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524" w:rsidRDefault="00956524" w:rsidP="00956524">
      <w:pPr>
        <w:jc w:val="center"/>
        <w:rPr>
          <w:noProof/>
          <w:sz w:val="20"/>
        </w:rPr>
      </w:pPr>
      <w:r w:rsidRPr="00956524">
        <w:rPr>
          <w:b/>
          <w:noProof/>
          <w:sz w:val="20"/>
        </w:rPr>
        <w:drawing>
          <wp:inline distT="0" distB="0" distL="0" distR="0" wp14:anchorId="1868C202" wp14:editId="05E77F3A">
            <wp:extent cx="695325" cy="790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956524" w:rsidRDefault="00956524" w:rsidP="00956524">
      <w:pPr>
        <w:jc w:val="center"/>
        <w:rPr>
          <w:sz w:val="20"/>
        </w:rPr>
      </w:pPr>
    </w:p>
    <w:p w:rsidR="00956524" w:rsidRDefault="00956524" w:rsidP="00956524">
      <w:pPr>
        <w:jc w:val="center"/>
        <w:rPr>
          <w:rFonts w:ascii="Times New Roman" w:hAnsi="Times New Roman"/>
          <w:b/>
          <w:sz w:val="36"/>
        </w:rPr>
      </w:pPr>
      <w:proofErr w:type="gramStart"/>
      <w:r>
        <w:rPr>
          <w:rFonts w:ascii="Times New Roman" w:hAnsi="Times New Roman"/>
          <w:b/>
          <w:sz w:val="36"/>
        </w:rPr>
        <w:t>П</w:t>
      </w:r>
      <w:proofErr w:type="gramEnd"/>
      <w:r>
        <w:rPr>
          <w:rFonts w:ascii="Times New Roman" w:hAnsi="Times New Roman"/>
          <w:b/>
          <w:sz w:val="36"/>
        </w:rPr>
        <w:t xml:space="preserve">  О  С  Т  А  Н  О  В  Л  Е  Н  И  Е</w:t>
      </w:r>
    </w:p>
    <w:p w:rsidR="00956524" w:rsidRDefault="00956524" w:rsidP="00956524">
      <w:pPr>
        <w:jc w:val="center"/>
        <w:rPr>
          <w:rFonts w:ascii="Times New Roman" w:hAnsi="Times New Roman"/>
          <w:sz w:val="32"/>
        </w:rPr>
      </w:pPr>
    </w:p>
    <w:p w:rsidR="00956524" w:rsidRDefault="00956524" w:rsidP="00956524">
      <w:pPr>
        <w:jc w:val="center"/>
        <w:rPr>
          <w:rFonts w:ascii="Times New Roman" w:hAnsi="Times New Roman"/>
          <w:b/>
        </w:rPr>
      </w:pPr>
      <w:r>
        <w:rPr>
          <w:rFonts w:ascii="Times New Roman" w:hAnsi="Times New Roman"/>
          <w:b/>
        </w:rPr>
        <w:t>АДМИНИСТРАЦИИ   НЮКСЕНСКОГО МУНИЦИПАЛЬНОГО РАЙОНА</w:t>
      </w:r>
    </w:p>
    <w:p w:rsidR="00956524" w:rsidRDefault="00956524" w:rsidP="00956524">
      <w:pPr>
        <w:jc w:val="center"/>
        <w:rPr>
          <w:rFonts w:ascii="Times New Roman" w:hAnsi="Times New Roman"/>
          <w:b/>
        </w:rPr>
      </w:pPr>
    </w:p>
    <w:p w:rsidR="00956524" w:rsidRDefault="00956524" w:rsidP="00956524">
      <w:pPr>
        <w:jc w:val="center"/>
        <w:rPr>
          <w:rFonts w:ascii="Times New Roman" w:hAnsi="Times New Roman"/>
          <w:b/>
        </w:rPr>
      </w:pPr>
      <w:r>
        <w:rPr>
          <w:rFonts w:ascii="Times New Roman" w:hAnsi="Times New Roman"/>
          <w:b/>
        </w:rPr>
        <w:t>ВОЛОГОДСКОЙ  ОБЛАСТИ</w:t>
      </w:r>
    </w:p>
    <w:p w:rsidR="00973312" w:rsidRPr="004E7A82" w:rsidRDefault="00973312" w:rsidP="00840F54">
      <w:pPr>
        <w:widowControl/>
        <w:suppressAutoHyphens/>
        <w:ind w:firstLine="709"/>
        <w:jc w:val="both"/>
        <w:rPr>
          <w:rFonts w:ascii="Times New Roman" w:hAnsi="Times New Roman" w:cs="Times New Roman"/>
          <w:color w:val="auto"/>
          <w:sz w:val="16"/>
          <w:szCs w:val="16"/>
        </w:rPr>
      </w:pPr>
    </w:p>
    <w:p w:rsidR="00956524" w:rsidRDefault="00956524" w:rsidP="00840F54">
      <w:pPr>
        <w:widowControl/>
        <w:suppressAutoHyphens/>
        <w:jc w:val="both"/>
        <w:rPr>
          <w:rFonts w:ascii="Times New Roman" w:hAnsi="Times New Roman" w:cs="Times New Roman"/>
          <w:color w:val="auto"/>
          <w:sz w:val="28"/>
          <w:szCs w:val="28"/>
        </w:rPr>
      </w:pPr>
    </w:p>
    <w:p w:rsidR="00973312" w:rsidRPr="004E7A82" w:rsidRDefault="00956524" w:rsidP="00840F54">
      <w:pPr>
        <w:widowControl/>
        <w:suppressAutoHyphens/>
        <w:jc w:val="both"/>
        <w:rPr>
          <w:rFonts w:ascii="Times New Roman" w:hAnsi="Times New Roman" w:cs="Times New Roman"/>
          <w:color w:val="auto"/>
          <w:sz w:val="28"/>
          <w:szCs w:val="28"/>
        </w:rPr>
      </w:pPr>
      <w:r>
        <w:rPr>
          <w:rFonts w:ascii="Times New Roman" w:hAnsi="Times New Roman" w:cs="Times New Roman"/>
          <w:color w:val="auto"/>
          <w:sz w:val="28"/>
          <w:szCs w:val="28"/>
        </w:rPr>
        <w:t>от 06.12.2019 № 368</w:t>
      </w:r>
    </w:p>
    <w:p w:rsidR="00973312" w:rsidRPr="004E7A82" w:rsidRDefault="00956524" w:rsidP="00840F54">
      <w:pPr>
        <w:widowControl/>
        <w:suppressAutoHyphens/>
        <w:jc w:val="both"/>
        <w:rPr>
          <w:rFonts w:ascii="Times New Roman" w:hAnsi="Times New Roman" w:cs="Times New Roman"/>
          <w:color w:val="auto"/>
        </w:rPr>
      </w:pPr>
      <w:r>
        <w:rPr>
          <w:rFonts w:ascii="Times New Roman" w:hAnsi="Times New Roman" w:cs="Times New Roman"/>
          <w:color w:val="auto"/>
        </w:rPr>
        <w:t xml:space="preserve">       </w:t>
      </w:r>
      <w:r w:rsidR="00973312" w:rsidRPr="004E7A82">
        <w:rPr>
          <w:rFonts w:ascii="Times New Roman" w:hAnsi="Times New Roman" w:cs="Times New Roman"/>
          <w:color w:val="auto"/>
        </w:rPr>
        <w:t xml:space="preserve">  с. Нюксеница</w:t>
      </w:r>
    </w:p>
    <w:p w:rsidR="00973312" w:rsidRPr="004E7A82" w:rsidRDefault="00973312" w:rsidP="00840F54">
      <w:pPr>
        <w:widowControl/>
        <w:suppressAutoHyphens/>
        <w:ind w:firstLine="709"/>
        <w:jc w:val="both"/>
        <w:rPr>
          <w:rFonts w:ascii="Times New Roman" w:hAnsi="Times New Roman" w:cs="Times New Roman"/>
          <w:color w:val="auto"/>
          <w:sz w:val="16"/>
          <w:szCs w:val="16"/>
        </w:rPr>
      </w:pPr>
    </w:p>
    <w:tbl>
      <w:tblPr>
        <w:tblW w:w="0" w:type="auto"/>
        <w:tblInd w:w="-106" w:type="dxa"/>
        <w:tblLook w:val="00A0" w:firstRow="1" w:lastRow="0" w:firstColumn="1" w:lastColumn="0" w:noHBand="0" w:noVBand="0"/>
      </w:tblPr>
      <w:tblGrid>
        <w:gridCol w:w="4831"/>
      </w:tblGrid>
      <w:tr w:rsidR="00973312" w:rsidRPr="004E7A82">
        <w:trPr>
          <w:trHeight w:val="818"/>
        </w:trPr>
        <w:tc>
          <w:tcPr>
            <w:tcW w:w="4831" w:type="dxa"/>
          </w:tcPr>
          <w:p w:rsidR="00973312" w:rsidRPr="004E7A82" w:rsidRDefault="00973312" w:rsidP="00840F54">
            <w:pPr>
              <w:suppressAutoHyphens/>
              <w:autoSpaceDE w:val="0"/>
              <w:autoSpaceDN w:val="0"/>
              <w:adjustRightInd w:val="0"/>
              <w:jc w:val="both"/>
              <w:rPr>
                <w:rFonts w:ascii="Times New Roman" w:hAnsi="Times New Roman" w:cs="Times New Roman"/>
                <w:color w:val="auto"/>
                <w:sz w:val="28"/>
                <w:szCs w:val="28"/>
              </w:rPr>
            </w:pPr>
            <w:r w:rsidRPr="004E7A82">
              <w:rPr>
                <w:rFonts w:ascii="Times New Roman" w:hAnsi="Times New Roman" w:cs="Times New Roman"/>
                <w:color w:val="auto"/>
                <w:sz w:val="28"/>
                <w:szCs w:val="28"/>
              </w:rPr>
              <w:t>Об утверждении муниципальной программы «Дорожная сеть и транспортное обслуживание в 2021-2025 годах»</w:t>
            </w:r>
          </w:p>
          <w:p w:rsidR="00973312" w:rsidRPr="004E7A82" w:rsidRDefault="00973312" w:rsidP="00840F54">
            <w:pPr>
              <w:suppressAutoHyphens/>
              <w:autoSpaceDE w:val="0"/>
              <w:autoSpaceDN w:val="0"/>
              <w:adjustRightInd w:val="0"/>
              <w:ind w:firstLine="709"/>
              <w:jc w:val="both"/>
              <w:rPr>
                <w:rFonts w:ascii="Times New Roman" w:hAnsi="Times New Roman" w:cs="Times New Roman"/>
                <w:color w:val="auto"/>
                <w:sz w:val="28"/>
                <w:szCs w:val="28"/>
              </w:rPr>
            </w:pPr>
          </w:p>
        </w:tc>
      </w:tr>
    </w:tbl>
    <w:p w:rsidR="00973312" w:rsidRPr="005C7F21" w:rsidRDefault="00973312" w:rsidP="005C7F21">
      <w:pPr>
        <w:widowControl/>
        <w:shd w:val="clear" w:color="auto" w:fill="FFFFFF"/>
        <w:suppressAutoHyphens/>
        <w:ind w:firstLine="567"/>
        <w:jc w:val="both"/>
        <w:rPr>
          <w:rFonts w:ascii="Times New Roman" w:hAnsi="Times New Roman" w:cs="Times New Roman"/>
          <w:sz w:val="28"/>
          <w:szCs w:val="28"/>
          <w:lang w:eastAsia="ar-SA"/>
        </w:rPr>
      </w:pPr>
      <w:r w:rsidRPr="004E7A82">
        <w:rPr>
          <w:rFonts w:ascii="Times New Roman" w:hAnsi="Times New Roman" w:cs="Times New Roman"/>
          <w:sz w:val="28"/>
          <w:szCs w:val="28"/>
          <w:lang w:eastAsia="ar-SA"/>
        </w:rPr>
        <w:t xml:space="preserve">Во исполнение постановлений администрации Нюксенского муниципального района </w:t>
      </w:r>
      <w:r w:rsidRPr="004E7A82">
        <w:rPr>
          <w:rFonts w:ascii="Times New Roman" w:hAnsi="Times New Roman" w:cs="Times New Roman"/>
          <w:sz w:val="28"/>
          <w:szCs w:val="28"/>
        </w:rPr>
        <w:t>от 10.09.2015 № 122 «Об утверждении Порядка разработки, реализации и оценки эффективности муниципальных программ Нюксенского района»</w:t>
      </w:r>
      <w:r w:rsidRPr="004E7A82">
        <w:rPr>
          <w:rFonts w:ascii="Times New Roman" w:hAnsi="Times New Roman" w:cs="Times New Roman"/>
          <w:sz w:val="28"/>
          <w:szCs w:val="28"/>
          <w:lang w:eastAsia="ar-SA"/>
        </w:rPr>
        <w:t xml:space="preserve"> (с</w:t>
      </w:r>
      <w:r w:rsidRPr="004E7A82">
        <w:rPr>
          <w:rFonts w:ascii="Times New Roman" w:hAnsi="Times New Roman" w:cs="Times New Roman"/>
          <w:sz w:val="28"/>
          <w:szCs w:val="28"/>
        </w:rPr>
        <w:t xml:space="preserve"> последующими изменениями и дополнениями</w:t>
      </w:r>
      <w:r w:rsidRPr="004E7A82">
        <w:rPr>
          <w:rFonts w:ascii="Times New Roman" w:hAnsi="Times New Roman" w:cs="Times New Roman"/>
          <w:sz w:val="28"/>
          <w:szCs w:val="28"/>
          <w:lang w:eastAsia="ar-SA"/>
        </w:rPr>
        <w:t>) и от 11.09.2018 № 260 «Об утверждении Перечня муниципальных программ Нюксенского района» (с изменениями),</w:t>
      </w:r>
    </w:p>
    <w:p w:rsidR="00973312" w:rsidRPr="004E7A82" w:rsidRDefault="00973312" w:rsidP="005C7F21">
      <w:pPr>
        <w:widowControl/>
        <w:shd w:val="clear" w:color="auto" w:fill="FFFFFF"/>
        <w:suppressAutoHyphens/>
        <w:autoSpaceDE w:val="0"/>
        <w:autoSpaceDN w:val="0"/>
        <w:adjustRightInd w:val="0"/>
        <w:ind w:firstLine="567"/>
        <w:jc w:val="both"/>
        <w:rPr>
          <w:rFonts w:ascii="Times New Roman" w:hAnsi="Times New Roman" w:cs="Times New Roman"/>
          <w:color w:val="auto"/>
          <w:sz w:val="28"/>
          <w:szCs w:val="28"/>
        </w:rPr>
      </w:pPr>
      <w:r w:rsidRPr="004E7A82">
        <w:rPr>
          <w:rFonts w:ascii="Times New Roman" w:hAnsi="Times New Roman" w:cs="Times New Roman"/>
          <w:color w:val="auto"/>
          <w:sz w:val="28"/>
          <w:szCs w:val="28"/>
        </w:rPr>
        <w:t>ПОСТАНОВЛЯЮ:</w:t>
      </w:r>
    </w:p>
    <w:p w:rsidR="00973312" w:rsidRPr="004E7A82" w:rsidRDefault="00973312" w:rsidP="005C7F21">
      <w:pPr>
        <w:widowControl/>
        <w:shd w:val="clear" w:color="auto" w:fill="FFFFFF"/>
        <w:suppressAutoHyphens/>
        <w:autoSpaceDE w:val="0"/>
        <w:autoSpaceDN w:val="0"/>
        <w:adjustRightInd w:val="0"/>
        <w:ind w:firstLine="567"/>
        <w:jc w:val="both"/>
        <w:rPr>
          <w:rFonts w:ascii="Times New Roman" w:hAnsi="Times New Roman" w:cs="Times New Roman"/>
          <w:color w:val="auto"/>
          <w:sz w:val="28"/>
          <w:szCs w:val="28"/>
        </w:rPr>
      </w:pPr>
      <w:r w:rsidRPr="004E7A82">
        <w:rPr>
          <w:rFonts w:ascii="Times New Roman" w:hAnsi="Times New Roman" w:cs="Times New Roman"/>
          <w:color w:val="auto"/>
          <w:sz w:val="28"/>
          <w:szCs w:val="28"/>
        </w:rPr>
        <w:t xml:space="preserve">1. Утвердить муниципальную программу «Дорожная сеть и транспортное обслуживание в 2021-2025 годах» (прилагается). </w:t>
      </w:r>
    </w:p>
    <w:p w:rsidR="00973312" w:rsidRPr="004E7A82" w:rsidRDefault="00973312" w:rsidP="005C7F21">
      <w:pPr>
        <w:widowControl/>
        <w:shd w:val="clear" w:color="auto" w:fill="FFFFFF"/>
        <w:suppressAutoHyphens/>
        <w:autoSpaceDE w:val="0"/>
        <w:autoSpaceDN w:val="0"/>
        <w:adjustRightInd w:val="0"/>
        <w:ind w:firstLine="567"/>
        <w:jc w:val="both"/>
        <w:rPr>
          <w:rFonts w:ascii="Times New Roman" w:hAnsi="Times New Roman" w:cs="Times New Roman"/>
          <w:color w:val="auto"/>
          <w:sz w:val="28"/>
          <w:szCs w:val="28"/>
        </w:rPr>
      </w:pPr>
      <w:r w:rsidRPr="004E7A82">
        <w:rPr>
          <w:rFonts w:ascii="Times New Roman" w:hAnsi="Times New Roman" w:cs="Times New Roman"/>
          <w:color w:val="auto"/>
          <w:sz w:val="28"/>
          <w:szCs w:val="28"/>
        </w:rPr>
        <w:t xml:space="preserve">2. </w:t>
      </w:r>
      <w:proofErr w:type="gramStart"/>
      <w:r w:rsidRPr="004E7A82">
        <w:rPr>
          <w:rFonts w:ascii="Times New Roman" w:hAnsi="Times New Roman" w:cs="Times New Roman"/>
          <w:color w:val="auto"/>
          <w:sz w:val="28"/>
          <w:szCs w:val="28"/>
        </w:rPr>
        <w:t>Контроль за</w:t>
      </w:r>
      <w:proofErr w:type="gramEnd"/>
      <w:r w:rsidRPr="004E7A82">
        <w:rPr>
          <w:rFonts w:ascii="Times New Roman" w:hAnsi="Times New Roman" w:cs="Times New Roman"/>
          <w:color w:val="auto"/>
          <w:sz w:val="28"/>
          <w:szCs w:val="28"/>
        </w:rPr>
        <w:t xml:space="preserve"> исполнением настоящего постановления возложить на первого заместителя руководителя администрации района, начальника управления народнохозяйственного комплекса администрации района Е.С.</w:t>
      </w:r>
      <w:r w:rsidR="005C7F21">
        <w:rPr>
          <w:rFonts w:ascii="Times New Roman" w:hAnsi="Times New Roman" w:cs="Times New Roman"/>
          <w:color w:val="auto"/>
          <w:sz w:val="28"/>
          <w:szCs w:val="28"/>
        </w:rPr>
        <w:t xml:space="preserve"> </w:t>
      </w:r>
      <w:proofErr w:type="spellStart"/>
      <w:r w:rsidRPr="004E7A82">
        <w:rPr>
          <w:rFonts w:ascii="Times New Roman" w:hAnsi="Times New Roman" w:cs="Times New Roman"/>
          <w:color w:val="auto"/>
          <w:sz w:val="28"/>
          <w:szCs w:val="28"/>
        </w:rPr>
        <w:t>Антюфееву</w:t>
      </w:r>
      <w:proofErr w:type="spellEnd"/>
      <w:r w:rsidRPr="004E7A82">
        <w:rPr>
          <w:rFonts w:ascii="Times New Roman" w:hAnsi="Times New Roman" w:cs="Times New Roman"/>
          <w:color w:val="auto"/>
          <w:sz w:val="28"/>
          <w:szCs w:val="28"/>
        </w:rPr>
        <w:t>.</w:t>
      </w:r>
    </w:p>
    <w:p w:rsidR="00973312" w:rsidRPr="004E7A82" w:rsidRDefault="00973312" w:rsidP="005C7F21">
      <w:pPr>
        <w:widowControl/>
        <w:shd w:val="clear" w:color="auto" w:fill="FFFFFF"/>
        <w:suppressAutoHyphens/>
        <w:autoSpaceDE w:val="0"/>
        <w:autoSpaceDN w:val="0"/>
        <w:adjustRightInd w:val="0"/>
        <w:ind w:firstLine="567"/>
        <w:jc w:val="both"/>
        <w:rPr>
          <w:rFonts w:ascii="Times New Roman" w:hAnsi="Times New Roman" w:cs="Times New Roman"/>
          <w:color w:val="auto"/>
          <w:sz w:val="28"/>
          <w:szCs w:val="28"/>
        </w:rPr>
      </w:pPr>
      <w:r w:rsidRPr="004E7A82">
        <w:rPr>
          <w:rFonts w:ascii="Times New Roman" w:hAnsi="Times New Roman" w:cs="Times New Roman"/>
          <w:color w:val="auto"/>
          <w:sz w:val="28"/>
          <w:szCs w:val="28"/>
        </w:rPr>
        <w:t>3. Настоящее постановление вступает в силу с 1 января 2021 года, подлежит размещению на официальном сайте администрации Нюксенского муниципального района в информационно-телекоммуникационной сети «Интернет».</w:t>
      </w:r>
    </w:p>
    <w:p w:rsidR="00973312" w:rsidRPr="004E7A82" w:rsidRDefault="00973312" w:rsidP="00840F54">
      <w:pPr>
        <w:widowControl/>
        <w:shd w:val="clear" w:color="auto" w:fill="FFFFFF"/>
        <w:suppressAutoHyphens/>
        <w:autoSpaceDE w:val="0"/>
        <w:autoSpaceDN w:val="0"/>
        <w:adjustRightInd w:val="0"/>
        <w:ind w:firstLine="709"/>
        <w:jc w:val="both"/>
        <w:rPr>
          <w:rFonts w:ascii="Times New Roman" w:hAnsi="Times New Roman" w:cs="Times New Roman"/>
          <w:color w:val="auto"/>
          <w:sz w:val="28"/>
          <w:szCs w:val="28"/>
        </w:rPr>
      </w:pPr>
    </w:p>
    <w:p w:rsidR="00973312" w:rsidRPr="004E7A82" w:rsidRDefault="00973312" w:rsidP="00840F54">
      <w:pPr>
        <w:widowControl/>
        <w:shd w:val="clear" w:color="auto" w:fill="FFFFFF"/>
        <w:suppressAutoHyphens/>
        <w:autoSpaceDE w:val="0"/>
        <w:autoSpaceDN w:val="0"/>
        <w:adjustRightInd w:val="0"/>
        <w:ind w:firstLine="709"/>
        <w:jc w:val="both"/>
        <w:rPr>
          <w:rFonts w:ascii="Times New Roman" w:hAnsi="Times New Roman" w:cs="Times New Roman"/>
          <w:color w:val="auto"/>
          <w:sz w:val="28"/>
          <w:szCs w:val="28"/>
        </w:rPr>
      </w:pPr>
    </w:p>
    <w:p w:rsidR="00973312" w:rsidRPr="00956524" w:rsidRDefault="00973312" w:rsidP="00956524">
      <w:pPr>
        <w:widowControl/>
        <w:shd w:val="clear" w:color="auto" w:fill="FFFFFF"/>
        <w:suppressAutoHyphens/>
        <w:autoSpaceDE w:val="0"/>
        <w:autoSpaceDN w:val="0"/>
        <w:adjustRightInd w:val="0"/>
        <w:jc w:val="both"/>
        <w:rPr>
          <w:rFonts w:ascii="Times New Roman" w:hAnsi="Times New Roman" w:cs="Times New Roman"/>
          <w:color w:val="auto"/>
          <w:sz w:val="28"/>
          <w:szCs w:val="28"/>
        </w:rPr>
        <w:sectPr w:rsidR="00973312" w:rsidRPr="00956524">
          <w:pgSz w:w="11906" w:h="16838"/>
          <w:pgMar w:top="1134" w:right="850" w:bottom="1134" w:left="1701" w:header="708" w:footer="708" w:gutter="0"/>
          <w:cols w:space="708"/>
          <w:docGrid w:linePitch="360"/>
        </w:sectPr>
      </w:pPr>
      <w:r w:rsidRPr="004E7A82">
        <w:rPr>
          <w:rFonts w:ascii="Times New Roman" w:hAnsi="Times New Roman" w:cs="Times New Roman"/>
          <w:color w:val="auto"/>
          <w:sz w:val="28"/>
          <w:szCs w:val="28"/>
        </w:rPr>
        <w:t>Руководитель администрации   района                                         С.А.</w:t>
      </w:r>
      <w:r w:rsidR="005C7F21">
        <w:rPr>
          <w:rFonts w:ascii="Times New Roman" w:hAnsi="Times New Roman" w:cs="Times New Roman"/>
          <w:color w:val="auto"/>
          <w:sz w:val="28"/>
          <w:szCs w:val="28"/>
        </w:rPr>
        <w:t xml:space="preserve"> </w:t>
      </w:r>
      <w:r w:rsidRPr="004E7A82">
        <w:rPr>
          <w:rFonts w:ascii="Times New Roman" w:hAnsi="Times New Roman" w:cs="Times New Roman"/>
          <w:color w:val="auto"/>
          <w:sz w:val="28"/>
          <w:szCs w:val="28"/>
        </w:rPr>
        <w:t>Теребова</w:t>
      </w:r>
    </w:p>
    <w:tbl>
      <w:tblPr>
        <w:tblpPr w:leftFromText="180" w:rightFromText="180" w:vertAnchor="text" w:horzAnchor="margin" w:tblpXSpec="right" w:tblpY="-157"/>
        <w:tblW w:w="0" w:type="auto"/>
        <w:tblBorders>
          <w:insideH w:val="single" w:sz="4" w:space="0" w:color="auto"/>
          <w:insideV w:val="single" w:sz="4" w:space="0" w:color="auto"/>
        </w:tblBorders>
        <w:tblLook w:val="00A0" w:firstRow="1" w:lastRow="0" w:firstColumn="1" w:lastColumn="0" w:noHBand="0" w:noVBand="0"/>
      </w:tblPr>
      <w:tblGrid>
        <w:gridCol w:w="4311"/>
      </w:tblGrid>
      <w:tr w:rsidR="00973312" w:rsidRPr="004E7A82">
        <w:trPr>
          <w:trHeight w:val="1701"/>
        </w:trPr>
        <w:tc>
          <w:tcPr>
            <w:tcW w:w="4311" w:type="dxa"/>
          </w:tcPr>
          <w:p w:rsidR="00973312" w:rsidRPr="004E7A82" w:rsidRDefault="00973312" w:rsidP="005C7F21">
            <w:pPr>
              <w:widowControl/>
              <w:shd w:val="clear" w:color="auto" w:fill="FFFFFF"/>
              <w:suppressAutoHyphens/>
              <w:ind w:left="851"/>
              <w:jc w:val="both"/>
              <w:rPr>
                <w:rFonts w:ascii="Times New Roman" w:hAnsi="Times New Roman" w:cs="Times New Roman"/>
                <w:color w:val="auto"/>
                <w:sz w:val="28"/>
                <w:szCs w:val="28"/>
              </w:rPr>
            </w:pPr>
            <w:bookmarkStart w:id="0" w:name="bookmark3"/>
            <w:r w:rsidRPr="004E7A82">
              <w:rPr>
                <w:rFonts w:ascii="Times New Roman" w:hAnsi="Times New Roman" w:cs="Times New Roman"/>
                <w:color w:val="auto"/>
                <w:sz w:val="28"/>
                <w:szCs w:val="28"/>
              </w:rPr>
              <w:lastRenderedPageBreak/>
              <w:t>УТВЕРЖДЕНА</w:t>
            </w:r>
          </w:p>
          <w:p w:rsidR="005C7F21" w:rsidRDefault="00973312" w:rsidP="005C7F21">
            <w:pPr>
              <w:widowControl/>
              <w:shd w:val="clear" w:color="auto" w:fill="FFFFFF"/>
              <w:suppressAutoHyphens/>
              <w:ind w:left="851"/>
              <w:jc w:val="both"/>
              <w:rPr>
                <w:rFonts w:ascii="Times New Roman" w:hAnsi="Times New Roman" w:cs="Times New Roman"/>
                <w:color w:val="auto"/>
                <w:sz w:val="28"/>
                <w:szCs w:val="28"/>
              </w:rPr>
            </w:pPr>
            <w:r w:rsidRPr="004E7A82">
              <w:rPr>
                <w:rFonts w:ascii="Times New Roman" w:hAnsi="Times New Roman" w:cs="Times New Roman"/>
                <w:color w:val="auto"/>
                <w:sz w:val="28"/>
                <w:szCs w:val="28"/>
              </w:rPr>
              <w:t xml:space="preserve">постановлением </w:t>
            </w:r>
          </w:p>
          <w:p w:rsidR="00973312" w:rsidRDefault="00973312" w:rsidP="005C7F21">
            <w:pPr>
              <w:widowControl/>
              <w:shd w:val="clear" w:color="auto" w:fill="FFFFFF"/>
              <w:suppressAutoHyphens/>
              <w:ind w:left="851"/>
              <w:jc w:val="both"/>
              <w:rPr>
                <w:rFonts w:ascii="Times New Roman" w:hAnsi="Times New Roman" w:cs="Times New Roman"/>
                <w:color w:val="auto"/>
                <w:sz w:val="28"/>
                <w:szCs w:val="28"/>
              </w:rPr>
            </w:pPr>
            <w:r w:rsidRPr="004E7A82">
              <w:rPr>
                <w:rFonts w:ascii="Times New Roman" w:hAnsi="Times New Roman" w:cs="Times New Roman"/>
                <w:color w:val="auto"/>
                <w:sz w:val="28"/>
                <w:szCs w:val="28"/>
              </w:rPr>
              <w:t>администрации</w:t>
            </w:r>
          </w:p>
          <w:p w:rsidR="005C7F21" w:rsidRPr="004E7A82" w:rsidRDefault="005C7F21" w:rsidP="005C7F21">
            <w:pPr>
              <w:widowControl/>
              <w:shd w:val="clear" w:color="auto" w:fill="FFFFFF"/>
              <w:suppressAutoHyphens/>
              <w:ind w:left="851"/>
              <w:jc w:val="both"/>
              <w:rPr>
                <w:rFonts w:ascii="Times New Roman" w:hAnsi="Times New Roman" w:cs="Times New Roman"/>
                <w:color w:val="auto"/>
                <w:sz w:val="28"/>
                <w:szCs w:val="28"/>
              </w:rPr>
            </w:pPr>
            <w:r>
              <w:rPr>
                <w:rFonts w:ascii="Times New Roman" w:hAnsi="Times New Roman" w:cs="Times New Roman"/>
                <w:color w:val="auto"/>
                <w:sz w:val="28"/>
                <w:szCs w:val="28"/>
              </w:rPr>
              <w:t>Нюксенского</w:t>
            </w:r>
          </w:p>
          <w:p w:rsidR="00973312" w:rsidRPr="004E7A82" w:rsidRDefault="00973312" w:rsidP="005C7F21">
            <w:pPr>
              <w:widowControl/>
              <w:shd w:val="clear" w:color="auto" w:fill="FFFFFF"/>
              <w:suppressAutoHyphens/>
              <w:ind w:left="851"/>
              <w:jc w:val="both"/>
              <w:rPr>
                <w:rFonts w:ascii="Times New Roman" w:hAnsi="Times New Roman" w:cs="Times New Roman"/>
                <w:color w:val="auto"/>
                <w:sz w:val="28"/>
                <w:szCs w:val="28"/>
              </w:rPr>
            </w:pPr>
            <w:r w:rsidRPr="004E7A82">
              <w:rPr>
                <w:rFonts w:ascii="Times New Roman" w:hAnsi="Times New Roman" w:cs="Times New Roman"/>
                <w:color w:val="auto"/>
                <w:sz w:val="28"/>
                <w:szCs w:val="28"/>
              </w:rPr>
              <w:t>муниципального района</w:t>
            </w:r>
          </w:p>
          <w:p w:rsidR="00973312" w:rsidRPr="004E7A82" w:rsidRDefault="00973312" w:rsidP="00956524">
            <w:pPr>
              <w:widowControl/>
              <w:shd w:val="clear" w:color="auto" w:fill="FFFFFF"/>
              <w:suppressAutoHyphens/>
              <w:ind w:left="851"/>
              <w:jc w:val="both"/>
              <w:rPr>
                <w:rFonts w:ascii="Times New Roman" w:hAnsi="Times New Roman" w:cs="Times New Roman"/>
                <w:color w:val="auto"/>
                <w:sz w:val="28"/>
                <w:szCs w:val="28"/>
              </w:rPr>
            </w:pPr>
            <w:r w:rsidRPr="004E7A82">
              <w:rPr>
                <w:rFonts w:ascii="Times New Roman" w:hAnsi="Times New Roman" w:cs="Times New Roman"/>
                <w:color w:val="auto"/>
                <w:sz w:val="28"/>
                <w:szCs w:val="28"/>
              </w:rPr>
              <w:t xml:space="preserve">от </w:t>
            </w:r>
            <w:r w:rsidR="00956524">
              <w:rPr>
                <w:rFonts w:ascii="Times New Roman" w:hAnsi="Times New Roman" w:cs="Times New Roman"/>
                <w:color w:val="auto"/>
                <w:sz w:val="28"/>
                <w:szCs w:val="28"/>
              </w:rPr>
              <w:t>06.12.2019 № 368</w:t>
            </w:r>
          </w:p>
        </w:tc>
      </w:tr>
    </w:tbl>
    <w:p w:rsidR="00973312" w:rsidRPr="004E7A82" w:rsidRDefault="00973312" w:rsidP="00840F54">
      <w:pPr>
        <w:pStyle w:val="10"/>
        <w:keepNext/>
        <w:keepLines/>
        <w:shd w:val="clear" w:color="auto" w:fill="auto"/>
        <w:suppressAutoHyphens/>
        <w:spacing w:after="0" w:line="240" w:lineRule="auto"/>
        <w:ind w:firstLine="709"/>
        <w:jc w:val="right"/>
        <w:rPr>
          <w:rFonts w:ascii="Times New Roman" w:hAnsi="Times New Roman" w:cs="Times New Roman"/>
        </w:rPr>
      </w:pPr>
    </w:p>
    <w:p w:rsidR="00973312" w:rsidRPr="004E7A82" w:rsidRDefault="00973312" w:rsidP="00840F54">
      <w:pPr>
        <w:pStyle w:val="10"/>
        <w:keepNext/>
        <w:keepLines/>
        <w:shd w:val="clear" w:color="auto" w:fill="auto"/>
        <w:suppressAutoHyphens/>
        <w:spacing w:after="0" w:line="240" w:lineRule="auto"/>
        <w:ind w:firstLine="709"/>
        <w:rPr>
          <w:rFonts w:ascii="Times New Roman" w:hAnsi="Times New Roman" w:cs="Times New Roman"/>
        </w:rPr>
      </w:pPr>
    </w:p>
    <w:p w:rsidR="00973312" w:rsidRPr="004E7A82" w:rsidRDefault="00973312" w:rsidP="00840F54">
      <w:pPr>
        <w:pStyle w:val="10"/>
        <w:keepNext/>
        <w:keepLines/>
        <w:shd w:val="clear" w:color="auto" w:fill="auto"/>
        <w:suppressAutoHyphens/>
        <w:spacing w:after="0" w:line="240" w:lineRule="auto"/>
        <w:ind w:firstLine="709"/>
        <w:rPr>
          <w:rFonts w:ascii="Times New Roman" w:hAnsi="Times New Roman" w:cs="Times New Roman"/>
        </w:rPr>
      </w:pPr>
    </w:p>
    <w:p w:rsidR="00973312" w:rsidRPr="004E7A82" w:rsidRDefault="00973312" w:rsidP="00840F54">
      <w:pPr>
        <w:pStyle w:val="10"/>
        <w:keepNext/>
        <w:keepLines/>
        <w:shd w:val="clear" w:color="auto" w:fill="auto"/>
        <w:suppressAutoHyphens/>
        <w:spacing w:after="0" w:line="240" w:lineRule="auto"/>
        <w:ind w:firstLine="709"/>
        <w:rPr>
          <w:rFonts w:ascii="Times New Roman" w:hAnsi="Times New Roman" w:cs="Times New Roman"/>
        </w:rPr>
      </w:pPr>
    </w:p>
    <w:p w:rsidR="00973312" w:rsidRPr="004E7A82" w:rsidRDefault="00973312" w:rsidP="00840F54">
      <w:pPr>
        <w:pStyle w:val="10"/>
        <w:keepNext/>
        <w:keepLines/>
        <w:shd w:val="clear" w:color="auto" w:fill="auto"/>
        <w:suppressAutoHyphens/>
        <w:spacing w:after="0" w:line="240" w:lineRule="auto"/>
        <w:ind w:firstLine="709"/>
        <w:rPr>
          <w:rFonts w:ascii="Times New Roman" w:hAnsi="Times New Roman" w:cs="Times New Roman"/>
        </w:rPr>
      </w:pPr>
    </w:p>
    <w:p w:rsidR="005C7F21" w:rsidRDefault="005C7F21" w:rsidP="00840F54">
      <w:pPr>
        <w:pStyle w:val="10"/>
        <w:keepNext/>
        <w:keepLines/>
        <w:shd w:val="clear" w:color="auto" w:fill="auto"/>
        <w:suppressAutoHyphens/>
        <w:spacing w:after="0" w:line="240" w:lineRule="auto"/>
        <w:ind w:firstLine="709"/>
        <w:jc w:val="center"/>
        <w:rPr>
          <w:rFonts w:ascii="Times New Roman" w:hAnsi="Times New Roman" w:cs="Times New Roman"/>
          <w:b w:val="0"/>
        </w:rPr>
      </w:pPr>
    </w:p>
    <w:p w:rsidR="00973312" w:rsidRPr="005C7F21" w:rsidRDefault="00973312" w:rsidP="00840F54">
      <w:pPr>
        <w:pStyle w:val="10"/>
        <w:keepNext/>
        <w:keepLines/>
        <w:shd w:val="clear" w:color="auto" w:fill="auto"/>
        <w:suppressAutoHyphens/>
        <w:spacing w:after="0" w:line="240" w:lineRule="auto"/>
        <w:ind w:firstLine="709"/>
        <w:jc w:val="center"/>
        <w:rPr>
          <w:rFonts w:ascii="Times New Roman" w:hAnsi="Times New Roman" w:cs="Times New Roman"/>
          <w:b w:val="0"/>
        </w:rPr>
      </w:pPr>
      <w:proofErr w:type="gramStart"/>
      <w:r w:rsidRPr="005C7F21">
        <w:rPr>
          <w:rFonts w:ascii="Times New Roman" w:hAnsi="Times New Roman" w:cs="Times New Roman"/>
          <w:b w:val="0"/>
        </w:rPr>
        <w:t>П</w:t>
      </w:r>
      <w:proofErr w:type="gramEnd"/>
      <w:r w:rsidRPr="005C7F21">
        <w:rPr>
          <w:rFonts w:ascii="Times New Roman" w:hAnsi="Times New Roman" w:cs="Times New Roman"/>
          <w:b w:val="0"/>
        </w:rPr>
        <w:t xml:space="preserve"> А С П О Р Т</w:t>
      </w:r>
    </w:p>
    <w:p w:rsidR="00973312" w:rsidRPr="005C7F21" w:rsidRDefault="00973312" w:rsidP="00840F54">
      <w:pPr>
        <w:pStyle w:val="10"/>
        <w:keepNext/>
        <w:keepLines/>
        <w:shd w:val="clear" w:color="auto" w:fill="auto"/>
        <w:suppressAutoHyphens/>
        <w:spacing w:after="0" w:line="240" w:lineRule="auto"/>
        <w:ind w:firstLine="709"/>
        <w:jc w:val="center"/>
        <w:rPr>
          <w:rFonts w:ascii="Times New Roman" w:hAnsi="Times New Roman" w:cs="Times New Roman"/>
          <w:b w:val="0"/>
        </w:rPr>
      </w:pPr>
      <w:r w:rsidRPr="005C7F21">
        <w:rPr>
          <w:rFonts w:ascii="Times New Roman" w:hAnsi="Times New Roman" w:cs="Times New Roman"/>
          <w:b w:val="0"/>
        </w:rPr>
        <w:t>муниципальной программ</w:t>
      </w:r>
      <w:bookmarkEnd w:id="0"/>
      <w:r w:rsidRPr="005C7F21">
        <w:rPr>
          <w:rFonts w:ascii="Times New Roman" w:hAnsi="Times New Roman" w:cs="Times New Roman"/>
          <w:b w:val="0"/>
        </w:rPr>
        <w:t>ы</w:t>
      </w:r>
    </w:p>
    <w:p w:rsidR="00973312" w:rsidRPr="005C7F21" w:rsidRDefault="00973312" w:rsidP="00840F54">
      <w:pPr>
        <w:pStyle w:val="40"/>
        <w:shd w:val="clear" w:color="auto" w:fill="auto"/>
        <w:suppressAutoHyphens/>
        <w:spacing w:before="0" w:after="0" w:line="240" w:lineRule="auto"/>
        <w:ind w:firstLine="709"/>
        <w:rPr>
          <w:rFonts w:ascii="Times New Roman" w:hAnsi="Times New Roman" w:cs="Times New Roman"/>
          <w:b w:val="0"/>
        </w:rPr>
      </w:pPr>
      <w:r w:rsidRPr="005C7F21">
        <w:rPr>
          <w:rFonts w:ascii="Times New Roman" w:hAnsi="Times New Roman" w:cs="Times New Roman"/>
          <w:b w:val="0"/>
        </w:rPr>
        <w:t>«Дорожная сеть и транспортное обслуживание в 2021- 2025 годах»</w:t>
      </w:r>
    </w:p>
    <w:p w:rsidR="00973312" w:rsidRPr="005C7F21" w:rsidRDefault="00973312" w:rsidP="00840F54">
      <w:pPr>
        <w:pStyle w:val="21"/>
        <w:shd w:val="clear" w:color="auto" w:fill="auto"/>
        <w:suppressAutoHyphens/>
        <w:spacing w:before="0" w:after="0" w:line="240" w:lineRule="auto"/>
        <w:ind w:firstLine="709"/>
        <w:jc w:val="center"/>
        <w:rPr>
          <w:rFonts w:ascii="Times New Roman" w:hAnsi="Times New Roman" w:cs="Times New Roman"/>
        </w:rPr>
      </w:pPr>
      <w:r w:rsidRPr="005C7F21">
        <w:rPr>
          <w:rFonts w:ascii="Times New Roman" w:hAnsi="Times New Roman" w:cs="Times New Roman"/>
        </w:rPr>
        <w:t>(далее - программа)</w:t>
      </w:r>
      <w:bookmarkStart w:id="1" w:name="bookmark4"/>
      <w:bookmarkEnd w:id="1"/>
    </w:p>
    <w:p w:rsidR="00973312" w:rsidRPr="004E7A82" w:rsidRDefault="00973312" w:rsidP="00840F54">
      <w:pPr>
        <w:pStyle w:val="21"/>
        <w:shd w:val="clear" w:color="auto" w:fill="auto"/>
        <w:suppressAutoHyphens/>
        <w:spacing w:before="0" w:after="0" w:line="240" w:lineRule="auto"/>
        <w:ind w:firstLine="709"/>
        <w:jc w:val="center"/>
        <w:rPr>
          <w:rFonts w:ascii="Times New Roman" w:hAnsi="Times New Roman" w:cs="Times New Roman"/>
        </w:rPr>
      </w:pPr>
    </w:p>
    <w:tbl>
      <w:tblPr>
        <w:tblW w:w="99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7731"/>
      </w:tblGrid>
      <w:tr w:rsidR="00973312" w:rsidRPr="004E7A82">
        <w:tc>
          <w:tcPr>
            <w:tcW w:w="2199" w:type="dxa"/>
          </w:tcPr>
          <w:p w:rsidR="00973312" w:rsidRPr="004E7A82" w:rsidRDefault="00973312" w:rsidP="00840F54">
            <w:pPr>
              <w:suppressAutoHyphens/>
              <w:jc w:val="both"/>
              <w:rPr>
                <w:rFonts w:ascii="Times New Roman" w:hAnsi="Times New Roman" w:cs="Times New Roman"/>
                <w:color w:val="auto"/>
                <w:spacing w:val="-3"/>
                <w:sz w:val="28"/>
                <w:szCs w:val="28"/>
                <w:lang w:eastAsia="en-US"/>
              </w:rPr>
            </w:pPr>
            <w:r w:rsidRPr="004E7A82">
              <w:rPr>
                <w:rFonts w:ascii="Times New Roman" w:hAnsi="Times New Roman" w:cs="Times New Roman"/>
                <w:color w:val="auto"/>
                <w:spacing w:val="-3"/>
                <w:sz w:val="28"/>
                <w:szCs w:val="28"/>
                <w:lang w:eastAsia="en-US"/>
              </w:rPr>
              <w:t>Ответственный исполнитель</w:t>
            </w:r>
          </w:p>
          <w:p w:rsidR="00973312" w:rsidRPr="004E7A82" w:rsidRDefault="00973312" w:rsidP="00840F54">
            <w:pPr>
              <w:suppressAutoHyphens/>
              <w:jc w:val="both"/>
              <w:rPr>
                <w:rFonts w:ascii="Times New Roman" w:hAnsi="Times New Roman" w:cs="Times New Roman"/>
                <w:color w:val="auto"/>
                <w:spacing w:val="-3"/>
                <w:sz w:val="28"/>
                <w:szCs w:val="28"/>
                <w:lang w:eastAsia="en-US"/>
              </w:rPr>
            </w:pPr>
            <w:r w:rsidRPr="004E7A82">
              <w:rPr>
                <w:rFonts w:ascii="Times New Roman" w:hAnsi="Times New Roman" w:cs="Times New Roman"/>
                <w:color w:val="auto"/>
                <w:spacing w:val="-3"/>
                <w:sz w:val="28"/>
                <w:szCs w:val="28"/>
                <w:lang w:eastAsia="en-US"/>
              </w:rPr>
              <w:t>программы</w:t>
            </w:r>
          </w:p>
        </w:tc>
        <w:tc>
          <w:tcPr>
            <w:tcW w:w="7731" w:type="dxa"/>
          </w:tcPr>
          <w:p w:rsidR="00973312" w:rsidRPr="004E7A82" w:rsidRDefault="00973312" w:rsidP="00840F54">
            <w:pPr>
              <w:suppressAutoHyphens/>
              <w:autoSpaceDE w:val="0"/>
              <w:autoSpaceDN w:val="0"/>
              <w:adjustRightInd w:val="0"/>
              <w:jc w:val="both"/>
              <w:rPr>
                <w:rFonts w:ascii="Times New Roman" w:hAnsi="Times New Roman" w:cs="Times New Roman"/>
                <w:color w:val="auto"/>
                <w:spacing w:val="3"/>
                <w:sz w:val="28"/>
                <w:szCs w:val="28"/>
              </w:rPr>
            </w:pPr>
            <w:r w:rsidRPr="004E7A82">
              <w:rPr>
                <w:rFonts w:ascii="Times New Roman" w:hAnsi="Times New Roman" w:cs="Times New Roman"/>
                <w:color w:val="auto"/>
                <w:spacing w:val="3"/>
                <w:sz w:val="28"/>
                <w:szCs w:val="28"/>
              </w:rPr>
              <w:t>Управление народнохозяйственного комплекса администрации района</w:t>
            </w:r>
          </w:p>
          <w:p w:rsidR="00973312" w:rsidRPr="004E7A82" w:rsidRDefault="00973312" w:rsidP="00840F54">
            <w:pPr>
              <w:suppressAutoHyphens/>
              <w:autoSpaceDE w:val="0"/>
              <w:autoSpaceDN w:val="0"/>
              <w:adjustRightInd w:val="0"/>
              <w:jc w:val="both"/>
              <w:rPr>
                <w:rFonts w:ascii="Times New Roman" w:hAnsi="Times New Roman" w:cs="Times New Roman"/>
                <w:color w:val="auto"/>
                <w:spacing w:val="3"/>
                <w:sz w:val="28"/>
                <w:szCs w:val="28"/>
              </w:rPr>
            </w:pPr>
          </w:p>
        </w:tc>
      </w:tr>
      <w:tr w:rsidR="00973312" w:rsidRPr="004E7A82">
        <w:tc>
          <w:tcPr>
            <w:tcW w:w="2199" w:type="dxa"/>
          </w:tcPr>
          <w:p w:rsidR="00973312" w:rsidRPr="004E7A82" w:rsidRDefault="00973312" w:rsidP="00840F54">
            <w:pPr>
              <w:suppressAutoHyphens/>
              <w:jc w:val="both"/>
              <w:rPr>
                <w:rFonts w:ascii="Times New Roman" w:hAnsi="Times New Roman" w:cs="Times New Roman"/>
                <w:color w:val="auto"/>
                <w:spacing w:val="-3"/>
                <w:sz w:val="28"/>
                <w:szCs w:val="28"/>
                <w:lang w:eastAsia="en-US"/>
              </w:rPr>
            </w:pPr>
            <w:r w:rsidRPr="004E7A82">
              <w:rPr>
                <w:rFonts w:ascii="Times New Roman" w:hAnsi="Times New Roman" w:cs="Times New Roman"/>
                <w:color w:val="auto"/>
                <w:spacing w:val="-3"/>
                <w:sz w:val="28"/>
                <w:szCs w:val="28"/>
                <w:lang w:eastAsia="en-US"/>
              </w:rPr>
              <w:t xml:space="preserve">Соисполнители программы </w:t>
            </w:r>
          </w:p>
        </w:tc>
        <w:tc>
          <w:tcPr>
            <w:tcW w:w="7731" w:type="dxa"/>
          </w:tcPr>
          <w:p w:rsidR="00973312" w:rsidRPr="004E7A82" w:rsidRDefault="00CC612D" w:rsidP="00840F54">
            <w:pPr>
              <w:suppressAutoHyphens/>
              <w:autoSpaceDE w:val="0"/>
              <w:autoSpaceDN w:val="0"/>
              <w:adjustRightInd w:val="0"/>
              <w:jc w:val="both"/>
              <w:rPr>
                <w:rFonts w:ascii="Times New Roman" w:hAnsi="Times New Roman" w:cs="Times New Roman"/>
                <w:color w:val="auto"/>
                <w:spacing w:val="3"/>
                <w:sz w:val="28"/>
                <w:szCs w:val="28"/>
              </w:rPr>
            </w:pPr>
            <w:r>
              <w:rPr>
                <w:rFonts w:ascii="Times New Roman" w:hAnsi="Times New Roman" w:cs="Times New Roman"/>
                <w:color w:val="auto"/>
                <w:spacing w:val="3"/>
                <w:sz w:val="28"/>
                <w:szCs w:val="28"/>
              </w:rPr>
              <w:t>Отсутствуют</w:t>
            </w:r>
          </w:p>
        </w:tc>
      </w:tr>
      <w:tr w:rsidR="00973312" w:rsidRPr="004E7A82">
        <w:tc>
          <w:tcPr>
            <w:tcW w:w="2199" w:type="dxa"/>
          </w:tcPr>
          <w:p w:rsidR="00973312" w:rsidRPr="004E7A82" w:rsidRDefault="00973312" w:rsidP="00840F54">
            <w:pPr>
              <w:suppressAutoHyphens/>
              <w:jc w:val="both"/>
              <w:rPr>
                <w:rFonts w:ascii="Times New Roman" w:hAnsi="Times New Roman" w:cs="Times New Roman"/>
                <w:color w:val="auto"/>
                <w:spacing w:val="-3"/>
                <w:sz w:val="28"/>
                <w:szCs w:val="28"/>
                <w:lang w:eastAsia="en-US"/>
              </w:rPr>
            </w:pPr>
            <w:r w:rsidRPr="004E7A82">
              <w:rPr>
                <w:rFonts w:ascii="Times New Roman" w:hAnsi="Times New Roman" w:cs="Times New Roman"/>
                <w:color w:val="auto"/>
                <w:spacing w:val="-3"/>
                <w:sz w:val="28"/>
                <w:szCs w:val="28"/>
                <w:lang w:eastAsia="en-US"/>
              </w:rPr>
              <w:t>Участники программы</w:t>
            </w:r>
          </w:p>
        </w:tc>
        <w:tc>
          <w:tcPr>
            <w:tcW w:w="7731" w:type="dxa"/>
          </w:tcPr>
          <w:p w:rsidR="00CC612D" w:rsidRDefault="00CC612D" w:rsidP="00840F54">
            <w:pPr>
              <w:suppressAutoHyphens/>
              <w:jc w:val="both"/>
              <w:rPr>
                <w:rFonts w:ascii="Times New Roman" w:hAnsi="Times New Roman" w:cs="Times New Roman"/>
                <w:color w:val="auto"/>
                <w:spacing w:val="3"/>
                <w:sz w:val="28"/>
                <w:szCs w:val="28"/>
              </w:rPr>
            </w:pPr>
            <w:r>
              <w:rPr>
                <w:rFonts w:ascii="Times New Roman" w:hAnsi="Times New Roman" w:cs="Times New Roman"/>
                <w:color w:val="auto"/>
                <w:spacing w:val="3"/>
                <w:sz w:val="28"/>
                <w:szCs w:val="28"/>
              </w:rPr>
              <w:t xml:space="preserve">- </w:t>
            </w:r>
            <w:r w:rsidR="00945CB6">
              <w:rPr>
                <w:rFonts w:ascii="Times New Roman" w:hAnsi="Times New Roman" w:cs="Times New Roman"/>
                <w:color w:val="auto"/>
                <w:spacing w:val="3"/>
                <w:sz w:val="28"/>
                <w:szCs w:val="28"/>
              </w:rPr>
              <w:t>а</w:t>
            </w:r>
            <w:r w:rsidRPr="00CC612D">
              <w:rPr>
                <w:rFonts w:ascii="Times New Roman" w:hAnsi="Times New Roman" w:cs="Times New Roman"/>
                <w:color w:val="auto"/>
                <w:spacing w:val="3"/>
                <w:sz w:val="28"/>
                <w:szCs w:val="28"/>
              </w:rPr>
              <w:t>дминистрация Нюксенского муниципального района (далее - администрация района)</w:t>
            </w:r>
          </w:p>
          <w:p w:rsidR="00973312" w:rsidRPr="004E7A82" w:rsidRDefault="00CC612D" w:rsidP="00840F54">
            <w:pPr>
              <w:suppressAutoHyphens/>
              <w:jc w:val="both"/>
              <w:rPr>
                <w:rFonts w:ascii="Times New Roman" w:hAnsi="Times New Roman" w:cs="Times New Roman"/>
                <w:color w:val="auto"/>
                <w:spacing w:val="3"/>
                <w:sz w:val="28"/>
                <w:szCs w:val="28"/>
              </w:rPr>
            </w:pPr>
            <w:r>
              <w:rPr>
                <w:rFonts w:ascii="Times New Roman" w:hAnsi="Times New Roman" w:cs="Times New Roman"/>
                <w:color w:val="auto"/>
                <w:spacing w:val="3"/>
                <w:sz w:val="28"/>
                <w:szCs w:val="28"/>
              </w:rPr>
              <w:t>-</w:t>
            </w:r>
            <w:r w:rsidR="00973312" w:rsidRPr="004E7A82">
              <w:rPr>
                <w:rFonts w:ascii="Times New Roman" w:hAnsi="Times New Roman" w:cs="Times New Roman"/>
                <w:color w:val="auto"/>
                <w:spacing w:val="3"/>
                <w:sz w:val="28"/>
                <w:szCs w:val="28"/>
              </w:rPr>
              <w:t>управление народнохозяйственного комплекса администрации района</w:t>
            </w:r>
          </w:p>
          <w:p w:rsidR="00973312" w:rsidRPr="004E7A82" w:rsidRDefault="00973312" w:rsidP="00840F54">
            <w:pPr>
              <w:suppressAutoHyphens/>
              <w:jc w:val="both"/>
              <w:rPr>
                <w:rFonts w:ascii="Times New Roman" w:hAnsi="Times New Roman" w:cs="Times New Roman"/>
                <w:color w:val="auto"/>
                <w:spacing w:val="3"/>
                <w:sz w:val="28"/>
                <w:szCs w:val="28"/>
                <w:lang w:eastAsia="en-US"/>
              </w:rPr>
            </w:pPr>
            <w:r w:rsidRPr="004E7A82">
              <w:rPr>
                <w:rFonts w:ascii="Times New Roman" w:hAnsi="Times New Roman" w:cs="Times New Roman"/>
                <w:color w:val="auto"/>
                <w:spacing w:val="3"/>
                <w:sz w:val="28"/>
                <w:szCs w:val="28"/>
              </w:rPr>
              <w:t>- администрации муниципальных образований и сельских поселений района</w:t>
            </w:r>
          </w:p>
        </w:tc>
      </w:tr>
      <w:tr w:rsidR="00973312" w:rsidRPr="004E7A82">
        <w:trPr>
          <w:trHeight w:val="2598"/>
        </w:trPr>
        <w:tc>
          <w:tcPr>
            <w:tcW w:w="2199" w:type="dxa"/>
          </w:tcPr>
          <w:p w:rsidR="00973312" w:rsidRPr="004E7A82" w:rsidRDefault="00973312" w:rsidP="00840F54">
            <w:pPr>
              <w:suppressAutoHyphens/>
              <w:jc w:val="both"/>
              <w:rPr>
                <w:rFonts w:ascii="Times New Roman" w:hAnsi="Times New Roman" w:cs="Times New Roman"/>
                <w:color w:val="auto"/>
                <w:spacing w:val="-3"/>
                <w:sz w:val="28"/>
                <w:szCs w:val="28"/>
                <w:lang w:eastAsia="en-US"/>
              </w:rPr>
            </w:pPr>
            <w:r w:rsidRPr="004E7A82">
              <w:rPr>
                <w:rFonts w:ascii="Times New Roman" w:hAnsi="Times New Roman" w:cs="Times New Roman"/>
                <w:color w:val="auto"/>
                <w:spacing w:val="-3"/>
                <w:sz w:val="28"/>
                <w:szCs w:val="28"/>
                <w:lang w:eastAsia="en-US"/>
              </w:rPr>
              <w:t>Цели и задачи программы</w:t>
            </w:r>
          </w:p>
        </w:tc>
        <w:tc>
          <w:tcPr>
            <w:tcW w:w="7731" w:type="dxa"/>
          </w:tcPr>
          <w:p w:rsidR="00973312" w:rsidRPr="004E7A82" w:rsidRDefault="00973312" w:rsidP="00840F54">
            <w:pPr>
              <w:suppressAutoHyphens/>
              <w:jc w:val="both"/>
              <w:rPr>
                <w:rFonts w:ascii="Times New Roman" w:hAnsi="Times New Roman" w:cs="Times New Roman"/>
                <w:color w:val="auto"/>
                <w:spacing w:val="3"/>
                <w:sz w:val="28"/>
                <w:szCs w:val="28"/>
                <w:lang w:eastAsia="en-US"/>
              </w:rPr>
            </w:pPr>
            <w:r w:rsidRPr="004E7A82">
              <w:rPr>
                <w:rFonts w:ascii="Times New Roman" w:hAnsi="Times New Roman" w:cs="Times New Roman"/>
                <w:color w:val="auto"/>
                <w:spacing w:val="3"/>
                <w:sz w:val="28"/>
                <w:szCs w:val="28"/>
                <w:lang w:eastAsia="en-US"/>
              </w:rPr>
              <w:t>Цель: Развитие эффективной транспортной инфраструктуры и дорожного хозяйства района</w:t>
            </w:r>
          </w:p>
          <w:p w:rsidR="00973312" w:rsidRPr="004E7A82" w:rsidRDefault="00973312" w:rsidP="00840F54">
            <w:pPr>
              <w:widowControl/>
              <w:suppressAutoHyphens/>
              <w:jc w:val="both"/>
              <w:rPr>
                <w:rFonts w:ascii="Times New Roman" w:hAnsi="Times New Roman" w:cs="Times New Roman"/>
                <w:color w:val="auto"/>
                <w:sz w:val="28"/>
                <w:szCs w:val="28"/>
                <w:lang w:eastAsia="en-US"/>
              </w:rPr>
            </w:pPr>
            <w:r w:rsidRPr="004E7A82">
              <w:rPr>
                <w:rFonts w:ascii="Times New Roman" w:hAnsi="Times New Roman" w:cs="Times New Roman"/>
                <w:color w:val="auto"/>
                <w:sz w:val="28"/>
                <w:szCs w:val="28"/>
                <w:lang w:eastAsia="en-US"/>
              </w:rPr>
              <w:t>Задачи:</w:t>
            </w:r>
          </w:p>
          <w:p w:rsidR="00973312" w:rsidRPr="004E7A82" w:rsidRDefault="00973312" w:rsidP="00840F54">
            <w:pPr>
              <w:widowControl/>
              <w:suppressAutoHyphens/>
              <w:jc w:val="both"/>
              <w:rPr>
                <w:rFonts w:ascii="Times New Roman" w:hAnsi="Times New Roman" w:cs="Times New Roman"/>
                <w:color w:val="auto"/>
                <w:sz w:val="28"/>
                <w:szCs w:val="28"/>
                <w:lang w:eastAsia="en-US"/>
              </w:rPr>
            </w:pPr>
            <w:r w:rsidRPr="004E7A82">
              <w:rPr>
                <w:rFonts w:ascii="Times New Roman" w:hAnsi="Times New Roman" w:cs="Times New Roman"/>
                <w:color w:val="auto"/>
                <w:sz w:val="28"/>
                <w:szCs w:val="28"/>
                <w:lang w:eastAsia="en-US"/>
              </w:rPr>
              <w:t>- обеспечить развитие и устойчивое функционирование автомобильных дорог общего пользования местного значения;</w:t>
            </w:r>
          </w:p>
          <w:p w:rsidR="00973312" w:rsidRPr="004E7A82" w:rsidRDefault="00973312" w:rsidP="00840F54">
            <w:pPr>
              <w:suppressAutoHyphens/>
              <w:jc w:val="both"/>
              <w:rPr>
                <w:rFonts w:ascii="Times New Roman" w:hAnsi="Times New Roman" w:cs="Times New Roman"/>
                <w:color w:val="auto"/>
                <w:spacing w:val="3"/>
                <w:sz w:val="28"/>
                <w:szCs w:val="28"/>
                <w:lang w:eastAsia="en-US"/>
              </w:rPr>
            </w:pPr>
            <w:r w:rsidRPr="004E7A82">
              <w:rPr>
                <w:rFonts w:ascii="Times New Roman" w:hAnsi="Times New Roman" w:cs="Times New Roman"/>
                <w:color w:val="auto"/>
                <w:sz w:val="28"/>
                <w:szCs w:val="28"/>
                <w:lang w:eastAsia="en-US"/>
              </w:rPr>
              <w:t>- создать условия для организации транспортного обслуживания населения района.</w:t>
            </w:r>
          </w:p>
        </w:tc>
      </w:tr>
      <w:tr w:rsidR="00973312" w:rsidRPr="004E7A82">
        <w:tc>
          <w:tcPr>
            <w:tcW w:w="2199" w:type="dxa"/>
          </w:tcPr>
          <w:p w:rsidR="00973312" w:rsidRPr="004E7A82" w:rsidRDefault="00973312" w:rsidP="00840F54">
            <w:pPr>
              <w:suppressAutoHyphens/>
              <w:jc w:val="both"/>
              <w:rPr>
                <w:rFonts w:ascii="Times New Roman" w:hAnsi="Times New Roman" w:cs="Times New Roman"/>
                <w:color w:val="auto"/>
                <w:spacing w:val="-3"/>
                <w:sz w:val="28"/>
                <w:szCs w:val="28"/>
                <w:lang w:eastAsia="en-US"/>
              </w:rPr>
            </w:pPr>
            <w:r w:rsidRPr="004E7A82">
              <w:rPr>
                <w:rFonts w:ascii="Times New Roman" w:hAnsi="Times New Roman" w:cs="Times New Roman"/>
                <w:color w:val="auto"/>
                <w:spacing w:val="-3"/>
                <w:sz w:val="28"/>
                <w:szCs w:val="28"/>
                <w:lang w:eastAsia="en-US"/>
              </w:rPr>
              <w:t>Подпрограммы программы</w:t>
            </w:r>
          </w:p>
        </w:tc>
        <w:tc>
          <w:tcPr>
            <w:tcW w:w="7731" w:type="dxa"/>
          </w:tcPr>
          <w:p w:rsidR="00973312" w:rsidRPr="004E7A82" w:rsidRDefault="00973312" w:rsidP="00840F54">
            <w:pPr>
              <w:suppressAutoHyphens/>
              <w:rPr>
                <w:rFonts w:ascii="Times New Roman" w:hAnsi="Times New Roman" w:cs="Times New Roman"/>
                <w:color w:val="auto"/>
                <w:spacing w:val="3"/>
                <w:sz w:val="28"/>
                <w:szCs w:val="28"/>
                <w:lang w:eastAsia="en-US"/>
              </w:rPr>
            </w:pPr>
            <w:r w:rsidRPr="004E7A82">
              <w:rPr>
                <w:rFonts w:ascii="Times New Roman" w:hAnsi="Times New Roman" w:cs="Times New Roman"/>
                <w:color w:val="auto"/>
                <w:spacing w:val="3"/>
                <w:sz w:val="28"/>
                <w:szCs w:val="28"/>
                <w:lang w:eastAsia="en-US"/>
              </w:rPr>
              <w:t>- Подпрограмма 1 «Автомобильные дороги»,</w:t>
            </w:r>
          </w:p>
          <w:p w:rsidR="00973312" w:rsidRPr="004E7A82" w:rsidRDefault="00973312" w:rsidP="00840F54">
            <w:pPr>
              <w:suppressAutoHyphens/>
              <w:rPr>
                <w:rFonts w:ascii="Times New Roman" w:hAnsi="Times New Roman" w:cs="Times New Roman"/>
                <w:color w:val="auto"/>
                <w:spacing w:val="3"/>
                <w:sz w:val="28"/>
                <w:szCs w:val="28"/>
                <w:lang w:eastAsia="en-US"/>
              </w:rPr>
            </w:pPr>
            <w:r w:rsidRPr="004E7A82">
              <w:rPr>
                <w:rFonts w:ascii="Times New Roman" w:hAnsi="Times New Roman" w:cs="Times New Roman"/>
                <w:color w:val="auto"/>
                <w:spacing w:val="3"/>
                <w:sz w:val="28"/>
                <w:szCs w:val="28"/>
                <w:lang w:eastAsia="en-US"/>
              </w:rPr>
              <w:t>- Подпрограмма 2 «Транспортное обслуживание населения»</w:t>
            </w:r>
          </w:p>
        </w:tc>
      </w:tr>
      <w:tr w:rsidR="00973312" w:rsidRPr="004E7A82">
        <w:tc>
          <w:tcPr>
            <w:tcW w:w="2199" w:type="dxa"/>
          </w:tcPr>
          <w:p w:rsidR="00973312" w:rsidRPr="004E7A82" w:rsidRDefault="00973312" w:rsidP="00840F54">
            <w:pPr>
              <w:suppressAutoHyphens/>
              <w:jc w:val="both"/>
              <w:rPr>
                <w:rFonts w:ascii="Times New Roman" w:hAnsi="Times New Roman" w:cs="Times New Roman"/>
                <w:color w:val="auto"/>
                <w:spacing w:val="-3"/>
                <w:sz w:val="28"/>
                <w:szCs w:val="28"/>
                <w:lang w:eastAsia="en-US"/>
              </w:rPr>
            </w:pPr>
            <w:r w:rsidRPr="004E7A82">
              <w:rPr>
                <w:rFonts w:ascii="Times New Roman" w:hAnsi="Times New Roman" w:cs="Times New Roman"/>
                <w:color w:val="auto"/>
                <w:spacing w:val="-3"/>
                <w:sz w:val="28"/>
                <w:szCs w:val="28"/>
                <w:lang w:eastAsia="en-US"/>
              </w:rPr>
              <w:t>Сроки и этапы реализации программы</w:t>
            </w:r>
          </w:p>
        </w:tc>
        <w:tc>
          <w:tcPr>
            <w:tcW w:w="7731" w:type="dxa"/>
          </w:tcPr>
          <w:p w:rsidR="00973312" w:rsidRPr="004E7A82" w:rsidRDefault="00973312" w:rsidP="00840F54">
            <w:pPr>
              <w:suppressAutoHyphens/>
              <w:jc w:val="both"/>
              <w:rPr>
                <w:rFonts w:ascii="Times New Roman" w:hAnsi="Times New Roman" w:cs="Times New Roman"/>
                <w:color w:val="auto"/>
                <w:spacing w:val="3"/>
                <w:sz w:val="28"/>
                <w:szCs w:val="28"/>
                <w:lang w:eastAsia="en-US"/>
              </w:rPr>
            </w:pPr>
            <w:r w:rsidRPr="004E7A82">
              <w:rPr>
                <w:rFonts w:ascii="Times New Roman" w:hAnsi="Times New Roman" w:cs="Times New Roman"/>
                <w:color w:val="auto"/>
                <w:spacing w:val="3"/>
                <w:sz w:val="28"/>
                <w:szCs w:val="28"/>
                <w:lang w:eastAsia="en-US"/>
              </w:rPr>
              <w:t>Программа реализуется в 2021 – 2025 годах.</w:t>
            </w:r>
          </w:p>
          <w:p w:rsidR="00973312" w:rsidRPr="004E7A82" w:rsidRDefault="00973312" w:rsidP="00840F54">
            <w:pPr>
              <w:suppressAutoHyphens/>
              <w:jc w:val="both"/>
              <w:rPr>
                <w:rFonts w:ascii="Times New Roman" w:hAnsi="Times New Roman" w:cs="Times New Roman"/>
                <w:color w:val="auto"/>
                <w:spacing w:val="3"/>
                <w:sz w:val="28"/>
                <w:szCs w:val="28"/>
                <w:lang w:eastAsia="en-US"/>
              </w:rPr>
            </w:pPr>
            <w:r w:rsidRPr="004E7A82">
              <w:rPr>
                <w:rFonts w:ascii="Times New Roman" w:hAnsi="Times New Roman" w:cs="Times New Roman"/>
                <w:color w:val="auto"/>
                <w:spacing w:val="3"/>
                <w:sz w:val="28"/>
                <w:szCs w:val="28"/>
                <w:lang w:eastAsia="en-US"/>
              </w:rPr>
              <w:t>Этапы реализации программы не выделяются.</w:t>
            </w:r>
          </w:p>
        </w:tc>
      </w:tr>
      <w:tr w:rsidR="00973312" w:rsidRPr="004E7A82">
        <w:tc>
          <w:tcPr>
            <w:tcW w:w="2199" w:type="dxa"/>
          </w:tcPr>
          <w:p w:rsidR="00973312" w:rsidRPr="004E7A82" w:rsidRDefault="00973312" w:rsidP="00840F54">
            <w:pPr>
              <w:widowControl/>
              <w:suppressAutoHyphens/>
              <w:autoSpaceDE w:val="0"/>
              <w:autoSpaceDN w:val="0"/>
              <w:adjustRightInd w:val="0"/>
              <w:jc w:val="both"/>
              <w:rPr>
                <w:rFonts w:ascii="Times New Roman" w:hAnsi="Times New Roman" w:cs="Times New Roman"/>
                <w:color w:val="auto"/>
                <w:sz w:val="28"/>
                <w:szCs w:val="28"/>
                <w:lang w:eastAsia="en-US"/>
              </w:rPr>
            </w:pPr>
            <w:r w:rsidRPr="004E7A82">
              <w:rPr>
                <w:rFonts w:ascii="Times New Roman" w:hAnsi="Times New Roman" w:cs="Times New Roman"/>
                <w:color w:val="auto"/>
                <w:sz w:val="28"/>
                <w:szCs w:val="28"/>
                <w:lang w:eastAsia="en-US"/>
              </w:rPr>
              <w:t xml:space="preserve">Целевые       </w:t>
            </w:r>
            <w:r w:rsidRPr="004E7A82">
              <w:rPr>
                <w:rFonts w:ascii="Times New Roman" w:hAnsi="Times New Roman" w:cs="Times New Roman"/>
                <w:color w:val="auto"/>
                <w:sz w:val="28"/>
                <w:szCs w:val="28"/>
                <w:lang w:eastAsia="en-US"/>
              </w:rPr>
              <w:br/>
              <w:t>показатели</w:t>
            </w:r>
          </w:p>
          <w:p w:rsidR="00973312" w:rsidRPr="004E7A82" w:rsidRDefault="00973312" w:rsidP="00840F54">
            <w:pPr>
              <w:widowControl/>
              <w:suppressAutoHyphens/>
              <w:autoSpaceDE w:val="0"/>
              <w:autoSpaceDN w:val="0"/>
              <w:adjustRightInd w:val="0"/>
              <w:jc w:val="both"/>
              <w:rPr>
                <w:rFonts w:ascii="Times New Roman" w:hAnsi="Times New Roman" w:cs="Times New Roman"/>
                <w:color w:val="auto"/>
                <w:sz w:val="28"/>
                <w:szCs w:val="28"/>
                <w:lang w:eastAsia="en-US"/>
              </w:rPr>
            </w:pPr>
            <w:r w:rsidRPr="004E7A82">
              <w:rPr>
                <w:rFonts w:ascii="Times New Roman" w:hAnsi="Times New Roman" w:cs="Times New Roman"/>
                <w:color w:val="auto"/>
                <w:sz w:val="28"/>
                <w:szCs w:val="28"/>
                <w:lang w:eastAsia="en-US"/>
              </w:rPr>
              <w:t xml:space="preserve">(индикаторы)    программы </w:t>
            </w:r>
          </w:p>
        </w:tc>
        <w:tc>
          <w:tcPr>
            <w:tcW w:w="7731" w:type="dxa"/>
          </w:tcPr>
          <w:p w:rsidR="00973312" w:rsidRPr="004E7A82" w:rsidRDefault="00973312" w:rsidP="00840F54">
            <w:pPr>
              <w:widowControl/>
              <w:suppressAutoHyphens/>
              <w:jc w:val="both"/>
              <w:rPr>
                <w:rFonts w:ascii="Times New Roman" w:hAnsi="Times New Roman" w:cs="Times New Roman"/>
                <w:color w:val="auto"/>
                <w:sz w:val="28"/>
                <w:szCs w:val="28"/>
                <w:lang w:eastAsia="en-US"/>
              </w:rPr>
            </w:pPr>
            <w:r w:rsidRPr="004E7A82">
              <w:rPr>
                <w:rFonts w:ascii="Times New Roman" w:hAnsi="Times New Roman" w:cs="Times New Roman"/>
                <w:color w:val="auto"/>
                <w:sz w:val="28"/>
                <w:szCs w:val="28"/>
                <w:lang w:eastAsia="en-US"/>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roofErr w:type="gramStart"/>
            <w:r w:rsidRPr="004E7A82">
              <w:rPr>
                <w:rFonts w:ascii="Times New Roman" w:hAnsi="Times New Roman" w:cs="Times New Roman"/>
                <w:color w:val="auto"/>
                <w:sz w:val="28"/>
                <w:szCs w:val="28"/>
                <w:lang w:eastAsia="en-US"/>
              </w:rPr>
              <w:t>, %;</w:t>
            </w:r>
            <w:proofErr w:type="gramEnd"/>
          </w:p>
          <w:p w:rsidR="00973312" w:rsidRPr="004E7A82" w:rsidRDefault="00973312" w:rsidP="00840F54">
            <w:pPr>
              <w:widowControl/>
              <w:suppressAutoHyphens/>
              <w:jc w:val="both"/>
              <w:rPr>
                <w:rFonts w:ascii="Times New Roman" w:hAnsi="Times New Roman" w:cs="Times New Roman"/>
                <w:color w:val="auto"/>
                <w:sz w:val="28"/>
                <w:szCs w:val="28"/>
                <w:lang w:eastAsia="en-US"/>
              </w:rPr>
            </w:pPr>
            <w:r w:rsidRPr="004E7A82">
              <w:rPr>
                <w:rFonts w:ascii="Times New Roman" w:hAnsi="Times New Roman" w:cs="Times New Roman"/>
                <w:color w:val="auto"/>
                <w:sz w:val="28"/>
                <w:szCs w:val="28"/>
                <w:lang w:eastAsia="en-US"/>
              </w:rPr>
              <w:t>- доля населения, проживающего в населенных пунктах, не имеющих регулярного автобусного и (или) железнодорожного сообщения с административным центом муниципального района, в общей численности населения муниципального района, %.</w:t>
            </w:r>
          </w:p>
        </w:tc>
      </w:tr>
      <w:tr w:rsidR="00973312" w:rsidRPr="004E7A82">
        <w:trPr>
          <w:trHeight w:val="4668"/>
        </w:trPr>
        <w:tc>
          <w:tcPr>
            <w:tcW w:w="2199" w:type="dxa"/>
          </w:tcPr>
          <w:p w:rsidR="00973312" w:rsidRPr="004E7A82" w:rsidRDefault="00973312" w:rsidP="00840F54">
            <w:pPr>
              <w:suppressAutoHyphens/>
              <w:jc w:val="both"/>
              <w:rPr>
                <w:rFonts w:ascii="Times New Roman" w:hAnsi="Times New Roman" w:cs="Times New Roman"/>
                <w:color w:val="auto"/>
                <w:spacing w:val="-3"/>
                <w:sz w:val="28"/>
                <w:szCs w:val="28"/>
                <w:lang w:eastAsia="en-US"/>
              </w:rPr>
            </w:pPr>
            <w:r w:rsidRPr="004E7A82">
              <w:rPr>
                <w:rFonts w:ascii="Times New Roman" w:hAnsi="Times New Roman" w:cs="Times New Roman"/>
                <w:color w:val="auto"/>
                <w:spacing w:val="-3"/>
                <w:sz w:val="28"/>
                <w:szCs w:val="28"/>
                <w:lang w:eastAsia="en-US"/>
              </w:rPr>
              <w:t>Объем финансового обеспечения программы</w:t>
            </w:r>
          </w:p>
        </w:tc>
        <w:tc>
          <w:tcPr>
            <w:tcW w:w="7731" w:type="dxa"/>
          </w:tcPr>
          <w:p w:rsidR="00973312" w:rsidRPr="004E7A82" w:rsidRDefault="00973312" w:rsidP="00840F54">
            <w:pPr>
              <w:suppressAutoHyphens/>
              <w:jc w:val="both"/>
              <w:rPr>
                <w:rFonts w:ascii="Times New Roman" w:hAnsi="Times New Roman" w:cs="Times New Roman"/>
                <w:color w:val="auto"/>
                <w:sz w:val="28"/>
                <w:szCs w:val="28"/>
                <w:lang w:eastAsia="en-US"/>
              </w:rPr>
            </w:pPr>
            <w:r w:rsidRPr="004E7A82">
              <w:rPr>
                <w:rFonts w:ascii="Times New Roman" w:hAnsi="Times New Roman" w:cs="Times New Roman"/>
                <w:color w:val="auto"/>
                <w:sz w:val="28"/>
                <w:szCs w:val="28"/>
                <w:lang w:eastAsia="en-US"/>
              </w:rPr>
              <w:t>Объем финансового обеспечения программы составляе</w:t>
            </w:r>
            <w:r w:rsidR="00A43E48">
              <w:rPr>
                <w:rFonts w:ascii="Times New Roman" w:hAnsi="Times New Roman" w:cs="Times New Roman"/>
                <w:color w:val="auto"/>
                <w:sz w:val="28"/>
                <w:szCs w:val="28"/>
                <w:lang w:eastAsia="en-US"/>
              </w:rPr>
              <w:t>т 53098,2</w:t>
            </w:r>
            <w:r w:rsidR="00CC612D">
              <w:rPr>
                <w:rFonts w:ascii="Times New Roman" w:hAnsi="Times New Roman" w:cs="Times New Roman"/>
                <w:color w:val="auto"/>
                <w:sz w:val="28"/>
                <w:szCs w:val="28"/>
                <w:lang w:eastAsia="en-US"/>
              </w:rPr>
              <w:t xml:space="preserve"> тыс. руб.</w:t>
            </w:r>
            <w:r w:rsidRPr="004E7A82">
              <w:rPr>
                <w:rFonts w:ascii="Times New Roman" w:hAnsi="Times New Roman" w:cs="Times New Roman"/>
                <w:color w:val="auto"/>
                <w:sz w:val="28"/>
                <w:szCs w:val="28"/>
                <w:lang w:eastAsia="en-US"/>
              </w:rPr>
              <w:t>, в том числе за счет:</w:t>
            </w:r>
          </w:p>
          <w:p w:rsidR="00973312" w:rsidRPr="004E7A82" w:rsidRDefault="00973312" w:rsidP="00840F54">
            <w:pPr>
              <w:suppressAutoHyphens/>
              <w:jc w:val="both"/>
              <w:rPr>
                <w:rFonts w:ascii="Times New Roman" w:hAnsi="Times New Roman" w:cs="Times New Roman"/>
                <w:color w:val="auto"/>
                <w:sz w:val="28"/>
                <w:szCs w:val="28"/>
                <w:lang w:eastAsia="en-US"/>
              </w:rPr>
            </w:pPr>
            <w:r w:rsidRPr="004E7A82">
              <w:rPr>
                <w:rFonts w:ascii="Times New Roman" w:hAnsi="Times New Roman" w:cs="Times New Roman"/>
                <w:color w:val="auto"/>
                <w:sz w:val="28"/>
                <w:szCs w:val="28"/>
                <w:lang w:eastAsia="en-US"/>
              </w:rPr>
              <w:t>- областного бюджета – 2888,2 тыс. руб.,</w:t>
            </w:r>
          </w:p>
          <w:p w:rsidR="00973312" w:rsidRPr="004E7A82" w:rsidRDefault="00A43E48" w:rsidP="00840F54">
            <w:pPr>
              <w:suppressAutoHyphens/>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районного бюджета – 50210</w:t>
            </w:r>
            <w:r w:rsidR="00CC612D">
              <w:rPr>
                <w:rFonts w:ascii="Times New Roman" w:hAnsi="Times New Roman" w:cs="Times New Roman"/>
                <w:color w:val="auto"/>
                <w:sz w:val="28"/>
                <w:szCs w:val="28"/>
                <w:lang w:eastAsia="en-US"/>
              </w:rPr>
              <w:t>,0 тыс. руб.</w:t>
            </w:r>
          </w:p>
          <w:p w:rsidR="00973312" w:rsidRPr="004E7A82" w:rsidRDefault="00973312" w:rsidP="00840F54">
            <w:pPr>
              <w:suppressAutoHyphens/>
              <w:jc w:val="both"/>
              <w:rPr>
                <w:rFonts w:ascii="Times New Roman" w:hAnsi="Times New Roman" w:cs="Times New Roman"/>
                <w:color w:val="auto"/>
                <w:sz w:val="28"/>
                <w:szCs w:val="28"/>
                <w:lang w:eastAsia="en-US"/>
              </w:rPr>
            </w:pPr>
            <w:r w:rsidRPr="004E7A82">
              <w:rPr>
                <w:rFonts w:ascii="Times New Roman" w:hAnsi="Times New Roman" w:cs="Times New Roman"/>
                <w:color w:val="auto"/>
                <w:sz w:val="28"/>
                <w:szCs w:val="28"/>
                <w:lang w:eastAsia="en-US"/>
              </w:rPr>
              <w:t>В том числе по годам реализации:</w:t>
            </w:r>
          </w:p>
          <w:p w:rsidR="00973312" w:rsidRPr="004E7A82" w:rsidRDefault="00973312" w:rsidP="00840F54">
            <w:pPr>
              <w:suppressAutoHyphens/>
              <w:ind w:left="708"/>
              <w:jc w:val="both"/>
              <w:rPr>
                <w:rFonts w:ascii="Times New Roman" w:hAnsi="Times New Roman" w:cs="Times New Roman"/>
                <w:color w:val="auto"/>
                <w:sz w:val="28"/>
                <w:szCs w:val="28"/>
                <w:lang w:eastAsia="en-US"/>
              </w:rPr>
            </w:pPr>
            <w:r w:rsidRPr="004E7A82">
              <w:rPr>
                <w:rFonts w:ascii="Times New Roman" w:hAnsi="Times New Roman" w:cs="Times New Roman"/>
                <w:color w:val="auto"/>
                <w:sz w:val="28"/>
                <w:szCs w:val="28"/>
                <w:lang w:eastAsia="en-US"/>
              </w:rPr>
              <w:t>2021</w:t>
            </w:r>
            <w:r w:rsidRPr="004E7A82">
              <w:rPr>
                <w:rFonts w:ascii="Times New Roman" w:hAnsi="Times New Roman" w:cs="Times New Roman"/>
                <w:color w:val="auto"/>
                <w:sz w:val="28"/>
                <w:szCs w:val="28"/>
                <w:lang w:eastAsia="en-US"/>
              </w:rPr>
              <w:tab/>
              <w:t>год – 11186,1 тыс. руб., в том числе за счет:</w:t>
            </w:r>
          </w:p>
          <w:p w:rsidR="00973312" w:rsidRPr="004E7A82" w:rsidRDefault="00973312" w:rsidP="00840F54">
            <w:pPr>
              <w:suppressAutoHyphens/>
              <w:jc w:val="both"/>
              <w:rPr>
                <w:rFonts w:ascii="Times New Roman" w:hAnsi="Times New Roman" w:cs="Times New Roman"/>
                <w:color w:val="auto"/>
                <w:sz w:val="28"/>
                <w:szCs w:val="28"/>
                <w:lang w:eastAsia="en-US"/>
              </w:rPr>
            </w:pPr>
            <w:r w:rsidRPr="004E7A82">
              <w:rPr>
                <w:rFonts w:ascii="Times New Roman" w:hAnsi="Times New Roman" w:cs="Times New Roman"/>
                <w:color w:val="auto"/>
                <w:sz w:val="28"/>
                <w:szCs w:val="28"/>
                <w:lang w:eastAsia="en-US"/>
              </w:rPr>
              <w:t>- областного бюджета – 1444,1 тыс. руб.,</w:t>
            </w:r>
          </w:p>
          <w:p w:rsidR="00973312" w:rsidRPr="004E7A82" w:rsidRDefault="00973312" w:rsidP="00840F54">
            <w:pPr>
              <w:suppressAutoHyphens/>
              <w:jc w:val="both"/>
              <w:rPr>
                <w:rFonts w:ascii="Times New Roman" w:hAnsi="Times New Roman" w:cs="Times New Roman"/>
                <w:color w:val="auto"/>
                <w:sz w:val="28"/>
                <w:szCs w:val="28"/>
                <w:lang w:eastAsia="en-US"/>
              </w:rPr>
            </w:pPr>
            <w:r w:rsidRPr="004E7A82">
              <w:rPr>
                <w:rFonts w:ascii="Times New Roman" w:hAnsi="Times New Roman" w:cs="Times New Roman"/>
                <w:color w:val="auto"/>
                <w:sz w:val="28"/>
                <w:szCs w:val="28"/>
                <w:lang w:eastAsia="en-US"/>
              </w:rPr>
              <w:t>- районного бюджета – 9742,0 тыс. руб.,</w:t>
            </w:r>
          </w:p>
          <w:p w:rsidR="00973312" w:rsidRPr="004E7A82" w:rsidRDefault="00973312" w:rsidP="00840F54">
            <w:pPr>
              <w:suppressAutoHyphens/>
              <w:ind w:left="708"/>
              <w:jc w:val="both"/>
              <w:rPr>
                <w:rFonts w:ascii="Times New Roman" w:hAnsi="Times New Roman" w:cs="Times New Roman"/>
                <w:color w:val="auto"/>
                <w:sz w:val="28"/>
                <w:szCs w:val="28"/>
                <w:lang w:eastAsia="en-US"/>
              </w:rPr>
            </w:pPr>
            <w:r w:rsidRPr="004E7A82">
              <w:rPr>
                <w:rFonts w:ascii="Times New Roman" w:hAnsi="Times New Roman" w:cs="Times New Roman"/>
                <w:color w:val="auto"/>
                <w:sz w:val="28"/>
                <w:szCs w:val="28"/>
                <w:lang w:eastAsia="en-US"/>
              </w:rPr>
              <w:t>2022</w:t>
            </w:r>
            <w:r w:rsidRPr="004E7A82">
              <w:rPr>
                <w:rFonts w:ascii="Times New Roman" w:hAnsi="Times New Roman" w:cs="Times New Roman"/>
                <w:color w:val="auto"/>
                <w:sz w:val="28"/>
                <w:szCs w:val="28"/>
                <w:lang w:eastAsia="en-US"/>
              </w:rPr>
              <w:tab/>
              <w:t>год – 11</w:t>
            </w:r>
            <w:r w:rsidR="00A43E48">
              <w:rPr>
                <w:rFonts w:ascii="Times New Roman" w:hAnsi="Times New Roman" w:cs="Times New Roman"/>
                <w:color w:val="auto"/>
                <w:sz w:val="28"/>
                <w:szCs w:val="28"/>
                <w:lang w:eastAsia="en-US"/>
              </w:rPr>
              <w:t>5</w:t>
            </w:r>
            <w:r w:rsidRPr="004E7A82">
              <w:rPr>
                <w:rFonts w:ascii="Times New Roman" w:hAnsi="Times New Roman" w:cs="Times New Roman"/>
                <w:color w:val="auto"/>
                <w:sz w:val="28"/>
                <w:szCs w:val="28"/>
                <w:lang w:eastAsia="en-US"/>
              </w:rPr>
              <w:t>61,1 тыс. руб., в том числе за счет:</w:t>
            </w:r>
          </w:p>
          <w:p w:rsidR="00973312" w:rsidRPr="004E7A82" w:rsidRDefault="00973312" w:rsidP="00840F54">
            <w:pPr>
              <w:suppressAutoHyphens/>
              <w:jc w:val="both"/>
              <w:rPr>
                <w:rFonts w:ascii="Times New Roman" w:hAnsi="Times New Roman" w:cs="Times New Roman"/>
                <w:color w:val="auto"/>
                <w:sz w:val="28"/>
                <w:szCs w:val="28"/>
                <w:lang w:eastAsia="en-US"/>
              </w:rPr>
            </w:pPr>
            <w:r w:rsidRPr="004E7A82">
              <w:rPr>
                <w:rFonts w:ascii="Times New Roman" w:hAnsi="Times New Roman" w:cs="Times New Roman"/>
                <w:color w:val="auto"/>
                <w:sz w:val="28"/>
                <w:szCs w:val="28"/>
                <w:lang w:eastAsia="en-US"/>
              </w:rPr>
              <w:t>- областного бюджета – 1444,1 тыс. руб.,</w:t>
            </w:r>
          </w:p>
          <w:p w:rsidR="00973312" w:rsidRPr="004E7A82" w:rsidRDefault="00973312" w:rsidP="00840F54">
            <w:pPr>
              <w:suppressAutoHyphens/>
              <w:jc w:val="both"/>
              <w:rPr>
                <w:rFonts w:ascii="Times New Roman" w:hAnsi="Times New Roman" w:cs="Times New Roman"/>
                <w:color w:val="auto"/>
                <w:sz w:val="28"/>
                <w:szCs w:val="28"/>
                <w:lang w:eastAsia="en-US"/>
              </w:rPr>
            </w:pPr>
            <w:r w:rsidRPr="004E7A82">
              <w:rPr>
                <w:rFonts w:ascii="Times New Roman" w:hAnsi="Times New Roman" w:cs="Times New Roman"/>
                <w:color w:val="auto"/>
                <w:sz w:val="28"/>
                <w:szCs w:val="28"/>
                <w:lang w:eastAsia="en-US"/>
              </w:rPr>
              <w:t>- районного бюджета – 10117,0 тыс. руб.,</w:t>
            </w:r>
          </w:p>
          <w:p w:rsidR="00973312" w:rsidRDefault="00CC612D" w:rsidP="00840F54">
            <w:pPr>
              <w:suppressAutoHyphens/>
              <w:ind w:left="708"/>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2023</w:t>
            </w:r>
            <w:r>
              <w:rPr>
                <w:rFonts w:ascii="Times New Roman" w:hAnsi="Times New Roman" w:cs="Times New Roman"/>
                <w:color w:val="auto"/>
                <w:sz w:val="28"/>
                <w:szCs w:val="28"/>
                <w:lang w:eastAsia="en-US"/>
              </w:rPr>
              <w:tab/>
              <w:t>год – 10117,0</w:t>
            </w:r>
            <w:r w:rsidR="00A43E48">
              <w:rPr>
                <w:rFonts w:ascii="Times New Roman" w:hAnsi="Times New Roman" w:cs="Times New Roman"/>
                <w:color w:val="auto"/>
                <w:sz w:val="28"/>
                <w:szCs w:val="28"/>
                <w:lang w:eastAsia="en-US"/>
              </w:rPr>
              <w:t xml:space="preserve"> тыс. руб., </w:t>
            </w:r>
            <w:r w:rsidR="00A43E48" w:rsidRPr="00A43E48">
              <w:rPr>
                <w:rFonts w:ascii="Times New Roman" w:hAnsi="Times New Roman" w:cs="Times New Roman"/>
                <w:color w:val="auto"/>
                <w:sz w:val="28"/>
                <w:szCs w:val="28"/>
                <w:lang w:eastAsia="en-US"/>
              </w:rPr>
              <w:t>в том числе за счет:</w:t>
            </w:r>
          </w:p>
          <w:p w:rsidR="00A43E48" w:rsidRPr="00A43E48" w:rsidRDefault="00A43E48" w:rsidP="00A43E48">
            <w:pPr>
              <w:suppressAutoHyphens/>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областного бюджета – 0,0</w:t>
            </w:r>
            <w:r w:rsidRPr="00A43E48">
              <w:rPr>
                <w:rFonts w:ascii="Times New Roman" w:hAnsi="Times New Roman" w:cs="Times New Roman"/>
                <w:color w:val="auto"/>
                <w:sz w:val="28"/>
                <w:szCs w:val="28"/>
                <w:lang w:eastAsia="en-US"/>
              </w:rPr>
              <w:t xml:space="preserve"> тыс. руб.,</w:t>
            </w:r>
          </w:p>
          <w:p w:rsidR="00A43E48" w:rsidRPr="004E7A82" w:rsidRDefault="00A43E48" w:rsidP="00A43E48">
            <w:pPr>
              <w:suppressAutoHyphens/>
              <w:jc w:val="both"/>
              <w:rPr>
                <w:rFonts w:ascii="Times New Roman" w:hAnsi="Times New Roman" w:cs="Times New Roman"/>
                <w:color w:val="auto"/>
                <w:sz w:val="28"/>
                <w:szCs w:val="28"/>
                <w:lang w:eastAsia="en-US"/>
              </w:rPr>
            </w:pPr>
            <w:r w:rsidRPr="00A43E48">
              <w:rPr>
                <w:rFonts w:ascii="Times New Roman" w:hAnsi="Times New Roman" w:cs="Times New Roman"/>
                <w:color w:val="auto"/>
                <w:sz w:val="28"/>
                <w:szCs w:val="28"/>
                <w:lang w:eastAsia="en-US"/>
              </w:rPr>
              <w:t>- районного бюджета – 10117,0 тыс. руб.,</w:t>
            </w:r>
          </w:p>
          <w:p w:rsidR="00CC612D" w:rsidRPr="00CC612D" w:rsidRDefault="00CC612D" w:rsidP="00CC612D">
            <w:pPr>
              <w:suppressAutoHyphens/>
              <w:ind w:left="708"/>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2024</w:t>
            </w:r>
            <w:r w:rsidRPr="00CC612D">
              <w:rPr>
                <w:rFonts w:ascii="Times New Roman" w:hAnsi="Times New Roman" w:cs="Times New Roman"/>
                <w:color w:val="auto"/>
                <w:sz w:val="28"/>
                <w:szCs w:val="28"/>
                <w:lang w:eastAsia="en-US"/>
              </w:rPr>
              <w:tab/>
              <w:t>год – 10117,0 тыс. руб., в том числе за счет:</w:t>
            </w:r>
          </w:p>
          <w:p w:rsidR="00CC612D" w:rsidRPr="00CC612D" w:rsidRDefault="00CC612D" w:rsidP="00CC612D">
            <w:pPr>
              <w:suppressAutoHyphens/>
              <w:ind w:left="28"/>
              <w:jc w:val="both"/>
              <w:rPr>
                <w:rFonts w:ascii="Times New Roman" w:hAnsi="Times New Roman" w:cs="Times New Roman"/>
                <w:color w:val="auto"/>
                <w:sz w:val="28"/>
                <w:szCs w:val="28"/>
                <w:lang w:eastAsia="en-US"/>
              </w:rPr>
            </w:pPr>
            <w:r w:rsidRPr="00CC612D">
              <w:rPr>
                <w:rFonts w:ascii="Times New Roman" w:hAnsi="Times New Roman" w:cs="Times New Roman"/>
                <w:color w:val="auto"/>
                <w:sz w:val="28"/>
                <w:szCs w:val="28"/>
                <w:lang w:eastAsia="en-US"/>
              </w:rPr>
              <w:t>- областного бюджета – 0,0 тыс. руб.,</w:t>
            </w:r>
          </w:p>
          <w:p w:rsidR="00CC612D" w:rsidRDefault="00CC612D" w:rsidP="00CC612D">
            <w:pPr>
              <w:suppressAutoHyphens/>
              <w:ind w:left="28"/>
              <w:jc w:val="both"/>
              <w:rPr>
                <w:rFonts w:ascii="Times New Roman" w:hAnsi="Times New Roman" w:cs="Times New Roman"/>
                <w:color w:val="auto"/>
                <w:sz w:val="28"/>
                <w:szCs w:val="28"/>
                <w:lang w:eastAsia="en-US"/>
              </w:rPr>
            </w:pPr>
            <w:r w:rsidRPr="00CC612D">
              <w:rPr>
                <w:rFonts w:ascii="Times New Roman" w:hAnsi="Times New Roman" w:cs="Times New Roman"/>
                <w:color w:val="auto"/>
                <w:sz w:val="28"/>
                <w:szCs w:val="28"/>
                <w:lang w:eastAsia="en-US"/>
              </w:rPr>
              <w:t>- районного бюджета – 10117,0 тыс. руб.,</w:t>
            </w:r>
          </w:p>
          <w:p w:rsidR="00CC612D" w:rsidRPr="00CC612D" w:rsidRDefault="00CC612D" w:rsidP="00CC612D">
            <w:pPr>
              <w:suppressAutoHyphens/>
              <w:ind w:left="28" w:firstLine="708"/>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2025</w:t>
            </w:r>
            <w:r w:rsidRPr="00CC612D">
              <w:rPr>
                <w:rFonts w:ascii="Times New Roman" w:hAnsi="Times New Roman" w:cs="Times New Roman"/>
                <w:color w:val="auto"/>
                <w:sz w:val="28"/>
                <w:szCs w:val="28"/>
                <w:lang w:eastAsia="en-US"/>
              </w:rPr>
              <w:tab/>
              <w:t>год – 10117,0 тыс. руб., в том числе за счет:</w:t>
            </w:r>
          </w:p>
          <w:p w:rsidR="00CC612D" w:rsidRPr="00CC612D" w:rsidRDefault="00CC612D" w:rsidP="00CC612D">
            <w:pPr>
              <w:suppressAutoHyphens/>
              <w:ind w:left="28"/>
              <w:jc w:val="both"/>
              <w:rPr>
                <w:rFonts w:ascii="Times New Roman" w:hAnsi="Times New Roman" w:cs="Times New Roman"/>
                <w:color w:val="auto"/>
                <w:sz w:val="28"/>
                <w:szCs w:val="28"/>
                <w:lang w:eastAsia="en-US"/>
              </w:rPr>
            </w:pPr>
            <w:r w:rsidRPr="00CC612D">
              <w:rPr>
                <w:rFonts w:ascii="Times New Roman" w:hAnsi="Times New Roman" w:cs="Times New Roman"/>
                <w:color w:val="auto"/>
                <w:sz w:val="28"/>
                <w:szCs w:val="28"/>
                <w:lang w:eastAsia="en-US"/>
              </w:rPr>
              <w:t>- областного бюджета – 0,0 тыс. руб.,</w:t>
            </w:r>
          </w:p>
          <w:p w:rsidR="00973312" w:rsidRPr="004E7A82" w:rsidRDefault="00CC612D" w:rsidP="00CC612D">
            <w:pPr>
              <w:suppressAutoHyphens/>
              <w:ind w:left="28"/>
              <w:jc w:val="both"/>
              <w:rPr>
                <w:rFonts w:ascii="Times New Roman" w:hAnsi="Times New Roman" w:cs="Times New Roman"/>
                <w:color w:val="auto"/>
                <w:sz w:val="28"/>
                <w:szCs w:val="28"/>
                <w:lang w:eastAsia="en-US"/>
              </w:rPr>
            </w:pPr>
            <w:r w:rsidRPr="00CC612D">
              <w:rPr>
                <w:rFonts w:ascii="Times New Roman" w:hAnsi="Times New Roman" w:cs="Times New Roman"/>
                <w:color w:val="auto"/>
                <w:sz w:val="28"/>
                <w:szCs w:val="28"/>
                <w:lang w:eastAsia="en-US"/>
              </w:rPr>
              <w:t>- районного бюджета – 10117,0 тыс. ру</w:t>
            </w:r>
            <w:r>
              <w:rPr>
                <w:rFonts w:ascii="Times New Roman" w:hAnsi="Times New Roman" w:cs="Times New Roman"/>
                <w:color w:val="auto"/>
                <w:sz w:val="28"/>
                <w:szCs w:val="28"/>
                <w:lang w:eastAsia="en-US"/>
              </w:rPr>
              <w:t>б.</w:t>
            </w:r>
          </w:p>
        </w:tc>
      </w:tr>
      <w:tr w:rsidR="00973312" w:rsidRPr="004E7A82">
        <w:tc>
          <w:tcPr>
            <w:tcW w:w="2199" w:type="dxa"/>
          </w:tcPr>
          <w:p w:rsidR="00973312" w:rsidRPr="004E7A82" w:rsidRDefault="00973312" w:rsidP="00840F54">
            <w:pPr>
              <w:suppressAutoHyphens/>
              <w:jc w:val="both"/>
              <w:rPr>
                <w:rFonts w:ascii="Times New Roman" w:hAnsi="Times New Roman" w:cs="Times New Roman"/>
                <w:color w:val="auto"/>
                <w:spacing w:val="-3"/>
                <w:sz w:val="28"/>
                <w:szCs w:val="28"/>
                <w:lang w:eastAsia="en-US"/>
              </w:rPr>
            </w:pPr>
            <w:r w:rsidRPr="004E7A82">
              <w:rPr>
                <w:rFonts w:ascii="Times New Roman" w:hAnsi="Times New Roman" w:cs="Times New Roman"/>
                <w:color w:val="auto"/>
                <w:spacing w:val="-3"/>
                <w:sz w:val="28"/>
                <w:szCs w:val="28"/>
                <w:lang w:eastAsia="en-US"/>
              </w:rPr>
              <w:t>Ожидаемые конечные результаты реализации программы</w:t>
            </w:r>
          </w:p>
          <w:p w:rsidR="00973312" w:rsidRPr="004E7A82" w:rsidRDefault="00973312" w:rsidP="00840F54">
            <w:pPr>
              <w:suppressAutoHyphens/>
              <w:jc w:val="both"/>
              <w:rPr>
                <w:rFonts w:ascii="Times New Roman" w:hAnsi="Times New Roman" w:cs="Times New Roman"/>
                <w:color w:val="auto"/>
                <w:spacing w:val="-3"/>
                <w:sz w:val="28"/>
                <w:szCs w:val="28"/>
                <w:lang w:eastAsia="en-US"/>
              </w:rPr>
            </w:pPr>
          </w:p>
        </w:tc>
        <w:tc>
          <w:tcPr>
            <w:tcW w:w="7731" w:type="dxa"/>
          </w:tcPr>
          <w:p w:rsidR="00973312" w:rsidRPr="004E7A82" w:rsidRDefault="00973312" w:rsidP="00840F54">
            <w:pPr>
              <w:widowControl/>
              <w:suppressAutoHyphens/>
              <w:jc w:val="both"/>
              <w:rPr>
                <w:rFonts w:ascii="Times New Roman" w:hAnsi="Times New Roman" w:cs="Times New Roman"/>
                <w:color w:val="auto"/>
                <w:sz w:val="28"/>
                <w:szCs w:val="28"/>
                <w:lang w:eastAsia="en-US"/>
              </w:rPr>
            </w:pPr>
            <w:r w:rsidRPr="004E7A82">
              <w:rPr>
                <w:rFonts w:ascii="Times New Roman" w:hAnsi="Times New Roman" w:cs="Times New Roman"/>
                <w:color w:val="auto"/>
                <w:sz w:val="28"/>
                <w:szCs w:val="28"/>
                <w:lang w:eastAsia="en-US"/>
              </w:rPr>
              <w:t>За период реализации программы с 2021 по 2025 годы планируется достижение следующих результатов:</w:t>
            </w:r>
          </w:p>
          <w:p w:rsidR="00973312" w:rsidRPr="004E7A82" w:rsidRDefault="00973312" w:rsidP="00840F54">
            <w:pPr>
              <w:widowControl/>
              <w:suppressAutoHyphens/>
              <w:jc w:val="both"/>
              <w:rPr>
                <w:rFonts w:ascii="Times New Roman" w:hAnsi="Times New Roman" w:cs="Times New Roman"/>
                <w:color w:val="auto"/>
                <w:sz w:val="28"/>
                <w:szCs w:val="28"/>
                <w:lang w:eastAsia="en-US"/>
              </w:rPr>
            </w:pPr>
            <w:r w:rsidRPr="004E7A82">
              <w:rPr>
                <w:rFonts w:ascii="Times New Roman" w:hAnsi="Times New Roman" w:cs="Times New Roman"/>
                <w:color w:val="auto"/>
                <w:sz w:val="28"/>
                <w:szCs w:val="28"/>
                <w:lang w:eastAsia="en-US"/>
              </w:rPr>
              <w:t>- 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25 %;</w:t>
            </w:r>
          </w:p>
          <w:p w:rsidR="00973312" w:rsidRPr="004E7A82" w:rsidRDefault="00973312" w:rsidP="00840F54">
            <w:pPr>
              <w:widowControl/>
              <w:suppressAutoHyphens/>
              <w:jc w:val="both"/>
              <w:rPr>
                <w:rFonts w:ascii="Times New Roman" w:hAnsi="Times New Roman" w:cs="Times New Roman"/>
                <w:color w:val="auto"/>
                <w:sz w:val="28"/>
                <w:szCs w:val="28"/>
                <w:lang w:eastAsia="en-US"/>
              </w:rPr>
            </w:pPr>
            <w:r w:rsidRPr="004E7A82">
              <w:rPr>
                <w:rFonts w:ascii="Times New Roman" w:hAnsi="Times New Roman" w:cs="Times New Roman"/>
                <w:color w:val="auto"/>
                <w:sz w:val="28"/>
                <w:szCs w:val="28"/>
                <w:lang w:eastAsia="en-US"/>
              </w:rPr>
              <w:t>- удержание доли населения, проживающего в населенных пунктах, не имеющих регулярного автобусного и (или) железнодорожного сообщения с административным центом муниципального района, в общей численности населения муниципального района ежегодно на уровне 0,45%.</w:t>
            </w:r>
          </w:p>
        </w:tc>
      </w:tr>
    </w:tbl>
    <w:p w:rsidR="00973312" w:rsidRPr="004E7A82" w:rsidRDefault="00973312" w:rsidP="00840F54">
      <w:pPr>
        <w:suppressAutoHyphens/>
        <w:autoSpaceDE w:val="0"/>
        <w:autoSpaceDN w:val="0"/>
        <w:adjustRightInd w:val="0"/>
        <w:ind w:firstLine="709"/>
        <w:jc w:val="both"/>
        <w:outlineLvl w:val="2"/>
        <w:rPr>
          <w:rFonts w:ascii="Times New Roman" w:hAnsi="Times New Roman" w:cs="Times New Roman"/>
          <w:b/>
          <w:bCs/>
          <w:color w:val="auto"/>
          <w:sz w:val="28"/>
          <w:szCs w:val="28"/>
          <w:lang w:eastAsia="en-US"/>
        </w:rPr>
      </w:pPr>
    </w:p>
    <w:p w:rsidR="00973312" w:rsidRPr="005C7F21" w:rsidRDefault="00973312" w:rsidP="00840F54">
      <w:pPr>
        <w:pStyle w:val="40"/>
        <w:shd w:val="clear" w:color="auto" w:fill="auto"/>
        <w:tabs>
          <w:tab w:val="left" w:pos="807"/>
        </w:tabs>
        <w:suppressAutoHyphens/>
        <w:spacing w:before="0" w:after="0" w:line="240" w:lineRule="auto"/>
        <w:ind w:firstLine="709"/>
        <w:rPr>
          <w:rFonts w:ascii="Times New Roman" w:hAnsi="Times New Roman" w:cs="Times New Roman"/>
          <w:b w:val="0"/>
        </w:rPr>
      </w:pPr>
      <w:r w:rsidRPr="005C7F21">
        <w:rPr>
          <w:rFonts w:ascii="Times New Roman" w:hAnsi="Times New Roman" w:cs="Times New Roman"/>
          <w:b w:val="0"/>
          <w:lang w:val="en-US"/>
        </w:rPr>
        <w:t>I</w:t>
      </w:r>
      <w:r w:rsidRPr="005C7F21">
        <w:rPr>
          <w:rFonts w:ascii="Times New Roman" w:hAnsi="Times New Roman" w:cs="Times New Roman"/>
          <w:b w:val="0"/>
        </w:rPr>
        <w:t>. Общая характеристика сферы реализации муниципальной программы</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Сферой реализации программы является обеспечение развития и устойчивого функционирования транспортной системы Нюксенского муниципального района.</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Дорожно-транспортный комплекс является составной частью производственной инфраструктуры Нюксенского муниципального района. Его устойчивое и эффективное развитие - необходимое условие обеспечения темпов экономического роста и повышения качества жизни населения.</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Особенность дорожно-транспортного комплекса района определяется рядом факторов:</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 xml:space="preserve">- Дорожная сеть района состоит из автомобильных дорог общего пользования регионального или межмуниципального и местного значения. </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 xml:space="preserve">- Автомобильные дороги общего пользования на территории района обеспечивают внутрирайонные и межрайонные связи, позволяют осуществлять перевозки грузов и пассажиров, </w:t>
      </w:r>
      <w:proofErr w:type="gramStart"/>
      <w:r w:rsidRPr="004E7A82">
        <w:rPr>
          <w:rFonts w:ascii="Times New Roman" w:hAnsi="Times New Roman" w:cs="Times New Roman"/>
        </w:rPr>
        <w:t>вследствие являясь</w:t>
      </w:r>
      <w:proofErr w:type="gramEnd"/>
      <w:r w:rsidRPr="004E7A82">
        <w:rPr>
          <w:rFonts w:ascii="Times New Roman" w:hAnsi="Times New Roman" w:cs="Times New Roman"/>
        </w:rPr>
        <w:t xml:space="preserve"> важнейшим элементом социальной и производственной инфраструктуры района.</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 Автостанция концентрирует пассажиропотоки внутри района и за его пределы.</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Изменение налоговой политики, рост цен на энергоносители, запасные части, необходимые для эксплуатации транспорта, низкое качество дорог и большая протяженность маршрутов - являются причинами роста затрат предприятия транспортного комплекса.</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Наряду с ростом затрат, доходы предприятия транспортного комплекса сокращаются. Причиной уменьшения доходов является снижение спроса на пассажирские перевозки, вследствие увеличения количества личного транспорта, предоставления услуг такси, уменьшение численности трудоспособного населения на селе.</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 xml:space="preserve">Транспортная инфраструктура района представлена сетью автомобильных дорог, специализированным автотранспортным муниципальным предприятием, осуществляющим перевозку пассажиров, МП «Нюксеницаавтотранс» (учредитель – комитет по управлению имуществом администрации района); предприятиями других сфер деятельности, имеющими свой парк машин; индивидуальными владельцами автотранспортных средств, осуществляющими перевозки грузов и пассажиров. </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 xml:space="preserve">Общая протяженность автомобильных дорог на территории Нюксенского муниципального района составляет 622,104 км, из которых 284,404 км - дороги регионального значения; 337,7 км - дороги местного значения. </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Вместе с тем, состояние дорожно-транспортного комплекса не соответствует потребностям социально-экономического развития территории. Только 61,6 % дорог местного значения отвечают нормативным требованиям к транспортно-эксплуатационным показателям.</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К основным проблемам можно отнести:</w:t>
      </w:r>
    </w:p>
    <w:p w:rsidR="00973312" w:rsidRPr="004E7A82" w:rsidRDefault="00973312" w:rsidP="00840F54">
      <w:pPr>
        <w:pStyle w:val="21"/>
        <w:numPr>
          <w:ilvl w:val="0"/>
          <w:numId w:val="1"/>
        </w:numPr>
        <w:shd w:val="clear" w:color="auto" w:fill="auto"/>
        <w:tabs>
          <w:tab w:val="left" w:pos="1020"/>
        </w:tabs>
        <w:suppressAutoHyphens/>
        <w:spacing w:before="0" w:after="0" w:line="240" w:lineRule="auto"/>
        <w:ind w:firstLine="709"/>
        <w:rPr>
          <w:rFonts w:ascii="Times New Roman" w:hAnsi="Times New Roman" w:cs="Times New Roman"/>
        </w:rPr>
      </w:pPr>
      <w:r w:rsidRPr="004E7A82">
        <w:rPr>
          <w:rFonts w:ascii="Times New Roman" w:hAnsi="Times New Roman" w:cs="Times New Roman"/>
        </w:rPr>
        <w:t>высокая изношенность дорожного полотна на автодорогах с интенсивным движением транспорта;</w:t>
      </w:r>
    </w:p>
    <w:p w:rsidR="00973312" w:rsidRPr="004E7A82" w:rsidRDefault="00973312" w:rsidP="00840F54">
      <w:pPr>
        <w:pStyle w:val="21"/>
        <w:numPr>
          <w:ilvl w:val="0"/>
          <w:numId w:val="1"/>
        </w:numPr>
        <w:shd w:val="clear" w:color="auto" w:fill="auto"/>
        <w:tabs>
          <w:tab w:val="left" w:pos="1020"/>
        </w:tabs>
        <w:suppressAutoHyphens/>
        <w:spacing w:before="0" w:after="0" w:line="240" w:lineRule="auto"/>
        <w:ind w:firstLine="709"/>
        <w:rPr>
          <w:rFonts w:ascii="Times New Roman" w:hAnsi="Times New Roman" w:cs="Times New Roman"/>
        </w:rPr>
      </w:pPr>
      <w:r w:rsidRPr="004E7A82">
        <w:rPr>
          <w:rFonts w:ascii="Times New Roman" w:hAnsi="Times New Roman" w:cs="Times New Roman"/>
        </w:rPr>
        <w:t>наличие на территории района преимущественно гравийных автомобильных дорог;</w:t>
      </w:r>
    </w:p>
    <w:p w:rsidR="00973312" w:rsidRPr="004E7A82" w:rsidRDefault="00973312" w:rsidP="00840F54">
      <w:pPr>
        <w:pStyle w:val="21"/>
        <w:numPr>
          <w:ilvl w:val="0"/>
          <w:numId w:val="1"/>
        </w:numPr>
        <w:shd w:val="clear" w:color="auto" w:fill="auto"/>
        <w:tabs>
          <w:tab w:val="left" w:pos="922"/>
        </w:tabs>
        <w:suppressAutoHyphens/>
        <w:spacing w:before="0" w:after="0" w:line="240" w:lineRule="auto"/>
        <w:ind w:firstLine="709"/>
        <w:rPr>
          <w:rFonts w:ascii="Times New Roman" w:hAnsi="Times New Roman" w:cs="Times New Roman"/>
        </w:rPr>
      </w:pPr>
      <w:r w:rsidRPr="004E7A82">
        <w:rPr>
          <w:rFonts w:ascii="Times New Roman" w:hAnsi="Times New Roman" w:cs="Times New Roman"/>
        </w:rPr>
        <w:t>снижение безопасности транспортных процессов, в первую очередь дорожного движения;</w:t>
      </w:r>
    </w:p>
    <w:p w:rsidR="00973312" w:rsidRPr="004E7A82" w:rsidRDefault="00973312" w:rsidP="00840F54">
      <w:pPr>
        <w:pStyle w:val="21"/>
        <w:numPr>
          <w:ilvl w:val="0"/>
          <w:numId w:val="1"/>
        </w:numPr>
        <w:shd w:val="clear" w:color="auto" w:fill="auto"/>
        <w:tabs>
          <w:tab w:val="left" w:pos="927"/>
        </w:tabs>
        <w:suppressAutoHyphens/>
        <w:spacing w:before="0" w:after="0" w:line="240" w:lineRule="auto"/>
        <w:ind w:firstLine="709"/>
        <w:rPr>
          <w:rFonts w:ascii="Times New Roman" w:hAnsi="Times New Roman" w:cs="Times New Roman"/>
        </w:rPr>
      </w:pPr>
      <w:r w:rsidRPr="004E7A82">
        <w:rPr>
          <w:rFonts w:ascii="Times New Roman" w:hAnsi="Times New Roman" w:cs="Times New Roman"/>
        </w:rPr>
        <w:t>недостаточность собственных финансовых ресурсов и увеличение протяженности дорог, требующих ремонта.</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Применение программно-целевого метода в развитии транспортной системы и автомобильных дорог общего пользования местного значения в Нюксенском муниципальном районе позволит системно направлять средства на решение неотложных проблем транспортной и дорожной отрасли в условиях ограниченных финансовых ресурсов.</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Перспективным направлением транспортного комплекса и дорожной сети является создание комфортных условий для оздоровления финансового состояния предприятий транспортного комплекса, их поддержки, стабилизация работы пассажирского транспорта, сохранение дорожно-транспортной сети района, улучшение условий и уровня жизни населения на территории Нюксенского муниципального района.</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Решение обозначенных проблем требует использования программно-целевого метода, что позволит обеспечить достижение поставленных целей и задач, добиться достижения и сохранения необходимых целевых индикаторов.</w:t>
      </w:r>
    </w:p>
    <w:p w:rsidR="00973312" w:rsidRPr="004E7A82" w:rsidRDefault="00973312" w:rsidP="00840F54">
      <w:pPr>
        <w:pStyle w:val="21"/>
        <w:shd w:val="clear" w:color="auto" w:fill="auto"/>
        <w:tabs>
          <w:tab w:val="left" w:pos="5386"/>
          <w:tab w:val="left" w:pos="7157"/>
        </w:tabs>
        <w:suppressAutoHyphens/>
        <w:spacing w:before="0" w:after="0" w:line="240" w:lineRule="auto"/>
        <w:ind w:firstLine="709"/>
        <w:rPr>
          <w:rFonts w:ascii="Times New Roman" w:hAnsi="Times New Roman" w:cs="Times New Roman"/>
        </w:rPr>
      </w:pPr>
      <w:r w:rsidRPr="004E7A82">
        <w:rPr>
          <w:rFonts w:ascii="Times New Roman" w:hAnsi="Times New Roman" w:cs="Times New Roman"/>
        </w:rPr>
        <w:t>Реализация программы позволит повысить устойчивость, качество и безопасность оказания транспортных услуг населению. Возмещение части затрат предприятию транспортного комплекса, осуществляющему пассажирские перевозки на территории Нюксенского муниципального района, позволит предприятию стабилизировать свое финансовое состояние, обновить или приобрести новые транспортные средства. Ремонт дорожной сети позволит улучшить транспортную доступность к населенным пунктам, обеспечить безопасность дорожного движения.</w:t>
      </w:r>
    </w:p>
    <w:p w:rsidR="00973312" w:rsidRPr="004E7A82" w:rsidRDefault="00973312" w:rsidP="00840F54">
      <w:pPr>
        <w:pStyle w:val="21"/>
        <w:shd w:val="clear" w:color="auto" w:fill="auto"/>
        <w:tabs>
          <w:tab w:val="left" w:pos="5386"/>
          <w:tab w:val="left" w:pos="7157"/>
        </w:tabs>
        <w:suppressAutoHyphens/>
        <w:spacing w:before="0" w:after="0" w:line="240" w:lineRule="auto"/>
        <w:ind w:firstLine="709"/>
        <w:rPr>
          <w:rFonts w:ascii="Times New Roman" w:hAnsi="Times New Roman" w:cs="Times New Roman"/>
        </w:rPr>
      </w:pPr>
    </w:p>
    <w:p w:rsidR="00973312" w:rsidRPr="005C7F21" w:rsidRDefault="00973312" w:rsidP="00840F54">
      <w:pPr>
        <w:pStyle w:val="10"/>
        <w:keepNext/>
        <w:keepLines/>
        <w:shd w:val="clear" w:color="auto" w:fill="auto"/>
        <w:tabs>
          <w:tab w:val="left" w:pos="572"/>
        </w:tabs>
        <w:suppressAutoHyphens/>
        <w:spacing w:after="0" w:line="240" w:lineRule="auto"/>
        <w:ind w:firstLine="709"/>
        <w:jc w:val="center"/>
        <w:rPr>
          <w:rFonts w:ascii="Times New Roman" w:hAnsi="Times New Roman" w:cs="Times New Roman"/>
          <w:b w:val="0"/>
        </w:rPr>
      </w:pPr>
      <w:bookmarkStart w:id="2" w:name="bookmark5"/>
      <w:r w:rsidRPr="005C7F21">
        <w:rPr>
          <w:rFonts w:ascii="Times New Roman" w:hAnsi="Times New Roman" w:cs="Times New Roman"/>
          <w:b w:val="0"/>
          <w:lang w:val="en-US"/>
        </w:rPr>
        <w:t>II</w:t>
      </w:r>
      <w:r w:rsidRPr="005C7F21">
        <w:rPr>
          <w:rFonts w:ascii="Times New Roman" w:hAnsi="Times New Roman" w:cs="Times New Roman"/>
          <w:b w:val="0"/>
        </w:rPr>
        <w:t>. Цели, задачи, целевые показатели, основные ожидаемые конечные результаты, сроки и этапы реализации муниципальной программы</w:t>
      </w:r>
      <w:bookmarkEnd w:id="2"/>
    </w:p>
    <w:p w:rsidR="00973312" w:rsidRPr="004E7A82" w:rsidRDefault="00973312" w:rsidP="00840F54">
      <w:pPr>
        <w:pStyle w:val="10"/>
        <w:keepNext/>
        <w:keepLines/>
        <w:shd w:val="clear" w:color="auto" w:fill="auto"/>
        <w:tabs>
          <w:tab w:val="left" w:pos="572"/>
        </w:tabs>
        <w:suppressAutoHyphens/>
        <w:spacing w:after="0" w:line="240" w:lineRule="auto"/>
        <w:ind w:firstLine="709"/>
        <w:rPr>
          <w:rFonts w:ascii="Times New Roman" w:hAnsi="Times New Roman" w:cs="Times New Roman"/>
        </w:rPr>
      </w:pP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Программа разработана с учетом приоритетных направлений экономического и социального развития Нюксенского муниципального района.</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 xml:space="preserve">Целью реализации программы является </w:t>
      </w:r>
      <w:r w:rsidRPr="004E7A82">
        <w:rPr>
          <w:rFonts w:ascii="Times New Roman" w:hAnsi="Times New Roman" w:cs="Times New Roman"/>
          <w:spacing w:val="3"/>
        </w:rPr>
        <w:t>развитие эффективной транспортной инфраструктуры и дорожного хозяйства Нюксенского муниципального района.</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Достижение цели обеспечивается решением комплекса взаимосвязанных задач, к которым относятся:</w:t>
      </w:r>
    </w:p>
    <w:p w:rsidR="00973312" w:rsidRPr="004E7A82" w:rsidRDefault="00973312" w:rsidP="00840F54">
      <w:pPr>
        <w:widowControl/>
        <w:suppressAutoHyphens/>
        <w:ind w:firstLine="709"/>
        <w:jc w:val="both"/>
        <w:rPr>
          <w:rFonts w:ascii="Times New Roman" w:hAnsi="Times New Roman" w:cs="Times New Roman"/>
          <w:color w:val="auto"/>
          <w:sz w:val="28"/>
          <w:szCs w:val="28"/>
          <w:lang w:eastAsia="en-US"/>
        </w:rPr>
      </w:pPr>
      <w:r w:rsidRPr="004E7A82">
        <w:rPr>
          <w:rFonts w:ascii="Times New Roman" w:hAnsi="Times New Roman" w:cs="Times New Roman"/>
          <w:color w:val="auto"/>
          <w:sz w:val="28"/>
          <w:szCs w:val="28"/>
          <w:lang w:eastAsia="en-US"/>
        </w:rPr>
        <w:t>- обеспечить развитие и устойчивое функционирование автомобильных дорог общего пользования местного значения;</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 xml:space="preserve">- создать условия для организации транспортного обслуживания населения района. </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В качестве целевых показателей (индикаторов) программы определены следующие:</w:t>
      </w:r>
    </w:p>
    <w:p w:rsidR="00973312" w:rsidRPr="004E7A82" w:rsidRDefault="00973312" w:rsidP="00840F54">
      <w:pPr>
        <w:widowControl/>
        <w:suppressAutoHyphens/>
        <w:ind w:firstLine="709"/>
        <w:jc w:val="both"/>
        <w:rPr>
          <w:rFonts w:ascii="Times New Roman" w:hAnsi="Times New Roman" w:cs="Times New Roman"/>
          <w:color w:val="auto"/>
          <w:sz w:val="28"/>
          <w:szCs w:val="28"/>
          <w:lang w:eastAsia="en-US"/>
        </w:rPr>
      </w:pPr>
      <w:r w:rsidRPr="004E7A82">
        <w:rPr>
          <w:rFonts w:ascii="Times New Roman" w:hAnsi="Times New Roman" w:cs="Times New Roman"/>
          <w:color w:val="auto"/>
          <w:sz w:val="28"/>
          <w:szCs w:val="28"/>
          <w:lang w:eastAsia="en-US"/>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roofErr w:type="gramStart"/>
      <w:r w:rsidRPr="004E7A82">
        <w:rPr>
          <w:rFonts w:ascii="Times New Roman" w:hAnsi="Times New Roman" w:cs="Times New Roman"/>
          <w:color w:val="auto"/>
          <w:sz w:val="28"/>
          <w:szCs w:val="28"/>
          <w:lang w:eastAsia="en-US"/>
        </w:rPr>
        <w:t>, %;</w:t>
      </w:r>
      <w:proofErr w:type="gramEnd"/>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 доля населения, проживающего в населенных пунктах, не имеющих регулярного автобусного и (или) железнодорожного сообщения с административным центом муниципального района, в общей численности населения муниципального района, %.</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Сведения о целевых показателях программы представлены в приложении 1 к программе.</w:t>
      </w:r>
    </w:p>
    <w:p w:rsidR="00973312" w:rsidRPr="004E7A82" w:rsidRDefault="00973312" w:rsidP="00EB1C6C">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Сведения о порядке сбора информации и методике расчета целевых показателей программы представлены в приложении 2 к программе.</w:t>
      </w:r>
    </w:p>
    <w:p w:rsidR="00973312" w:rsidRPr="004E7A82" w:rsidRDefault="00973312" w:rsidP="00EB1C6C">
      <w:pPr>
        <w:pStyle w:val="21"/>
        <w:suppressAutoHyphens/>
        <w:spacing w:before="0" w:after="0"/>
        <w:ind w:firstLine="709"/>
        <w:rPr>
          <w:rFonts w:ascii="Times New Roman" w:hAnsi="Times New Roman" w:cs="Times New Roman"/>
        </w:rPr>
      </w:pPr>
      <w:r w:rsidRPr="004E7A82">
        <w:rPr>
          <w:rFonts w:ascii="Times New Roman" w:hAnsi="Times New Roman" w:cs="Times New Roman"/>
        </w:rPr>
        <w:t>За период реализации программы с 2021 по 2025 годы планируется достижение следующих результатов:</w:t>
      </w:r>
    </w:p>
    <w:p w:rsidR="00973312" w:rsidRPr="004E7A82" w:rsidRDefault="00973312" w:rsidP="00EB1C6C">
      <w:pPr>
        <w:pStyle w:val="21"/>
        <w:suppressAutoHyphens/>
        <w:spacing w:before="0" w:after="0"/>
        <w:ind w:firstLine="709"/>
        <w:rPr>
          <w:rFonts w:ascii="Times New Roman" w:hAnsi="Times New Roman" w:cs="Times New Roman"/>
        </w:rPr>
      </w:pPr>
      <w:r w:rsidRPr="004E7A82">
        <w:rPr>
          <w:rFonts w:ascii="Times New Roman" w:hAnsi="Times New Roman" w:cs="Times New Roman"/>
        </w:rPr>
        <w:t>- 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25 %;</w:t>
      </w:r>
    </w:p>
    <w:p w:rsidR="00973312" w:rsidRPr="004E7A82" w:rsidRDefault="00973312" w:rsidP="00EB1C6C">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 удержание доли населения, проживающего в населенных пунктах, не имеющих регулярного автобусного и (или) железнодорожного сообщения с административным центом муниципального района, в общей численности населения муниципального района ежегодно на уровне 0,45%.</w:t>
      </w:r>
    </w:p>
    <w:p w:rsidR="00973312" w:rsidRPr="004E7A82" w:rsidRDefault="00973312" w:rsidP="00EB1C6C">
      <w:pPr>
        <w:pStyle w:val="21"/>
        <w:shd w:val="clear" w:color="auto" w:fill="auto"/>
        <w:suppressAutoHyphens/>
        <w:spacing w:before="0" w:after="0" w:line="240" w:lineRule="auto"/>
        <w:ind w:firstLine="709"/>
        <w:rPr>
          <w:rFonts w:ascii="Times New Roman" w:hAnsi="Times New Roman" w:cs="Times New Roman"/>
        </w:rPr>
      </w:pPr>
    </w:p>
    <w:p w:rsidR="00973312" w:rsidRPr="005C7F21" w:rsidRDefault="00973312" w:rsidP="005C7F21">
      <w:pPr>
        <w:pStyle w:val="10"/>
        <w:keepNext/>
        <w:keepLines/>
        <w:shd w:val="clear" w:color="auto" w:fill="auto"/>
        <w:tabs>
          <w:tab w:val="left" w:pos="1692"/>
        </w:tabs>
        <w:suppressAutoHyphens/>
        <w:spacing w:after="0" w:line="240" w:lineRule="auto"/>
        <w:ind w:firstLine="567"/>
        <w:jc w:val="center"/>
        <w:rPr>
          <w:rFonts w:ascii="Times New Roman" w:hAnsi="Times New Roman" w:cs="Times New Roman"/>
          <w:b w:val="0"/>
        </w:rPr>
      </w:pPr>
      <w:bookmarkStart w:id="3" w:name="bookmark7"/>
      <w:r w:rsidRPr="005C7F21">
        <w:rPr>
          <w:rFonts w:ascii="Times New Roman" w:hAnsi="Times New Roman" w:cs="Times New Roman"/>
          <w:b w:val="0"/>
          <w:lang w:val="en-US"/>
        </w:rPr>
        <w:t>III</w:t>
      </w:r>
      <w:r w:rsidRPr="005C7F21">
        <w:rPr>
          <w:rFonts w:ascii="Times New Roman" w:hAnsi="Times New Roman" w:cs="Times New Roman"/>
          <w:b w:val="0"/>
        </w:rPr>
        <w:t>. Информация о финансовом обеспечении реализации муниципальной программы</w:t>
      </w:r>
      <w:bookmarkEnd w:id="3"/>
      <w:r w:rsidRPr="005C7F21">
        <w:rPr>
          <w:rFonts w:ascii="Times New Roman" w:hAnsi="Times New Roman" w:cs="Times New Roman"/>
          <w:b w:val="0"/>
        </w:rPr>
        <w:t xml:space="preserve"> за счет всех источников финансирования</w:t>
      </w:r>
    </w:p>
    <w:p w:rsidR="00973312" w:rsidRPr="004E7A82" w:rsidRDefault="00973312" w:rsidP="00840F54">
      <w:pPr>
        <w:pStyle w:val="10"/>
        <w:keepNext/>
        <w:keepLines/>
        <w:shd w:val="clear" w:color="auto" w:fill="auto"/>
        <w:tabs>
          <w:tab w:val="left" w:pos="1692"/>
        </w:tabs>
        <w:suppressAutoHyphens/>
        <w:spacing w:after="0" w:line="240" w:lineRule="auto"/>
        <w:ind w:firstLine="709"/>
        <w:rPr>
          <w:rFonts w:ascii="Times New Roman" w:hAnsi="Times New Roman" w:cs="Times New Roman"/>
        </w:rPr>
      </w:pPr>
    </w:p>
    <w:p w:rsidR="00CC612D" w:rsidRPr="00CC612D" w:rsidRDefault="00CC612D" w:rsidP="005C7F21">
      <w:pPr>
        <w:suppressAutoHyphens/>
        <w:ind w:firstLine="567"/>
        <w:jc w:val="both"/>
        <w:rPr>
          <w:rFonts w:ascii="Times New Roman" w:hAnsi="Times New Roman" w:cs="Times New Roman"/>
          <w:color w:val="auto"/>
          <w:sz w:val="28"/>
          <w:szCs w:val="28"/>
          <w:lang w:eastAsia="en-US"/>
        </w:rPr>
      </w:pPr>
      <w:r w:rsidRPr="00CC612D">
        <w:rPr>
          <w:rFonts w:ascii="Times New Roman" w:hAnsi="Times New Roman" w:cs="Times New Roman"/>
          <w:color w:val="auto"/>
          <w:sz w:val="28"/>
          <w:szCs w:val="28"/>
          <w:lang w:eastAsia="en-US"/>
        </w:rPr>
        <w:t>Объем финансового обеспечения программы составляет 53098,2 тыс. руб., в том числе за счет:</w:t>
      </w:r>
    </w:p>
    <w:p w:rsidR="00CC612D" w:rsidRPr="00CC612D" w:rsidRDefault="00CC612D" w:rsidP="005C7F21">
      <w:pPr>
        <w:suppressAutoHyphens/>
        <w:ind w:firstLine="567"/>
        <w:jc w:val="both"/>
        <w:rPr>
          <w:rFonts w:ascii="Times New Roman" w:hAnsi="Times New Roman" w:cs="Times New Roman"/>
          <w:color w:val="auto"/>
          <w:sz w:val="28"/>
          <w:szCs w:val="28"/>
          <w:lang w:eastAsia="en-US"/>
        </w:rPr>
      </w:pPr>
      <w:r w:rsidRPr="00CC612D">
        <w:rPr>
          <w:rFonts w:ascii="Times New Roman" w:hAnsi="Times New Roman" w:cs="Times New Roman"/>
          <w:color w:val="auto"/>
          <w:sz w:val="28"/>
          <w:szCs w:val="28"/>
          <w:lang w:eastAsia="en-US"/>
        </w:rPr>
        <w:t>- областного бюджета – 2888,2 тыс. руб.,</w:t>
      </w:r>
    </w:p>
    <w:p w:rsidR="00CC612D" w:rsidRPr="00CC612D" w:rsidRDefault="00CC612D" w:rsidP="005C7F21">
      <w:pPr>
        <w:suppressAutoHyphens/>
        <w:ind w:firstLine="567"/>
        <w:jc w:val="both"/>
        <w:rPr>
          <w:rFonts w:ascii="Times New Roman" w:hAnsi="Times New Roman" w:cs="Times New Roman"/>
          <w:color w:val="auto"/>
          <w:sz w:val="28"/>
          <w:szCs w:val="28"/>
          <w:lang w:eastAsia="en-US"/>
        </w:rPr>
      </w:pPr>
      <w:r w:rsidRPr="00CC612D">
        <w:rPr>
          <w:rFonts w:ascii="Times New Roman" w:hAnsi="Times New Roman" w:cs="Times New Roman"/>
          <w:color w:val="auto"/>
          <w:sz w:val="28"/>
          <w:szCs w:val="28"/>
          <w:lang w:eastAsia="en-US"/>
        </w:rPr>
        <w:t>- районн</w:t>
      </w:r>
      <w:r>
        <w:rPr>
          <w:rFonts w:ascii="Times New Roman" w:hAnsi="Times New Roman" w:cs="Times New Roman"/>
          <w:color w:val="auto"/>
          <w:sz w:val="28"/>
          <w:szCs w:val="28"/>
          <w:lang w:eastAsia="en-US"/>
        </w:rPr>
        <w:t>ого бюджета – 50210,0 тыс. руб.</w:t>
      </w:r>
    </w:p>
    <w:p w:rsidR="00CC612D" w:rsidRPr="00CC612D" w:rsidRDefault="00CC612D" w:rsidP="005C7F21">
      <w:pPr>
        <w:suppressAutoHyphens/>
        <w:ind w:firstLine="567"/>
        <w:jc w:val="both"/>
        <w:rPr>
          <w:rFonts w:ascii="Times New Roman" w:hAnsi="Times New Roman" w:cs="Times New Roman"/>
          <w:color w:val="auto"/>
          <w:sz w:val="28"/>
          <w:szCs w:val="28"/>
          <w:lang w:eastAsia="en-US"/>
        </w:rPr>
      </w:pPr>
      <w:r w:rsidRPr="00CC612D">
        <w:rPr>
          <w:rFonts w:ascii="Times New Roman" w:hAnsi="Times New Roman" w:cs="Times New Roman"/>
          <w:color w:val="auto"/>
          <w:sz w:val="28"/>
          <w:szCs w:val="28"/>
          <w:lang w:eastAsia="en-US"/>
        </w:rPr>
        <w:t>В том числе по годам реализации:</w:t>
      </w:r>
    </w:p>
    <w:p w:rsidR="00CC612D" w:rsidRPr="00CC612D" w:rsidRDefault="00CC612D" w:rsidP="005C7F21">
      <w:pPr>
        <w:suppressAutoHyphens/>
        <w:ind w:firstLine="567"/>
        <w:jc w:val="both"/>
        <w:rPr>
          <w:rFonts w:ascii="Times New Roman" w:hAnsi="Times New Roman" w:cs="Times New Roman"/>
          <w:color w:val="auto"/>
          <w:sz w:val="28"/>
          <w:szCs w:val="28"/>
          <w:lang w:eastAsia="en-US"/>
        </w:rPr>
      </w:pPr>
      <w:r w:rsidRPr="00CC612D">
        <w:rPr>
          <w:rFonts w:ascii="Times New Roman" w:hAnsi="Times New Roman" w:cs="Times New Roman"/>
          <w:color w:val="auto"/>
          <w:sz w:val="28"/>
          <w:szCs w:val="28"/>
          <w:lang w:eastAsia="en-US"/>
        </w:rPr>
        <w:t>2021</w:t>
      </w:r>
      <w:r w:rsidRPr="00CC612D">
        <w:rPr>
          <w:rFonts w:ascii="Times New Roman" w:hAnsi="Times New Roman" w:cs="Times New Roman"/>
          <w:color w:val="auto"/>
          <w:sz w:val="28"/>
          <w:szCs w:val="28"/>
          <w:lang w:eastAsia="en-US"/>
        </w:rPr>
        <w:tab/>
        <w:t>год – 11186,1 тыс. руб., в том числе за счет:</w:t>
      </w:r>
    </w:p>
    <w:p w:rsidR="00CC612D" w:rsidRPr="00CC612D" w:rsidRDefault="00CC612D" w:rsidP="005C7F21">
      <w:pPr>
        <w:suppressAutoHyphens/>
        <w:ind w:firstLine="567"/>
        <w:jc w:val="both"/>
        <w:rPr>
          <w:rFonts w:ascii="Times New Roman" w:hAnsi="Times New Roman" w:cs="Times New Roman"/>
          <w:color w:val="auto"/>
          <w:sz w:val="28"/>
          <w:szCs w:val="28"/>
          <w:lang w:eastAsia="en-US"/>
        </w:rPr>
      </w:pPr>
      <w:r w:rsidRPr="00CC612D">
        <w:rPr>
          <w:rFonts w:ascii="Times New Roman" w:hAnsi="Times New Roman" w:cs="Times New Roman"/>
          <w:color w:val="auto"/>
          <w:sz w:val="28"/>
          <w:szCs w:val="28"/>
          <w:lang w:eastAsia="en-US"/>
        </w:rPr>
        <w:t>- областного бюджета – 1444,1 тыс. руб.,</w:t>
      </w:r>
    </w:p>
    <w:p w:rsidR="00CC612D" w:rsidRPr="00CC612D" w:rsidRDefault="00CC612D" w:rsidP="005C7F21">
      <w:pPr>
        <w:suppressAutoHyphens/>
        <w:ind w:firstLine="567"/>
        <w:jc w:val="both"/>
        <w:rPr>
          <w:rFonts w:ascii="Times New Roman" w:hAnsi="Times New Roman" w:cs="Times New Roman"/>
          <w:color w:val="auto"/>
          <w:sz w:val="28"/>
          <w:szCs w:val="28"/>
          <w:lang w:eastAsia="en-US"/>
        </w:rPr>
      </w:pPr>
      <w:r w:rsidRPr="00CC612D">
        <w:rPr>
          <w:rFonts w:ascii="Times New Roman" w:hAnsi="Times New Roman" w:cs="Times New Roman"/>
          <w:color w:val="auto"/>
          <w:sz w:val="28"/>
          <w:szCs w:val="28"/>
          <w:lang w:eastAsia="en-US"/>
        </w:rPr>
        <w:t>- районного бюджета – 9742,0 тыс. руб.,</w:t>
      </w:r>
    </w:p>
    <w:p w:rsidR="00CC612D" w:rsidRPr="00CC612D" w:rsidRDefault="00CC612D" w:rsidP="005C7F21">
      <w:pPr>
        <w:suppressAutoHyphens/>
        <w:ind w:firstLine="567"/>
        <w:jc w:val="both"/>
        <w:rPr>
          <w:rFonts w:ascii="Times New Roman" w:hAnsi="Times New Roman" w:cs="Times New Roman"/>
          <w:color w:val="auto"/>
          <w:sz w:val="28"/>
          <w:szCs w:val="28"/>
          <w:lang w:eastAsia="en-US"/>
        </w:rPr>
      </w:pPr>
      <w:r w:rsidRPr="00CC612D">
        <w:rPr>
          <w:rFonts w:ascii="Times New Roman" w:hAnsi="Times New Roman" w:cs="Times New Roman"/>
          <w:color w:val="auto"/>
          <w:sz w:val="28"/>
          <w:szCs w:val="28"/>
          <w:lang w:eastAsia="en-US"/>
        </w:rPr>
        <w:t>2022</w:t>
      </w:r>
      <w:r w:rsidRPr="00CC612D">
        <w:rPr>
          <w:rFonts w:ascii="Times New Roman" w:hAnsi="Times New Roman" w:cs="Times New Roman"/>
          <w:color w:val="auto"/>
          <w:sz w:val="28"/>
          <w:szCs w:val="28"/>
          <w:lang w:eastAsia="en-US"/>
        </w:rPr>
        <w:tab/>
        <w:t>год – 11561,1 тыс. руб., в том числе за счет:</w:t>
      </w:r>
    </w:p>
    <w:p w:rsidR="00CC612D" w:rsidRPr="00CC612D" w:rsidRDefault="00CC612D" w:rsidP="005C7F21">
      <w:pPr>
        <w:suppressAutoHyphens/>
        <w:ind w:firstLine="567"/>
        <w:jc w:val="both"/>
        <w:rPr>
          <w:rFonts w:ascii="Times New Roman" w:hAnsi="Times New Roman" w:cs="Times New Roman"/>
          <w:color w:val="auto"/>
          <w:sz w:val="28"/>
          <w:szCs w:val="28"/>
          <w:lang w:eastAsia="en-US"/>
        </w:rPr>
      </w:pPr>
      <w:r w:rsidRPr="00CC612D">
        <w:rPr>
          <w:rFonts w:ascii="Times New Roman" w:hAnsi="Times New Roman" w:cs="Times New Roman"/>
          <w:color w:val="auto"/>
          <w:sz w:val="28"/>
          <w:szCs w:val="28"/>
          <w:lang w:eastAsia="en-US"/>
        </w:rPr>
        <w:t>- областного бюджета – 1444,1 тыс. руб.,</w:t>
      </w:r>
    </w:p>
    <w:p w:rsidR="00CC612D" w:rsidRPr="00CC612D" w:rsidRDefault="00CC612D" w:rsidP="005C7F21">
      <w:pPr>
        <w:suppressAutoHyphens/>
        <w:ind w:firstLine="567"/>
        <w:jc w:val="both"/>
        <w:rPr>
          <w:rFonts w:ascii="Times New Roman" w:hAnsi="Times New Roman" w:cs="Times New Roman"/>
          <w:color w:val="auto"/>
          <w:sz w:val="28"/>
          <w:szCs w:val="28"/>
          <w:lang w:eastAsia="en-US"/>
        </w:rPr>
      </w:pPr>
      <w:r w:rsidRPr="00CC612D">
        <w:rPr>
          <w:rFonts w:ascii="Times New Roman" w:hAnsi="Times New Roman" w:cs="Times New Roman"/>
          <w:color w:val="auto"/>
          <w:sz w:val="28"/>
          <w:szCs w:val="28"/>
          <w:lang w:eastAsia="en-US"/>
        </w:rPr>
        <w:t>- районного бюджета – 10117,0 тыс. руб.,</w:t>
      </w:r>
    </w:p>
    <w:p w:rsidR="00CC612D" w:rsidRPr="00CC612D" w:rsidRDefault="00CC612D" w:rsidP="005C7F21">
      <w:pPr>
        <w:suppressAutoHyphens/>
        <w:ind w:firstLine="567"/>
        <w:jc w:val="both"/>
        <w:rPr>
          <w:rFonts w:ascii="Times New Roman" w:hAnsi="Times New Roman" w:cs="Times New Roman"/>
          <w:color w:val="auto"/>
          <w:sz w:val="28"/>
          <w:szCs w:val="28"/>
          <w:lang w:eastAsia="en-US"/>
        </w:rPr>
      </w:pPr>
      <w:r w:rsidRPr="00CC612D">
        <w:rPr>
          <w:rFonts w:ascii="Times New Roman" w:hAnsi="Times New Roman" w:cs="Times New Roman"/>
          <w:color w:val="auto"/>
          <w:sz w:val="28"/>
          <w:szCs w:val="28"/>
          <w:lang w:eastAsia="en-US"/>
        </w:rPr>
        <w:t>2023</w:t>
      </w:r>
      <w:r w:rsidRPr="00CC612D">
        <w:rPr>
          <w:rFonts w:ascii="Times New Roman" w:hAnsi="Times New Roman" w:cs="Times New Roman"/>
          <w:color w:val="auto"/>
          <w:sz w:val="28"/>
          <w:szCs w:val="28"/>
          <w:lang w:eastAsia="en-US"/>
        </w:rPr>
        <w:tab/>
        <w:t>год – 10117,0 тыс. руб., в том числе за счет:</w:t>
      </w:r>
    </w:p>
    <w:p w:rsidR="00CC612D" w:rsidRPr="00CC612D" w:rsidRDefault="00CC612D" w:rsidP="005C7F21">
      <w:pPr>
        <w:suppressAutoHyphens/>
        <w:ind w:firstLine="567"/>
        <w:jc w:val="both"/>
        <w:rPr>
          <w:rFonts w:ascii="Times New Roman" w:hAnsi="Times New Roman" w:cs="Times New Roman"/>
          <w:color w:val="auto"/>
          <w:sz w:val="28"/>
          <w:szCs w:val="28"/>
          <w:lang w:eastAsia="en-US"/>
        </w:rPr>
      </w:pPr>
      <w:r w:rsidRPr="00CC612D">
        <w:rPr>
          <w:rFonts w:ascii="Times New Roman" w:hAnsi="Times New Roman" w:cs="Times New Roman"/>
          <w:color w:val="auto"/>
          <w:sz w:val="28"/>
          <w:szCs w:val="28"/>
          <w:lang w:eastAsia="en-US"/>
        </w:rPr>
        <w:t>- областного бюджета – 0,0 тыс. руб.,</w:t>
      </w:r>
    </w:p>
    <w:p w:rsidR="00CC612D" w:rsidRPr="00CC612D" w:rsidRDefault="00CC612D" w:rsidP="005C7F21">
      <w:pPr>
        <w:suppressAutoHyphens/>
        <w:ind w:firstLine="567"/>
        <w:jc w:val="both"/>
        <w:rPr>
          <w:rFonts w:ascii="Times New Roman" w:hAnsi="Times New Roman" w:cs="Times New Roman"/>
          <w:color w:val="auto"/>
          <w:sz w:val="28"/>
          <w:szCs w:val="28"/>
          <w:lang w:eastAsia="en-US"/>
        </w:rPr>
      </w:pPr>
      <w:r w:rsidRPr="00CC612D">
        <w:rPr>
          <w:rFonts w:ascii="Times New Roman" w:hAnsi="Times New Roman" w:cs="Times New Roman"/>
          <w:color w:val="auto"/>
          <w:sz w:val="28"/>
          <w:szCs w:val="28"/>
          <w:lang w:eastAsia="en-US"/>
        </w:rPr>
        <w:t>- районного бюджета – 10117,0 тыс. руб.,</w:t>
      </w:r>
    </w:p>
    <w:p w:rsidR="00CC612D" w:rsidRPr="00CC612D" w:rsidRDefault="00CC612D" w:rsidP="005C7F21">
      <w:pPr>
        <w:suppressAutoHyphens/>
        <w:ind w:firstLine="567"/>
        <w:jc w:val="both"/>
        <w:rPr>
          <w:rFonts w:ascii="Times New Roman" w:hAnsi="Times New Roman" w:cs="Times New Roman"/>
          <w:color w:val="auto"/>
          <w:sz w:val="28"/>
          <w:szCs w:val="28"/>
          <w:lang w:eastAsia="en-US"/>
        </w:rPr>
      </w:pPr>
      <w:r w:rsidRPr="00CC612D">
        <w:rPr>
          <w:rFonts w:ascii="Times New Roman" w:hAnsi="Times New Roman" w:cs="Times New Roman"/>
          <w:color w:val="auto"/>
          <w:sz w:val="28"/>
          <w:szCs w:val="28"/>
          <w:lang w:eastAsia="en-US"/>
        </w:rPr>
        <w:t>2024</w:t>
      </w:r>
      <w:r w:rsidRPr="00CC612D">
        <w:rPr>
          <w:rFonts w:ascii="Times New Roman" w:hAnsi="Times New Roman" w:cs="Times New Roman"/>
          <w:color w:val="auto"/>
          <w:sz w:val="28"/>
          <w:szCs w:val="28"/>
          <w:lang w:eastAsia="en-US"/>
        </w:rPr>
        <w:tab/>
        <w:t>год – 10117,0 тыс. руб., в том числе за счет:</w:t>
      </w:r>
    </w:p>
    <w:p w:rsidR="00CC612D" w:rsidRPr="00CC612D" w:rsidRDefault="00CC612D" w:rsidP="005C7F21">
      <w:pPr>
        <w:suppressAutoHyphens/>
        <w:ind w:firstLine="567"/>
        <w:jc w:val="both"/>
        <w:rPr>
          <w:rFonts w:ascii="Times New Roman" w:hAnsi="Times New Roman" w:cs="Times New Roman"/>
          <w:color w:val="auto"/>
          <w:sz w:val="28"/>
          <w:szCs w:val="28"/>
          <w:lang w:eastAsia="en-US"/>
        </w:rPr>
      </w:pPr>
      <w:r w:rsidRPr="00CC612D">
        <w:rPr>
          <w:rFonts w:ascii="Times New Roman" w:hAnsi="Times New Roman" w:cs="Times New Roman"/>
          <w:color w:val="auto"/>
          <w:sz w:val="28"/>
          <w:szCs w:val="28"/>
          <w:lang w:eastAsia="en-US"/>
        </w:rPr>
        <w:t>- областного бюджета – 0,0 тыс. руб.,</w:t>
      </w:r>
    </w:p>
    <w:p w:rsidR="00CC612D" w:rsidRPr="00CC612D" w:rsidRDefault="00CC612D" w:rsidP="005C7F21">
      <w:pPr>
        <w:suppressAutoHyphens/>
        <w:ind w:firstLine="567"/>
        <w:jc w:val="both"/>
        <w:rPr>
          <w:rFonts w:ascii="Times New Roman" w:hAnsi="Times New Roman" w:cs="Times New Roman"/>
          <w:color w:val="auto"/>
          <w:sz w:val="28"/>
          <w:szCs w:val="28"/>
          <w:lang w:eastAsia="en-US"/>
        </w:rPr>
      </w:pPr>
      <w:r w:rsidRPr="00CC612D">
        <w:rPr>
          <w:rFonts w:ascii="Times New Roman" w:hAnsi="Times New Roman" w:cs="Times New Roman"/>
          <w:color w:val="auto"/>
          <w:sz w:val="28"/>
          <w:szCs w:val="28"/>
          <w:lang w:eastAsia="en-US"/>
        </w:rPr>
        <w:t>- районного бюджета – 10117,0 тыс. руб.,</w:t>
      </w:r>
    </w:p>
    <w:p w:rsidR="00CC612D" w:rsidRPr="00CC612D" w:rsidRDefault="00CC612D" w:rsidP="005C7F21">
      <w:pPr>
        <w:suppressAutoHyphens/>
        <w:ind w:firstLine="567"/>
        <w:jc w:val="both"/>
        <w:rPr>
          <w:rFonts w:ascii="Times New Roman" w:hAnsi="Times New Roman" w:cs="Times New Roman"/>
          <w:color w:val="auto"/>
          <w:sz w:val="28"/>
          <w:szCs w:val="28"/>
          <w:lang w:eastAsia="en-US"/>
        </w:rPr>
      </w:pPr>
      <w:r w:rsidRPr="00CC612D">
        <w:rPr>
          <w:rFonts w:ascii="Times New Roman" w:hAnsi="Times New Roman" w:cs="Times New Roman"/>
          <w:color w:val="auto"/>
          <w:sz w:val="28"/>
          <w:szCs w:val="28"/>
          <w:lang w:eastAsia="en-US"/>
        </w:rPr>
        <w:t>2025</w:t>
      </w:r>
      <w:r w:rsidRPr="00CC612D">
        <w:rPr>
          <w:rFonts w:ascii="Times New Roman" w:hAnsi="Times New Roman" w:cs="Times New Roman"/>
          <w:color w:val="auto"/>
          <w:sz w:val="28"/>
          <w:szCs w:val="28"/>
          <w:lang w:eastAsia="en-US"/>
        </w:rPr>
        <w:tab/>
        <w:t>год – 10117,0 тыс. руб., в том числе за счет:</w:t>
      </w:r>
    </w:p>
    <w:p w:rsidR="00CC612D" w:rsidRPr="00CC612D" w:rsidRDefault="00CC612D" w:rsidP="005C7F21">
      <w:pPr>
        <w:suppressAutoHyphens/>
        <w:ind w:firstLine="567"/>
        <w:jc w:val="both"/>
        <w:rPr>
          <w:rFonts w:ascii="Times New Roman" w:hAnsi="Times New Roman" w:cs="Times New Roman"/>
          <w:color w:val="auto"/>
          <w:sz w:val="28"/>
          <w:szCs w:val="28"/>
          <w:lang w:eastAsia="en-US"/>
        </w:rPr>
      </w:pPr>
      <w:r w:rsidRPr="00CC612D">
        <w:rPr>
          <w:rFonts w:ascii="Times New Roman" w:hAnsi="Times New Roman" w:cs="Times New Roman"/>
          <w:color w:val="auto"/>
          <w:sz w:val="28"/>
          <w:szCs w:val="28"/>
          <w:lang w:eastAsia="en-US"/>
        </w:rPr>
        <w:t>- областного бюджета – 0,0 тыс. руб.,</w:t>
      </w:r>
    </w:p>
    <w:p w:rsidR="00CC612D" w:rsidRDefault="00CC612D" w:rsidP="005C7F21">
      <w:pPr>
        <w:suppressAutoHyphens/>
        <w:ind w:firstLine="567"/>
        <w:jc w:val="both"/>
        <w:rPr>
          <w:rFonts w:ascii="Times New Roman" w:hAnsi="Times New Roman" w:cs="Times New Roman"/>
          <w:color w:val="auto"/>
          <w:sz w:val="28"/>
          <w:szCs w:val="28"/>
          <w:lang w:eastAsia="en-US"/>
        </w:rPr>
      </w:pPr>
      <w:r w:rsidRPr="00CC612D">
        <w:rPr>
          <w:rFonts w:ascii="Times New Roman" w:hAnsi="Times New Roman" w:cs="Times New Roman"/>
          <w:color w:val="auto"/>
          <w:sz w:val="28"/>
          <w:szCs w:val="28"/>
          <w:lang w:eastAsia="en-US"/>
        </w:rPr>
        <w:t>- районного бюджета – 10117,0 тыс. руб.</w:t>
      </w:r>
    </w:p>
    <w:p w:rsidR="00973312" w:rsidRPr="004E7A82" w:rsidRDefault="002F39BE" w:rsidP="005C7F21">
      <w:pPr>
        <w:suppressAutoHyphen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Ресурсное</w:t>
      </w:r>
      <w:r w:rsidR="00973312" w:rsidRPr="004E7A82">
        <w:rPr>
          <w:rFonts w:ascii="Times New Roman" w:hAnsi="Times New Roman" w:cs="Times New Roman"/>
          <w:color w:val="auto"/>
          <w:sz w:val="28"/>
          <w:szCs w:val="28"/>
        </w:rPr>
        <w:t xml:space="preserve"> обеспечение реализации программы за счет всех источников финансирования подлежит уточнению в рамках бюджетного цикла.</w:t>
      </w:r>
    </w:p>
    <w:p w:rsidR="00973312" w:rsidRPr="004E7A82" w:rsidRDefault="002F39BE" w:rsidP="005C7F21">
      <w:pPr>
        <w:suppressAutoHyphen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Информация о ресурсном</w:t>
      </w:r>
      <w:r w:rsidR="00973312" w:rsidRPr="004E7A82">
        <w:rPr>
          <w:rFonts w:ascii="Times New Roman" w:hAnsi="Times New Roman" w:cs="Times New Roman"/>
          <w:color w:val="auto"/>
          <w:sz w:val="28"/>
          <w:szCs w:val="28"/>
        </w:rPr>
        <w:t xml:space="preserve"> обеспечении реализации программы за счет всех источников финансирования </w:t>
      </w:r>
      <w:r w:rsidR="004E7A82">
        <w:rPr>
          <w:rFonts w:ascii="Times New Roman" w:hAnsi="Times New Roman" w:cs="Times New Roman"/>
          <w:color w:val="auto"/>
          <w:sz w:val="28"/>
          <w:szCs w:val="28"/>
        </w:rPr>
        <w:t>представлена</w:t>
      </w:r>
      <w:r w:rsidR="00973312" w:rsidRPr="004E7A82">
        <w:rPr>
          <w:rFonts w:ascii="Times New Roman" w:hAnsi="Times New Roman" w:cs="Times New Roman"/>
          <w:color w:val="auto"/>
          <w:sz w:val="28"/>
          <w:szCs w:val="28"/>
        </w:rPr>
        <w:t xml:space="preserve"> в приложении 3 к программе.</w:t>
      </w:r>
    </w:p>
    <w:p w:rsidR="004E7A82" w:rsidRPr="004E7A82" w:rsidRDefault="004E7A82" w:rsidP="004E7A82">
      <w:pPr>
        <w:suppressAutoHyphens/>
        <w:rPr>
          <w:rFonts w:ascii="Times New Roman" w:hAnsi="Times New Roman" w:cs="Times New Roman"/>
          <w:b/>
          <w:bCs/>
          <w:kern w:val="1"/>
          <w:sz w:val="28"/>
          <w:szCs w:val="28"/>
          <w:lang w:eastAsia="hi-IN" w:bidi="hi-IN"/>
        </w:rPr>
      </w:pPr>
    </w:p>
    <w:p w:rsidR="00973312" w:rsidRPr="005C7F21" w:rsidRDefault="00973312" w:rsidP="00840F54">
      <w:pPr>
        <w:suppressAutoHyphens/>
        <w:ind w:firstLine="709"/>
        <w:jc w:val="center"/>
        <w:rPr>
          <w:rFonts w:ascii="Times New Roman" w:hAnsi="Times New Roman" w:cs="Times New Roman"/>
          <w:kern w:val="1"/>
          <w:sz w:val="28"/>
          <w:szCs w:val="28"/>
          <w:lang w:eastAsia="hi-IN" w:bidi="hi-IN"/>
        </w:rPr>
      </w:pPr>
      <w:r w:rsidRPr="005C7F21">
        <w:rPr>
          <w:rFonts w:ascii="Times New Roman" w:hAnsi="Times New Roman" w:cs="Times New Roman"/>
          <w:bCs/>
          <w:kern w:val="1"/>
          <w:sz w:val="28"/>
          <w:szCs w:val="28"/>
          <w:lang w:val="en-US" w:eastAsia="hi-IN" w:bidi="hi-IN"/>
        </w:rPr>
        <w:t>IV</w:t>
      </w:r>
      <w:r w:rsidRPr="005C7F21">
        <w:rPr>
          <w:rFonts w:ascii="Times New Roman" w:hAnsi="Times New Roman" w:cs="Times New Roman"/>
          <w:bCs/>
          <w:kern w:val="1"/>
          <w:sz w:val="28"/>
          <w:szCs w:val="28"/>
          <w:lang w:eastAsia="hi-IN" w:bidi="hi-IN"/>
        </w:rPr>
        <w:t xml:space="preserve">. </w:t>
      </w:r>
      <w:r w:rsidRPr="005C7F21">
        <w:rPr>
          <w:rFonts w:ascii="Times New Roman" w:hAnsi="Times New Roman" w:cs="Times New Roman"/>
          <w:bCs/>
          <w:sz w:val="28"/>
          <w:szCs w:val="28"/>
        </w:rPr>
        <w:t>Общая характеристика подпрограмм муниципальной программы</w:t>
      </w:r>
    </w:p>
    <w:p w:rsidR="00973312" w:rsidRPr="004E7A82" w:rsidRDefault="00973312" w:rsidP="00840F54">
      <w:pPr>
        <w:suppressAutoHyphens/>
        <w:snapToGrid w:val="0"/>
        <w:ind w:firstLine="709"/>
        <w:jc w:val="both"/>
        <w:rPr>
          <w:rFonts w:ascii="Times New Roman" w:hAnsi="Times New Roman" w:cs="Times New Roman"/>
          <w:kern w:val="1"/>
          <w:sz w:val="28"/>
          <w:szCs w:val="28"/>
          <w:lang w:eastAsia="hi-IN" w:bidi="hi-IN"/>
        </w:rPr>
      </w:pPr>
      <w:r w:rsidRPr="004E7A82">
        <w:rPr>
          <w:rFonts w:ascii="Times New Roman" w:hAnsi="Times New Roman" w:cs="Times New Roman"/>
          <w:kern w:val="1"/>
          <w:sz w:val="28"/>
          <w:szCs w:val="28"/>
          <w:lang w:eastAsia="hi-IN" w:bidi="hi-IN"/>
        </w:rPr>
        <w:tab/>
      </w:r>
    </w:p>
    <w:p w:rsidR="00973312" w:rsidRPr="004E7A82" w:rsidRDefault="00973312" w:rsidP="005C7F21">
      <w:pPr>
        <w:suppressAutoHyphens/>
        <w:autoSpaceDE w:val="0"/>
        <w:autoSpaceDN w:val="0"/>
        <w:ind w:firstLine="567"/>
        <w:jc w:val="both"/>
        <w:textAlignment w:val="baseline"/>
        <w:rPr>
          <w:rFonts w:ascii="Times New Roman" w:hAnsi="Times New Roman" w:cs="Times New Roman"/>
          <w:kern w:val="3"/>
          <w:sz w:val="28"/>
          <w:szCs w:val="28"/>
          <w:lang w:eastAsia="zh-CN"/>
        </w:rPr>
      </w:pPr>
      <w:r w:rsidRPr="004E7A82">
        <w:rPr>
          <w:rFonts w:ascii="Times New Roman" w:hAnsi="Times New Roman" w:cs="Times New Roman"/>
          <w:kern w:val="3"/>
          <w:sz w:val="28"/>
          <w:szCs w:val="28"/>
          <w:lang w:eastAsia="zh-CN"/>
        </w:rPr>
        <w:t>Настоящая программа включает в себя две подпрограммы, содержащие основные мероприятия, направленные на решение поставленных задач.</w:t>
      </w:r>
    </w:p>
    <w:p w:rsidR="00973312" w:rsidRPr="004E7A82" w:rsidRDefault="00973312" w:rsidP="005C7F21">
      <w:pPr>
        <w:suppressAutoHyphens/>
        <w:autoSpaceDE w:val="0"/>
        <w:autoSpaceDN w:val="0"/>
        <w:ind w:firstLine="567"/>
        <w:jc w:val="both"/>
        <w:textAlignment w:val="baseline"/>
        <w:rPr>
          <w:rFonts w:ascii="Times New Roman" w:hAnsi="Times New Roman" w:cs="Times New Roman"/>
          <w:color w:val="auto"/>
          <w:kern w:val="3"/>
          <w:sz w:val="28"/>
          <w:szCs w:val="28"/>
          <w:lang w:eastAsia="zh-CN"/>
        </w:rPr>
      </w:pPr>
      <w:r w:rsidRPr="004E7A82">
        <w:rPr>
          <w:rFonts w:ascii="Times New Roman" w:hAnsi="Times New Roman" w:cs="Times New Roman"/>
          <w:color w:val="auto"/>
          <w:kern w:val="3"/>
          <w:sz w:val="28"/>
          <w:szCs w:val="28"/>
          <w:lang w:eastAsia="zh-CN"/>
        </w:rPr>
        <w:t>В рамках программы будут реализованы следующие подпрограммы:</w:t>
      </w:r>
    </w:p>
    <w:p w:rsidR="00973312" w:rsidRPr="004E7A82" w:rsidRDefault="00973312" w:rsidP="005C7F21">
      <w:pPr>
        <w:suppressAutoHyphens/>
        <w:ind w:firstLine="567"/>
        <w:jc w:val="both"/>
        <w:rPr>
          <w:rFonts w:ascii="Times New Roman" w:hAnsi="Times New Roman" w:cs="Times New Roman"/>
          <w:color w:val="auto"/>
          <w:sz w:val="28"/>
          <w:szCs w:val="28"/>
        </w:rPr>
      </w:pPr>
      <w:r w:rsidRPr="004E7A82">
        <w:rPr>
          <w:rFonts w:ascii="Times New Roman" w:hAnsi="Times New Roman" w:cs="Times New Roman"/>
          <w:color w:val="auto"/>
          <w:spacing w:val="3"/>
          <w:sz w:val="28"/>
          <w:szCs w:val="28"/>
        </w:rPr>
        <w:t>- подпрограмма 1</w:t>
      </w:r>
      <w:r w:rsidRPr="004E7A82">
        <w:rPr>
          <w:rFonts w:ascii="Times New Roman" w:hAnsi="Times New Roman" w:cs="Times New Roman"/>
          <w:color w:val="auto"/>
          <w:sz w:val="28"/>
          <w:szCs w:val="28"/>
        </w:rPr>
        <w:t xml:space="preserve"> «Автомобильные дороги».</w:t>
      </w:r>
    </w:p>
    <w:p w:rsidR="00973312" w:rsidRPr="004E7A82" w:rsidRDefault="00973312" w:rsidP="005C7F21">
      <w:pPr>
        <w:pStyle w:val="ConsPlusNormal"/>
        <w:ind w:firstLine="567"/>
        <w:jc w:val="both"/>
        <w:rPr>
          <w:rFonts w:ascii="Times New Roman" w:hAnsi="Times New Roman" w:cs="Times New Roman"/>
          <w:sz w:val="28"/>
          <w:szCs w:val="28"/>
        </w:rPr>
      </w:pPr>
      <w:r w:rsidRPr="004E7A82">
        <w:rPr>
          <w:rFonts w:ascii="Times New Roman" w:hAnsi="Times New Roman" w:cs="Times New Roman"/>
          <w:sz w:val="28"/>
          <w:szCs w:val="28"/>
        </w:rPr>
        <w:t>Сферой реализации подпрограммы 1 является дорожная сеть Нюксенского муниципального района.</w:t>
      </w:r>
    </w:p>
    <w:p w:rsidR="00973312" w:rsidRPr="004E7A82" w:rsidRDefault="00973312" w:rsidP="005C7F21">
      <w:pPr>
        <w:pStyle w:val="21"/>
        <w:shd w:val="clear" w:color="auto" w:fill="auto"/>
        <w:suppressAutoHyphens/>
        <w:spacing w:before="0" w:after="0" w:line="240" w:lineRule="auto"/>
        <w:ind w:firstLine="567"/>
        <w:rPr>
          <w:rFonts w:ascii="Times New Roman" w:hAnsi="Times New Roman" w:cs="Times New Roman"/>
        </w:rPr>
      </w:pPr>
      <w:r w:rsidRPr="004E7A82">
        <w:rPr>
          <w:rFonts w:ascii="Times New Roman" w:hAnsi="Times New Roman" w:cs="Times New Roman"/>
        </w:rPr>
        <w:t>Достижение цели и решение задач подпрограммы 1 заключается в реализации мероприятий, направленных на осуществление дорожной деятельности в отношении автомобильных дорог общего пользования, мероприятий по ремонту и содержанию автомобильных дорог местного значения.</w:t>
      </w:r>
    </w:p>
    <w:p w:rsidR="00973312" w:rsidRPr="004E7A82" w:rsidRDefault="00973312" w:rsidP="005C7F21">
      <w:pPr>
        <w:suppressAutoHyphens/>
        <w:autoSpaceDE w:val="0"/>
        <w:autoSpaceDN w:val="0"/>
        <w:adjustRightInd w:val="0"/>
        <w:ind w:firstLine="567"/>
        <w:jc w:val="both"/>
        <w:rPr>
          <w:rFonts w:ascii="Times New Roman" w:hAnsi="Times New Roman" w:cs="Times New Roman"/>
          <w:color w:val="auto"/>
          <w:sz w:val="28"/>
          <w:szCs w:val="28"/>
        </w:rPr>
      </w:pPr>
      <w:r w:rsidRPr="004E7A82">
        <w:rPr>
          <w:rFonts w:ascii="Times New Roman" w:hAnsi="Times New Roman" w:cs="Times New Roman"/>
          <w:color w:val="auto"/>
          <w:sz w:val="28"/>
          <w:szCs w:val="28"/>
        </w:rPr>
        <w:t xml:space="preserve">Подпрограмма 1 позволит обеспечить сохранение и улучшение транспортно-эксплуатационных и потребительских характеристик сети автомобильных дорог Нюксенского муниципального района. </w:t>
      </w:r>
    </w:p>
    <w:p w:rsidR="00973312" w:rsidRPr="004E7A82" w:rsidRDefault="00973312" w:rsidP="005C7F21">
      <w:pPr>
        <w:suppressAutoHyphens/>
        <w:autoSpaceDE w:val="0"/>
        <w:autoSpaceDN w:val="0"/>
        <w:adjustRightInd w:val="0"/>
        <w:ind w:firstLine="567"/>
        <w:jc w:val="both"/>
        <w:rPr>
          <w:rFonts w:ascii="Times New Roman" w:hAnsi="Times New Roman" w:cs="Times New Roman"/>
          <w:color w:val="auto"/>
          <w:sz w:val="28"/>
          <w:szCs w:val="28"/>
        </w:rPr>
      </w:pPr>
      <w:r w:rsidRPr="004E7A82">
        <w:rPr>
          <w:rFonts w:ascii="Times New Roman" w:hAnsi="Times New Roman" w:cs="Times New Roman"/>
          <w:color w:val="auto"/>
          <w:sz w:val="28"/>
          <w:szCs w:val="28"/>
        </w:rPr>
        <w:t>Основные мероприятия подпрограммы 1:</w:t>
      </w:r>
    </w:p>
    <w:p w:rsidR="00973312" w:rsidRPr="004E7A82" w:rsidRDefault="00973312" w:rsidP="005C7F21">
      <w:pPr>
        <w:suppressAutoHyphens/>
        <w:autoSpaceDE w:val="0"/>
        <w:autoSpaceDN w:val="0"/>
        <w:adjustRightInd w:val="0"/>
        <w:ind w:firstLine="567"/>
        <w:jc w:val="both"/>
        <w:rPr>
          <w:rFonts w:ascii="Times New Roman" w:hAnsi="Times New Roman" w:cs="Times New Roman"/>
          <w:color w:val="auto"/>
          <w:sz w:val="28"/>
          <w:szCs w:val="28"/>
        </w:rPr>
      </w:pPr>
      <w:r w:rsidRPr="004E7A82">
        <w:rPr>
          <w:rFonts w:ascii="Times New Roman" w:hAnsi="Times New Roman" w:cs="Times New Roman"/>
          <w:color w:val="auto"/>
          <w:sz w:val="28"/>
          <w:szCs w:val="28"/>
        </w:rPr>
        <w:t>1. «Ремонт и капитальный ремонт автомобильных дорог и искусственных сооружений»;</w:t>
      </w:r>
    </w:p>
    <w:p w:rsidR="00973312" w:rsidRPr="004E7A82" w:rsidRDefault="00973312" w:rsidP="005C7F21">
      <w:pPr>
        <w:suppressAutoHyphens/>
        <w:autoSpaceDE w:val="0"/>
        <w:autoSpaceDN w:val="0"/>
        <w:adjustRightInd w:val="0"/>
        <w:ind w:firstLine="567"/>
        <w:jc w:val="both"/>
        <w:rPr>
          <w:rFonts w:ascii="Times New Roman" w:hAnsi="Times New Roman" w:cs="Times New Roman"/>
          <w:color w:val="auto"/>
          <w:sz w:val="28"/>
          <w:szCs w:val="28"/>
        </w:rPr>
      </w:pPr>
      <w:r w:rsidRPr="004E7A82">
        <w:rPr>
          <w:rFonts w:ascii="Times New Roman" w:hAnsi="Times New Roman" w:cs="Times New Roman"/>
          <w:color w:val="auto"/>
          <w:sz w:val="28"/>
          <w:szCs w:val="28"/>
        </w:rPr>
        <w:t>2. «Содержание автомобильных дорог и искусственных сооружений».</w:t>
      </w:r>
    </w:p>
    <w:p w:rsidR="00973312" w:rsidRPr="004E7A82" w:rsidRDefault="00973312" w:rsidP="005C7F21">
      <w:pPr>
        <w:suppressAutoHyphens/>
        <w:ind w:firstLine="567"/>
        <w:jc w:val="both"/>
        <w:rPr>
          <w:rFonts w:ascii="Times New Roman" w:hAnsi="Times New Roman" w:cs="Times New Roman"/>
          <w:color w:val="auto"/>
          <w:sz w:val="28"/>
          <w:szCs w:val="28"/>
        </w:rPr>
      </w:pPr>
      <w:r w:rsidRPr="004E7A82">
        <w:rPr>
          <w:rFonts w:ascii="Times New Roman" w:hAnsi="Times New Roman" w:cs="Times New Roman"/>
          <w:color w:val="auto"/>
          <w:sz w:val="28"/>
          <w:szCs w:val="28"/>
        </w:rPr>
        <w:t xml:space="preserve">- </w:t>
      </w:r>
      <w:proofErr w:type="gramStart"/>
      <w:r w:rsidRPr="004E7A82">
        <w:rPr>
          <w:rFonts w:ascii="Times New Roman" w:hAnsi="Times New Roman" w:cs="Times New Roman"/>
          <w:color w:val="auto"/>
          <w:sz w:val="28"/>
          <w:szCs w:val="28"/>
        </w:rPr>
        <w:t>п</w:t>
      </w:r>
      <w:proofErr w:type="gramEnd"/>
      <w:r w:rsidRPr="004E7A82">
        <w:rPr>
          <w:rFonts w:ascii="Times New Roman" w:hAnsi="Times New Roman" w:cs="Times New Roman"/>
          <w:color w:val="auto"/>
          <w:sz w:val="28"/>
          <w:szCs w:val="28"/>
        </w:rPr>
        <w:t>одпрограмма 2 «Транспортное обслуживание населения».</w:t>
      </w:r>
    </w:p>
    <w:p w:rsidR="00973312" w:rsidRPr="004E7A82" w:rsidRDefault="00973312" w:rsidP="005C7F21">
      <w:pPr>
        <w:suppressAutoHyphens/>
        <w:ind w:firstLine="567"/>
        <w:jc w:val="both"/>
        <w:rPr>
          <w:rFonts w:ascii="Times New Roman" w:hAnsi="Times New Roman" w:cs="Times New Roman"/>
          <w:color w:val="auto"/>
          <w:sz w:val="28"/>
          <w:szCs w:val="28"/>
        </w:rPr>
      </w:pPr>
      <w:r w:rsidRPr="004E7A82">
        <w:rPr>
          <w:rFonts w:ascii="Times New Roman" w:hAnsi="Times New Roman" w:cs="Times New Roman"/>
          <w:color w:val="auto"/>
          <w:sz w:val="28"/>
          <w:szCs w:val="28"/>
        </w:rPr>
        <w:t>Сферой реализации подпрограммы 2 является сфера транспортного обслуживания населения.</w:t>
      </w:r>
    </w:p>
    <w:p w:rsidR="00973312" w:rsidRPr="004E7A82" w:rsidRDefault="00973312" w:rsidP="005C7F21">
      <w:pPr>
        <w:suppressAutoHyphens/>
        <w:ind w:firstLine="567"/>
        <w:jc w:val="both"/>
        <w:rPr>
          <w:rFonts w:ascii="Times New Roman" w:hAnsi="Times New Roman" w:cs="Times New Roman"/>
          <w:color w:val="auto"/>
          <w:sz w:val="28"/>
          <w:szCs w:val="28"/>
        </w:rPr>
      </w:pPr>
      <w:r w:rsidRPr="004E7A82">
        <w:rPr>
          <w:rFonts w:ascii="Times New Roman" w:hAnsi="Times New Roman" w:cs="Times New Roman"/>
          <w:color w:val="auto"/>
          <w:sz w:val="28"/>
          <w:szCs w:val="28"/>
          <w:lang w:eastAsia="ar-SA"/>
        </w:rPr>
        <w:t>Реализация подпрограммы 2 будет способствовать развитию транспортного обслуживания</w:t>
      </w:r>
      <w:r w:rsidRPr="004E7A82">
        <w:rPr>
          <w:rFonts w:ascii="Times New Roman" w:hAnsi="Times New Roman" w:cs="Times New Roman"/>
          <w:sz w:val="28"/>
          <w:szCs w:val="28"/>
          <w:lang w:eastAsia="ar-SA"/>
        </w:rPr>
        <w:t xml:space="preserve"> и удовлетворения спроса населения в пассажирских перевозках.</w:t>
      </w:r>
    </w:p>
    <w:p w:rsidR="00973312" w:rsidRPr="004E7A82" w:rsidRDefault="00973312" w:rsidP="005C7F21">
      <w:pPr>
        <w:pStyle w:val="21"/>
        <w:shd w:val="clear" w:color="auto" w:fill="auto"/>
        <w:suppressAutoHyphens/>
        <w:spacing w:before="0" w:after="0" w:line="240" w:lineRule="auto"/>
        <w:ind w:firstLine="567"/>
        <w:rPr>
          <w:rFonts w:ascii="Times New Roman" w:hAnsi="Times New Roman" w:cs="Times New Roman"/>
        </w:rPr>
      </w:pPr>
      <w:r w:rsidRPr="004E7A82">
        <w:rPr>
          <w:rFonts w:ascii="Times New Roman" w:hAnsi="Times New Roman" w:cs="Times New Roman"/>
        </w:rPr>
        <w:t>Достижение цели и решение задач подпрограммы 2 заключается в реализации мероприятий, направленных на обеспечение доступности транспортных услуг населения, организации транспортного обслуживания населения.</w:t>
      </w:r>
    </w:p>
    <w:p w:rsidR="00973312" w:rsidRPr="004E7A82" w:rsidRDefault="00973312" w:rsidP="005C7F21">
      <w:pPr>
        <w:suppressAutoHyphens/>
        <w:ind w:firstLine="567"/>
        <w:jc w:val="both"/>
        <w:rPr>
          <w:rFonts w:ascii="Times New Roman" w:hAnsi="Times New Roman" w:cs="Times New Roman"/>
          <w:sz w:val="28"/>
          <w:szCs w:val="28"/>
        </w:rPr>
      </w:pPr>
      <w:r w:rsidRPr="004E7A82">
        <w:rPr>
          <w:rFonts w:ascii="Times New Roman" w:hAnsi="Times New Roman" w:cs="Times New Roman"/>
          <w:sz w:val="28"/>
          <w:szCs w:val="28"/>
        </w:rPr>
        <w:t>Подпрограмма 2 позволит удовлетворить потребность населения в пассажирских перевозках транспортом по маршрутам регулярных перевозок.</w:t>
      </w:r>
    </w:p>
    <w:p w:rsidR="00973312" w:rsidRPr="004E7A82" w:rsidRDefault="00973312" w:rsidP="005C7F21">
      <w:pPr>
        <w:suppressAutoHyphens/>
        <w:ind w:firstLine="567"/>
        <w:jc w:val="both"/>
        <w:rPr>
          <w:rFonts w:ascii="Times New Roman" w:hAnsi="Times New Roman" w:cs="Times New Roman"/>
          <w:sz w:val="28"/>
          <w:szCs w:val="28"/>
        </w:rPr>
      </w:pPr>
      <w:r w:rsidRPr="004E7A82">
        <w:rPr>
          <w:rFonts w:ascii="Times New Roman" w:hAnsi="Times New Roman" w:cs="Times New Roman"/>
          <w:sz w:val="28"/>
          <w:szCs w:val="28"/>
        </w:rPr>
        <w:t>Подпрограмма 2 включает в себя следующее основное мероприятие:</w:t>
      </w:r>
    </w:p>
    <w:p w:rsidR="00973312" w:rsidRPr="004E7A82" w:rsidRDefault="00973312" w:rsidP="005C7F21">
      <w:pPr>
        <w:suppressAutoHyphens/>
        <w:ind w:firstLine="567"/>
        <w:jc w:val="both"/>
        <w:rPr>
          <w:rFonts w:ascii="Times New Roman" w:hAnsi="Times New Roman" w:cs="Times New Roman"/>
          <w:sz w:val="28"/>
          <w:szCs w:val="28"/>
        </w:rPr>
      </w:pPr>
      <w:r w:rsidRPr="004E7A82">
        <w:rPr>
          <w:rFonts w:ascii="Times New Roman" w:hAnsi="Times New Roman" w:cs="Times New Roman"/>
          <w:sz w:val="28"/>
          <w:szCs w:val="28"/>
        </w:rPr>
        <w:t>1. «Муниципальная поддержка транспортных организаций».</w:t>
      </w:r>
    </w:p>
    <w:p w:rsidR="00973312" w:rsidRPr="004E7A82" w:rsidRDefault="00973312" w:rsidP="00840F54">
      <w:pPr>
        <w:suppressAutoHyphens/>
        <w:rPr>
          <w:rFonts w:ascii="Times New Roman" w:hAnsi="Times New Roman" w:cs="Times New Roman"/>
        </w:rPr>
        <w:sectPr w:rsidR="00973312" w:rsidRPr="004E7A82">
          <w:pgSz w:w="11906" w:h="16838"/>
          <w:pgMar w:top="1134" w:right="850" w:bottom="1134" w:left="1701" w:header="708" w:footer="708" w:gutter="0"/>
          <w:cols w:space="708"/>
          <w:docGrid w:linePitch="360"/>
        </w:sectPr>
      </w:pPr>
    </w:p>
    <w:p w:rsidR="00973312" w:rsidRPr="004E7A82" w:rsidRDefault="00973312" w:rsidP="005C7F21">
      <w:pPr>
        <w:pStyle w:val="11"/>
        <w:ind w:left="9781"/>
        <w:rPr>
          <w:rFonts w:ascii="Times New Roman" w:hAnsi="Times New Roman" w:cs="Times New Roman"/>
          <w:sz w:val="28"/>
          <w:szCs w:val="28"/>
        </w:rPr>
      </w:pPr>
      <w:r w:rsidRPr="004E7A82">
        <w:rPr>
          <w:rFonts w:ascii="Times New Roman" w:hAnsi="Times New Roman" w:cs="Times New Roman"/>
          <w:sz w:val="28"/>
          <w:szCs w:val="28"/>
        </w:rPr>
        <w:t>Приложение 1</w:t>
      </w:r>
      <w:r w:rsidR="005C7F21">
        <w:rPr>
          <w:rFonts w:ascii="Times New Roman" w:hAnsi="Times New Roman" w:cs="Times New Roman"/>
          <w:sz w:val="28"/>
          <w:szCs w:val="28"/>
        </w:rPr>
        <w:t xml:space="preserve"> </w:t>
      </w:r>
      <w:r w:rsidRPr="004E7A82">
        <w:rPr>
          <w:rFonts w:ascii="Times New Roman" w:hAnsi="Times New Roman" w:cs="Times New Roman"/>
          <w:sz w:val="28"/>
          <w:szCs w:val="28"/>
        </w:rPr>
        <w:t>к программе</w:t>
      </w:r>
    </w:p>
    <w:p w:rsidR="00973312" w:rsidRPr="005C7F21" w:rsidRDefault="00973312" w:rsidP="00840F54">
      <w:pPr>
        <w:suppressAutoHyphens/>
        <w:autoSpaceDE w:val="0"/>
        <w:autoSpaceDN w:val="0"/>
        <w:adjustRightInd w:val="0"/>
        <w:jc w:val="center"/>
        <w:rPr>
          <w:rFonts w:ascii="Times New Roman" w:hAnsi="Times New Roman" w:cs="Times New Roman"/>
          <w:bCs/>
          <w:caps/>
          <w:sz w:val="28"/>
          <w:szCs w:val="28"/>
        </w:rPr>
      </w:pPr>
      <w:r w:rsidRPr="005C7F21">
        <w:rPr>
          <w:rFonts w:ascii="Times New Roman" w:hAnsi="Times New Roman" w:cs="Times New Roman"/>
          <w:bCs/>
          <w:caps/>
          <w:sz w:val="28"/>
          <w:szCs w:val="28"/>
        </w:rPr>
        <w:t xml:space="preserve">Сведения </w:t>
      </w:r>
    </w:p>
    <w:p w:rsidR="00973312" w:rsidRPr="005C7F21" w:rsidRDefault="00973312" w:rsidP="00840F54">
      <w:pPr>
        <w:suppressAutoHyphens/>
        <w:autoSpaceDE w:val="0"/>
        <w:autoSpaceDN w:val="0"/>
        <w:adjustRightInd w:val="0"/>
        <w:jc w:val="center"/>
        <w:rPr>
          <w:rFonts w:ascii="Times New Roman" w:hAnsi="Times New Roman" w:cs="Times New Roman"/>
          <w:bCs/>
          <w:sz w:val="28"/>
          <w:szCs w:val="28"/>
        </w:rPr>
      </w:pPr>
      <w:r w:rsidRPr="005C7F21">
        <w:rPr>
          <w:rFonts w:ascii="Times New Roman" w:hAnsi="Times New Roman" w:cs="Times New Roman"/>
          <w:bCs/>
          <w:sz w:val="28"/>
          <w:szCs w:val="28"/>
        </w:rPr>
        <w:t>о целевых показателях муниципальной программы</w:t>
      </w:r>
    </w:p>
    <w:p w:rsidR="00973312" w:rsidRPr="004E7A82" w:rsidRDefault="00973312" w:rsidP="00840F54">
      <w:pPr>
        <w:suppressAutoHyphens/>
        <w:autoSpaceDE w:val="0"/>
        <w:autoSpaceDN w:val="0"/>
        <w:adjustRightInd w:val="0"/>
        <w:jc w:val="center"/>
        <w:rPr>
          <w:rFonts w:ascii="Times New Roman" w:hAnsi="Times New Roman" w:cs="Times New Roman"/>
          <w:sz w:val="28"/>
          <w:szCs w:val="28"/>
        </w:rPr>
      </w:pPr>
    </w:p>
    <w:tbl>
      <w:tblPr>
        <w:tblW w:w="14832" w:type="dxa"/>
        <w:tblInd w:w="-28" w:type="dxa"/>
        <w:tblLayout w:type="fixed"/>
        <w:tblCellMar>
          <w:left w:w="30" w:type="dxa"/>
          <w:right w:w="30" w:type="dxa"/>
        </w:tblCellMar>
        <w:tblLook w:val="0000" w:firstRow="0" w:lastRow="0" w:firstColumn="0" w:lastColumn="0" w:noHBand="0" w:noVBand="0"/>
      </w:tblPr>
      <w:tblGrid>
        <w:gridCol w:w="478"/>
        <w:gridCol w:w="3805"/>
        <w:gridCol w:w="3572"/>
        <w:gridCol w:w="824"/>
        <w:gridCol w:w="1061"/>
        <w:gridCol w:w="920"/>
        <w:gridCol w:w="778"/>
        <w:gridCol w:w="778"/>
        <w:gridCol w:w="778"/>
        <w:gridCol w:w="919"/>
        <w:gridCol w:w="919"/>
      </w:tblGrid>
      <w:tr w:rsidR="00973312" w:rsidRPr="004E7A82" w:rsidTr="005C7F21">
        <w:trPr>
          <w:trHeight w:val="250"/>
        </w:trPr>
        <w:tc>
          <w:tcPr>
            <w:tcW w:w="478" w:type="dxa"/>
            <w:vMerge w:val="restart"/>
            <w:tcBorders>
              <w:top w:val="single" w:sz="6" w:space="0" w:color="auto"/>
              <w:left w:val="single" w:sz="6" w:space="0" w:color="auto"/>
              <w:right w:val="single" w:sz="6" w:space="0" w:color="auto"/>
            </w:tcBorders>
            <w:vAlign w:val="center"/>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п/п</w:t>
            </w:r>
          </w:p>
        </w:tc>
        <w:tc>
          <w:tcPr>
            <w:tcW w:w="3805" w:type="dxa"/>
            <w:vMerge w:val="restart"/>
            <w:tcBorders>
              <w:top w:val="single" w:sz="6" w:space="0" w:color="auto"/>
              <w:left w:val="single" w:sz="6" w:space="0" w:color="auto"/>
              <w:right w:val="single" w:sz="6" w:space="0" w:color="auto"/>
            </w:tcBorders>
            <w:vAlign w:val="center"/>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Задача,</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roofErr w:type="gramStart"/>
            <w:r w:rsidRPr="004E7A82">
              <w:rPr>
                <w:rFonts w:ascii="Times New Roman" w:hAnsi="Times New Roman" w:cs="Times New Roman"/>
                <w:sz w:val="20"/>
                <w:szCs w:val="20"/>
              </w:rPr>
              <w:t>направленная</w:t>
            </w:r>
            <w:proofErr w:type="gramEnd"/>
            <w:r w:rsidRPr="004E7A82">
              <w:rPr>
                <w:rFonts w:ascii="Times New Roman" w:hAnsi="Times New Roman" w:cs="Times New Roman"/>
                <w:sz w:val="20"/>
                <w:szCs w:val="20"/>
              </w:rPr>
              <w:t xml:space="preserve"> на достижение цели</w:t>
            </w:r>
          </w:p>
        </w:tc>
        <w:tc>
          <w:tcPr>
            <w:tcW w:w="3572" w:type="dxa"/>
            <w:vMerge w:val="restart"/>
            <w:tcBorders>
              <w:top w:val="single" w:sz="6" w:space="0" w:color="auto"/>
              <w:left w:val="single" w:sz="6" w:space="0" w:color="auto"/>
              <w:right w:val="single" w:sz="6" w:space="0" w:color="auto"/>
            </w:tcBorders>
            <w:vAlign w:val="center"/>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Наименование</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целевого показателя</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824" w:type="dxa"/>
            <w:vMerge w:val="restart"/>
            <w:tcBorders>
              <w:top w:val="single" w:sz="6" w:space="0" w:color="auto"/>
              <w:left w:val="single" w:sz="6" w:space="0" w:color="auto"/>
              <w:right w:val="single" w:sz="6" w:space="0" w:color="auto"/>
            </w:tcBorders>
            <w:vAlign w:val="center"/>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Ед. измерения</w:t>
            </w:r>
          </w:p>
        </w:tc>
        <w:tc>
          <w:tcPr>
            <w:tcW w:w="6153" w:type="dxa"/>
            <w:gridSpan w:val="7"/>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Значения целевого показателя (индикатора)</w:t>
            </w:r>
          </w:p>
        </w:tc>
      </w:tr>
      <w:tr w:rsidR="00973312" w:rsidRPr="004E7A82" w:rsidTr="005C7F21">
        <w:trPr>
          <w:trHeight w:val="250"/>
        </w:trPr>
        <w:tc>
          <w:tcPr>
            <w:tcW w:w="478" w:type="dxa"/>
            <w:vMerge/>
            <w:tcBorders>
              <w:left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3805" w:type="dxa"/>
            <w:vMerge/>
            <w:tcBorders>
              <w:left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3572" w:type="dxa"/>
            <w:vMerge/>
            <w:tcBorders>
              <w:left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824" w:type="dxa"/>
            <w:vMerge/>
            <w:tcBorders>
              <w:left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1061"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 xml:space="preserve"> отчетное</w:t>
            </w:r>
          </w:p>
        </w:tc>
        <w:tc>
          <w:tcPr>
            <w:tcW w:w="920"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оценочное</w:t>
            </w:r>
          </w:p>
        </w:tc>
        <w:tc>
          <w:tcPr>
            <w:tcW w:w="4172" w:type="dxa"/>
            <w:gridSpan w:val="5"/>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плановое</w:t>
            </w:r>
          </w:p>
        </w:tc>
      </w:tr>
      <w:tr w:rsidR="00973312" w:rsidRPr="004E7A82" w:rsidTr="005C7F21">
        <w:trPr>
          <w:trHeight w:val="250"/>
        </w:trPr>
        <w:tc>
          <w:tcPr>
            <w:tcW w:w="478" w:type="dxa"/>
            <w:vMerge/>
            <w:tcBorders>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3805" w:type="dxa"/>
            <w:vMerge/>
            <w:tcBorders>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3572" w:type="dxa"/>
            <w:vMerge/>
            <w:tcBorders>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824" w:type="dxa"/>
            <w:vMerge/>
            <w:tcBorders>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1061"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2018 год</w:t>
            </w:r>
          </w:p>
        </w:tc>
        <w:tc>
          <w:tcPr>
            <w:tcW w:w="920"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2019 год</w:t>
            </w:r>
          </w:p>
        </w:tc>
        <w:tc>
          <w:tcPr>
            <w:tcW w:w="778"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2021 год</w:t>
            </w:r>
          </w:p>
        </w:tc>
        <w:tc>
          <w:tcPr>
            <w:tcW w:w="778"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2022 год</w:t>
            </w:r>
          </w:p>
        </w:tc>
        <w:tc>
          <w:tcPr>
            <w:tcW w:w="778"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2023 год</w:t>
            </w:r>
          </w:p>
        </w:tc>
        <w:tc>
          <w:tcPr>
            <w:tcW w:w="919"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2024 год</w:t>
            </w:r>
          </w:p>
        </w:tc>
        <w:tc>
          <w:tcPr>
            <w:tcW w:w="919"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2025 год</w:t>
            </w:r>
          </w:p>
        </w:tc>
      </w:tr>
      <w:tr w:rsidR="00973312" w:rsidRPr="004E7A82" w:rsidTr="005C7F21">
        <w:trPr>
          <w:trHeight w:val="250"/>
        </w:trPr>
        <w:tc>
          <w:tcPr>
            <w:tcW w:w="478"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w:t>
            </w:r>
          </w:p>
        </w:tc>
        <w:tc>
          <w:tcPr>
            <w:tcW w:w="3805"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w:t>
            </w:r>
          </w:p>
        </w:tc>
        <w:tc>
          <w:tcPr>
            <w:tcW w:w="3572"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3</w:t>
            </w:r>
          </w:p>
        </w:tc>
        <w:tc>
          <w:tcPr>
            <w:tcW w:w="824"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4</w:t>
            </w:r>
          </w:p>
        </w:tc>
        <w:tc>
          <w:tcPr>
            <w:tcW w:w="1061"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5</w:t>
            </w:r>
          </w:p>
        </w:tc>
        <w:tc>
          <w:tcPr>
            <w:tcW w:w="920"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6</w:t>
            </w:r>
          </w:p>
        </w:tc>
        <w:tc>
          <w:tcPr>
            <w:tcW w:w="778"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7</w:t>
            </w:r>
          </w:p>
        </w:tc>
        <w:tc>
          <w:tcPr>
            <w:tcW w:w="778"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8</w:t>
            </w:r>
          </w:p>
        </w:tc>
        <w:tc>
          <w:tcPr>
            <w:tcW w:w="778"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9</w:t>
            </w:r>
          </w:p>
        </w:tc>
        <w:tc>
          <w:tcPr>
            <w:tcW w:w="919"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10</w:t>
            </w:r>
          </w:p>
        </w:tc>
        <w:tc>
          <w:tcPr>
            <w:tcW w:w="919"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11</w:t>
            </w:r>
          </w:p>
        </w:tc>
      </w:tr>
      <w:tr w:rsidR="00973312" w:rsidRPr="004E7A82" w:rsidTr="005C7F21">
        <w:trPr>
          <w:trHeight w:val="1081"/>
        </w:trPr>
        <w:tc>
          <w:tcPr>
            <w:tcW w:w="478"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w:t>
            </w:r>
          </w:p>
        </w:tc>
        <w:tc>
          <w:tcPr>
            <w:tcW w:w="3805"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widowControl/>
              <w:suppressAutoHyphens/>
              <w:jc w:val="both"/>
              <w:rPr>
                <w:rFonts w:ascii="Times New Roman" w:hAnsi="Times New Roman" w:cs="Times New Roman"/>
                <w:color w:val="auto"/>
                <w:sz w:val="20"/>
                <w:szCs w:val="20"/>
                <w:lang w:eastAsia="en-US"/>
              </w:rPr>
            </w:pPr>
            <w:r w:rsidRPr="004E7A82">
              <w:rPr>
                <w:rFonts w:ascii="Times New Roman" w:hAnsi="Times New Roman" w:cs="Times New Roman"/>
                <w:color w:val="auto"/>
                <w:sz w:val="20"/>
                <w:szCs w:val="20"/>
                <w:lang w:eastAsia="en-US"/>
              </w:rPr>
              <w:t>обеспечить развитие и устойчивое функционирование автомобильных дорог общего пользования местного значения;</w:t>
            </w:r>
          </w:p>
          <w:p w:rsidR="00973312" w:rsidRPr="004E7A82" w:rsidRDefault="00973312" w:rsidP="00840F54">
            <w:pPr>
              <w:suppressAutoHyphens/>
              <w:jc w:val="both"/>
              <w:rPr>
                <w:rFonts w:ascii="Times New Roman" w:hAnsi="Times New Roman" w:cs="Times New Roman"/>
                <w:color w:val="auto"/>
                <w:sz w:val="20"/>
                <w:szCs w:val="20"/>
              </w:rPr>
            </w:pPr>
          </w:p>
        </w:tc>
        <w:tc>
          <w:tcPr>
            <w:tcW w:w="3572" w:type="dxa"/>
            <w:tcBorders>
              <w:top w:val="single" w:sz="6" w:space="0" w:color="auto"/>
              <w:left w:val="single" w:sz="6" w:space="0" w:color="auto"/>
              <w:bottom w:val="single" w:sz="6" w:space="0" w:color="auto"/>
              <w:right w:val="single" w:sz="6" w:space="0" w:color="auto"/>
            </w:tcBorders>
          </w:tcPr>
          <w:p w:rsidR="00973312" w:rsidRPr="004E7A82" w:rsidRDefault="00973312" w:rsidP="005C7F21">
            <w:pPr>
              <w:suppressAutoHyphens/>
              <w:ind w:right="112"/>
              <w:jc w:val="both"/>
              <w:rPr>
                <w:rFonts w:ascii="Times New Roman" w:hAnsi="Times New Roman" w:cs="Times New Roman"/>
                <w:color w:val="auto"/>
                <w:sz w:val="20"/>
                <w:szCs w:val="20"/>
              </w:rPr>
            </w:pPr>
            <w:r w:rsidRPr="004E7A82">
              <w:rPr>
                <w:rFonts w:ascii="Times New Roman" w:hAnsi="Times New Roman" w:cs="Times New Roman"/>
                <w:color w:val="auto"/>
                <w:sz w:val="20"/>
                <w:szCs w:val="20"/>
                <w:lang w:eastAsia="en-US"/>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24"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w:t>
            </w:r>
          </w:p>
        </w:tc>
        <w:tc>
          <w:tcPr>
            <w:tcW w:w="1061" w:type="dxa"/>
            <w:tcBorders>
              <w:top w:val="single" w:sz="6" w:space="0" w:color="auto"/>
              <w:left w:val="single" w:sz="6" w:space="0" w:color="auto"/>
              <w:bottom w:val="single" w:sz="6" w:space="0" w:color="auto"/>
              <w:right w:val="single" w:sz="6" w:space="0" w:color="auto"/>
            </w:tcBorders>
            <w:shd w:val="solid" w:color="FFFFFF" w:fill="auto"/>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38,40</w:t>
            </w:r>
          </w:p>
        </w:tc>
        <w:tc>
          <w:tcPr>
            <w:tcW w:w="920"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38,40</w:t>
            </w:r>
          </w:p>
        </w:tc>
        <w:tc>
          <w:tcPr>
            <w:tcW w:w="778"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38,40</w:t>
            </w:r>
          </w:p>
        </w:tc>
        <w:tc>
          <w:tcPr>
            <w:tcW w:w="778"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37</w:t>
            </w:r>
          </w:p>
        </w:tc>
        <w:tc>
          <w:tcPr>
            <w:tcW w:w="778"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32</w:t>
            </w:r>
          </w:p>
        </w:tc>
        <w:tc>
          <w:tcPr>
            <w:tcW w:w="919"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28</w:t>
            </w:r>
          </w:p>
        </w:tc>
        <w:tc>
          <w:tcPr>
            <w:tcW w:w="919"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25</w:t>
            </w:r>
          </w:p>
        </w:tc>
      </w:tr>
      <w:tr w:rsidR="00973312" w:rsidRPr="004E7A82" w:rsidTr="005C7F21">
        <w:trPr>
          <w:trHeight w:val="1551"/>
        </w:trPr>
        <w:tc>
          <w:tcPr>
            <w:tcW w:w="478"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w:t>
            </w:r>
          </w:p>
        </w:tc>
        <w:tc>
          <w:tcPr>
            <w:tcW w:w="3805"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ind w:right="112"/>
              <w:jc w:val="both"/>
              <w:rPr>
                <w:rFonts w:ascii="Times New Roman" w:hAnsi="Times New Roman" w:cs="Times New Roman"/>
                <w:color w:val="auto"/>
                <w:sz w:val="20"/>
                <w:szCs w:val="20"/>
              </w:rPr>
            </w:pPr>
            <w:r w:rsidRPr="004E7A82">
              <w:rPr>
                <w:rFonts w:ascii="Times New Roman" w:hAnsi="Times New Roman" w:cs="Times New Roman"/>
                <w:color w:val="auto"/>
                <w:sz w:val="20"/>
                <w:szCs w:val="20"/>
                <w:lang w:eastAsia="en-US"/>
              </w:rPr>
              <w:t>создать условия для организации транспортного обслуживания населения района.</w:t>
            </w:r>
          </w:p>
        </w:tc>
        <w:tc>
          <w:tcPr>
            <w:tcW w:w="3572" w:type="dxa"/>
            <w:tcBorders>
              <w:top w:val="single" w:sz="6" w:space="0" w:color="auto"/>
              <w:left w:val="single" w:sz="6" w:space="0" w:color="auto"/>
              <w:bottom w:val="single" w:sz="6" w:space="0" w:color="auto"/>
              <w:right w:val="single" w:sz="6" w:space="0" w:color="auto"/>
            </w:tcBorders>
          </w:tcPr>
          <w:p w:rsidR="00973312" w:rsidRPr="004E7A82" w:rsidRDefault="00973312" w:rsidP="005C7F21">
            <w:pPr>
              <w:suppressAutoHyphens/>
              <w:autoSpaceDE w:val="0"/>
              <w:autoSpaceDN w:val="0"/>
              <w:adjustRightInd w:val="0"/>
              <w:ind w:right="112"/>
              <w:jc w:val="both"/>
              <w:rPr>
                <w:rFonts w:ascii="Times New Roman" w:hAnsi="Times New Roman" w:cs="Times New Roman"/>
                <w:color w:val="auto"/>
                <w:sz w:val="20"/>
                <w:szCs w:val="20"/>
              </w:rPr>
            </w:pPr>
            <w:r w:rsidRPr="004E7A82">
              <w:rPr>
                <w:rFonts w:ascii="Times New Roman" w:hAnsi="Times New Roman" w:cs="Times New Roman"/>
                <w:color w:val="auto"/>
                <w:sz w:val="20"/>
                <w:szCs w:val="20"/>
                <w:lang w:eastAsia="en-US"/>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центом муниципального района, в общей численности населения муниципального района </w:t>
            </w:r>
          </w:p>
        </w:tc>
        <w:tc>
          <w:tcPr>
            <w:tcW w:w="824"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w:t>
            </w:r>
          </w:p>
        </w:tc>
        <w:tc>
          <w:tcPr>
            <w:tcW w:w="1061" w:type="dxa"/>
            <w:tcBorders>
              <w:top w:val="single" w:sz="6" w:space="0" w:color="auto"/>
              <w:left w:val="single" w:sz="6" w:space="0" w:color="auto"/>
              <w:bottom w:val="single" w:sz="6" w:space="0" w:color="auto"/>
              <w:right w:val="single" w:sz="6" w:space="0" w:color="auto"/>
            </w:tcBorders>
            <w:shd w:val="solid" w:color="FFFFFF" w:fill="auto"/>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0,45</w:t>
            </w:r>
          </w:p>
        </w:tc>
        <w:tc>
          <w:tcPr>
            <w:tcW w:w="920"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0,45</w:t>
            </w:r>
          </w:p>
        </w:tc>
        <w:tc>
          <w:tcPr>
            <w:tcW w:w="778"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0,45</w:t>
            </w:r>
          </w:p>
        </w:tc>
        <w:tc>
          <w:tcPr>
            <w:tcW w:w="778"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0,45</w:t>
            </w:r>
          </w:p>
        </w:tc>
        <w:tc>
          <w:tcPr>
            <w:tcW w:w="778"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0,45</w:t>
            </w:r>
          </w:p>
        </w:tc>
        <w:tc>
          <w:tcPr>
            <w:tcW w:w="919"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0,45</w:t>
            </w:r>
          </w:p>
        </w:tc>
        <w:tc>
          <w:tcPr>
            <w:tcW w:w="919"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0,45</w:t>
            </w:r>
          </w:p>
        </w:tc>
      </w:tr>
    </w:tbl>
    <w:p w:rsidR="00973312" w:rsidRPr="004E7A82" w:rsidRDefault="00973312" w:rsidP="00840F54">
      <w:pPr>
        <w:tabs>
          <w:tab w:val="left" w:pos="199"/>
          <w:tab w:val="right" w:pos="14287"/>
        </w:tabs>
        <w:suppressAutoHyphens/>
        <w:autoSpaceDE w:val="0"/>
        <w:autoSpaceDN w:val="0"/>
        <w:adjustRightInd w:val="0"/>
        <w:outlineLvl w:val="2"/>
        <w:rPr>
          <w:rFonts w:ascii="Times New Roman" w:hAnsi="Times New Roman" w:cs="Times New Roman"/>
          <w:sz w:val="28"/>
          <w:szCs w:val="28"/>
        </w:rPr>
        <w:sectPr w:rsidR="00973312" w:rsidRPr="004E7A82" w:rsidSect="003C0683">
          <w:pgSz w:w="16838" w:h="11906" w:orient="landscape"/>
          <w:pgMar w:top="1134" w:right="850" w:bottom="1134" w:left="1701" w:header="709" w:footer="709" w:gutter="0"/>
          <w:cols w:space="708"/>
          <w:docGrid w:linePitch="360"/>
        </w:sectPr>
      </w:pPr>
      <w:r w:rsidRPr="004E7A82">
        <w:rPr>
          <w:rFonts w:ascii="Times New Roman" w:hAnsi="Times New Roman" w:cs="Times New Roman"/>
          <w:sz w:val="28"/>
          <w:szCs w:val="28"/>
        </w:rPr>
        <w:tab/>
      </w: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5C7F21" w:rsidRDefault="005C7F21" w:rsidP="00840F54">
      <w:pPr>
        <w:suppressAutoHyphens/>
        <w:autoSpaceDE w:val="0"/>
        <w:autoSpaceDN w:val="0"/>
        <w:adjustRightInd w:val="0"/>
        <w:jc w:val="right"/>
        <w:outlineLvl w:val="2"/>
        <w:rPr>
          <w:rFonts w:ascii="Times New Roman" w:hAnsi="Times New Roman" w:cs="Times New Roman"/>
          <w:sz w:val="28"/>
          <w:szCs w:val="28"/>
        </w:rPr>
      </w:pPr>
    </w:p>
    <w:p w:rsidR="00956524" w:rsidRDefault="00956524" w:rsidP="005C7F21">
      <w:pPr>
        <w:suppressAutoHyphens/>
        <w:autoSpaceDE w:val="0"/>
        <w:autoSpaceDN w:val="0"/>
        <w:adjustRightInd w:val="0"/>
        <w:ind w:left="10206"/>
        <w:outlineLvl w:val="2"/>
        <w:rPr>
          <w:rFonts w:ascii="Times New Roman" w:hAnsi="Times New Roman" w:cs="Times New Roman"/>
          <w:sz w:val="28"/>
          <w:szCs w:val="28"/>
        </w:rPr>
      </w:pPr>
    </w:p>
    <w:p w:rsidR="00973312" w:rsidRPr="004E7A82" w:rsidRDefault="00973312" w:rsidP="005C7F21">
      <w:pPr>
        <w:suppressAutoHyphens/>
        <w:autoSpaceDE w:val="0"/>
        <w:autoSpaceDN w:val="0"/>
        <w:adjustRightInd w:val="0"/>
        <w:ind w:left="10206"/>
        <w:outlineLvl w:val="2"/>
        <w:rPr>
          <w:rFonts w:ascii="Times New Roman" w:hAnsi="Times New Roman" w:cs="Times New Roman"/>
          <w:sz w:val="28"/>
          <w:szCs w:val="28"/>
        </w:rPr>
      </w:pPr>
      <w:bookmarkStart w:id="4" w:name="_GoBack"/>
      <w:bookmarkEnd w:id="4"/>
      <w:r w:rsidRPr="004E7A82">
        <w:rPr>
          <w:rFonts w:ascii="Times New Roman" w:hAnsi="Times New Roman" w:cs="Times New Roman"/>
          <w:sz w:val="28"/>
          <w:szCs w:val="28"/>
        </w:rPr>
        <w:t>Приложение 2</w:t>
      </w:r>
      <w:r w:rsidR="005C7F21">
        <w:rPr>
          <w:rFonts w:ascii="Times New Roman" w:hAnsi="Times New Roman" w:cs="Times New Roman"/>
          <w:sz w:val="28"/>
          <w:szCs w:val="28"/>
        </w:rPr>
        <w:t xml:space="preserve"> </w:t>
      </w:r>
      <w:r w:rsidRPr="004E7A82">
        <w:rPr>
          <w:rFonts w:ascii="Times New Roman" w:hAnsi="Times New Roman" w:cs="Times New Roman"/>
          <w:sz w:val="28"/>
          <w:szCs w:val="28"/>
        </w:rPr>
        <w:t xml:space="preserve">к программе </w:t>
      </w:r>
    </w:p>
    <w:p w:rsidR="00973312" w:rsidRPr="005C7F21" w:rsidRDefault="00973312" w:rsidP="00840F54">
      <w:pPr>
        <w:tabs>
          <w:tab w:val="left" w:pos="2280"/>
        </w:tabs>
        <w:suppressAutoHyphens/>
        <w:autoSpaceDE w:val="0"/>
        <w:autoSpaceDN w:val="0"/>
        <w:adjustRightInd w:val="0"/>
        <w:jc w:val="center"/>
        <w:outlineLvl w:val="2"/>
        <w:rPr>
          <w:rFonts w:ascii="Times New Roman" w:hAnsi="Times New Roman" w:cs="Times New Roman"/>
          <w:bCs/>
          <w:caps/>
          <w:sz w:val="28"/>
          <w:szCs w:val="28"/>
        </w:rPr>
      </w:pPr>
      <w:r w:rsidRPr="005C7F21">
        <w:rPr>
          <w:rFonts w:ascii="Times New Roman" w:hAnsi="Times New Roman" w:cs="Times New Roman"/>
          <w:bCs/>
          <w:caps/>
          <w:sz w:val="28"/>
          <w:szCs w:val="28"/>
        </w:rPr>
        <w:t>Сведения</w:t>
      </w:r>
    </w:p>
    <w:p w:rsidR="00973312" w:rsidRPr="005C7F21" w:rsidRDefault="00973312" w:rsidP="00840F54">
      <w:pPr>
        <w:suppressAutoHyphens/>
        <w:autoSpaceDE w:val="0"/>
        <w:autoSpaceDN w:val="0"/>
        <w:adjustRightInd w:val="0"/>
        <w:jc w:val="center"/>
        <w:rPr>
          <w:rFonts w:ascii="Times New Roman" w:hAnsi="Times New Roman" w:cs="Times New Roman"/>
          <w:bCs/>
          <w:sz w:val="28"/>
          <w:szCs w:val="28"/>
        </w:rPr>
      </w:pPr>
      <w:r w:rsidRPr="005C7F21">
        <w:rPr>
          <w:rFonts w:ascii="Times New Roman" w:hAnsi="Times New Roman" w:cs="Times New Roman"/>
          <w:bCs/>
          <w:sz w:val="28"/>
          <w:szCs w:val="28"/>
        </w:rPr>
        <w:t>о порядке сбора информации и методике расчета целевого показателя</w:t>
      </w:r>
    </w:p>
    <w:p w:rsidR="00973312" w:rsidRPr="005C7F21" w:rsidRDefault="00973312" w:rsidP="00840F54">
      <w:pPr>
        <w:suppressAutoHyphens/>
        <w:autoSpaceDE w:val="0"/>
        <w:autoSpaceDN w:val="0"/>
        <w:adjustRightInd w:val="0"/>
        <w:jc w:val="center"/>
        <w:rPr>
          <w:rFonts w:ascii="Times New Roman" w:hAnsi="Times New Roman" w:cs="Times New Roman"/>
          <w:bCs/>
          <w:sz w:val="28"/>
          <w:szCs w:val="28"/>
        </w:rPr>
      </w:pPr>
      <w:r w:rsidRPr="005C7F21">
        <w:rPr>
          <w:rFonts w:ascii="Times New Roman" w:hAnsi="Times New Roman" w:cs="Times New Roman"/>
          <w:bCs/>
          <w:sz w:val="28"/>
          <w:szCs w:val="28"/>
        </w:rPr>
        <w:t xml:space="preserve">муниципальной программы </w:t>
      </w:r>
    </w:p>
    <w:p w:rsidR="00973312" w:rsidRPr="004E7A82" w:rsidRDefault="00973312" w:rsidP="00840F54">
      <w:pPr>
        <w:suppressAutoHyphens/>
        <w:autoSpaceDE w:val="0"/>
        <w:autoSpaceDN w:val="0"/>
        <w:adjustRightInd w:val="0"/>
        <w:ind w:firstLine="540"/>
        <w:jc w:val="both"/>
        <w:rPr>
          <w:rFonts w:ascii="Times New Roman" w:hAnsi="Times New Roman" w:cs="Times New Roman"/>
          <w:sz w:val="28"/>
          <w:szCs w:val="28"/>
        </w:rPr>
      </w:pPr>
    </w:p>
    <w:tbl>
      <w:tblPr>
        <w:tblW w:w="4962" w:type="pct"/>
        <w:tblInd w:w="-73" w:type="dxa"/>
        <w:tblLayout w:type="fixed"/>
        <w:tblCellMar>
          <w:left w:w="75" w:type="dxa"/>
          <w:right w:w="75" w:type="dxa"/>
        </w:tblCellMar>
        <w:tblLook w:val="00A0" w:firstRow="1" w:lastRow="0" w:firstColumn="1" w:lastColumn="0" w:noHBand="0" w:noVBand="0"/>
      </w:tblPr>
      <w:tblGrid>
        <w:gridCol w:w="525"/>
        <w:gridCol w:w="2176"/>
        <w:gridCol w:w="505"/>
        <w:gridCol w:w="1536"/>
        <w:gridCol w:w="1080"/>
        <w:gridCol w:w="1559"/>
        <w:gridCol w:w="3828"/>
        <w:gridCol w:w="1556"/>
        <w:gridCol w:w="1562"/>
      </w:tblGrid>
      <w:tr w:rsidR="00973312" w:rsidRPr="004E7A82">
        <w:trPr>
          <w:trHeight w:val="960"/>
        </w:trPr>
        <w:tc>
          <w:tcPr>
            <w:tcW w:w="183"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N</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п/п</w:t>
            </w:r>
          </w:p>
        </w:tc>
        <w:tc>
          <w:tcPr>
            <w:tcW w:w="759"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Наименование</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целевого показателя</w:t>
            </w:r>
          </w:p>
        </w:tc>
        <w:tc>
          <w:tcPr>
            <w:tcW w:w="176"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Ед.</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изм.</w:t>
            </w:r>
          </w:p>
        </w:tc>
        <w:tc>
          <w:tcPr>
            <w:tcW w:w="536"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Определение</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целевого показателя</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377"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Временные</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roofErr w:type="spellStart"/>
            <w:r w:rsidRPr="004E7A82">
              <w:rPr>
                <w:rFonts w:ascii="Times New Roman" w:hAnsi="Times New Roman" w:cs="Times New Roman"/>
                <w:sz w:val="20"/>
                <w:szCs w:val="20"/>
              </w:rPr>
              <w:t>характе</w:t>
            </w:r>
            <w:proofErr w:type="spellEnd"/>
            <w:r w:rsidRPr="004E7A82">
              <w:rPr>
                <w:rFonts w:ascii="Times New Roman" w:hAnsi="Times New Roman" w:cs="Times New Roman"/>
                <w:sz w:val="20"/>
                <w:szCs w:val="20"/>
              </w:rPr>
              <w:t>-</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roofErr w:type="spellStart"/>
            <w:r w:rsidRPr="004E7A82">
              <w:rPr>
                <w:rFonts w:ascii="Times New Roman" w:hAnsi="Times New Roman" w:cs="Times New Roman"/>
                <w:sz w:val="20"/>
                <w:szCs w:val="20"/>
              </w:rPr>
              <w:t>ристики</w:t>
            </w:r>
            <w:proofErr w:type="spellEnd"/>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целевого показателя</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544"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 xml:space="preserve">Алгоритм формирования (формула) и методологические пояснения </w:t>
            </w:r>
            <w:proofErr w:type="gramStart"/>
            <w:r w:rsidRPr="004E7A82">
              <w:rPr>
                <w:rFonts w:ascii="Times New Roman" w:hAnsi="Times New Roman" w:cs="Times New Roman"/>
                <w:sz w:val="20"/>
                <w:szCs w:val="20"/>
              </w:rPr>
              <w:t>к</w:t>
            </w:r>
            <w:proofErr w:type="gramEnd"/>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 xml:space="preserve">целевому показателю </w:t>
            </w:r>
          </w:p>
        </w:tc>
        <w:tc>
          <w:tcPr>
            <w:tcW w:w="1336"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Базовые</w:t>
            </w:r>
          </w:p>
          <w:p w:rsidR="00973312" w:rsidRPr="004E7A82" w:rsidRDefault="00973312" w:rsidP="00840F54">
            <w:pPr>
              <w:tabs>
                <w:tab w:val="left" w:pos="1644"/>
              </w:tabs>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показатели, используемые</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в формуле</w:t>
            </w:r>
          </w:p>
        </w:tc>
        <w:tc>
          <w:tcPr>
            <w:tcW w:w="543"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Метод сбора</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информации,</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индекс формы</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отчетности</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545"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Ответственный</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за сбор данных</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по целевому показателю</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r>
      <w:tr w:rsidR="00973312" w:rsidRPr="004E7A82">
        <w:tc>
          <w:tcPr>
            <w:tcW w:w="183"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w:t>
            </w:r>
          </w:p>
        </w:tc>
        <w:tc>
          <w:tcPr>
            <w:tcW w:w="759"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w:t>
            </w:r>
          </w:p>
        </w:tc>
        <w:tc>
          <w:tcPr>
            <w:tcW w:w="176"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3</w:t>
            </w:r>
          </w:p>
        </w:tc>
        <w:tc>
          <w:tcPr>
            <w:tcW w:w="536"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4</w:t>
            </w:r>
          </w:p>
        </w:tc>
        <w:tc>
          <w:tcPr>
            <w:tcW w:w="377"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5</w:t>
            </w:r>
          </w:p>
        </w:tc>
        <w:tc>
          <w:tcPr>
            <w:tcW w:w="544"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6</w:t>
            </w:r>
          </w:p>
        </w:tc>
        <w:tc>
          <w:tcPr>
            <w:tcW w:w="1336"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7</w:t>
            </w:r>
          </w:p>
        </w:tc>
        <w:tc>
          <w:tcPr>
            <w:tcW w:w="543"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8</w:t>
            </w:r>
          </w:p>
        </w:tc>
        <w:tc>
          <w:tcPr>
            <w:tcW w:w="545"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11</w:t>
            </w:r>
          </w:p>
        </w:tc>
      </w:tr>
      <w:tr w:rsidR="00973312" w:rsidRPr="004E7A82">
        <w:trPr>
          <w:trHeight w:val="2349"/>
        </w:trPr>
        <w:tc>
          <w:tcPr>
            <w:tcW w:w="183"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w:t>
            </w:r>
          </w:p>
        </w:tc>
        <w:tc>
          <w:tcPr>
            <w:tcW w:w="759" w:type="pct"/>
            <w:tcBorders>
              <w:top w:val="nil"/>
              <w:left w:val="single" w:sz="8" w:space="0" w:color="auto"/>
              <w:bottom w:val="single" w:sz="8" w:space="0" w:color="auto"/>
              <w:right w:val="single" w:sz="8" w:space="0" w:color="auto"/>
            </w:tcBorders>
          </w:tcPr>
          <w:p w:rsidR="00973312" w:rsidRPr="004E7A82" w:rsidRDefault="00973312" w:rsidP="004A3658">
            <w:pPr>
              <w:suppressAutoHyphens/>
              <w:rPr>
                <w:rFonts w:ascii="Times New Roman" w:hAnsi="Times New Roman" w:cs="Times New Roman"/>
                <w:sz w:val="20"/>
                <w:szCs w:val="20"/>
              </w:rPr>
            </w:pPr>
            <w:r w:rsidRPr="004E7A82">
              <w:rPr>
                <w:rFonts w:ascii="Times New Roman" w:hAnsi="Times New Roman" w:cs="Times New Roman"/>
                <w:color w:val="auto"/>
                <w:sz w:val="20"/>
                <w:szCs w:val="20"/>
                <w:lang w:eastAsia="en-US"/>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76"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w:t>
            </w:r>
          </w:p>
        </w:tc>
        <w:tc>
          <w:tcPr>
            <w:tcW w:w="536"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соотношение протяженности</w:t>
            </w:r>
            <w:r w:rsidRPr="004E7A82">
              <w:rPr>
                <w:rFonts w:ascii="Times New Roman" w:hAnsi="Times New Roman" w:cs="Times New Roman"/>
                <w:color w:val="auto"/>
                <w:sz w:val="20"/>
                <w:szCs w:val="20"/>
                <w:lang w:eastAsia="en-US"/>
              </w:rPr>
              <w:t xml:space="preserve"> автомобильных дорог общего пользования местного значения, не отвечающих нормативным требованиям, и общей протяженности автомобильных дорог общего пользования местного значения</w:t>
            </w:r>
          </w:p>
        </w:tc>
        <w:tc>
          <w:tcPr>
            <w:tcW w:w="377"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rPr>
                <w:rFonts w:ascii="Times New Roman" w:hAnsi="Times New Roman" w:cs="Times New Roman"/>
                <w:sz w:val="20"/>
                <w:szCs w:val="20"/>
              </w:rPr>
            </w:pPr>
            <w:proofErr w:type="gramStart"/>
            <w:r w:rsidRPr="004E7A82">
              <w:rPr>
                <w:rFonts w:ascii="Times New Roman" w:hAnsi="Times New Roman" w:cs="Times New Roman"/>
                <w:sz w:val="20"/>
                <w:szCs w:val="20"/>
              </w:rPr>
              <w:t>годовая</w:t>
            </w:r>
            <w:proofErr w:type="gramEnd"/>
            <w:r w:rsidRPr="004E7A82">
              <w:rPr>
                <w:rFonts w:ascii="Times New Roman" w:hAnsi="Times New Roman" w:cs="Times New Roman"/>
                <w:sz w:val="20"/>
                <w:szCs w:val="20"/>
              </w:rPr>
              <w:t>, на конец отчетного периода</w:t>
            </w:r>
          </w:p>
        </w:tc>
        <w:tc>
          <w:tcPr>
            <w:tcW w:w="544" w:type="pct"/>
            <w:tcBorders>
              <w:top w:val="nil"/>
              <w:left w:val="single" w:sz="8" w:space="0" w:color="auto"/>
              <w:bottom w:val="single" w:sz="8" w:space="0" w:color="auto"/>
              <w:right w:val="single" w:sz="4" w:space="0" w:color="auto"/>
            </w:tcBorders>
          </w:tcPr>
          <w:p w:rsidR="00973312" w:rsidRPr="004E7A82" w:rsidRDefault="00973312" w:rsidP="00840F54">
            <w:pPr>
              <w:suppressAutoHyphens/>
              <w:autoSpaceDE w:val="0"/>
              <w:autoSpaceDN w:val="0"/>
              <w:adjustRightInd w:val="0"/>
              <w:rPr>
                <w:rFonts w:ascii="Times New Roman" w:hAnsi="Times New Roman" w:cs="Times New Roman"/>
                <w:position w:val="-12"/>
                <w:sz w:val="20"/>
                <w:szCs w:val="20"/>
              </w:rPr>
            </w:pPr>
            <w:r w:rsidRPr="004E7A82">
              <w:rPr>
                <w:rFonts w:ascii="Times New Roman" w:hAnsi="Times New Roman" w:cs="Times New Roman"/>
                <w:position w:val="-12"/>
                <w:sz w:val="20"/>
                <w:szCs w:val="20"/>
              </w:rPr>
              <w:t>П</w:t>
            </w:r>
            <w:proofErr w:type="gramStart"/>
            <w:r w:rsidRPr="004E7A82">
              <w:rPr>
                <w:rFonts w:ascii="Times New Roman" w:hAnsi="Times New Roman" w:cs="Times New Roman"/>
                <w:position w:val="-12"/>
                <w:sz w:val="20"/>
                <w:szCs w:val="20"/>
              </w:rPr>
              <w:t>1</w:t>
            </w:r>
            <w:proofErr w:type="gramEnd"/>
            <w:r w:rsidRPr="004E7A82">
              <w:rPr>
                <w:rFonts w:ascii="Times New Roman" w:hAnsi="Times New Roman" w:cs="Times New Roman"/>
                <w:position w:val="-12"/>
                <w:sz w:val="20"/>
                <w:szCs w:val="20"/>
              </w:rPr>
              <w:t>=</w:t>
            </w:r>
            <w:r w:rsidRPr="004E7A82">
              <w:rPr>
                <w:rFonts w:ascii="Times New Roman" w:hAnsi="Times New Roman" w:cs="Times New Roman"/>
                <w:position w:val="-12"/>
                <w:sz w:val="20"/>
                <w:szCs w:val="20"/>
                <w:lang w:val="en-US"/>
              </w:rPr>
              <w:t>L</w:t>
            </w:r>
            <w:r w:rsidRPr="004E7A82">
              <w:rPr>
                <w:rFonts w:ascii="Times New Roman" w:hAnsi="Times New Roman" w:cs="Times New Roman"/>
                <w:position w:val="-12"/>
                <w:sz w:val="20"/>
                <w:szCs w:val="20"/>
              </w:rPr>
              <w:t>1/</w:t>
            </w:r>
            <w:r w:rsidRPr="004E7A82">
              <w:rPr>
                <w:rFonts w:ascii="Times New Roman" w:hAnsi="Times New Roman" w:cs="Times New Roman"/>
                <w:position w:val="-12"/>
                <w:sz w:val="20"/>
                <w:szCs w:val="20"/>
                <w:lang w:val="en-US"/>
              </w:rPr>
              <w:t>L</w:t>
            </w:r>
            <w:r w:rsidRPr="004E7A82">
              <w:rPr>
                <w:rFonts w:ascii="Times New Roman" w:hAnsi="Times New Roman" w:cs="Times New Roman"/>
                <w:position w:val="-12"/>
                <w:sz w:val="20"/>
                <w:szCs w:val="20"/>
              </w:rPr>
              <w:t>*100%</w:t>
            </w:r>
          </w:p>
          <w:p w:rsidR="00973312" w:rsidRPr="004E7A82" w:rsidRDefault="00973312" w:rsidP="004A3658">
            <w:pPr>
              <w:suppressAutoHyphens/>
              <w:autoSpaceDE w:val="0"/>
              <w:autoSpaceDN w:val="0"/>
              <w:adjustRightInd w:val="0"/>
              <w:rPr>
                <w:rFonts w:ascii="Times New Roman" w:hAnsi="Times New Roman" w:cs="Times New Roman"/>
                <w:sz w:val="20"/>
                <w:szCs w:val="20"/>
              </w:rPr>
            </w:pPr>
          </w:p>
        </w:tc>
        <w:tc>
          <w:tcPr>
            <w:tcW w:w="1336" w:type="pct"/>
            <w:tcBorders>
              <w:top w:val="single" w:sz="4" w:space="0" w:color="auto"/>
              <w:left w:val="single" w:sz="4" w:space="0" w:color="auto"/>
              <w:bottom w:val="single" w:sz="4" w:space="0" w:color="auto"/>
              <w:right w:val="single" w:sz="4" w:space="0" w:color="auto"/>
            </w:tcBorders>
          </w:tcPr>
          <w:p w:rsidR="00973312" w:rsidRPr="004E7A82" w:rsidRDefault="00973312" w:rsidP="004A3658">
            <w:pPr>
              <w:suppressAutoHyphens/>
              <w:autoSpaceDE w:val="0"/>
              <w:autoSpaceDN w:val="0"/>
              <w:adjustRightInd w:val="0"/>
              <w:rPr>
                <w:rFonts w:ascii="Times New Roman" w:hAnsi="Times New Roman" w:cs="Times New Roman"/>
                <w:color w:val="auto"/>
                <w:sz w:val="20"/>
                <w:szCs w:val="20"/>
                <w:lang w:eastAsia="en-US"/>
              </w:rPr>
            </w:pPr>
            <w:r w:rsidRPr="004E7A82">
              <w:rPr>
                <w:rFonts w:ascii="Times New Roman" w:hAnsi="Times New Roman" w:cs="Times New Roman"/>
                <w:position w:val="-12"/>
                <w:sz w:val="20"/>
                <w:szCs w:val="20"/>
              </w:rPr>
              <w:t>П</w:t>
            </w:r>
            <w:proofErr w:type="gramStart"/>
            <w:r w:rsidRPr="004E7A82">
              <w:rPr>
                <w:rFonts w:ascii="Times New Roman" w:hAnsi="Times New Roman" w:cs="Times New Roman"/>
                <w:position w:val="-12"/>
                <w:sz w:val="20"/>
                <w:szCs w:val="20"/>
              </w:rPr>
              <w:t>1</w:t>
            </w:r>
            <w:proofErr w:type="gramEnd"/>
            <w:r w:rsidRPr="004E7A82">
              <w:rPr>
                <w:rFonts w:ascii="Times New Roman" w:hAnsi="Times New Roman" w:cs="Times New Roman"/>
                <w:position w:val="-12"/>
                <w:sz w:val="20"/>
                <w:szCs w:val="20"/>
              </w:rPr>
              <w:t xml:space="preserve"> –</w:t>
            </w:r>
            <w:r w:rsidRPr="004E7A82">
              <w:rPr>
                <w:rFonts w:ascii="Times New Roman" w:hAnsi="Times New Roman" w:cs="Times New Roman"/>
              </w:rPr>
              <w:t xml:space="preserve"> </w:t>
            </w:r>
            <w:r w:rsidRPr="004E7A82">
              <w:rPr>
                <w:rFonts w:ascii="Times New Roman" w:hAnsi="Times New Roman" w:cs="Times New Roman"/>
                <w:position w:val="-12"/>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973312" w:rsidRPr="004E7A82" w:rsidRDefault="00973312" w:rsidP="004A3658">
            <w:pPr>
              <w:suppressAutoHyphens/>
              <w:autoSpaceDE w:val="0"/>
              <w:autoSpaceDN w:val="0"/>
              <w:adjustRightInd w:val="0"/>
              <w:rPr>
                <w:rFonts w:ascii="Times New Roman" w:hAnsi="Times New Roman" w:cs="Times New Roman"/>
                <w:color w:val="auto"/>
                <w:sz w:val="20"/>
                <w:szCs w:val="20"/>
                <w:lang w:eastAsia="en-US"/>
              </w:rPr>
            </w:pPr>
            <w:r w:rsidRPr="004E7A82">
              <w:rPr>
                <w:rFonts w:ascii="Times New Roman" w:hAnsi="Times New Roman" w:cs="Times New Roman"/>
                <w:color w:val="auto"/>
                <w:sz w:val="20"/>
                <w:szCs w:val="20"/>
                <w:lang w:val="en-US" w:eastAsia="en-US"/>
              </w:rPr>
              <w:t>L</w:t>
            </w:r>
            <w:r w:rsidRPr="004E7A82">
              <w:rPr>
                <w:rFonts w:ascii="Times New Roman" w:hAnsi="Times New Roman" w:cs="Times New Roman"/>
                <w:color w:val="auto"/>
                <w:sz w:val="20"/>
                <w:szCs w:val="20"/>
                <w:lang w:eastAsia="en-US"/>
              </w:rPr>
              <w:t xml:space="preserve">1- протяженность автомобильных дорог общего пользования местного значения, не отвечающих нормативным требованиям,  </w:t>
            </w:r>
          </w:p>
          <w:p w:rsidR="00973312" w:rsidRPr="004E7A82" w:rsidRDefault="00973312" w:rsidP="004A3658">
            <w:pPr>
              <w:suppressAutoHyphens/>
              <w:autoSpaceDE w:val="0"/>
              <w:autoSpaceDN w:val="0"/>
              <w:adjustRightInd w:val="0"/>
              <w:rPr>
                <w:rFonts w:ascii="Times New Roman" w:hAnsi="Times New Roman" w:cs="Times New Roman"/>
                <w:position w:val="-12"/>
                <w:sz w:val="20"/>
                <w:szCs w:val="20"/>
              </w:rPr>
            </w:pPr>
            <w:r w:rsidRPr="004E7A82">
              <w:rPr>
                <w:rFonts w:ascii="Times New Roman" w:hAnsi="Times New Roman" w:cs="Times New Roman"/>
                <w:color w:val="auto"/>
                <w:sz w:val="20"/>
                <w:szCs w:val="20"/>
                <w:lang w:val="en-US" w:eastAsia="en-US"/>
              </w:rPr>
              <w:t>L</w:t>
            </w:r>
            <w:r w:rsidRPr="004E7A82">
              <w:rPr>
                <w:rFonts w:ascii="Times New Roman" w:hAnsi="Times New Roman" w:cs="Times New Roman"/>
                <w:color w:val="auto"/>
                <w:sz w:val="20"/>
                <w:szCs w:val="20"/>
                <w:lang w:eastAsia="en-US"/>
              </w:rPr>
              <w:t xml:space="preserve"> – </w:t>
            </w:r>
            <w:proofErr w:type="gramStart"/>
            <w:r w:rsidRPr="004E7A82">
              <w:rPr>
                <w:rFonts w:ascii="Times New Roman" w:hAnsi="Times New Roman" w:cs="Times New Roman"/>
                <w:color w:val="auto"/>
                <w:sz w:val="20"/>
                <w:szCs w:val="20"/>
                <w:lang w:eastAsia="en-US"/>
              </w:rPr>
              <w:t>протяженность</w:t>
            </w:r>
            <w:proofErr w:type="gramEnd"/>
            <w:r w:rsidRPr="004E7A82">
              <w:rPr>
                <w:rFonts w:ascii="Times New Roman" w:hAnsi="Times New Roman" w:cs="Times New Roman"/>
                <w:color w:val="auto"/>
                <w:sz w:val="20"/>
                <w:szCs w:val="20"/>
                <w:lang w:eastAsia="en-US"/>
              </w:rPr>
              <w:t xml:space="preserve"> автомобильных дорог общего пользования местного значения.</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543" w:type="pct"/>
            <w:tcBorders>
              <w:top w:val="single" w:sz="4" w:space="0" w:color="auto"/>
              <w:left w:val="single" w:sz="4" w:space="0" w:color="auto"/>
              <w:bottom w:val="single" w:sz="4" w:space="0" w:color="auto"/>
              <w:right w:val="single" w:sz="4" w:space="0" w:color="auto"/>
            </w:tcBorders>
          </w:tcPr>
          <w:p w:rsidR="00B75F8E" w:rsidRDefault="00B75F8E" w:rsidP="00840F54">
            <w:pPr>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Ведомственная</w:t>
            </w:r>
          </w:p>
          <w:p w:rsidR="00973312" w:rsidRPr="004E7A82" w:rsidRDefault="00973312" w:rsidP="00840F54">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отчетность</w:t>
            </w:r>
          </w:p>
        </w:tc>
        <w:tc>
          <w:tcPr>
            <w:tcW w:w="545" w:type="pct"/>
            <w:tcBorders>
              <w:top w:val="single" w:sz="4" w:space="0" w:color="auto"/>
              <w:left w:val="single" w:sz="4" w:space="0" w:color="auto"/>
              <w:bottom w:val="single" w:sz="4" w:space="0" w:color="auto"/>
              <w:right w:val="single" w:sz="4" w:space="0" w:color="auto"/>
            </w:tcBorders>
          </w:tcPr>
          <w:p w:rsidR="00973312" w:rsidRPr="004E7A82" w:rsidRDefault="00973312" w:rsidP="00840F54">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управление народнохозяйственного комплекса администрации района</w:t>
            </w:r>
          </w:p>
        </w:tc>
      </w:tr>
      <w:tr w:rsidR="00973312" w:rsidRPr="004E7A82">
        <w:tc>
          <w:tcPr>
            <w:tcW w:w="183" w:type="pct"/>
            <w:tcBorders>
              <w:top w:val="single" w:sz="4" w:space="0" w:color="auto"/>
              <w:left w:val="single" w:sz="4" w:space="0" w:color="auto"/>
              <w:bottom w:val="single" w:sz="4" w:space="0" w:color="auto"/>
              <w:right w:val="single" w:sz="4" w:space="0" w:color="auto"/>
            </w:tcBorders>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 xml:space="preserve">2. </w:t>
            </w:r>
          </w:p>
        </w:tc>
        <w:tc>
          <w:tcPr>
            <w:tcW w:w="759" w:type="pct"/>
            <w:tcBorders>
              <w:top w:val="single" w:sz="4" w:space="0" w:color="auto"/>
              <w:left w:val="single" w:sz="4" w:space="0" w:color="auto"/>
              <w:bottom w:val="single" w:sz="4" w:space="0" w:color="auto"/>
              <w:right w:val="single" w:sz="4" w:space="0" w:color="auto"/>
            </w:tcBorders>
          </w:tcPr>
          <w:p w:rsidR="00973312" w:rsidRPr="004E7A82" w:rsidRDefault="00973312" w:rsidP="003A42AE">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color w:val="auto"/>
                <w:sz w:val="20"/>
                <w:szCs w:val="20"/>
                <w:lang w:eastAsia="en-US"/>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центом муниципального района, в общей численности населения муниципального района </w:t>
            </w:r>
          </w:p>
        </w:tc>
        <w:tc>
          <w:tcPr>
            <w:tcW w:w="176" w:type="pct"/>
            <w:tcBorders>
              <w:top w:val="single" w:sz="4" w:space="0" w:color="auto"/>
              <w:left w:val="single" w:sz="4" w:space="0" w:color="auto"/>
              <w:bottom w:val="single" w:sz="4" w:space="0" w:color="auto"/>
              <w:right w:val="single" w:sz="4" w:space="0" w:color="auto"/>
            </w:tcBorders>
          </w:tcPr>
          <w:p w:rsidR="00973312" w:rsidRPr="004E7A82" w:rsidRDefault="00973312" w:rsidP="00840F54">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w:t>
            </w:r>
          </w:p>
        </w:tc>
        <w:tc>
          <w:tcPr>
            <w:tcW w:w="536" w:type="pct"/>
            <w:tcBorders>
              <w:top w:val="single" w:sz="4" w:space="0" w:color="auto"/>
              <w:left w:val="single" w:sz="4" w:space="0" w:color="auto"/>
              <w:bottom w:val="single" w:sz="4" w:space="0" w:color="auto"/>
              <w:right w:val="single" w:sz="4" w:space="0" w:color="auto"/>
            </w:tcBorders>
          </w:tcPr>
          <w:p w:rsidR="00973312" w:rsidRPr="004E7A82" w:rsidRDefault="00973312" w:rsidP="00840F54">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 xml:space="preserve">соотношение </w:t>
            </w:r>
            <w:r w:rsidRPr="004E7A82">
              <w:rPr>
                <w:rFonts w:ascii="Times New Roman" w:hAnsi="Times New Roman" w:cs="Times New Roman"/>
                <w:color w:val="auto"/>
                <w:sz w:val="20"/>
                <w:szCs w:val="20"/>
                <w:lang w:eastAsia="en-US"/>
              </w:rPr>
              <w:t>населения, проживающего в населенных пунктах, не имеющих регулярного автобусного и (или) железнодорожного сообщения с административным центом муниципального района, и общей численности населения муниципального района</w:t>
            </w:r>
          </w:p>
        </w:tc>
        <w:tc>
          <w:tcPr>
            <w:tcW w:w="377" w:type="pct"/>
            <w:tcBorders>
              <w:top w:val="single" w:sz="4" w:space="0" w:color="auto"/>
              <w:left w:val="single" w:sz="4" w:space="0" w:color="auto"/>
              <w:bottom w:val="single" w:sz="4" w:space="0" w:color="auto"/>
              <w:right w:val="single" w:sz="4" w:space="0" w:color="auto"/>
            </w:tcBorders>
          </w:tcPr>
          <w:p w:rsidR="00973312" w:rsidRPr="004E7A82" w:rsidRDefault="00973312" w:rsidP="00840F54">
            <w:pPr>
              <w:suppressAutoHyphens/>
              <w:autoSpaceDE w:val="0"/>
              <w:autoSpaceDN w:val="0"/>
              <w:adjustRightInd w:val="0"/>
              <w:rPr>
                <w:rFonts w:ascii="Times New Roman" w:hAnsi="Times New Roman" w:cs="Times New Roman"/>
                <w:sz w:val="20"/>
                <w:szCs w:val="20"/>
              </w:rPr>
            </w:pPr>
            <w:proofErr w:type="gramStart"/>
            <w:r w:rsidRPr="004E7A82">
              <w:rPr>
                <w:rFonts w:ascii="Times New Roman" w:hAnsi="Times New Roman" w:cs="Times New Roman"/>
                <w:sz w:val="20"/>
                <w:szCs w:val="20"/>
              </w:rPr>
              <w:t>годовая</w:t>
            </w:r>
            <w:proofErr w:type="gramEnd"/>
            <w:r w:rsidRPr="004E7A82">
              <w:rPr>
                <w:rFonts w:ascii="Times New Roman" w:hAnsi="Times New Roman" w:cs="Times New Roman"/>
                <w:sz w:val="20"/>
                <w:szCs w:val="20"/>
              </w:rPr>
              <w:t>, на конец отчетного периода</w:t>
            </w:r>
          </w:p>
        </w:tc>
        <w:tc>
          <w:tcPr>
            <w:tcW w:w="544" w:type="pct"/>
            <w:tcBorders>
              <w:top w:val="single" w:sz="4" w:space="0" w:color="auto"/>
              <w:left w:val="single" w:sz="4" w:space="0" w:color="auto"/>
              <w:bottom w:val="single" w:sz="4" w:space="0" w:color="auto"/>
              <w:right w:val="single" w:sz="4" w:space="0" w:color="auto"/>
            </w:tcBorders>
          </w:tcPr>
          <w:p w:rsidR="00973312" w:rsidRPr="004E7A82" w:rsidRDefault="00973312" w:rsidP="00840F54">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П</w:t>
            </w:r>
            <w:proofErr w:type="gramStart"/>
            <w:r w:rsidRPr="004E7A82">
              <w:rPr>
                <w:rFonts w:ascii="Times New Roman" w:hAnsi="Times New Roman" w:cs="Times New Roman"/>
                <w:sz w:val="20"/>
                <w:szCs w:val="20"/>
              </w:rPr>
              <w:t>2</w:t>
            </w:r>
            <w:proofErr w:type="gramEnd"/>
            <w:r w:rsidRPr="004E7A82">
              <w:rPr>
                <w:rFonts w:ascii="Times New Roman" w:hAnsi="Times New Roman" w:cs="Times New Roman"/>
                <w:sz w:val="20"/>
                <w:szCs w:val="20"/>
              </w:rPr>
              <w:t>=</w:t>
            </w:r>
            <w:r w:rsidRPr="004E7A82">
              <w:rPr>
                <w:rFonts w:ascii="Times New Roman" w:hAnsi="Times New Roman" w:cs="Times New Roman"/>
                <w:sz w:val="20"/>
                <w:szCs w:val="20"/>
                <w:lang w:val="en-US"/>
              </w:rPr>
              <w:t>N</w:t>
            </w:r>
            <w:r w:rsidRPr="004E7A82">
              <w:rPr>
                <w:rFonts w:ascii="Times New Roman" w:hAnsi="Times New Roman" w:cs="Times New Roman"/>
                <w:sz w:val="20"/>
                <w:szCs w:val="20"/>
              </w:rPr>
              <w:t>1/</w:t>
            </w:r>
            <w:r w:rsidRPr="004E7A82">
              <w:rPr>
                <w:rFonts w:ascii="Times New Roman" w:hAnsi="Times New Roman" w:cs="Times New Roman"/>
                <w:sz w:val="20"/>
                <w:szCs w:val="20"/>
                <w:lang w:val="en-US"/>
              </w:rPr>
              <w:t>N</w:t>
            </w:r>
            <w:r w:rsidRPr="004E7A82">
              <w:rPr>
                <w:rFonts w:ascii="Times New Roman" w:hAnsi="Times New Roman" w:cs="Times New Roman"/>
                <w:sz w:val="20"/>
                <w:szCs w:val="20"/>
              </w:rPr>
              <w:t>*100%</w:t>
            </w:r>
          </w:p>
          <w:p w:rsidR="00973312" w:rsidRPr="004E7A82" w:rsidRDefault="00973312" w:rsidP="00840F54">
            <w:pPr>
              <w:suppressAutoHyphens/>
              <w:autoSpaceDE w:val="0"/>
              <w:autoSpaceDN w:val="0"/>
              <w:adjustRightInd w:val="0"/>
              <w:rPr>
                <w:rFonts w:ascii="Times New Roman" w:hAnsi="Times New Roman" w:cs="Times New Roman"/>
                <w:sz w:val="20"/>
                <w:szCs w:val="20"/>
              </w:rPr>
            </w:pPr>
          </w:p>
        </w:tc>
        <w:tc>
          <w:tcPr>
            <w:tcW w:w="1336" w:type="pct"/>
            <w:tcBorders>
              <w:top w:val="single" w:sz="4" w:space="0" w:color="auto"/>
              <w:left w:val="single" w:sz="4" w:space="0" w:color="auto"/>
              <w:bottom w:val="single" w:sz="4" w:space="0" w:color="auto"/>
              <w:right w:val="single" w:sz="4" w:space="0" w:color="auto"/>
            </w:tcBorders>
          </w:tcPr>
          <w:p w:rsidR="00973312" w:rsidRPr="004E7A82" w:rsidRDefault="00973312" w:rsidP="003A42AE">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П</w:t>
            </w:r>
            <w:proofErr w:type="gramStart"/>
            <w:r w:rsidRPr="004E7A82">
              <w:rPr>
                <w:rFonts w:ascii="Times New Roman" w:hAnsi="Times New Roman" w:cs="Times New Roman"/>
                <w:sz w:val="20"/>
                <w:szCs w:val="20"/>
              </w:rPr>
              <w:t>2</w:t>
            </w:r>
            <w:proofErr w:type="gramEnd"/>
            <w:r w:rsidRPr="004E7A82">
              <w:rPr>
                <w:rFonts w:ascii="Times New Roman" w:hAnsi="Times New Roman" w:cs="Times New Roman"/>
                <w:sz w:val="20"/>
                <w:szCs w:val="20"/>
              </w:rPr>
              <w:t xml:space="preserve">-  </w:t>
            </w:r>
            <w:r w:rsidRPr="004E7A82">
              <w:rPr>
                <w:rFonts w:ascii="Times New Roman" w:hAnsi="Times New Roman" w:cs="Times New Roman"/>
                <w:color w:val="auto"/>
                <w:sz w:val="20"/>
                <w:szCs w:val="20"/>
                <w:lang w:eastAsia="en-US"/>
              </w:rPr>
              <w:t>доля населения, проживающего в населенных пунктах, не имеющих регулярного автобусного и (или) железнодорожного сообщения с административным центом муниципального района, в общей численности населения муниципального района,</w:t>
            </w:r>
          </w:p>
          <w:p w:rsidR="00973312" w:rsidRPr="004E7A82" w:rsidRDefault="00973312" w:rsidP="003A42AE">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N1- численность населения, проживающего в населенных пунктах, не имеющих регулярного автобусного и (или) железнодорожного сообщения с административным центом муниципального района, N- общая численность населения</w:t>
            </w:r>
          </w:p>
        </w:tc>
        <w:tc>
          <w:tcPr>
            <w:tcW w:w="543" w:type="pct"/>
            <w:tcBorders>
              <w:top w:val="single" w:sz="4" w:space="0" w:color="auto"/>
              <w:left w:val="single" w:sz="4" w:space="0" w:color="auto"/>
              <w:bottom w:val="single" w:sz="4" w:space="0" w:color="auto"/>
              <w:right w:val="single" w:sz="4" w:space="0" w:color="auto"/>
            </w:tcBorders>
          </w:tcPr>
          <w:p w:rsidR="00973312" w:rsidRPr="004E7A82" w:rsidRDefault="00B75F8E" w:rsidP="00840F54">
            <w:pPr>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Ведомственная</w:t>
            </w:r>
            <w:r w:rsidR="00973312" w:rsidRPr="004E7A82">
              <w:rPr>
                <w:rFonts w:ascii="Times New Roman" w:hAnsi="Times New Roman" w:cs="Times New Roman"/>
                <w:sz w:val="20"/>
                <w:szCs w:val="20"/>
              </w:rPr>
              <w:t xml:space="preserve"> отчетность</w:t>
            </w:r>
          </w:p>
        </w:tc>
        <w:tc>
          <w:tcPr>
            <w:tcW w:w="545" w:type="pct"/>
            <w:tcBorders>
              <w:top w:val="single" w:sz="4" w:space="0" w:color="auto"/>
              <w:left w:val="single" w:sz="4" w:space="0" w:color="auto"/>
              <w:bottom w:val="single" w:sz="4" w:space="0" w:color="auto"/>
              <w:right w:val="single" w:sz="4" w:space="0" w:color="auto"/>
            </w:tcBorders>
          </w:tcPr>
          <w:p w:rsidR="00973312" w:rsidRPr="004E7A82" w:rsidRDefault="00973312" w:rsidP="00840F54">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управление народнохозяйственного комплекса администрации района</w:t>
            </w:r>
          </w:p>
        </w:tc>
      </w:tr>
    </w:tbl>
    <w:p w:rsidR="00973312" w:rsidRPr="004E7A82" w:rsidRDefault="00973312" w:rsidP="00840F54">
      <w:pPr>
        <w:suppressAutoHyphens/>
        <w:autoSpaceDE w:val="0"/>
        <w:autoSpaceDN w:val="0"/>
        <w:adjustRightInd w:val="0"/>
        <w:ind w:firstLine="540"/>
        <w:jc w:val="both"/>
        <w:rPr>
          <w:rFonts w:ascii="Times New Roman" w:hAnsi="Times New Roman" w:cs="Times New Roman"/>
        </w:rPr>
      </w:pPr>
    </w:p>
    <w:p w:rsidR="00973312" w:rsidRPr="004E7A82" w:rsidRDefault="00973312" w:rsidP="00840F54">
      <w:pPr>
        <w:suppressAutoHyphens/>
        <w:autoSpaceDE w:val="0"/>
        <w:autoSpaceDN w:val="0"/>
        <w:adjustRightInd w:val="0"/>
        <w:ind w:firstLine="540"/>
        <w:jc w:val="both"/>
        <w:rPr>
          <w:rFonts w:ascii="Times New Roman" w:hAnsi="Times New Roman" w:cs="Times New Roman"/>
        </w:rPr>
        <w:sectPr w:rsidR="00973312" w:rsidRPr="004E7A82" w:rsidSect="003C0683">
          <w:type w:val="continuous"/>
          <w:pgSz w:w="16838" w:h="11906" w:orient="landscape"/>
          <w:pgMar w:top="1134" w:right="850" w:bottom="1134" w:left="1701" w:header="709" w:footer="709" w:gutter="0"/>
          <w:cols w:space="708"/>
          <w:docGrid w:linePitch="360"/>
        </w:sect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5C7F21" w:rsidRPr="004E7A82" w:rsidRDefault="005C7F21" w:rsidP="00840F54">
      <w:pPr>
        <w:suppressAutoHyphens/>
        <w:autoSpaceDE w:val="0"/>
        <w:autoSpaceDN w:val="0"/>
        <w:adjustRightInd w:val="0"/>
        <w:jc w:val="right"/>
        <w:outlineLvl w:val="2"/>
        <w:rPr>
          <w:rFonts w:ascii="Times New Roman" w:hAnsi="Times New Roman" w:cs="Times New Roman"/>
          <w:sz w:val="28"/>
          <w:szCs w:val="28"/>
        </w:rPr>
      </w:pPr>
    </w:p>
    <w:p w:rsidR="005C7F21" w:rsidRDefault="00973312" w:rsidP="005C7F21">
      <w:pPr>
        <w:suppressAutoHyphens/>
        <w:autoSpaceDE w:val="0"/>
        <w:autoSpaceDN w:val="0"/>
        <w:adjustRightInd w:val="0"/>
        <w:ind w:left="11057"/>
        <w:outlineLvl w:val="2"/>
        <w:rPr>
          <w:rFonts w:ascii="Times New Roman" w:hAnsi="Times New Roman" w:cs="Times New Roman"/>
          <w:sz w:val="28"/>
          <w:szCs w:val="28"/>
        </w:rPr>
      </w:pPr>
      <w:r w:rsidRPr="004E7A82">
        <w:rPr>
          <w:rFonts w:ascii="Times New Roman" w:hAnsi="Times New Roman" w:cs="Times New Roman"/>
          <w:sz w:val="28"/>
          <w:szCs w:val="28"/>
        </w:rPr>
        <w:t>Приложение 3к программе</w:t>
      </w:r>
    </w:p>
    <w:p w:rsidR="00973312" w:rsidRPr="004E7A82" w:rsidRDefault="00973312" w:rsidP="005C7F21">
      <w:pPr>
        <w:suppressAutoHyphens/>
        <w:autoSpaceDE w:val="0"/>
        <w:autoSpaceDN w:val="0"/>
        <w:adjustRightInd w:val="0"/>
        <w:ind w:left="11057"/>
        <w:outlineLvl w:val="2"/>
        <w:rPr>
          <w:rFonts w:ascii="Times New Roman" w:hAnsi="Times New Roman" w:cs="Times New Roman"/>
          <w:sz w:val="28"/>
          <w:szCs w:val="28"/>
        </w:rPr>
      </w:pPr>
      <w:r w:rsidRPr="004E7A82">
        <w:rPr>
          <w:rFonts w:ascii="Times New Roman" w:hAnsi="Times New Roman" w:cs="Times New Roman"/>
          <w:sz w:val="28"/>
          <w:szCs w:val="28"/>
        </w:rPr>
        <w:t xml:space="preserve"> </w:t>
      </w:r>
    </w:p>
    <w:p w:rsidR="00973312" w:rsidRPr="005C7F21" w:rsidRDefault="00973312" w:rsidP="00840F54">
      <w:pPr>
        <w:suppressAutoHyphens/>
        <w:jc w:val="center"/>
        <w:rPr>
          <w:rFonts w:ascii="Times New Roman" w:hAnsi="Times New Roman" w:cs="Times New Roman"/>
          <w:bCs/>
          <w:sz w:val="28"/>
          <w:szCs w:val="28"/>
        </w:rPr>
      </w:pPr>
      <w:r w:rsidRPr="005C7F21">
        <w:rPr>
          <w:rFonts w:ascii="Times New Roman" w:hAnsi="Times New Roman" w:cs="Times New Roman"/>
          <w:bCs/>
          <w:sz w:val="28"/>
          <w:szCs w:val="28"/>
        </w:rPr>
        <w:t>Ресурсное обеспечение реализации муниципальной программы за счет всех источников финансирования</w:t>
      </w:r>
    </w:p>
    <w:p w:rsidR="00973312" w:rsidRPr="004E7A82" w:rsidRDefault="00973312" w:rsidP="00840F54">
      <w:pPr>
        <w:suppressAutoHyphens/>
        <w:rPr>
          <w:rFonts w:ascii="Times New Roman" w:hAnsi="Times New Roman" w:cs="Times New Roman"/>
        </w:rPr>
      </w:pPr>
    </w:p>
    <w:tbl>
      <w:tblPr>
        <w:tblW w:w="14708"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645"/>
        <w:gridCol w:w="566"/>
        <w:gridCol w:w="563"/>
        <w:gridCol w:w="425"/>
        <w:gridCol w:w="5046"/>
        <w:gridCol w:w="1928"/>
        <w:gridCol w:w="818"/>
        <w:gridCol w:w="1020"/>
        <w:gridCol w:w="966"/>
        <w:gridCol w:w="938"/>
        <w:gridCol w:w="910"/>
        <w:gridCol w:w="883"/>
      </w:tblGrid>
      <w:tr w:rsidR="00973312" w:rsidRPr="004E7A82">
        <w:trPr>
          <w:trHeight w:val="574"/>
          <w:tblHeader/>
        </w:trPr>
        <w:tc>
          <w:tcPr>
            <w:tcW w:w="2199" w:type="dxa"/>
            <w:gridSpan w:val="4"/>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Код аналитической программной классификации</w:t>
            </w:r>
          </w:p>
        </w:tc>
        <w:tc>
          <w:tcPr>
            <w:tcW w:w="5046" w:type="dxa"/>
            <w:vMerge w:val="restart"/>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Наименование муниципальной программы, подпрограммы, основного мероприятия, мероприятия</w:t>
            </w:r>
          </w:p>
        </w:tc>
        <w:tc>
          <w:tcPr>
            <w:tcW w:w="1928" w:type="dxa"/>
            <w:vMerge w:val="restart"/>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Ответственный исполнитель, соисполнитель</w:t>
            </w:r>
          </w:p>
        </w:tc>
        <w:tc>
          <w:tcPr>
            <w:tcW w:w="818" w:type="dxa"/>
            <w:vMerge w:val="restart"/>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ГРБС</w:t>
            </w:r>
          </w:p>
        </w:tc>
        <w:tc>
          <w:tcPr>
            <w:tcW w:w="4717" w:type="dxa"/>
            <w:gridSpan w:val="5"/>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Расходы бюджета муниципального образования, тыс. рублей</w:t>
            </w:r>
          </w:p>
        </w:tc>
      </w:tr>
      <w:tr w:rsidR="00973312" w:rsidRPr="004E7A82">
        <w:trPr>
          <w:trHeight w:val="743"/>
          <w:tblHeader/>
        </w:trPr>
        <w:tc>
          <w:tcPr>
            <w:tcW w:w="645" w:type="dxa"/>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МП</w:t>
            </w:r>
          </w:p>
        </w:tc>
        <w:tc>
          <w:tcPr>
            <w:tcW w:w="566" w:type="dxa"/>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Пп</w:t>
            </w:r>
          </w:p>
        </w:tc>
        <w:tc>
          <w:tcPr>
            <w:tcW w:w="563" w:type="dxa"/>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ОМ</w:t>
            </w:r>
          </w:p>
        </w:tc>
        <w:tc>
          <w:tcPr>
            <w:tcW w:w="425" w:type="dxa"/>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М</w:t>
            </w:r>
          </w:p>
        </w:tc>
        <w:tc>
          <w:tcPr>
            <w:tcW w:w="5046" w:type="dxa"/>
            <w:vMerge/>
            <w:vAlign w:val="center"/>
          </w:tcPr>
          <w:p w:rsidR="00973312" w:rsidRPr="004E7A82" w:rsidRDefault="00973312" w:rsidP="00840F54">
            <w:pPr>
              <w:suppressAutoHyphens/>
              <w:spacing w:before="40" w:after="40"/>
              <w:rPr>
                <w:rFonts w:ascii="Times New Roman" w:hAnsi="Times New Roman" w:cs="Times New Roman"/>
                <w:sz w:val="20"/>
                <w:szCs w:val="20"/>
              </w:rPr>
            </w:pPr>
          </w:p>
        </w:tc>
        <w:tc>
          <w:tcPr>
            <w:tcW w:w="1928" w:type="dxa"/>
            <w:vMerge/>
            <w:vAlign w:val="center"/>
          </w:tcPr>
          <w:p w:rsidR="00973312" w:rsidRPr="004E7A82" w:rsidRDefault="00973312" w:rsidP="00840F54">
            <w:pPr>
              <w:suppressAutoHyphens/>
              <w:spacing w:before="40" w:after="40"/>
              <w:rPr>
                <w:rFonts w:ascii="Times New Roman" w:hAnsi="Times New Roman" w:cs="Times New Roman"/>
                <w:sz w:val="20"/>
                <w:szCs w:val="20"/>
              </w:rPr>
            </w:pPr>
          </w:p>
        </w:tc>
        <w:tc>
          <w:tcPr>
            <w:tcW w:w="818" w:type="dxa"/>
            <w:vMerge/>
          </w:tcPr>
          <w:p w:rsidR="00973312" w:rsidRPr="004E7A82" w:rsidRDefault="00973312" w:rsidP="00840F54">
            <w:pPr>
              <w:suppressAutoHyphens/>
              <w:spacing w:before="40" w:after="40"/>
              <w:jc w:val="center"/>
              <w:rPr>
                <w:rFonts w:ascii="Times New Roman" w:hAnsi="Times New Roman" w:cs="Times New Roman"/>
                <w:sz w:val="20"/>
                <w:szCs w:val="20"/>
              </w:rPr>
            </w:pPr>
          </w:p>
        </w:tc>
        <w:tc>
          <w:tcPr>
            <w:tcW w:w="1020" w:type="dxa"/>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2021 год</w:t>
            </w:r>
          </w:p>
        </w:tc>
        <w:tc>
          <w:tcPr>
            <w:tcW w:w="966" w:type="dxa"/>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2022 год</w:t>
            </w:r>
          </w:p>
        </w:tc>
        <w:tc>
          <w:tcPr>
            <w:tcW w:w="938" w:type="dxa"/>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2023 год</w:t>
            </w:r>
          </w:p>
        </w:tc>
        <w:tc>
          <w:tcPr>
            <w:tcW w:w="910" w:type="dxa"/>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2024 год</w:t>
            </w:r>
          </w:p>
        </w:tc>
        <w:tc>
          <w:tcPr>
            <w:tcW w:w="883" w:type="dxa"/>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2025 год</w:t>
            </w:r>
          </w:p>
        </w:tc>
      </w:tr>
      <w:tr w:rsidR="00B75F8E" w:rsidRPr="004E7A82">
        <w:trPr>
          <w:trHeight w:val="259"/>
        </w:trPr>
        <w:tc>
          <w:tcPr>
            <w:tcW w:w="645" w:type="dxa"/>
            <w:vMerge w:val="restart"/>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28</w:t>
            </w:r>
          </w:p>
        </w:tc>
        <w:tc>
          <w:tcPr>
            <w:tcW w:w="566" w:type="dxa"/>
            <w:vMerge w:val="restart"/>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63" w:type="dxa"/>
            <w:vMerge w:val="restart"/>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425" w:type="dxa"/>
            <w:vMerge w:val="restart"/>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046" w:type="dxa"/>
            <w:vMerge w:val="restart"/>
            <w:vAlign w:val="center"/>
          </w:tcPr>
          <w:p w:rsidR="00B75F8E" w:rsidRPr="004E7A82" w:rsidRDefault="00B75F8E" w:rsidP="00B75F8E">
            <w:pPr>
              <w:suppressAutoHyphens/>
              <w:spacing w:before="40" w:after="40"/>
              <w:rPr>
                <w:rFonts w:ascii="Times New Roman" w:hAnsi="Times New Roman" w:cs="Times New Roman"/>
                <w:sz w:val="20"/>
                <w:szCs w:val="20"/>
              </w:rPr>
            </w:pPr>
            <w:r w:rsidRPr="004E7A82">
              <w:rPr>
                <w:rFonts w:ascii="Times New Roman" w:hAnsi="Times New Roman" w:cs="Times New Roman"/>
                <w:sz w:val="20"/>
                <w:szCs w:val="20"/>
              </w:rPr>
              <w:t>Дорожная сеть и транспортное обслуживание в 2021-2025 годах</w:t>
            </w:r>
          </w:p>
        </w:tc>
        <w:tc>
          <w:tcPr>
            <w:tcW w:w="1928" w:type="dxa"/>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Всего</w:t>
            </w:r>
          </w:p>
        </w:tc>
        <w:tc>
          <w:tcPr>
            <w:tcW w:w="818" w:type="dxa"/>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068</w:t>
            </w:r>
          </w:p>
        </w:tc>
        <w:tc>
          <w:tcPr>
            <w:tcW w:w="1020"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11186,1</w:t>
            </w:r>
          </w:p>
        </w:tc>
        <w:tc>
          <w:tcPr>
            <w:tcW w:w="966"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11561,1</w:t>
            </w:r>
          </w:p>
        </w:tc>
        <w:tc>
          <w:tcPr>
            <w:tcW w:w="938"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10117,0</w:t>
            </w:r>
          </w:p>
        </w:tc>
        <w:tc>
          <w:tcPr>
            <w:tcW w:w="910"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10117,0</w:t>
            </w:r>
          </w:p>
        </w:tc>
        <w:tc>
          <w:tcPr>
            <w:tcW w:w="883"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10117,0</w:t>
            </w:r>
          </w:p>
        </w:tc>
      </w:tr>
      <w:tr w:rsidR="00B75F8E" w:rsidRPr="004E7A82">
        <w:trPr>
          <w:trHeight w:val="743"/>
        </w:trPr>
        <w:tc>
          <w:tcPr>
            <w:tcW w:w="645" w:type="dxa"/>
            <w:vMerge/>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66" w:type="dxa"/>
            <w:vMerge/>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63" w:type="dxa"/>
            <w:vMerge/>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425" w:type="dxa"/>
            <w:vMerge/>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046" w:type="dxa"/>
            <w:vMerge/>
            <w:vAlign w:val="center"/>
          </w:tcPr>
          <w:p w:rsidR="00B75F8E" w:rsidRPr="004E7A82" w:rsidRDefault="00B75F8E" w:rsidP="00B75F8E">
            <w:pPr>
              <w:suppressAutoHyphens/>
              <w:spacing w:before="40" w:after="40"/>
              <w:rPr>
                <w:rFonts w:ascii="Times New Roman" w:hAnsi="Times New Roman" w:cs="Times New Roman"/>
                <w:sz w:val="20"/>
                <w:szCs w:val="20"/>
              </w:rPr>
            </w:pPr>
          </w:p>
        </w:tc>
        <w:tc>
          <w:tcPr>
            <w:tcW w:w="1928" w:type="dxa"/>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Администрация района</w:t>
            </w:r>
          </w:p>
        </w:tc>
        <w:tc>
          <w:tcPr>
            <w:tcW w:w="818" w:type="dxa"/>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068</w:t>
            </w:r>
          </w:p>
        </w:tc>
        <w:tc>
          <w:tcPr>
            <w:tcW w:w="1020"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11186,1</w:t>
            </w:r>
          </w:p>
        </w:tc>
        <w:tc>
          <w:tcPr>
            <w:tcW w:w="966"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11561,1</w:t>
            </w:r>
          </w:p>
        </w:tc>
        <w:tc>
          <w:tcPr>
            <w:tcW w:w="938" w:type="dxa"/>
            <w:noWrap/>
            <w:vAlign w:val="center"/>
          </w:tcPr>
          <w:p w:rsidR="00B75F8E" w:rsidRPr="004E7A82" w:rsidRDefault="00B75F8E" w:rsidP="00B75F8E">
            <w:pPr>
              <w:suppressAutoHyphens/>
              <w:spacing w:before="40" w:after="40"/>
              <w:rPr>
                <w:rFonts w:ascii="Times New Roman" w:hAnsi="Times New Roman" w:cs="Times New Roman"/>
                <w:sz w:val="20"/>
                <w:szCs w:val="20"/>
              </w:rPr>
            </w:pPr>
            <w:r>
              <w:rPr>
                <w:rFonts w:ascii="Times New Roman" w:hAnsi="Times New Roman" w:cs="Times New Roman"/>
                <w:sz w:val="20"/>
                <w:szCs w:val="20"/>
              </w:rPr>
              <w:t>10117,0</w:t>
            </w:r>
          </w:p>
        </w:tc>
        <w:tc>
          <w:tcPr>
            <w:tcW w:w="910" w:type="dxa"/>
            <w:noWrap/>
            <w:vAlign w:val="center"/>
          </w:tcPr>
          <w:p w:rsidR="00B75F8E" w:rsidRPr="004E7A82" w:rsidRDefault="00B75F8E" w:rsidP="00B75F8E">
            <w:pPr>
              <w:suppressAutoHyphens/>
              <w:spacing w:before="40" w:after="40"/>
              <w:rPr>
                <w:rFonts w:ascii="Times New Roman" w:hAnsi="Times New Roman" w:cs="Times New Roman"/>
                <w:sz w:val="20"/>
                <w:szCs w:val="20"/>
              </w:rPr>
            </w:pPr>
            <w:r>
              <w:rPr>
                <w:rFonts w:ascii="Times New Roman" w:hAnsi="Times New Roman" w:cs="Times New Roman"/>
                <w:sz w:val="20"/>
                <w:szCs w:val="20"/>
              </w:rPr>
              <w:t>10117,0</w:t>
            </w:r>
          </w:p>
        </w:tc>
        <w:tc>
          <w:tcPr>
            <w:tcW w:w="883" w:type="dxa"/>
            <w:noWrap/>
            <w:vAlign w:val="center"/>
          </w:tcPr>
          <w:p w:rsidR="00B75F8E" w:rsidRPr="004E7A82" w:rsidRDefault="00B75F8E" w:rsidP="00B75F8E">
            <w:pPr>
              <w:suppressAutoHyphens/>
              <w:spacing w:before="40" w:after="40"/>
              <w:rPr>
                <w:rFonts w:ascii="Times New Roman" w:hAnsi="Times New Roman" w:cs="Times New Roman"/>
                <w:sz w:val="20"/>
                <w:szCs w:val="20"/>
              </w:rPr>
            </w:pPr>
            <w:r>
              <w:rPr>
                <w:rFonts w:ascii="Times New Roman" w:hAnsi="Times New Roman" w:cs="Times New Roman"/>
                <w:sz w:val="20"/>
                <w:szCs w:val="20"/>
              </w:rPr>
              <w:t>10117,0</w:t>
            </w:r>
          </w:p>
        </w:tc>
      </w:tr>
      <w:tr w:rsidR="00B75F8E" w:rsidRPr="004E7A82">
        <w:trPr>
          <w:trHeight w:val="259"/>
        </w:trPr>
        <w:tc>
          <w:tcPr>
            <w:tcW w:w="645" w:type="dxa"/>
            <w:vMerge w:val="restart"/>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66" w:type="dxa"/>
            <w:vMerge w:val="restart"/>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1</w:t>
            </w:r>
          </w:p>
        </w:tc>
        <w:tc>
          <w:tcPr>
            <w:tcW w:w="563" w:type="dxa"/>
            <w:vMerge w:val="restart"/>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425" w:type="dxa"/>
            <w:vMerge w:val="restart"/>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046" w:type="dxa"/>
            <w:vMerge w:val="restart"/>
            <w:vAlign w:val="center"/>
          </w:tcPr>
          <w:p w:rsidR="00B75F8E" w:rsidRPr="004E7A82" w:rsidRDefault="00B75F8E" w:rsidP="00B75F8E">
            <w:pPr>
              <w:suppressAutoHyphens/>
              <w:jc w:val="both"/>
              <w:rPr>
                <w:rFonts w:ascii="Times New Roman" w:hAnsi="Times New Roman" w:cs="Times New Roman"/>
                <w:sz w:val="20"/>
                <w:szCs w:val="20"/>
              </w:rPr>
            </w:pPr>
            <w:r w:rsidRPr="004E7A82">
              <w:rPr>
                <w:rFonts w:ascii="Times New Roman" w:hAnsi="Times New Roman" w:cs="Times New Roman"/>
                <w:sz w:val="20"/>
                <w:szCs w:val="20"/>
              </w:rPr>
              <w:t>Автомобильные дороги</w:t>
            </w:r>
          </w:p>
        </w:tc>
        <w:tc>
          <w:tcPr>
            <w:tcW w:w="1928" w:type="dxa"/>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Всего</w:t>
            </w:r>
          </w:p>
        </w:tc>
        <w:tc>
          <w:tcPr>
            <w:tcW w:w="818" w:type="dxa"/>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068 </w:t>
            </w:r>
          </w:p>
        </w:tc>
        <w:tc>
          <w:tcPr>
            <w:tcW w:w="1020"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10776,1</w:t>
            </w:r>
          </w:p>
        </w:tc>
        <w:tc>
          <w:tcPr>
            <w:tcW w:w="966"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11151,1</w:t>
            </w:r>
          </w:p>
        </w:tc>
        <w:tc>
          <w:tcPr>
            <w:tcW w:w="938"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9707,0</w:t>
            </w:r>
          </w:p>
        </w:tc>
        <w:tc>
          <w:tcPr>
            <w:tcW w:w="910"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9707,0</w:t>
            </w:r>
          </w:p>
        </w:tc>
        <w:tc>
          <w:tcPr>
            <w:tcW w:w="883"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9707,0</w:t>
            </w:r>
          </w:p>
        </w:tc>
      </w:tr>
      <w:tr w:rsidR="00B75F8E" w:rsidRPr="004E7A82">
        <w:trPr>
          <w:trHeight w:val="531"/>
        </w:trPr>
        <w:tc>
          <w:tcPr>
            <w:tcW w:w="645" w:type="dxa"/>
            <w:vMerge/>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66" w:type="dxa"/>
            <w:vMerge/>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63" w:type="dxa"/>
            <w:vMerge/>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425" w:type="dxa"/>
            <w:vMerge/>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046" w:type="dxa"/>
            <w:vMerge/>
            <w:vAlign w:val="center"/>
          </w:tcPr>
          <w:p w:rsidR="00B75F8E" w:rsidRPr="004E7A82" w:rsidRDefault="00B75F8E" w:rsidP="00B75F8E">
            <w:pPr>
              <w:suppressAutoHyphens/>
              <w:spacing w:before="40" w:after="40"/>
              <w:rPr>
                <w:rFonts w:ascii="Times New Roman" w:hAnsi="Times New Roman" w:cs="Times New Roman"/>
                <w:sz w:val="20"/>
                <w:szCs w:val="20"/>
              </w:rPr>
            </w:pPr>
          </w:p>
        </w:tc>
        <w:tc>
          <w:tcPr>
            <w:tcW w:w="1928" w:type="dxa"/>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Администрация района</w:t>
            </w:r>
          </w:p>
          <w:p w:rsidR="00B75F8E" w:rsidRPr="004E7A82" w:rsidRDefault="00B75F8E" w:rsidP="00B75F8E">
            <w:pPr>
              <w:suppressAutoHyphens/>
              <w:spacing w:before="40" w:after="40"/>
              <w:jc w:val="center"/>
              <w:rPr>
                <w:rFonts w:ascii="Times New Roman" w:hAnsi="Times New Roman" w:cs="Times New Roman"/>
                <w:sz w:val="20"/>
                <w:szCs w:val="20"/>
              </w:rPr>
            </w:pPr>
          </w:p>
        </w:tc>
        <w:tc>
          <w:tcPr>
            <w:tcW w:w="818" w:type="dxa"/>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068</w:t>
            </w:r>
          </w:p>
        </w:tc>
        <w:tc>
          <w:tcPr>
            <w:tcW w:w="1020"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10776,1</w:t>
            </w:r>
          </w:p>
        </w:tc>
        <w:tc>
          <w:tcPr>
            <w:tcW w:w="966"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11151,1</w:t>
            </w:r>
          </w:p>
        </w:tc>
        <w:tc>
          <w:tcPr>
            <w:tcW w:w="938"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B75F8E">
              <w:rPr>
                <w:rFonts w:ascii="Times New Roman" w:hAnsi="Times New Roman" w:cs="Times New Roman"/>
                <w:sz w:val="20"/>
                <w:szCs w:val="20"/>
              </w:rPr>
              <w:t>9707,0</w:t>
            </w:r>
          </w:p>
        </w:tc>
        <w:tc>
          <w:tcPr>
            <w:tcW w:w="910"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B75F8E">
              <w:rPr>
                <w:rFonts w:ascii="Times New Roman" w:hAnsi="Times New Roman" w:cs="Times New Roman"/>
                <w:sz w:val="20"/>
                <w:szCs w:val="20"/>
              </w:rPr>
              <w:t>9707,0</w:t>
            </w:r>
          </w:p>
        </w:tc>
        <w:tc>
          <w:tcPr>
            <w:tcW w:w="883"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B75F8E">
              <w:rPr>
                <w:rFonts w:ascii="Times New Roman" w:hAnsi="Times New Roman" w:cs="Times New Roman"/>
                <w:sz w:val="20"/>
                <w:szCs w:val="20"/>
              </w:rPr>
              <w:t>9707,0</w:t>
            </w:r>
          </w:p>
        </w:tc>
      </w:tr>
      <w:tr w:rsidR="00B75F8E" w:rsidRPr="004E7A82">
        <w:trPr>
          <w:trHeight w:val="511"/>
        </w:trPr>
        <w:tc>
          <w:tcPr>
            <w:tcW w:w="645"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66"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63"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01</w:t>
            </w:r>
          </w:p>
        </w:tc>
        <w:tc>
          <w:tcPr>
            <w:tcW w:w="425"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046" w:type="dxa"/>
            <w:vAlign w:val="center"/>
          </w:tcPr>
          <w:p w:rsidR="00B75F8E" w:rsidRPr="004E7A82" w:rsidRDefault="00B75F8E" w:rsidP="00B75F8E">
            <w:pPr>
              <w:suppressAutoHyphens/>
              <w:spacing w:before="40" w:after="40"/>
              <w:rPr>
                <w:rFonts w:ascii="Times New Roman" w:hAnsi="Times New Roman" w:cs="Times New Roman"/>
                <w:sz w:val="20"/>
                <w:szCs w:val="20"/>
              </w:rPr>
            </w:pPr>
            <w:r w:rsidRPr="004E7A82">
              <w:rPr>
                <w:rFonts w:ascii="Times New Roman" w:hAnsi="Times New Roman" w:cs="Times New Roman"/>
                <w:sz w:val="20"/>
                <w:szCs w:val="20"/>
              </w:rPr>
              <w:t>Ремонт и капитальный ремонт автомобильных дорог и искусственных сооружений</w:t>
            </w:r>
          </w:p>
        </w:tc>
        <w:tc>
          <w:tcPr>
            <w:tcW w:w="1928" w:type="dxa"/>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Администрация района</w:t>
            </w:r>
          </w:p>
        </w:tc>
        <w:tc>
          <w:tcPr>
            <w:tcW w:w="818" w:type="dxa"/>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068</w:t>
            </w:r>
          </w:p>
        </w:tc>
        <w:tc>
          <w:tcPr>
            <w:tcW w:w="1020"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3400,1</w:t>
            </w:r>
          </w:p>
        </w:tc>
        <w:tc>
          <w:tcPr>
            <w:tcW w:w="966"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3400,1</w:t>
            </w:r>
          </w:p>
        </w:tc>
        <w:tc>
          <w:tcPr>
            <w:tcW w:w="938"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1956,0</w:t>
            </w:r>
          </w:p>
        </w:tc>
        <w:tc>
          <w:tcPr>
            <w:tcW w:w="910"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1956,0</w:t>
            </w:r>
          </w:p>
        </w:tc>
        <w:tc>
          <w:tcPr>
            <w:tcW w:w="883"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1956,0</w:t>
            </w:r>
          </w:p>
        </w:tc>
      </w:tr>
      <w:tr w:rsidR="00B75F8E" w:rsidRPr="004E7A82">
        <w:trPr>
          <w:trHeight w:val="575"/>
        </w:trPr>
        <w:tc>
          <w:tcPr>
            <w:tcW w:w="645"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66"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63"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425" w:type="dxa"/>
            <w:noWrap/>
            <w:vAlign w:val="center"/>
          </w:tcPr>
          <w:p w:rsidR="00B75F8E" w:rsidRPr="004E7A82" w:rsidRDefault="00B75F8E" w:rsidP="00B75F8E">
            <w:pPr>
              <w:suppressAutoHyphens/>
              <w:jc w:val="center"/>
              <w:rPr>
                <w:rFonts w:ascii="Times New Roman" w:hAnsi="Times New Roman" w:cs="Times New Roman"/>
                <w:sz w:val="20"/>
                <w:szCs w:val="20"/>
              </w:rPr>
            </w:pPr>
            <w:r w:rsidRPr="004E7A82">
              <w:rPr>
                <w:rFonts w:ascii="Times New Roman" w:hAnsi="Times New Roman" w:cs="Times New Roman"/>
                <w:sz w:val="20"/>
                <w:szCs w:val="20"/>
              </w:rPr>
              <w:t>1</w:t>
            </w:r>
          </w:p>
        </w:tc>
        <w:tc>
          <w:tcPr>
            <w:tcW w:w="5046" w:type="dxa"/>
          </w:tcPr>
          <w:p w:rsidR="00B75F8E" w:rsidRPr="004E7A82" w:rsidRDefault="00B75F8E" w:rsidP="00B75F8E">
            <w:pPr>
              <w:suppressAutoHyphens/>
              <w:jc w:val="both"/>
              <w:rPr>
                <w:rFonts w:ascii="Times New Roman" w:hAnsi="Times New Roman" w:cs="Times New Roman"/>
                <w:sz w:val="20"/>
                <w:szCs w:val="20"/>
              </w:rPr>
            </w:pPr>
            <w:r w:rsidRPr="004E7A82">
              <w:rPr>
                <w:rFonts w:ascii="Times New Roman" w:hAnsi="Times New Roman" w:cs="Times New Roman"/>
                <w:sz w:val="20"/>
                <w:szCs w:val="20"/>
              </w:rPr>
              <w:t>Выполнение работ по ремонту и капитальному ремонту автомобильных дорог и искусственных сооружений</w:t>
            </w:r>
          </w:p>
        </w:tc>
        <w:tc>
          <w:tcPr>
            <w:tcW w:w="1928" w:type="dxa"/>
            <w:vAlign w:val="center"/>
          </w:tcPr>
          <w:p w:rsidR="00B75F8E" w:rsidRPr="004E7A82" w:rsidRDefault="00B75F8E" w:rsidP="00B75F8E">
            <w:pPr>
              <w:suppressAutoHyphens/>
              <w:jc w:val="center"/>
              <w:rPr>
                <w:rFonts w:ascii="Times New Roman" w:hAnsi="Times New Roman" w:cs="Times New Roman"/>
                <w:sz w:val="20"/>
                <w:szCs w:val="20"/>
              </w:rPr>
            </w:pPr>
            <w:r w:rsidRPr="004E7A82">
              <w:rPr>
                <w:rFonts w:ascii="Times New Roman" w:hAnsi="Times New Roman" w:cs="Times New Roman"/>
                <w:sz w:val="20"/>
                <w:szCs w:val="20"/>
              </w:rPr>
              <w:t>Администрация района</w:t>
            </w:r>
          </w:p>
        </w:tc>
        <w:tc>
          <w:tcPr>
            <w:tcW w:w="818" w:type="dxa"/>
            <w:vAlign w:val="center"/>
          </w:tcPr>
          <w:p w:rsidR="00B75F8E" w:rsidRPr="004E7A82" w:rsidRDefault="00B75F8E" w:rsidP="00B75F8E">
            <w:pPr>
              <w:suppressAutoHyphens/>
              <w:jc w:val="center"/>
              <w:rPr>
                <w:rFonts w:ascii="Times New Roman" w:hAnsi="Times New Roman" w:cs="Times New Roman"/>
                <w:sz w:val="20"/>
                <w:szCs w:val="20"/>
              </w:rPr>
            </w:pPr>
            <w:r w:rsidRPr="004E7A82">
              <w:rPr>
                <w:rFonts w:ascii="Times New Roman" w:hAnsi="Times New Roman" w:cs="Times New Roman"/>
                <w:sz w:val="20"/>
                <w:szCs w:val="20"/>
              </w:rPr>
              <w:t>068</w:t>
            </w:r>
          </w:p>
        </w:tc>
        <w:tc>
          <w:tcPr>
            <w:tcW w:w="1020" w:type="dxa"/>
            <w:noWrap/>
            <w:vAlign w:val="center"/>
          </w:tcPr>
          <w:p w:rsidR="00B75F8E" w:rsidRPr="004E7A82" w:rsidRDefault="00B75F8E" w:rsidP="00B75F8E">
            <w:pPr>
              <w:suppressAutoHyphens/>
              <w:jc w:val="center"/>
              <w:rPr>
                <w:rFonts w:ascii="Times New Roman" w:hAnsi="Times New Roman" w:cs="Times New Roman"/>
                <w:sz w:val="20"/>
                <w:szCs w:val="20"/>
              </w:rPr>
            </w:pPr>
            <w:r w:rsidRPr="004E7A82">
              <w:rPr>
                <w:rFonts w:ascii="Times New Roman" w:hAnsi="Times New Roman" w:cs="Times New Roman"/>
                <w:sz w:val="20"/>
                <w:szCs w:val="20"/>
              </w:rPr>
              <w:t>1880,0</w:t>
            </w:r>
          </w:p>
        </w:tc>
        <w:tc>
          <w:tcPr>
            <w:tcW w:w="966" w:type="dxa"/>
            <w:noWrap/>
            <w:vAlign w:val="center"/>
          </w:tcPr>
          <w:p w:rsidR="00B75F8E" w:rsidRPr="004E7A82" w:rsidRDefault="00B75F8E" w:rsidP="00B75F8E">
            <w:pPr>
              <w:suppressAutoHyphens/>
              <w:jc w:val="center"/>
              <w:rPr>
                <w:rFonts w:ascii="Times New Roman" w:hAnsi="Times New Roman" w:cs="Times New Roman"/>
                <w:sz w:val="20"/>
                <w:szCs w:val="20"/>
              </w:rPr>
            </w:pPr>
            <w:r w:rsidRPr="004E7A82">
              <w:rPr>
                <w:rFonts w:ascii="Times New Roman" w:hAnsi="Times New Roman" w:cs="Times New Roman"/>
                <w:sz w:val="20"/>
                <w:szCs w:val="20"/>
              </w:rPr>
              <w:t>1880,0</w:t>
            </w:r>
          </w:p>
        </w:tc>
        <w:tc>
          <w:tcPr>
            <w:tcW w:w="938" w:type="dxa"/>
            <w:noWrap/>
            <w:vAlign w:val="center"/>
          </w:tcPr>
          <w:p w:rsidR="00B75F8E" w:rsidRPr="004E7A82" w:rsidRDefault="00B75F8E" w:rsidP="00B75F8E">
            <w:pPr>
              <w:suppressAutoHyphens/>
              <w:jc w:val="center"/>
              <w:rPr>
                <w:rFonts w:ascii="Times New Roman" w:hAnsi="Times New Roman" w:cs="Times New Roman"/>
                <w:sz w:val="20"/>
                <w:szCs w:val="20"/>
              </w:rPr>
            </w:pPr>
            <w:r>
              <w:rPr>
                <w:rFonts w:ascii="Times New Roman" w:hAnsi="Times New Roman" w:cs="Times New Roman"/>
                <w:sz w:val="20"/>
                <w:szCs w:val="20"/>
              </w:rPr>
              <w:t>1956,0</w:t>
            </w:r>
          </w:p>
        </w:tc>
        <w:tc>
          <w:tcPr>
            <w:tcW w:w="910" w:type="dxa"/>
            <w:noWrap/>
            <w:vAlign w:val="center"/>
          </w:tcPr>
          <w:p w:rsidR="00B75F8E" w:rsidRPr="004E7A82" w:rsidRDefault="00B75F8E" w:rsidP="00B75F8E">
            <w:pPr>
              <w:suppressAutoHyphens/>
              <w:jc w:val="center"/>
              <w:rPr>
                <w:rFonts w:ascii="Times New Roman" w:hAnsi="Times New Roman" w:cs="Times New Roman"/>
                <w:sz w:val="20"/>
                <w:szCs w:val="20"/>
              </w:rPr>
            </w:pPr>
            <w:r>
              <w:rPr>
                <w:rFonts w:ascii="Times New Roman" w:hAnsi="Times New Roman" w:cs="Times New Roman"/>
                <w:sz w:val="20"/>
                <w:szCs w:val="20"/>
              </w:rPr>
              <w:t>1956,0</w:t>
            </w:r>
          </w:p>
        </w:tc>
        <w:tc>
          <w:tcPr>
            <w:tcW w:w="883" w:type="dxa"/>
            <w:noWrap/>
            <w:vAlign w:val="center"/>
          </w:tcPr>
          <w:p w:rsidR="00B75F8E" w:rsidRPr="004E7A82" w:rsidRDefault="00B75F8E" w:rsidP="00B75F8E">
            <w:pPr>
              <w:suppressAutoHyphens/>
              <w:jc w:val="center"/>
              <w:rPr>
                <w:rFonts w:ascii="Times New Roman" w:hAnsi="Times New Roman" w:cs="Times New Roman"/>
                <w:sz w:val="20"/>
                <w:szCs w:val="20"/>
              </w:rPr>
            </w:pPr>
            <w:r>
              <w:rPr>
                <w:rFonts w:ascii="Times New Roman" w:hAnsi="Times New Roman" w:cs="Times New Roman"/>
                <w:sz w:val="20"/>
                <w:szCs w:val="20"/>
              </w:rPr>
              <w:t>1956,0</w:t>
            </w:r>
          </w:p>
        </w:tc>
      </w:tr>
      <w:tr w:rsidR="00973312" w:rsidRPr="004E7A82">
        <w:trPr>
          <w:trHeight w:val="541"/>
        </w:trPr>
        <w:tc>
          <w:tcPr>
            <w:tcW w:w="645" w:type="dxa"/>
            <w:noWrap/>
            <w:vAlign w:val="center"/>
          </w:tcPr>
          <w:p w:rsidR="00973312" w:rsidRPr="004E7A82" w:rsidRDefault="00973312" w:rsidP="00840F54">
            <w:pPr>
              <w:suppressAutoHyphens/>
              <w:spacing w:before="40" w:after="40"/>
              <w:jc w:val="center"/>
              <w:rPr>
                <w:rFonts w:ascii="Times New Roman" w:hAnsi="Times New Roman" w:cs="Times New Roman"/>
                <w:sz w:val="20"/>
                <w:szCs w:val="20"/>
              </w:rPr>
            </w:pPr>
          </w:p>
        </w:tc>
        <w:tc>
          <w:tcPr>
            <w:tcW w:w="566" w:type="dxa"/>
            <w:noWrap/>
            <w:vAlign w:val="center"/>
          </w:tcPr>
          <w:p w:rsidR="00973312" w:rsidRPr="004E7A82" w:rsidRDefault="00973312" w:rsidP="00840F54">
            <w:pPr>
              <w:suppressAutoHyphens/>
              <w:spacing w:before="40" w:after="40"/>
              <w:jc w:val="center"/>
              <w:rPr>
                <w:rFonts w:ascii="Times New Roman" w:hAnsi="Times New Roman" w:cs="Times New Roman"/>
                <w:sz w:val="20"/>
                <w:szCs w:val="20"/>
              </w:rPr>
            </w:pPr>
          </w:p>
        </w:tc>
        <w:tc>
          <w:tcPr>
            <w:tcW w:w="563" w:type="dxa"/>
            <w:noWrap/>
            <w:vAlign w:val="center"/>
          </w:tcPr>
          <w:p w:rsidR="00973312" w:rsidRPr="004E7A82" w:rsidRDefault="00973312" w:rsidP="00840F54">
            <w:pPr>
              <w:suppressAutoHyphens/>
              <w:spacing w:before="40" w:after="40"/>
              <w:jc w:val="center"/>
              <w:rPr>
                <w:rFonts w:ascii="Times New Roman" w:hAnsi="Times New Roman" w:cs="Times New Roman"/>
                <w:sz w:val="20"/>
                <w:szCs w:val="20"/>
              </w:rPr>
            </w:pPr>
          </w:p>
        </w:tc>
        <w:tc>
          <w:tcPr>
            <w:tcW w:w="425" w:type="dxa"/>
            <w:noWrap/>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2</w:t>
            </w:r>
          </w:p>
        </w:tc>
        <w:tc>
          <w:tcPr>
            <w:tcW w:w="5046" w:type="dxa"/>
          </w:tcPr>
          <w:p w:rsidR="00973312" w:rsidRPr="004E7A82" w:rsidRDefault="00973312" w:rsidP="00840F54">
            <w:pPr>
              <w:suppressAutoHyphens/>
              <w:jc w:val="both"/>
              <w:rPr>
                <w:rFonts w:ascii="Times New Roman" w:hAnsi="Times New Roman" w:cs="Times New Roman"/>
                <w:sz w:val="20"/>
                <w:szCs w:val="20"/>
              </w:rPr>
            </w:pPr>
            <w:r w:rsidRPr="004E7A82">
              <w:rPr>
                <w:rFonts w:ascii="Times New Roman" w:hAnsi="Times New Roman" w:cs="Times New Roman"/>
                <w:sz w:val="20"/>
                <w:szCs w:val="20"/>
              </w:rPr>
              <w:t>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«Автомобильные дороги государственной программы «Дорожная сеть и транспортное обслуживание в 2021-2025 годах»</w:t>
            </w:r>
          </w:p>
        </w:tc>
        <w:tc>
          <w:tcPr>
            <w:tcW w:w="1928" w:type="dxa"/>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Администрация района</w:t>
            </w:r>
          </w:p>
        </w:tc>
        <w:tc>
          <w:tcPr>
            <w:tcW w:w="818" w:type="dxa"/>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068</w:t>
            </w:r>
          </w:p>
        </w:tc>
        <w:tc>
          <w:tcPr>
            <w:tcW w:w="1020" w:type="dxa"/>
            <w:noWrap/>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854,8</w:t>
            </w:r>
          </w:p>
        </w:tc>
        <w:tc>
          <w:tcPr>
            <w:tcW w:w="966" w:type="dxa"/>
            <w:noWrap/>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854,8</w:t>
            </w:r>
          </w:p>
        </w:tc>
        <w:tc>
          <w:tcPr>
            <w:tcW w:w="938" w:type="dxa"/>
            <w:noWrap/>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0,0</w:t>
            </w:r>
          </w:p>
        </w:tc>
        <w:tc>
          <w:tcPr>
            <w:tcW w:w="910" w:type="dxa"/>
            <w:noWrap/>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0,0</w:t>
            </w:r>
          </w:p>
        </w:tc>
        <w:tc>
          <w:tcPr>
            <w:tcW w:w="883" w:type="dxa"/>
            <w:noWrap/>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0,0</w:t>
            </w:r>
          </w:p>
        </w:tc>
      </w:tr>
      <w:tr w:rsidR="00973312" w:rsidRPr="004E7A82">
        <w:trPr>
          <w:trHeight w:val="541"/>
        </w:trPr>
        <w:tc>
          <w:tcPr>
            <w:tcW w:w="645" w:type="dxa"/>
            <w:noWrap/>
            <w:vAlign w:val="center"/>
          </w:tcPr>
          <w:p w:rsidR="00973312" w:rsidRPr="004E7A82" w:rsidRDefault="00973312" w:rsidP="00840F54">
            <w:pPr>
              <w:suppressAutoHyphens/>
              <w:spacing w:before="40" w:after="40"/>
              <w:jc w:val="center"/>
              <w:rPr>
                <w:rFonts w:ascii="Times New Roman" w:hAnsi="Times New Roman" w:cs="Times New Roman"/>
                <w:sz w:val="20"/>
                <w:szCs w:val="20"/>
              </w:rPr>
            </w:pPr>
          </w:p>
        </w:tc>
        <w:tc>
          <w:tcPr>
            <w:tcW w:w="566" w:type="dxa"/>
            <w:noWrap/>
            <w:vAlign w:val="center"/>
          </w:tcPr>
          <w:p w:rsidR="00973312" w:rsidRPr="004E7A82" w:rsidRDefault="00973312" w:rsidP="00840F54">
            <w:pPr>
              <w:suppressAutoHyphens/>
              <w:spacing w:before="40" w:after="40"/>
              <w:jc w:val="center"/>
              <w:rPr>
                <w:rFonts w:ascii="Times New Roman" w:hAnsi="Times New Roman" w:cs="Times New Roman"/>
                <w:sz w:val="20"/>
                <w:szCs w:val="20"/>
              </w:rPr>
            </w:pPr>
          </w:p>
        </w:tc>
        <w:tc>
          <w:tcPr>
            <w:tcW w:w="563" w:type="dxa"/>
            <w:noWrap/>
            <w:vAlign w:val="center"/>
          </w:tcPr>
          <w:p w:rsidR="00973312" w:rsidRPr="004E7A82" w:rsidRDefault="00973312" w:rsidP="00840F54">
            <w:pPr>
              <w:suppressAutoHyphens/>
              <w:spacing w:before="40" w:after="40"/>
              <w:jc w:val="center"/>
              <w:rPr>
                <w:rFonts w:ascii="Times New Roman" w:hAnsi="Times New Roman" w:cs="Times New Roman"/>
                <w:sz w:val="20"/>
                <w:szCs w:val="20"/>
              </w:rPr>
            </w:pPr>
          </w:p>
        </w:tc>
        <w:tc>
          <w:tcPr>
            <w:tcW w:w="425" w:type="dxa"/>
            <w:noWrap/>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3</w:t>
            </w:r>
          </w:p>
        </w:tc>
        <w:tc>
          <w:tcPr>
            <w:tcW w:w="5046" w:type="dxa"/>
          </w:tcPr>
          <w:p w:rsidR="00973312" w:rsidRPr="004E7A82" w:rsidRDefault="00973312" w:rsidP="00840F54">
            <w:pPr>
              <w:suppressAutoHyphens/>
              <w:jc w:val="both"/>
              <w:rPr>
                <w:rFonts w:ascii="Times New Roman" w:hAnsi="Times New Roman" w:cs="Times New Roman"/>
                <w:sz w:val="20"/>
                <w:szCs w:val="20"/>
              </w:rPr>
            </w:pPr>
            <w:r w:rsidRPr="004E7A82">
              <w:rPr>
                <w:rFonts w:ascii="Times New Roman" w:hAnsi="Times New Roman" w:cs="Times New Roman"/>
                <w:sz w:val="20"/>
                <w:szCs w:val="20"/>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 за счет бюджетных ассигнований Дорожного фонда Вологодской области в рамках подпрограммы «Автомобильные дороги государственной программы «Дорожная сеть и транспортное обслуживание в 2021-2025 годах»</w:t>
            </w:r>
          </w:p>
        </w:tc>
        <w:tc>
          <w:tcPr>
            <w:tcW w:w="1928" w:type="dxa"/>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Администрация района</w:t>
            </w:r>
          </w:p>
        </w:tc>
        <w:tc>
          <w:tcPr>
            <w:tcW w:w="818" w:type="dxa"/>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068</w:t>
            </w:r>
          </w:p>
        </w:tc>
        <w:tc>
          <w:tcPr>
            <w:tcW w:w="1020" w:type="dxa"/>
            <w:noWrap/>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665,3</w:t>
            </w:r>
          </w:p>
        </w:tc>
        <w:tc>
          <w:tcPr>
            <w:tcW w:w="966" w:type="dxa"/>
            <w:noWrap/>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665,3</w:t>
            </w:r>
          </w:p>
        </w:tc>
        <w:tc>
          <w:tcPr>
            <w:tcW w:w="938" w:type="dxa"/>
            <w:noWrap/>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0,0</w:t>
            </w:r>
          </w:p>
        </w:tc>
        <w:tc>
          <w:tcPr>
            <w:tcW w:w="910" w:type="dxa"/>
            <w:noWrap/>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0,0</w:t>
            </w:r>
          </w:p>
        </w:tc>
        <w:tc>
          <w:tcPr>
            <w:tcW w:w="883" w:type="dxa"/>
            <w:noWrap/>
            <w:vAlign w:val="center"/>
          </w:tcPr>
          <w:p w:rsidR="00973312" w:rsidRPr="004E7A82" w:rsidRDefault="00973312" w:rsidP="00840F54">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0,0</w:t>
            </w:r>
          </w:p>
        </w:tc>
      </w:tr>
      <w:tr w:rsidR="00B75F8E" w:rsidRPr="004E7A82">
        <w:trPr>
          <w:trHeight w:val="259"/>
        </w:trPr>
        <w:tc>
          <w:tcPr>
            <w:tcW w:w="645"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66"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63"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02</w:t>
            </w:r>
          </w:p>
        </w:tc>
        <w:tc>
          <w:tcPr>
            <w:tcW w:w="425"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046" w:type="dxa"/>
            <w:vAlign w:val="center"/>
          </w:tcPr>
          <w:p w:rsidR="00B75F8E" w:rsidRPr="004E7A82" w:rsidRDefault="00B75F8E" w:rsidP="00B75F8E">
            <w:pPr>
              <w:suppressAutoHyphens/>
              <w:spacing w:before="40" w:after="40"/>
              <w:rPr>
                <w:rFonts w:ascii="Times New Roman" w:hAnsi="Times New Roman" w:cs="Times New Roman"/>
                <w:sz w:val="20"/>
                <w:szCs w:val="20"/>
              </w:rPr>
            </w:pPr>
            <w:r w:rsidRPr="004E7A82">
              <w:rPr>
                <w:rFonts w:ascii="Times New Roman" w:hAnsi="Times New Roman" w:cs="Times New Roman"/>
                <w:sz w:val="20"/>
                <w:szCs w:val="20"/>
              </w:rPr>
              <w:t>Содержание автомобильных дорог и искусственных сооружений</w:t>
            </w:r>
          </w:p>
        </w:tc>
        <w:tc>
          <w:tcPr>
            <w:tcW w:w="1928" w:type="dxa"/>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Администрация района</w:t>
            </w:r>
          </w:p>
        </w:tc>
        <w:tc>
          <w:tcPr>
            <w:tcW w:w="818" w:type="dxa"/>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068</w:t>
            </w:r>
          </w:p>
        </w:tc>
        <w:tc>
          <w:tcPr>
            <w:tcW w:w="1020"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7376,0</w:t>
            </w:r>
          </w:p>
        </w:tc>
        <w:tc>
          <w:tcPr>
            <w:tcW w:w="966"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7751,0</w:t>
            </w:r>
          </w:p>
        </w:tc>
        <w:tc>
          <w:tcPr>
            <w:tcW w:w="938"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B75F8E">
              <w:rPr>
                <w:rFonts w:ascii="Times New Roman" w:hAnsi="Times New Roman" w:cs="Times New Roman"/>
                <w:sz w:val="20"/>
                <w:szCs w:val="20"/>
              </w:rPr>
              <w:t>7751,0</w:t>
            </w:r>
          </w:p>
        </w:tc>
        <w:tc>
          <w:tcPr>
            <w:tcW w:w="910"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B75F8E">
              <w:rPr>
                <w:rFonts w:ascii="Times New Roman" w:hAnsi="Times New Roman" w:cs="Times New Roman"/>
                <w:sz w:val="20"/>
                <w:szCs w:val="20"/>
              </w:rPr>
              <w:t>7751,0</w:t>
            </w:r>
          </w:p>
        </w:tc>
        <w:tc>
          <w:tcPr>
            <w:tcW w:w="883"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B75F8E">
              <w:rPr>
                <w:rFonts w:ascii="Times New Roman" w:hAnsi="Times New Roman" w:cs="Times New Roman"/>
                <w:sz w:val="20"/>
                <w:szCs w:val="20"/>
              </w:rPr>
              <w:t>7751,0</w:t>
            </w:r>
          </w:p>
        </w:tc>
      </w:tr>
      <w:tr w:rsidR="00B75F8E" w:rsidRPr="004E7A82">
        <w:trPr>
          <w:trHeight w:val="259"/>
        </w:trPr>
        <w:tc>
          <w:tcPr>
            <w:tcW w:w="645"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66"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63"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425" w:type="dxa"/>
            <w:noWrap/>
            <w:vAlign w:val="center"/>
          </w:tcPr>
          <w:p w:rsidR="00B75F8E" w:rsidRPr="004E7A82" w:rsidRDefault="00B75F8E" w:rsidP="00B75F8E">
            <w:pPr>
              <w:suppressAutoHyphens/>
              <w:jc w:val="center"/>
              <w:rPr>
                <w:rFonts w:ascii="Times New Roman" w:hAnsi="Times New Roman" w:cs="Times New Roman"/>
                <w:sz w:val="20"/>
                <w:szCs w:val="20"/>
              </w:rPr>
            </w:pPr>
            <w:r w:rsidRPr="004E7A82">
              <w:rPr>
                <w:rFonts w:ascii="Times New Roman" w:hAnsi="Times New Roman" w:cs="Times New Roman"/>
                <w:sz w:val="20"/>
                <w:szCs w:val="20"/>
              </w:rPr>
              <w:t>1</w:t>
            </w:r>
          </w:p>
        </w:tc>
        <w:tc>
          <w:tcPr>
            <w:tcW w:w="5046" w:type="dxa"/>
          </w:tcPr>
          <w:p w:rsidR="00B75F8E" w:rsidRPr="004E7A82" w:rsidRDefault="00B75F8E" w:rsidP="00B75F8E">
            <w:pPr>
              <w:suppressAutoHyphens/>
              <w:jc w:val="both"/>
              <w:rPr>
                <w:rFonts w:ascii="Times New Roman" w:hAnsi="Times New Roman" w:cs="Times New Roman"/>
                <w:sz w:val="20"/>
                <w:szCs w:val="20"/>
              </w:rPr>
            </w:pPr>
            <w:r w:rsidRPr="004E7A82">
              <w:rPr>
                <w:rFonts w:ascii="Times New Roman" w:hAnsi="Times New Roman" w:cs="Times New Roman"/>
                <w:sz w:val="20"/>
                <w:szCs w:val="20"/>
              </w:rPr>
              <w:t>Выполнение работ по содержанию автомобильных дорог и искусственных сооружений</w:t>
            </w:r>
          </w:p>
        </w:tc>
        <w:tc>
          <w:tcPr>
            <w:tcW w:w="1928" w:type="dxa"/>
            <w:vAlign w:val="center"/>
          </w:tcPr>
          <w:p w:rsidR="00B75F8E" w:rsidRPr="004E7A82" w:rsidRDefault="00B75F8E" w:rsidP="00B75F8E">
            <w:pPr>
              <w:suppressAutoHyphens/>
              <w:jc w:val="center"/>
              <w:rPr>
                <w:rFonts w:ascii="Times New Roman" w:hAnsi="Times New Roman" w:cs="Times New Roman"/>
                <w:sz w:val="20"/>
                <w:szCs w:val="20"/>
              </w:rPr>
            </w:pPr>
            <w:r w:rsidRPr="004E7A82">
              <w:rPr>
                <w:rFonts w:ascii="Times New Roman" w:hAnsi="Times New Roman" w:cs="Times New Roman"/>
                <w:sz w:val="20"/>
                <w:szCs w:val="20"/>
              </w:rPr>
              <w:t>Администрация района</w:t>
            </w:r>
          </w:p>
        </w:tc>
        <w:tc>
          <w:tcPr>
            <w:tcW w:w="818" w:type="dxa"/>
            <w:vAlign w:val="center"/>
          </w:tcPr>
          <w:p w:rsidR="00B75F8E" w:rsidRPr="004E7A82" w:rsidRDefault="00B75F8E" w:rsidP="00B75F8E">
            <w:pPr>
              <w:suppressAutoHyphens/>
              <w:jc w:val="center"/>
              <w:rPr>
                <w:rFonts w:ascii="Times New Roman" w:hAnsi="Times New Roman" w:cs="Times New Roman"/>
                <w:sz w:val="20"/>
                <w:szCs w:val="20"/>
              </w:rPr>
            </w:pPr>
            <w:r w:rsidRPr="004E7A82">
              <w:rPr>
                <w:rFonts w:ascii="Times New Roman" w:hAnsi="Times New Roman" w:cs="Times New Roman"/>
                <w:sz w:val="20"/>
                <w:szCs w:val="20"/>
              </w:rPr>
              <w:t>068</w:t>
            </w:r>
          </w:p>
        </w:tc>
        <w:tc>
          <w:tcPr>
            <w:tcW w:w="1020"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7376,0</w:t>
            </w:r>
          </w:p>
        </w:tc>
        <w:tc>
          <w:tcPr>
            <w:tcW w:w="966"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7751,0</w:t>
            </w:r>
          </w:p>
        </w:tc>
        <w:tc>
          <w:tcPr>
            <w:tcW w:w="938"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B75F8E">
              <w:rPr>
                <w:rFonts w:ascii="Times New Roman" w:hAnsi="Times New Roman" w:cs="Times New Roman"/>
                <w:sz w:val="20"/>
                <w:szCs w:val="20"/>
              </w:rPr>
              <w:t>7751,0</w:t>
            </w:r>
          </w:p>
        </w:tc>
        <w:tc>
          <w:tcPr>
            <w:tcW w:w="910"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B75F8E">
              <w:rPr>
                <w:rFonts w:ascii="Times New Roman" w:hAnsi="Times New Roman" w:cs="Times New Roman"/>
                <w:sz w:val="20"/>
                <w:szCs w:val="20"/>
              </w:rPr>
              <w:t>7751,0</w:t>
            </w:r>
          </w:p>
        </w:tc>
        <w:tc>
          <w:tcPr>
            <w:tcW w:w="883"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B75F8E">
              <w:rPr>
                <w:rFonts w:ascii="Times New Roman" w:hAnsi="Times New Roman" w:cs="Times New Roman"/>
                <w:sz w:val="20"/>
                <w:szCs w:val="20"/>
              </w:rPr>
              <w:t>7751,0</w:t>
            </w:r>
          </w:p>
        </w:tc>
      </w:tr>
      <w:tr w:rsidR="00B75F8E" w:rsidRPr="004E7A82">
        <w:trPr>
          <w:trHeight w:val="259"/>
        </w:trPr>
        <w:tc>
          <w:tcPr>
            <w:tcW w:w="645"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66"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2</w:t>
            </w:r>
          </w:p>
        </w:tc>
        <w:tc>
          <w:tcPr>
            <w:tcW w:w="563" w:type="dxa"/>
            <w:noWrap/>
            <w:vAlign w:val="center"/>
          </w:tcPr>
          <w:p w:rsidR="00B75F8E" w:rsidRPr="004E7A82" w:rsidRDefault="00B75F8E" w:rsidP="00B75F8E">
            <w:pPr>
              <w:suppressAutoHyphens/>
              <w:spacing w:before="40" w:after="40"/>
              <w:rPr>
                <w:rFonts w:ascii="Times New Roman" w:hAnsi="Times New Roman" w:cs="Times New Roman"/>
                <w:sz w:val="20"/>
                <w:szCs w:val="20"/>
              </w:rPr>
            </w:pPr>
          </w:p>
        </w:tc>
        <w:tc>
          <w:tcPr>
            <w:tcW w:w="425"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046" w:type="dxa"/>
            <w:vAlign w:val="center"/>
          </w:tcPr>
          <w:p w:rsidR="00B75F8E" w:rsidRPr="004E7A82" w:rsidRDefault="00B75F8E" w:rsidP="00B75F8E">
            <w:pPr>
              <w:suppressAutoHyphens/>
              <w:spacing w:before="40" w:after="40"/>
              <w:rPr>
                <w:rFonts w:ascii="Times New Roman" w:hAnsi="Times New Roman" w:cs="Times New Roman"/>
                <w:sz w:val="20"/>
                <w:szCs w:val="20"/>
              </w:rPr>
            </w:pPr>
            <w:r w:rsidRPr="004E7A82">
              <w:rPr>
                <w:rFonts w:ascii="Times New Roman" w:hAnsi="Times New Roman" w:cs="Times New Roman"/>
                <w:sz w:val="20"/>
                <w:szCs w:val="20"/>
              </w:rPr>
              <w:t>Транспортное обслуживание населения»</w:t>
            </w:r>
          </w:p>
        </w:tc>
        <w:tc>
          <w:tcPr>
            <w:tcW w:w="1928" w:type="dxa"/>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Администрация района</w:t>
            </w:r>
          </w:p>
        </w:tc>
        <w:tc>
          <w:tcPr>
            <w:tcW w:w="818" w:type="dxa"/>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068</w:t>
            </w:r>
          </w:p>
        </w:tc>
        <w:tc>
          <w:tcPr>
            <w:tcW w:w="1020"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410,0</w:t>
            </w:r>
          </w:p>
        </w:tc>
        <w:tc>
          <w:tcPr>
            <w:tcW w:w="966"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410,0</w:t>
            </w:r>
          </w:p>
        </w:tc>
        <w:tc>
          <w:tcPr>
            <w:tcW w:w="938"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410,0</w:t>
            </w:r>
          </w:p>
        </w:tc>
        <w:tc>
          <w:tcPr>
            <w:tcW w:w="910"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410,0</w:t>
            </w:r>
          </w:p>
        </w:tc>
        <w:tc>
          <w:tcPr>
            <w:tcW w:w="883"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410,0</w:t>
            </w:r>
          </w:p>
        </w:tc>
      </w:tr>
      <w:tr w:rsidR="00B75F8E" w:rsidRPr="004E7A82">
        <w:trPr>
          <w:trHeight w:val="495"/>
        </w:trPr>
        <w:tc>
          <w:tcPr>
            <w:tcW w:w="645"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66"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63"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01</w:t>
            </w:r>
          </w:p>
        </w:tc>
        <w:tc>
          <w:tcPr>
            <w:tcW w:w="425"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046" w:type="dxa"/>
            <w:vAlign w:val="center"/>
          </w:tcPr>
          <w:p w:rsidR="00B75F8E" w:rsidRPr="004E7A82" w:rsidRDefault="00B75F8E" w:rsidP="00B75F8E">
            <w:pPr>
              <w:suppressAutoHyphens/>
              <w:spacing w:before="40" w:after="40"/>
              <w:rPr>
                <w:rFonts w:ascii="Times New Roman" w:hAnsi="Times New Roman" w:cs="Times New Roman"/>
                <w:sz w:val="20"/>
                <w:szCs w:val="20"/>
              </w:rPr>
            </w:pPr>
            <w:r w:rsidRPr="004E7A82">
              <w:rPr>
                <w:rFonts w:ascii="Times New Roman" w:hAnsi="Times New Roman" w:cs="Times New Roman"/>
                <w:sz w:val="20"/>
                <w:szCs w:val="20"/>
              </w:rPr>
              <w:t>Муниципальная поддержка транспортных организаций</w:t>
            </w:r>
          </w:p>
        </w:tc>
        <w:tc>
          <w:tcPr>
            <w:tcW w:w="1928" w:type="dxa"/>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Администрация района</w:t>
            </w:r>
          </w:p>
        </w:tc>
        <w:tc>
          <w:tcPr>
            <w:tcW w:w="818" w:type="dxa"/>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068</w:t>
            </w:r>
          </w:p>
        </w:tc>
        <w:tc>
          <w:tcPr>
            <w:tcW w:w="1020"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410,0</w:t>
            </w:r>
          </w:p>
        </w:tc>
        <w:tc>
          <w:tcPr>
            <w:tcW w:w="966"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410,0</w:t>
            </w:r>
          </w:p>
        </w:tc>
        <w:tc>
          <w:tcPr>
            <w:tcW w:w="938"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410,0</w:t>
            </w:r>
          </w:p>
        </w:tc>
        <w:tc>
          <w:tcPr>
            <w:tcW w:w="910"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410,0</w:t>
            </w:r>
          </w:p>
        </w:tc>
        <w:tc>
          <w:tcPr>
            <w:tcW w:w="883"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410,0</w:t>
            </w:r>
          </w:p>
        </w:tc>
      </w:tr>
      <w:tr w:rsidR="00B75F8E" w:rsidRPr="004E7A82">
        <w:trPr>
          <w:trHeight w:val="495"/>
        </w:trPr>
        <w:tc>
          <w:tcPr>
            <w:tcW w:w="645"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66"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563"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p>
        </w:tc>
        <w:tc>
          <w:tcPr>
            <w:tcW w:w="425" w:type="dxa"/>
            <w:noWrap/>
            <w:vAlign w:val="center"/>
          </w:tcPr>
          <w:p w:rsidR="00B75F8E" w:rsidRPr="004E7A82" w:rsidRDefault="00B75F8E" w:rsidP="00B75F8E">
            <w:pPr>
              <w:suppressAutoHyphens/>
              <w:jc w:val="center"/>
              <w:rPr>
                <w:rFonts w:ascii="Times New Roman" w:hAnsi="Times New Roman" w:cs="Times New Roman"/>
                <w:sz w:val="20"/>
                <w:szCs w:val="20"/>
              </w:rPr>
            </w:pPr>
            <w:r w:rsidRPr="004E7A82">
              <w:rPr>
                <w:rFonts w:ascii="Times New Roman" w:hAnsi="Times New Roman" w:cs="Times New Roman"/>
                <w:sz w:val="20"/>
                <w:szCs w:val="20"/>
              </w:rPr>
              <w:t>1</w:t>
            </w:r>
          </w:p>
        </w:tc>
        <w:tc>
          <w:tcPr>
            <w:tcW w:w="5046" w:type="dxa"/>
          </w:tcPr>
          <w:p w:rsidR="00B75F8E" w:rsidRPr="004E7A82" w:rsidRDefault="00B75F8E" w:rsidP="00B75F8E">
            <w:pPr>
              <w:suppressAutoHyphens/>
              <w:jc w:val="both"/>
              <w:rPr>
                <w:rFonts w:ascii="Times New Roman" w:hAnsi="Times New Roman" w:cs="Times New Roman"/>
                <w:sz w:val="20"/>
                <w:szCs w:val="20"/>
              </w:rPr>
            </w:pPr>
            <w:r w:rsidRPr="004E7A82">
              <w:rPr>
                <w:rFonts w:ascii="Times New Roman" w:hAnsi="Times New Roman" w:cs="Times New Roman"/>
                <w:sz w:val="20"/>
                <w:szCs w:val="20"/>
              </w:rPr>
              <w:t>Мероприятия в области автомобильного транспорта</w:t>
            </w:r>
          </w:p>
        </w:tc>
        <w:tc>
          <w:tcPr>
            <w:tcW w:w="1928" w:type="dxa"/>
            <w:vAlign w:val="center"/>
          </w:tcPr>
          <w:p w:rsidR="00B75F8E" w:rsidRPr="004E7A82" w:rsidRDefault="00B75F8E" w:rsidP="00B75F8E">
            <w:pPr>
              <w:suppressAutoHyphens/>
              <w:jc w:val="center"/>
              <w:rPr>
                <w:rFonts w:ascii="Times New Roman" w:hAnsi="Times New Roman" w:cs="Times New Roman"/>
                <w:sz w:val="20"/>
                <w:szCs w:val="20"/>
              </w:rPr>
            </w:pPr>
            <w:r w:rsidRPr="004E7A82">
              <w:rPr>
                <w:rFonts w:ascii="Times New Roman" w:hAnsi="Times New Roman" w:cs="Times New Roman"/>
                <w:sz w:val="20"/>
                <w:szCs w:val="20"/>
              </w:rPr>
              <w:t>Администрация района</w:t>
            </w:r>
          </w:p>
        </w:tc>
        <w:tc>
          <w:tcPr>
            <w:tcW w:w="818" w:type="dxa"/>
            <w:vAlign w:val="center"/>
          </w:tcPr>
          <w:p w:rsidR="00B75F8E" w:rsidRPr="004E7A82" w:rsidRDefault="00B75F8E" w:rsidP="00B75F8E">
            <w:pPr>
              <w:suppressAutoHyphens/>
              <w:jc w:val="center"/>
              <w:rPr>
                <w:rFonts w:ascii="Times New Roman" w:hAnsi="Times New Roman" w:cs="Times New Roman"/>
                <w:sz w:val="20"/>
                <w:szCs w:val="20"/>
              </w:rPr>
            </w:pPr>
            <w:r w:rsidRPr="004E7A82">
              <w:rPr>
                <w:rFonts w:ascii="Times New Roman" w:hAnsi="Times New Roman" w:cs="Times New Roman"/>
                <w:sz w:val="20"/>
                <w:szCs w:val="20"/>
              </w:rPr>
              <w:t>068</w:t>
            </w:r>
          </w:p>
        </w:tc>
        <w:tc>
          <w:tcPr>
            <w:tcW w:w="1020"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410,0</w:t>
            </w:r>
          </w:p>
        </w:tc>
        <w:tc>
          <w:tcPr>
            <w:tcW w:w="966"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410,0</w:t>
            </w:r>
          </w:p>
        </w:tc>
        <w:tc>
          <w:tcPr>
            <w:tcW w:w="938"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410,0</w:t>
            </w:r>
          </w:p>
        </w:tc>
        <w:tc>
          <w:tcPr>
            <w:tcW w:w="910"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410,0</w:t>
            </w:r>
          </w:p>
        </w:tc>
        <w:tc>
          <w:tcPr>
            <w:tcW w:w="883" w:type="dxa"/>
            <w:noWrap/>
            <w:vAlign w:val="center"/>
          </w:tcPr>
          <w:p w:rsidR="00B75F8E" w:rsidRPr="004E7A82" w:rsidRDefault="00B75F8E" w:rsidP="00B75F8E">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410,0</w:t>
            </w:r>
          </w:p>
        </w:tc>
      </w:tr>
    </w:tbl>
    <w:p w:rsidR="00973312" w:rsidRPr="004E7A82" w:rsidRDefault="00973312" w:rsidP="00840F54">
      <w:pPr>
        <w:suppressAutoHyphens/>
        <w:rPr>
          <w:rFonts w:ascii="Times New Roman" w:hAnsi="Times New Roman" w:cs="Times New Roman"/>
        </w:rPr>
        <w:sectPr w:rsidR="00973312" w:rsidRPr="004E7A82" w:rsidSect="003C0683">
          <w:type w:val="continuous"/>
          <w:pgSz w:w="16838" w:h="11906" w:orient="landscape"/>
          <w:pgMar w:top="1134" w:right="850" w:bottom="1134" w:left="1701" w:header="709" w:footer="709" w:gutter="0"/>
          <w:cols w:space="708"/>
          <w:docGrid w:linePitch="360"/>
        </w:sectPr>
      </w:pPr>
    </w:p>
    <w:p w:rsidR="00973312" w:rsidRPr="005C7F21" w:rsidRDefault="00973312" w:rsidP="00840F54">
      <w:pPr>
        <w:pStyle w:val="10"/>
        <w:keepNext/>
        <w:keepLines/>
        <w:shd w:val="clear" w:color="auto" w:fill="auto"/>
        <w:suppressAutoHyphens/>
        <w:spacing w:after="0" w:line="240" w:lineRule="auto"/>
        <w:ind w:firstLine="0"/>
        <w:jc w:val="center"/>
        <w:rPr>
          <w:rFonts w:ascii="Times New Roman" w:hAnsi="Times New Roman" w:cs="Times New Roman"/>
          <w:b w:val="0"/>
        </w:rPr>
      </w:pPr>
      <w:bookmarkStart w:id="5" w:name="bookmark10"/>
      <w:r w:rsidRPr="005C7F21">
        <w:rPr>
          <w:rFonts w:ascii="Times New Roman" w:hAnsi="Times New Roman" w:cs="Times New Roman"/>
          <w:b w:val="0"/>
        </w:rPr>
        <w:t xml:space="preserve">ПАСПОРТ </w:t>
      </w:r>
      <w:bookmarkEnd w:id="5"/>
    </w:p>
    <w:p w:rsidR="00973312" w:rsidRPr="005C7F21" w:rsidRDefault="00973312" w:rsidP="00840F54">
      <w:pPr>
        <w:pStyle w:val="10"/>
        <w:keepNext/>
        <w:keepLines/>
        <w:shd w:val="clear" w:color="auto" w:fill="auto"/>
        <w:suppressAutoHyphens/>
        <w:spacing w:after="0" w:line="240" w:lineRule="auto"/>
        <w:ind w:firstLine="0"/>
        <w:jc w:val="center"/>
        <w:rPr>
          <w:rFonts w:ascii="Times New Roman" w:hAnsi="Times New Roman" w:cs="Times New Roman"/>
          <w:b w:val="0"/>
        </w:rPr>
      </w:pPr>
      <w:r w:rsidRPr="005C7F21">
        <w:rPr>
          <w:rFonts w:ascii="Times New Roman" w:hAnsi="Times New Roman" w:cs="Times New Roman"/>
          <w:b w:val="0"/>
        </w:rPr>
        <w:t>подпрограммы 1</w:t>
      </w:r>
    </w:p>
    <w:p w:rsidR="00973312" w:rsidRPr="005C7F21" w:rsidRDefault="00973312" w:rsidP="00840F54">
      <w:pPr>
        <w:pStyle w:val="21"/>
        <w:shd w:val="clear" w:color="auto" w:fill="auto"/>
        <w:suppressAutoHyphens/>
        <w:spacing w:before="0" w:after="0" w:line="240" w:lineRule="auto"/>
        <w:ind w:firstLine="0"/>
        <w:jc w:val="center"/>
        <w:rPr>
          <w:rFonts w:ascii="Times New Roman" w:hAnsi="Times New Roman" w:cs="Times New Roman"/>
          <w:bCs/>
        </w:rPr>
      </w:pPr>
      <w:r w:rsidRPr="005C7F21">
        <w:rPr>
          <w:rFonts w:ascii="Times New Roman" w:hAnsi="Times New Roman" w:cs="Times New Roman"/>
          <w:bCs/>
        </w:rPr>
        <w:t xml:space="preserve">«Автомобильные дороги» </w:t>
      </w:r>
    </w:p>
    <w:p w:rsidR="00973312" w:rsidRPr="004E7A82" w:rsidRDefault="00973312" w:rsidP="00840F54">
      <w:pPr>
        <w:pStyle w:val="21"/>
        <w:shd w:val="clear" w:color="auto" w:fill="auto"/>
        <w:suppressAutoHyphens/>
        <w:spacing w:before="0" w:after="0" w:line="240" w:lineRule="auto"/>
        <w:ind w:firstLine="0"/>
        <w:jc w:val="center"/>
        <w:rPr>
          <w:rFonts w:ascii="Times New Roman" w:hAnsi="Times New Roman" w:cs="Times New Roman"/>
        </w:rPr>
      </w:pPr>
      <w:r w:rsidRPr="004E7A82">
        <w:rPr>
          <w:rFonts w:ascii="Times New Roman" w:hAnsi="Times New Roman" w:cs="Times New Roman"/>
        </w:rPr>
        <w:t>(далее - подпрограмма 1)</w:t>
      </w:r>
    </w:p>
    <w:p w:rsidR="00973312" w:rsidRPr="004E7A82" w:rsidRDefault="00973312" w:rsidP="00840F54">
      <w:pPr>
        <w:pStyle w:val="21"/>
        <w:shd w:val="clear" w:color="auto" w:fill="auto"/>
        <w:suppressAutoHyphens/>
        <w:spacing w:before="0" w:after="0" w:line="240" w:lineRule="auto"/>
        <w:ind w:firstLine="0"/>
        <w:jc w:val="cente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7240"/>
      </w:tblGrid>
      <w:tr w:rsidR="00973312" w:rsidRPr="004E7A82">
        <w:tc>
          <w:tcPr>
            <w:tcW w:w="2263" w:type="dxa"/>
          </w:tcPr>
          <w:p w:rsidR="00973312" w:rsidRPr="004E7A82" w:rsidRDefault="00973312" w:rsidP="00840F54">
            <w:pPr>
              <w:pStyle w:val="21"/>
              <w:shd w:val="clear" w:color="auto" w:fill="auto"/>
              <w:suppressAutoHyphens/>
              <w:spacing w:before="0" w:after="0" w:line="240" w:lineRule="auto"/>
              <w:ind w:firstLine="0"/>
              <w:rPr>
                <w:rFonts w:ascii="Times New Roman" w:hAnsi="Times New Roman" w:cs="Times New Roman"/>
              </w:rPr>
            </w:pPr>
            <w:r w:rsidRPr="004E7A82">
              <w:rPr>
                <w:rFonts w:ascii="Times New Roman" w:hAnsi="Times New Roman" w:cs="Times New Roman"/>
              </w:rPr>
              <w:t>Ответственный исполнитель подпрограммы 1</w:t>
            </w:r>
          </w:p>
        </w:tc>
        <w:tc>
          <w:tcPr>
            <w:tcW w:w="7240" w:type="dxa"/>
          </w:tcPr>
          <w:p w:rsidR="00973312" w:rsidRPr="004E7A82" w:rsidRDefault="00973312" w:rsidP="00840F54">
            <w:pPr>
              <w:pStyle w:val="21"/>
              <w:shd w:val="clear" w:color="auto" w:fill="auto"/>
              <w:suppressAutoHyphens/>
              <w:spacing w:before="0" w:after="0" w:line="240" w:lineRule="auto"/>
              <w:ind w:firstLine="0"/>
              <w:rPr>
                <w:rFonts w:ascii="Times New Roman" w:hAnsi="Times New Roman" w:cs="Times New Roman"/>
              </w:rPr>
            </w:pPr>
            <w:r w:rsidRPr="004E7A82">
              <w:rPr>
                <w:rFonts w:ascii="Times New Roman" w:hAnsi="Times New Roman" w:cs="Times New Roman"/>
              </w:rPr>
              <w:t>Управление народнохозяйственного комплекса администрации района</w:t>
            </w:r>
          </w:p>
        </w:tc>
      </w:tr>
      <w:tr w:rsidR="00973312" w:rsidRPr="004E7A82">
        <w:tc>
          <w:tcPr>
            <w:tcW w:w="2263" w:type="dxa"/>
          </w:tcPr>
          <w:p w:rsidR="00973312" w:rsidRPr="004E7A82" w:rsidRDefault="00973312" w:rsidP="00840F54">
            <w:pPr>
              <w:pStyle w:val="21"/>
              <w:shd w:val="clear" w:color="auto" w:fill="auto"/>
              <w:suppressAutoHyphens/>
              <w:spacing w:before="0" w:after="0" w:line="240" w:lineRule="auto"/>
              <w:ind w:firstLine="0"/>
              <w:rPr>
                <w:rFonts w:ascii="Times New Roman" w:hAnsi="Times New Roman" w:cs="Times New Roman"/>
              </w:rPr>
            </w:pPr>
            <w:r w:rsidRPr="004E7A82">
              <w:rPr>
                <w:rFonts w:ascii="Times New Roman" w:hAnsi="Times New Roman" w:cs="Times New Roman"/>
              </w:rPr>
              <w:t>Соисполнители подпрограммы 1</w:t>
            </w:r>
          </w:p>
        </w:tc>
        <w:tc>
          <w:tcPr>
            <w:tcW w:w="7240" w:type="dxa"/>
          </w:tcPr>
          <w:p w:rsidR="00973312" w:rsidRPr="004E7A82" w:rsidRDefault="00B91F4B" w:rsidP="00840F54">
            <w:pPr>
              <w:pStyle w:val="21"/>
              <w:shd w:val="clear" w:color="auto" w:fill="auto"/>
              <w:suppressAutoHyphens/>
              <w:spacing w:before="0" w:after="0" w:line="240" w:lineRule="auto"/>
              <w:ind w:firstLine="0"/>
              <w:rPr>
                <w:rFonts w:ascii="Times New Roman" w:hAnsi="Times New Roman" w:cs="Times New Roman"/>
              </w:rPr>
            </w:pPr>
            <w:r>
              <w:rPr>
                <w:rFonts w:ascii="Times New Roman" w:hAnsi="Times New Roman" w:cs="Times New Roman"/>
              </w:rPr>
              <w:t>Отсутствуют</w:t>
            </w:r>
          </w:p>
        </w:tc>
      </w:tr>
      <w:tr w:rsidR="00973312" w:rsidRPr="004E7A82">
        <w:tc>
          <w:tcPr>
            <w:tcW w:w="2263" w:type="dxa"/>
          </w:tcPr>
          <w:p w:rsidR="00973312" w:rsidRPr="004E7A82" w:rsidRDefault="00973312" w:rsidP="00840F54">
            <w:pPr>
              <w:pStyle w:val="21"/>
              <w:shd w:val="clear" w:color="auto" w:fill="auto"/>
              <w:suppressAutoHyphens/>
              <w:spacing w:before="0" w:after="0" w:line="240" w:lineRule="auto"/>
              <w:ind w:firstLine="0"/>
              <w:rPr>
                <w:rFonts w:ascii="Times New Roman" w:hAnsi="Times New Roman" w:cs="Times New Roman"/>
              </w:rPr>
            </w:pPr>
            <w:r w:rsidRPr="004E7A82">
              <w:rPr>
                <w:rFonts w:ascii="Times New Roman" w:hAnsi="Times New Roman" w:cs="Times New Roman"/>
              </w:rPr>
              <w:t>Участники подпрограммы 1</w:t>
            </w:r>
          </w:p>
        </w:tc>
        <w:tc>
          <w:tcPr>
            <w:tcW w:w="7240" w:type="dxa"/>
          </w:tcPr>
          <w:p w:rsidR="00B91F4B" w:rsidRDefault="00B91F4B" w:rsidP="00840F54">
            <w:pPr>
              <w:suppressAutoHyphens/>
              <w:jc w:val="both"/>
              <w:rPr>
                <w:rFonts w:ascii="Times New Roman" w:hAnsi="Times New Roman" w:cs="Times New Roman"/>
                <w:color w:val="auto"/>
                <w:spacing w:val="3"/>
                <w:sz w:val="28"/>
                <w:szCs w:val="28"/>
              </w:rPr>
            </w:pPr>
            <w:r>
              <w:rPr>
                <w:rFonts w:ascii="Times New Roman" w:hAnsi="Times New Roman" w:cs="Times New Roman"/>
                <w:color w:val="auto"/>
                <w:spacing w:val="3"/>
                <w:sz w:val="28"/>
                <w:szCs w:val="28"/>
              </w:rPr>
              <w:t xml:space="preserve">- </w:t>
            </w:r>
            <w:r w:rsidR="00945CB6">
              <w:rPr>
                <w:rFonts w:ascii="Times New Roman" w:hAnsi="Times New Roman" w:cs="Times New Roman"/>
                <w:color w:val="auto"/>
                <w:spacing w:val="3"/>
                <w:sz w:val="28"/>
                <w:szCs w:val="28"/>
              </w:rPr>
              <w:t>а</w:t>
            </w:r>
            <w:r w:rsidRPr="00B91F4B">
              <w:rPr>
                <w:rFonts w:ascii="Times New Roman" w:hAnsi="Times New Roman" w:cs="Times New Roman"/>
                <w:color w:val="auto"/>
                <w:spacing w:val="3"/>
                <w:sz w:val="28"/>
                <w:szCs w:val="28"/>
              </w:rPr>
              <w:t>дминистрация Нюксенского муниципального района (далее - администрация района)</w:t>
            </w:r>
            <w:r>
              <w:rPr>
                <w:rFonts w:ascii="Times New Roman" w:hAnsi="Times New Roman" w:cs="Times New Roman"/>
                <w:color w:val="auto"/>
                <w:spacing w:val="3"/>
                <w:sz w:val="28"/>
                <w:szCs w:val="28"/>
              </w:rPr>
              <w:t>,</w:t>
            </w:r>
          </w:p>
          <w:p w:rsidR="00973312" w:rsidRPr="004E7A82" w:rsidRDefault="00973312" w:rsidP="00840F54">
            <w:pPr>
              <w:suppressAutoHyphens/>
              <w:jc w:val="both"/>
              <w:rPr>
                <w:rFonts w:ascii="Times New Roman" w:hAnsi="Times New Roman" w:cs="Times New Roman"/>
                <w:color w:val="auto"/>
                <w:spacing w:val="3"/>
                <w:sz w:val="28"/>
                <w:szCs w:val="28"/>
              </w:rPr>
            </w:pPr>
            <w:r w:rsidRPr="004E7A82">
              <w:rPr>
                <w:rFonts w:ascii="Times New Roman" w:hAnsi="Times New Roman" w:cs="Times New Roman"/>
                <w:color w:val="auto"/>
                <w:spacing w:val="3"/>
                <w:sz w:val="28"/>
                <w:szCs w:val="28"/>
              </w:rPr>
              <w:t>- управление народнохозяйственного комплекса администрации района</w:t>
            </w:r>
          </w:p>
          <w:p w:rsidR="00973312" w:rsidRPr="004E7A82" w:rsidRDefault="00973312" w:rsidP="00840F54">
            <w:pPr>
              <w:pStyle w:val="21"/>
              <w:shd w:val="clear" w:color="auto" w:fill="auto"/>
              <w:suppressAutoHyphens/>
              <w:spacing w:before="0" w:after="0" w:line="240" w:lineRule="auto"/>
              <w:ind w:firstLine="0"/>
              <w:rPr>
                <w:rFonts w:ascii="Times New Roman" w:hAnsi="Times New Roman" w:cs="Times New Roman"/>
              </w:rPr>
            </w:pPr>
            <w:r w:rsidRPr="004E7A82">
              <w:rPr>
                <w:rFonts w:ascii="Times New Roman" w:hAnsi="Times New Roman" w:cs="Times New Roman"/>
                <w:spacing w:val="3"/>
              </w:rPr>
              <w:t>- администрации муниципальных образований и сельских поселений района</w:t>
            </w:r>
          </w:p>
        </w:tc>
      </w:tr>
      <w:tr w:rsidR="00973312" w:rsidRPr="004E7A82">
        <w:trPr>
          <w:trHeight w:val="3230"/>
        </w:trPr>
        <w:tc>
          <w:tcPr>
            <w:tcW w:w="2263" w:type="dxa"/>
          </w:tcPr>
          <w:p w:rsidR="00973312" w:rsidRPr="004E7A82" w:rsidRDefault="00973312" w:rsidP="00D44169">
            <w:pPr>
              <w:pStyle w:val="21"/>
              <w:shd w:val="clear" w:color="auto" w:fill="auto"/>
              <w:suppressAutoHyphens/>
              <w:spacing w:before="0" w:after="0" w:line="240" w:lineRule="auto"/>
              <w:ind w:firstLine="0"/>
              <w:rPr>
                <w:rFonts w:ascii="Times New Roman" w:hAnsi="Times New Roman" w:cs="Times New Roman"/>
              </w:rPr>
            </w:pPr>
            <w:r w:rsidRPr="004E7A82">
              <w:rPr>
                <w:rFonts w:ascii="Times New Roman" w:hAnsi="Times New Roman" w:cs="Times New Roman"/>
              </w:rPr>
              <w:t xml:space="preserve">Цели и задачи подпрограммы </w:t>
            </w:r>
            <w:r w:rsidRPr="004E7A82">
              <w:rPr>
                <w:rFonts w:ascii="Times New Roman" w:hAnsi="Times New Roman" w:cs="Times New Roman"/>
                <w:lang w:val="en-US"/>
              </w:rPr>
              <w:t>1</w:t>
            </w:r>
          </w:p>
        </w:tc>
        <w:tc>
          <w:tcPr>
            <w:tcW w:w="7240" w:type="dxa"/>
          </w:tcPr>
          <w:p w:rsidR="00973312" w:rsidRPr="004E7A82" w:rsidRDefault="00973312" w:rsidP="00D44169">
            <w:pPr>
              <w:pStyle w:val="21"/>
              <w:shd w:val="clear" w:color="auto" w:fill="auto"/>
              <w:suppressAutoHyphens/>
              <w:spacing w:before="0" w:after="0" w:line="240" w:lineRule="auto"/>
              <w:ind w:firstLine="0"/>
              <w:rPr>
                <w:rFonts w:ascii="Times New Roman" w:hAnsi="Times New Roman" w:cs="Times New Roman"/>
              </w:rPr>
            </w:pPr>
            <w:r w:rsidRPr="004E7A82">
              <w:rPr>
                <w:rFonts w:ascii="Times New Roman" w:hAnsi="Times New Roman" w:cs="Times New Roman"/>
              </w:rPr>
              <w:t>Цель: разв</w:t>
            </w:r>
            <w:r w:rsidR="008D0672">
              <w:rPr>
                <w:rFonts w:ascii="Times New Roman" w:hAnsi="Times New Roman" w:cs="Times New Roman"/>
              </w:rPr>
              <w:t xml:space="preserve">итие и обеспечение </w:t>
            </w:r>
            <w:proofErr w:type="gramStart"/>
            <w:r w:rsidR="008D0672">
              <w:rPr>
                <w:rFonts w:ascii="Times New Roman" w:hAnsi="Times New Roman" w:cs="Times New Roman"/>
              </w:rPr>
              <w:t xml:space="preserve">сохранности </w:t>
            </w:r>
            <w:r w:rsidRPr="004E7A82">
              <w:rPr>
                <w:rFonts w:ascii="Times New Roman" w:hAnsi="Times New Roman" w:cs="Times New Roman"/>
              </w:rPr>
              <w:t>сети автомобильных дорог общего пользования местного значения</w:t>
            </w:r>
            <w:proofErr w:type="gramEnd"/>
            <w:r w:rsidRPr="004E7A82">
              <w:rPr>
                <w:rFonts w:ascii="Times New Roman" w:hAnsi="Times New Roman" w:cs="Times New Roman"/>
              </w:rPr>
              <w:t xml:space="preserve"> в соответствии с потребностями населения, темпами социально-экономического развития района;</w:t>
            </w:r>
          </w:p>
          <w:p w:rsidR="00973312" w:rsidRPr="004E7A82" w:rsidRDefault="00973312" w:rsidP="00D44169">
            <w:pPr>
              <w:pStyle w:val="21"/>
              <w:shd w:val="clear" w:color="auto" w:fill="auto"/>
              <w:suppressAutoHyphens/>
              <w:spacing w:before="0" w:after="0" w:line="240" w:lineRule="auto"/>
              <w:ind w:firstLine="0"/>
              <w:rPr>
                <w:rFonts w:ascii="Times New Roman" w:hAnsi="Times New Roman" w:cs="Times New Roman"/>
              </w:rPr>
            </w:pPr>
            <w:r w:rsidRPr="004E7A82">
              <w:rPr>
                <w:rFonts w:ascii="Times New Roman" w:hAnsi="Times New Roman" w:cs="Times New Roman"/>
              </w:rPr>
              <w:t>Задачи:</w:t>
            </w:r>
          </w:p>
          <w:p w:rsidR="00973312" w:rsidRPr="004E7A82" w:rsidRDefault="00973312" w:rsidP="00D44169">
            <w:pPr>
              <w:pStyle w:val="21"/>
              <w:shd w:val="clear" w:color="auto" w:fill="auto"/>
              <w:suppressAutoHyphens/>
              <w:spacing w:before="0" w:after="0" w:line="240" w:lineRule="auto"/>
              <w:ind w:firstLine="0"/>
              <w:rPr>
                <w:rFonts w:ascii="Times New Roman" w:hAnsi="Times New Roman" w:cs="Times New Roman"/>
              </w:rPr>
            </w:pPr>
            <w:r w:rsidRPr="004E7A82">
              <w:rPr>
                <w:rFonts w:ascii="Times New Roman" w:hAnsi="Times New Roman" w:cs="Times New Roman"/>
              </w:rPr>
              <w:t>- сохранить и улучшить транспортно-эксплуатационные и потребительские характеристики автомобильных дорог общего пользования местного значения;</w:t>
            </w:r>
          </w:p>
          <w:p w:rsidR="00973312" w:rsidRPr="004E7A82" w:rsidRDefault="00973312" w:rsidP="00D44169">
            <w:pPr>
              <w:pStyle w:val="21"/>
              <w:suppressAutoHyphens/>
              <w:spacing w:before="0" w:after="0" w:line="240" w:lineRule="auto"/>
              <w:rPr>
                <w:rFonts w:ascii="Times New Roman" w:hAnsi="Times New Roman" w:cs="Times New Roman"/>
              </w:rPr>
            </w:pPr>
            <w:r w:rsidRPr="004E7A82">
              <w:rPr>
                <w:rFonts w:ascii="Times New Roman" w:hAnsi="Times New Roman" w:cs="Times New Roman"/>
              </w:rPr>
              <w:t>- - поддерживать сеть автомобильных дорог общего пользования местного значения в надлежащем состоянии, отвечающем нормативным требованиям.</w:t>
            </w:r>
          </w:p>
        </w:tc>
      </w:tr>
      <w:tr w:rsidR="00973312" w:rsidRPr="004E7A82">
        <w:tc>
          <w:tcPr>
            <w:tcW w:w="2263" w:type="dxa"/>
          </w:tcPr>
          <w:p w:rsidR="00973312" w:rsidRPr="004E7A82" w:rsidRDefault="00973312" w:rsidP="00840F54">
            <w:pPr>
              <w:pStyle w:val="21"/>
              <w:shd w:val="clear" w:color="auto" w:fill="auto"/>
              <w:suppressAutoHyphens/>
              <w:spacing w:before="0" w:after="0" w:line="240" w:lineRule="auto"/>
              <w:ind w:firstLine="0"/>
              <w:rPr>
                <w:rFonts w:ascii="Times New Roman" w:hAnsi="Times New Roman" w:cs="Times New Roman"/>
              </w:rPr>
            </w:pPr>
            <w:r w:rsidRPr="004E7A82">
              <w:rPr>
                <w:rFonts w:ascii="Times New Roman" w:hAnsi="Times New Roman" w:cs="Times New Roman"/>
              </w:rPr>
              <w:t>Сроки и этапы реализации подпрограммы 1</w:t>
            </w:r>
          </w:p>
        </w:tc>
        <w:tc>
          <w:tcPr>
            <w:tcW w:w="7240" w:type="dxa"/>
          </w:tcPr>
          <w:p w:rsidR="00973312" w:rsidRPr="004E7A82" w:rsidRDefault="00973312" w:rsidP="00840F54">
            <w:pPr>
              <w:suppressAutoHyphens/>
              <w:jc w:val="both"/>
              <w:rPr>
                <w:rFonts w:ascii="Times New Roman" w:hAnsi="Times New Roman" w:cs="Times New Roman"/>
                <w:color w:val="auto"/>
                <w:spacing w:val="3"/>
                <w:sz w:val="28"/>
                <w:szCs w:val="28"/>
                <w:lang w:eastAsia="en-US"/>
              </w:rPr>
            </w:pPr>
            <w:r w:rsidRPr="004E7A82">
              <w:rPr>
                <w:rFonts w:ascii="Times New Roman" w:hAnsi="Times New Roman" w:cs="Times New Roman"/>
                <w:color w:val="auto"/>
                <w:spacing w:val="3"/>
                <w:sz w:val="28"/>
                <w:szCs w:val="28"/>
                <w:lang w:eastAsia="en-US"/>
              </w:rPr>
              <w:t>Срок реализации - 2021 – 2025 годы.</w:t>
            </w:r>
          </w:p>
          <w:p w:rsidR="00973312" w:rsidRPr="004E7A82" w:rsidRDefault="00973312" w:rsidP="00840F54">
            <w:pPr>
              <w:pStyle w:val="21"/>
              <w:shd w:val="clear" w:color="auto" w:fill="auto"/>
              <w:suppressAutoHyphens/>
              <w:spacing w:before="0" w:after="0" w:line="240" w:lineRule="auto"/>
              <w:ind w:firstLine="0"/>
              <w:rPr>
                <w:rFonts w:ascii="Times New Roman" w:hAnsi="Times New Roman" w:cs="Times New Roman"/>
              </w:rPr>
            </w:pPr>
            <w:r w:rsidRPr="004E7A82">
              <w:rPr>
                <w:rFonts w:ascii="Times New Roman" w:hAnsi="Times New Roman" w:cs="Times New Roman"/>
                <w:spacing w:val="3"/>
              </w:rPr>
              <w:t>Этапы реализации подпрограммы 1 не выделяются.</w:t>
            </w:r>
          </w:p>
        </w:tc>
      </w:tr>
      <w:tr w:rsidR="00973312" w:rsidRPr="004E7A82">
        <w:tc>
          <w:tcPr>
            <w:tcW w:w="2263" w:type="dxa"/>
          </w:tcPr>
          <w:p w:rsidR="00973312" w:rsidRPr="004E7A82" w:rsidRDefault="00973312" w:rsidP="00840F54">
            <w:pPr>
              <w:pStyle w:val="21"/>
              <w:shd w:val="clear" w:color="auto" w:fill="auto"/>
              <w:suppressAutoHyphens/>
              <w:spacing w:before="0" w:after="0" w:line="240" w:lineRule="auto"/>
              <w:ind w:firstLine="0"/>
              <w:rPr>
                <w:rFonts w:ascii="Times New Roman" w:hAnsi="Times New Roman" w:cs="Times New Roman"/>
              </w:rPr>
            </w:pPr>
            <w:r w:rsidRPr="004E7A82">
              <w:rPr>
                <w:rFonts w:ascii="Times New Roman" w:hAnsi="Times New Roman" w:cs="Times New Roman"/>
              </w:rPr>
              <w:t>Целевые показатели (индикаторы) подпрограммы 1</w:t>
            </w:r>
          </w:p>
        </w:tc>
        <w:tc>
          <w:tcPr>
            <w:tcW w:w="7240" w:type="dxa"/>
          </w:tcPr>
          <w:p w:rsidR="00973312" w:rsidRPr="004E7A82" w:rsidRDefault="00973312" w:rsidP="00840F54">
            <w:pPr>
              <w:pStyle w:val="21"/>
              <w:shd w:val="clear" w:color="auto" w:fill="auto"/>
              <w:suppressAutoHyphens/>
              <w:spacing w:before="0" w:after="0" w:line="240" w:lineRule="auto"/>
              <w:ind w:firstLine="0"/>
              <w:rPr>
                <w:rFonts w:ascii="Times New Roman" w:hAnsi="Times New Roman" w:cs="Times New Roman"/>
              </w:rPr>
            </w:pPr>
            <w:r w:rsidRPr="004E7A82">
              <w:rPr>
                <w:rFonts w:ascii="Times New Roman" w:hAnsi="Times New Roman" w:cs="Times New Roman"/>
              </w:rPr>
              <w:t xml:space="preserve">- протяженность отремонтированных участков автомобильных дорог общего пользования местного значения, </w:t>
            </w:r>
            <w:proofErr w:type="gramStart"/>
            <w:r w:rsidRPr="004E7A82">
              <w:rPr>
                <w:rFonts w:ascii="Times New Roman" w:hAnsi="Times New Roman" w:cs="Times New Roman"/>
              </w:rPr>
              <w:t>км</w:t>
            </w:r>
            <w:proofErr w:type="gramEnd"/>
            <w:r w:rsidRPr="004E7A82">
              <w:rPr>
                <w:rFonts w:ascii="Times New Roman" w:hAnsi="Times New Roman" w:cs="Times New Roman"/>
              </w:rPr>
              <w:t>;</w:t>
            </w:r>
          </w:p>
          <w:p w:rsidR="00973312" w:rsidRPr="004E7A82" w:rsidRDefault="00973312" w:rsidP="00840F54">
            <w:pPr>
              <w:pStyle w:val="21"/>
              <w:shd w:val="clear" w:color="auto" w:fill="auto"/>
              <w:suppressAutoHyphens/>
              <w:spacing w:before="0" w:after="0" w:line="240" w:lineRule="auto"/>
              <w:ind w:firstLine="0"/>
              <w:rPr>
                <w:rFonts w:ascii="Times New Roman" w:hAnsi="Times New Roman" w:cs="Times New Roman"/>
              </w:rPr>
            </w:pPr>
            <w:r w:rsidRPr="004E7A82">
              <w:rPr>
                <w:rFonts w:ascii="Times New Roman" w:hAnsi="Times New Roman" w:cs="Times New Roman"/>
              </w:rPr>
              <w:t>- доля протяженности автомобильных дорог общего пользования местного значения, в отношении которых проведены мероприятия по текущему содержанию автомобильных дорог от общей протяженности автомобильных дорог, подлежащих текущему содержанию, %.</w:t>
            </w:r>
          </w:p>
        </w:tc>
      </w:tr>
      <w:tr w:rsidR="00973312" w:rsidRPr="004E7A82">
        <w:tc>
          <w:tcPr>
            <w:tcW w:w="2263" w:type="dxa"/>
          </w:tcPr>
          <w:p w:rsidR="00973312" w:rsidRPr="004E7A82" w:rsidRDefault="00973312" w:rsidP="00840F54">
            <w:pPr>
              <w:pStyle w:val="21"/>
              <w:shd w:val="clear" w:color="auto" w:fill="auto"/>
              <w:suppressAutoHyphens/>
              <w:spacing w:before="0" w:after="0" w:line="240" w:lineRule="auto"/>
              <w:ind w:firstLine="0"/>
              <w:rPr>
                <w:rFonts w:ascii="Times New Roman" w:hAnsi="Times New Roman" w:cs="Times New Roman"/>
              </w:rPr>
            </w:pPr>
            <w:r w:rsidRPr="004E7A82">
              <w:rPr>
                <w:rFonts w:ascii="Times New Roman" w:hAnsi="Times New Roman" w:cs="Times New Roman"/>
              </w:rPr>
              <w:t>Объем финансового обеспечения подпрограммы 1</w:t>
            </w:r>
          </w:p>
        </w:tc>
        <w:tc>
          <w:tcPr>
            <w:tcW w:w="7240" w:type="dxa"/>
          </w:tcPr>
          <w:p w:rsidR="00D7642A" w:rsidRPr="00D7642A" w:rsidRDefault="00D7642A" w:rsidP="00D7642A">
            <w:pPr>
              <w:suppressAutoHyphens/>
              <w:jc w:val="both"/>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Объем финансового обеспечения программы составляет 51048,2 тыс. руб., в том числе за счет:</w:t>
            </w:r>
          </w:p>
          <w:p w:rsidR="00D7642A" w:rsidRPr="00D7642A" w:rsidRDefault="00D7642A" w:rsidP="00D7642A">
            <w:pPr>
              <w:suppressAutoHyphens/>
              <w:jc w:val="both"/>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 областного бюджета – 2888,2 тыс. руб.,</w:t>
            </w:r>
          </w:p>
          <w:p w:rsidR="00D7642A" w:rsidRPr="00D7642A" w:rsidRDefault="00D7642A" w:rsidP="00D7642A">
            <w:pPr>
              <w:suppressAutoHyphens/>
              <w:jc w:val="both"/>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 районного бюджета – 48160,0 тыс. руб.</w:t>
            </w:r>
          </w:p>
          <w:p w:rsidR="00D7642A" w:rsidRPr="00D7642A" w:rsidRDefault="00D7642A" w:rsidP="00D7642A">
            <w:pPr>
              <w:suppressAutoHyphens/>
              <w:jc w:val="both"/>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В том числе по годам реализации:</w:t>
            </w:r>
          </w:p>
          <w:p w:rsidR="00D7642A" w:rsidRPr="00D7642A" w:rsidRDefault="00D7642A" w:rsidP="00D7642A">
            <w:pPr>
              <w:suppressAutoHyphens/>
              <w:ind w:firstLine="393"/>
              <w:jc w:val="both"/>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2021</w:t>
            </w:r>
            <w:r w:rsidRPr="00D7642A">
              <w:rPr>
                <w:rFonts w:ascii="Times New Roman" w:hAnsi="Times New Roman" w:cs="Times New Roman"/>
                <w:color w:val="auto"/>
                <w:sz w:val="28"/>
                <w:szCs w:val="28"/>
                <w:lang w:eastAsia="en-US"/>
              </w:rPr>
              <w:tab/>
              <w:t>год – 10776,1 тыс. руб., в том числе за счет:</w:t>
            </w:r>
          </w:p>
          <w:p w:rsidR="00D7642A" w:rsidRPr="00D7642A" w:rsidRDefault="00D7642A" w:rsidP="00D7642A">
            <w:pPr>
              <w:suppressAutoHyphens/>
              <w:jc w:val="both"/>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 областного бюджета – 1444,1 тыс. руб.,</w:t>
            </w:r>
          </w:p>
          <w:p w:rsidR="00D7642A" w:rsidRPr="00D7642A" w:rsidRDefault="00D7642A" w:rsidP="00D7642A">
            <w:pPr>
              <w:suppressAutoHyphens/>
              <w:jc w:val="both"/>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 районного бюджета – 9332,0 тыс. руб.,</w:t>
            </w:r>
          </w:p>
          <w:p w:rsidR="00D7642A" w:rsidRPr="00D7642A" w:rsidRDefault="00D7642A" w:rsidP="00D7642A">
            <w:pPr>
              <w:suppressAutoHyphens/>
              <w:ind w:firstLine="393"/>
              <w:jc w:val="both"/>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2022</w:t>
            </w:r>
            <w:r w:rsidRPr="00D7642A">
              <w:rPr>
                <w:rFonts w:ascii="Times New Roman" w:hAnsi="Times New Roman" w:cs="Times New Roman"/>
                <w:color w:val="auto"/>
                <w:sz w:val="28"/>
                <w:szCs w:val="28"/>
                <w:lang w:eastAsia="en-US"/>
              </w:rPr>
              <w:tab/>
              <w:t>год – 11151,1 тыс. руб., в том числе за счет:</w:t>
            </w:r>
          </w:p>
          <w:p w:rsidR="00D7642A" w:rsidRPr="00D7642A" w:rsidRDefault="00D7642A" w:rsidP="00D7642A">
            <w:pPr>
              <w:suppressAutoHyphens/>
              <w:jc w:val="both"/>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 областного бюджета – 1444,1 тыс. руб.,</w:t>
            </w:r>
          </w:p>
          <w:p w:rsidR="00D7642A" w:rsidRPr="00D7642A" w:rsidRDefault="00D7642A" w:rsidP="00D7642A">
            <w:pPr>
              <w:suppressAutoHyphens/>
              <w:jc w:val="both"/>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 районного бюджета – 9707,0 тыс. руб.,</w:t>
            </w:r>
          </w:p>
          <w:p w:rsidR="00D7642A" w:rsidRPr="00D7642A" w:rsidRDefault="00D7642A" w:rsidP="00D7642A">
            <w:pPr>
              <w:suppressAutoHyphens/>
              <w:ind w:firstLine="393"/>
              <w:jc w:val="both"/>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2023</w:t>
            </w:r>
            <w:r w:rsidRPr="00D7642A">
              <w:rPr>
                <w:rFonts w:ascii="Times New Roman" w:hAnsi="Times New Roman" w:cs="Times New Roman"/>
                <w:color w:val="auto"/>
                <w:sz w:val="28"/>
                <w:szCs w:val="28"/>
                <w:lang w:eastAsia="en-US"/>
              </w:rPr>
              <w:tab/>
              <w:t>год – 9707,0 тыс. руб., в том числе за счет:</w:t>
            </w:r>
          </w:p>
          <w:p w:rsidR="00D7642A" w:rsidRPr="00D7642A" w:rsidRDefault="00D7642A" w:rsidP="00D7642A">
            <w:pPr>
              <w:suppressAutoHyphens/>
              <w:jc w:val="both"/>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 областного бюджета – 0,0 тыс. руб.,</w:t>
            </w:r>
          </w:p>
          <w:p w:rsidR="00D7642A" w:rsidRPr="00D7642A" w:rsidRDefault="00D7642A" w:rsidP="00D7642A">
            <w:pPr>
              <w:suppressAutoHyphens/>
              <w:jc w:val="both"/>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 районного бюджета – 9707,0 тыс. руб.,</w:t>
            </w:r>
          </w:p>
          <w:p w:rsidR="00D7642A" w:rsidRPr="00D7642A" w:rsidRDefault="00D7642A" w:rsidP="00D7642A">
            <w:pPr>
              <w:suppressAutoHyphens/>
              <w:ind w:firstLine="393"/>
              <w:jc w:val="both"/>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2024</w:t>
            </w:r>
            <w:r w:rsidRPr="00D7642A">
              <w:rPr>
                <w:rFonts w:ascii="Times New Roman" w:hAnsi="Times New Roman" w:cs="Times New Roman"/>
                <w:color w:val="auto"/>
                <w:sz w:val="28"/>
                <w:szCs w:val="28"/>
                <w:lang w:eastAsia="en-US"/>
              </w:rPr>
              <w:tab/>
              <w:t>год – 9707,0 тыс. руб., в том числе за счет:</w:t>
            </w:r>
          </w:p>
          <w:p w:rsidR="00D7642A" w:rsidRPr="00D7642A" w:rsidRDefault="00D7642A" w:rsidP="00D7642A">
            <w:pPr>
              <w:suppressAutoHyphens/>
              <w:jc w:val="both"/>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 областного бюджета – 0,0 тыс. руб.,</w:t>
            </w:r>
          </w:p>
          <w:p w:rsidR="00D7642A" w:rsidRPr="00D7642A" w:rsidRDefault="00D7642A" w:rsidP="00D7642A">
            <w:pPr>
              <w:suppressAutoHyphens/>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районного бюджета – 9707,0 </w:t>
            </w:r>
            <w:r w:rsidRPr="00D7642A">
              <w:rPr>
                <w:rFonts w:ascii="Times New Roman" w:hAnsi="Times New Roman" w:cs="Times New Roman"/>
                <w:color w:val="auto"/>
                <w:sz w:val="28"/>
                <w:szCs w:val="28"/>
                <w:lang w:eastAsia="en-US"/>
              </w:rPr>
              <w:t>тыс. руб.,</w:t>
            </w:r>
          </w:p>
          <w:p w:rsidR="00D7642A" w:rsidRPr="00D7642A" w:rsidRDefault="00D7642A" w:rsidP="00D7642A">
            <w:pPr>
              <w:suppressAutoHyphens/>
              <w:ind w:firstLine="393"/>
              <w:jc w:val="both"/>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2025</w:t>
            </w:r>
            <w:r w:rsidRPr="00D7642A">
              <w:rPr>
                <w:rFonts w:ascii="Times New Roman" w:hAnsi="Times New Roman" w:cs="Times New Roman"/>
                <w:color w:val="auto"/>
                <w:sz w:val="28"/>
                <w:szCs w:val="28"/>
                <w:lang w:eastAsia="en-US"/>
              </w:rPr>
              <w:tab/>
              <w:t>год – 9707,0 тыс. руб., в том числе за счет:</w:t>
            </w:r>
          </w:p>
          <w:p w:rsidR="00D7642A" w:rsidRPr="00D7642A" w:rsidRDefault="00D7642A" w:rsidP="00D7642A">
            <w:pPr>
              <w:suppressAutoHyphens/>
              <w:jc w:val="both"/>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 областного бюджета – 0,0 тыс. руб.,</w:t>
            </w:r>
          </w:p>
          <w:p w:rsidR="00973312" w:rsidRPr="004E7A82" w:rsidRDefault="00D7642A" w:rsidP="00D7642A">
            <w:pPr>
              <w:pStyle w:val="21"/>
              <w:shd w:val="clear" w:color="auto" w:fill="auto"/>
              <w:suppressAutoHyphens/>
              <w:spacing w:before="0" w:after="0" w:line="240" w:lineRule="auto"/>
              <w:ind w:firstLine="0"/>
              <w:rPr>
                <w:rFonts w:ascii="Times New Roman" w:hAnsi="Times New Roman" w:cs="Times New Roman"/>
              </w:rPr>
            </w:pPr>
            <w:r w:rsidRPr="00D7642A">
              <w:rPr>
                <w:rFonts w:ascii="Times New Roman" w:hAnsi="Times New Roman" w:cs="Times New Roman"/>
              </w:rPr>
              <w:t>- районного бюджета – 9707,0 тыс. руб.</w:t>
            </w:r>
          </w:p>
        </w:tc>
      </w:tr>
      <w:tr w:rsidR="00973312" w:rsidRPr="004E7A82">
        <w:tc>
          <w:tcPr>
            <w:tcW w:w="2263" w:type="dxa"/>
          </w:tcPr>
          <w:p w:rsidR="00973312" w:rsidRPr="004E7A82" w:rsidRDefault="00973312" w:rsidP="00840F54">
            <w:pPr>
              <w:pStyle w:val="21"/>
              <w:shd w:val="clear" w:color="auto" w:fill="auto"/>
              <w:suppressAutoHyphens/>
              <w:spacing w:before="0" w:after="0" w:line="240" w:lineRule="auto"/>
              <w:ind w:firstLine="0"/>
              <w:rPr>
                <w:rFonts w:ascii="Times New Roman" w:hAnsi="Times New Roman" w:cs="Times New Roman"/>
              </w:rPr>
            </w:pPr>
            <w:r w:rsidRPr="004E7A82">
              <w:rPr>
                <w:rFonts w:ascii="Times New Roman" w:hAnsi="Times New Roman" w:cs="Times New Roman"/>
              </w:rPr>
              <w:t>Ожидаемые конечные результаты реализации подпрограммы 1</w:t>
            </w:r>
          </w:p>
        </w:tc>
        <w:tc>
          <w:tcPr>
            <w:tcW w:w="7240" w:type="dxa"/>
          </w:tcPr>
          <w:p w:rsidR="00973312" w:rsidRPr="004E7A82" w:rsidRDefault="00973312" w:rsidP="00840F54">
            <w:pPr>
              <w:pStyle w:val="21"/>
              <w:shd w:val="clear" w:color="auto" w:fill="auto"/>
              <w:suppressAutoHyphens/>
              <w:spacing w:before="0" w:after="0" w:line="240" w:lineRule="auto"/>
              <w:ind w:firstLine="0"/>
              <w:rPr>
                <w:rFonts w:ascii="Times New Roman" w:hAnsi="Times New Roman" w:cs="Times New Roman"/>
              </w:rPr>
            </w:pPr>
            <w:r w:rsidRPr="004E7A82">
              <w:rPr>
                <w:rFonts w:ascii="Times New Roman" w:hAnsi="Times New Roman" w:cs="Times New Roman"/>
              </w:rPr>
              <w:t>В результате реализации подпрограммы 1 за период с 2021 по 2025 годы будет обеспечено достижение следующих результатов:</w:t>
            </w:r>
          </w:p>
          <w:p w:rsidR="00973312" w:rsidRPr="004E7A82" w:rsidRDefault="00973312" w:rsidP="00840F54">
            <w:pPr>
              <w:pStyle w:val="21"/>
              <w:shd w:val="clear" w:color="auto" w:fill="auto"/>
              <w:suppressAutoHyphens/>
              <w:spacing w:before="0" w:after="0" w:line="240" w:lineRule="auto"/>
              <w:ind w:firstLine="0"/>
              <w:rPr>
                <w:rFonts w:ascii="Times New Roman" w:hAnsi="Times New Roman" w:cs="Times New Roman"/>
              </w:rPr>
            </w:pPr>
            <w:r w:rsidRPr="004E7A82">
              <w:rPr>
                <w:rFonts w:ascii="Times New Roman" w:hAnsi="Times New Roman" w:cs="Times New Roman"/>
              </w:rPr>
              <w:t>- планируемая протяженность отремонтированных участков автомобильных дорог общего пользования местного значения за период - 2 км;</w:t>
            </w:r>
          </w:p>
          <w:p w:rsidR="00973312" w:rsidRPr="004E7A82" w:rsidRDefault="00973312" w:rsidP="009E1C4C">
            <w:pPr>
              <w:pStyle w:val="21"/>
              <w:shd w:val="clear" w:color="auto" w:fill="auto"/>
              <w:suppressAutoHyphens/>
              <w:spacing w:before="0" w:after="0" w:line="240" w:lineRule="auto"/>
              <w:ind w:firstLine="0"/>
              <w:rPr>
                <w:rFonts w:ascii="Times New Roman" w:hAnsi="Times New Roman" w:cs="Times New Roman"/>
              </w:rPr>
            </w:pPr>
            <w:r w:rsidRPr="004E7A82">
              <w:rPr>
                <w:rFonts w:ascii="Times New Roman" w:hAnsi="Times New Roman" w:cs="Times New Roman"/>
              </w:rPr>
              <w:t>- удержание доли протяженности автомобильных дорог общего пользования местного значения, в отношении которых проведены мероприятия по текущему содержанию автомобильных дорог, от общей протяженности автомобильных дорог, подлежащих текущему содержанию, на уровне 100%.</w:t>
            </w:r>
          </w:p>
        </w:tc>
      </w:tr>
    </w:tbl>
    <w:p w:rsidR="00973312" w:rsidRPr="004E7A82" w:rsidRDefault="00973312" w:rsidP="00840F54">
      <w:pPr>
        <w:suppressAutoHyphens/>
        <w:ind w:firstLine="709"/>
        <w:jc w:val="both"/>
        <w:rPr>
          <w:rFonts w:ascii="Times New Roman" w:hAnsi="Times New Roman" w:cs="Times New Roman"/>
          <w:color w:val="auto"/>
          <w:sz w:val="28"/>
          <w:szCs w:val="28"/>
        </w:rPr>
      </w:pPr>
    </w:p>
    <w:p w:rsidR="00973312" w:rsidRPr="005C7F21" w:rsidRDefault="00973312" w:rsidP="005B79A3">
      <w:pPr>
        <w:pStyle w:val="21"/>
        <w:shd w:val="clear" w:color="auto" w:fill="auto"/>
        <w:suppressAutoHyphens/>
        <w:spacing w:before="0" w:after="0" w:line="240" w:lineRule="auto"/>
        <w:ind w:left="360" w:firstLine="0"/>
        <w:jc w:val="center"/>
        <w:rPr>
          <w:rFonts w:ascii="Times New Roman" w:hAnsi="Times New Roman" w:cs="Times New Roman"/>
        </w:rPr>
      </w:pPr>
      <w:r w:rsidRPr="005C7F21">
        <w:rPr>
          <w:rFonts w:ascii="Times New Roman" w:hAnsi="Times New Roman" w:cs="Times New Roman"/>
          <w:bCs/>
          <w:lang w:val="en-US"/>
        </w:rPr>
        <w:t>I</w:t>
      </w:r>
      <w:r w:rsidRPr="005C7F21">
        <w:rPr>
          <w:rFonts w:ascii="Times New Roman" w:hAnsi="Times New Roman" w:cs="Times New Roman"/>
          <w:bCs/>
        </w:rPr>
        <w:t>. Характеристика сферы реализации подпрограммы 1</w:t>
      </w:r>
    </w:p>
    <w:p w:rsidR="00973312" w:rsidRPr="005C7F21" w:rsidRDefault="00973312" w:rsidP="00F73682">
      <w:pPr>
        <w:pStyle w:val="21"/>
        <w:shd w:val="clear" w:color="auto" w:fill="auto"/>
        <w:suppressAutoHyphens/>
        <w:spacing w:before="0" w:after="0" w:line="240" w:lineRule="auto"/>
        <w:ind w:left="360" w:firstLine="0"/>
        <w:rPr>
          <w:rFonts w:ascii="Times New Roman" w:hAnsi="Times New Roman" w:cs="Times New Roman"/>
        </w:rPr>
      </w:pP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 xml:space="preserve">Автомобильные дороги являются важнейшей составной частью транспортной системы Нюксенского муниципального района. От уровня транспортно-эксплуатационного состояния и развития </w:t>
      </w:r>
      <w:proofErr w:type="gramStart"/>
      <w:r w:rsidRPr="004E7A82">
        <w:rPr>
          <w:rFonts w:ascii="Times New Roman" w:hAnsi="Times New Roman" w:cs="Times New Roman"/>
        </w:rPr>
        <w:t>сети</w:t>
      </w:r>
      <w:proofErr w:type="gramEnd"/>
      <w:r w:rsidRPr="004E7A82">
        <w:rPr>
          <w:rFonts w:ascii="Times New Roman" w:hAnsi="Times New Roman" w:cs="Times New Roman"/>
        </w:rPr>
        <w:t xml:space="preserve"> автомобильных дорог, обеспечивающей связи между населенными пунктами, во многом зависят устойчивое экономическое развитие Нюксенского муниципального района, темпы роста внутреннего валового продукта, улучшение условий предпринимательской деятельности и повышения уровня жизни населения, проведение структурных реформ.</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Сеть автомобильных дорог общего пользования на территории района включает в себя два уровня:</w:t>
      </w:r>
    </w:p>
    <w:p w:rsidR="00973312" w:rsidRPr="004E7A82" w:rsidRDefault="00973312" w:rsidP="00840F54">
      <w:pPr>
        <w:pStyle w:val="21"/>
        <w:shd w:val="clear" w:color="auto" w:fill="auto"/>
        <w:tabs>
          <w:tab w:val="left" w:pos="0"/>
        </w:tabs>
        <w:suppressAutoHyphens/>
        <w:spacing w:before="0" w:after="0" w:line="240" w:lineRule="auto"/>
        <w:ind w:firstLine="0"/>
        <w:rPr>
          <w:rFonts w:ascii="Times New Roman" w:hAnsi="Times New Roman" w:cs="Times New Roman"/>
        </w:rPr>
      </w:pPr>
      <w:r w:rsidRPr="004E7A82">
        <w:rPr>
          <w:rFonts w:ascii="Times New Roman" w:hAnsi="Times New Roman" w:cs="Times New Roman"/>
        </w:rPr>
        <w:tab/>
        <w:t>-автомобильные дороги общего пользования регионального или межмуниципального значения;</w:t>
      </w:r>
    </w:p>
    <w:p w:rsidR="00973312" w:rsidRPr="004E7A82" w:rsidRDefault="00973312" w:rsidP="00840F54">
      <w:pPr>
        <w:pStyle w:val="21"/>
        <w:shd w:val="clear" w:color="auto" w:fill="auto"/>
        <w:tabs>
          <w:tab w:val="left" w:pos="0"/>
        </w:tabs>
        <w:suppressAutoHyphens/>
        <w:spacing w:before="0" w:after="0" w:line="240" w:lineRule="auto"/>
        <w:ind w:firstLine="0"/>
        <w:rPr>
          <w:rFonts w:ascii="Times New Roman" w:hAnsi="Times New Roman" w:cs="Times New Roman"/>
        </w:rPr>
      </w:pPr>
      <w:r w:rsidRPr="004E7A82">
        <w:rPr>
          <w:rFonts w:ascii="Times New Roman" w:hAnsi="Times New Roman" w:cs="Times New Roman"/>
        </w:rPr>
        <w:tab/>
        <w:t>- автомобильные дороги общего пользования местного значения.</w:t>
      </w:r>
    </w:p>
    <w:p w:rsidR="00973312" w:rsidRPr="004E7A82" w:rsidRDefault="00973312" w:rsidP="00840F54">
      <w:pPr>
        <w:pStyle w:val="21"/>
        <w:shd w:val="clear" w:color="auto" w:fill="auto"/>
        <w:tabs>
          <w:tab w:val="left" w:pos="0"/>
        </w:tabs>
        <w:suppressAutoHyphens/>
        <w:spacing w:before="0" w:after="0" w:line="240" w:lineRule="auto"/>
        <w:ind w:firstLine="0"/>
        <w:rPr>
          <w:rFonts w:ascii="Times New Roman" w:hAnsi="Times New Roman" w:cs="Times New Roman"/>
        </w:rPr>
      </w:pPr>
      <w:r w:rsidRPr="004E7A82">
        <w:rPr>
          <w:rFonts w:ascii="Times New Roman" w:hAnsi="Times New Roman" w:cs="Times New Roman"/>
        </w:rPr>
        <w:tab/>
        <w:t>Основной проблемой для развития и содержания в надлежащем состоянии автомобильных дорог общего пользования местного значения является ограниченность бюджетных средств. В связи с чем, строительство, реконструкция и ремонт автомобильных дорог общего пользования местного значения выполняется недостаточными темпами, степень износа улично-дорожной сети увеличивается от года в год.</w:t>
      </w:r>
    </w:p>
    <w:p w:rsidR="00973312" w:rsidRPr="004E7A82" w:rsidRDefault="00973312" w:rsidP="00501768">
      <w:pPr>
        <w:pStyle w:val="21"/>
        <w:shd w:val="clear" w:color="auto" w:fill="auto"/>
        <w:tabs>
          <w:tab w:val="left" w:pos="0"/>
        </w:tabs>
        <w:suppressAutoHyphens/>
        <w:spacing w:before="0" w:after="0" w:line="240" w:lineRule="auto"/>
        <w:ind w:firstLine="720"/>
        <w:rPr>
          <w:rFonts w:ascii="Times New Roman" w:hAnsi="Times New Roman" w:cs="Times New Roman"/>
        </w:rPr>
      </w:pPr>
      <w:r w:rsidRPr="004E7A82">
        <w:rPr>
          <w:rFonts w:ascii="Times New Roman" w:hAnsi="Times New Roman" w:cs="Times New Roman"/>
        </w:rPr>
        <w:t xml:space="preserve">Дорожная сеть Нюксенского муниципального района в настоящее время не в полной мере соответствует социальным и экономическим потребностям общества. </w:t>
      </w:r>
    </w:p>
    <w:p w:rsidR="00973312" w:rsidRPr="004E7A82" w:rsidRDefault="00973312" w:rsidP="00840F54">
      <w:pPr>
        <w:pStyle w:val="21"/>
        <w:shd w:val="clear" w:color="auto" w:fill="auto"/>
        <w:tabs>
          <w:tab w:val="left" w:pos="0"/>
        </w:tabs>
        <w:suppressAutoHyphens/>
        <w:spacing w:before="0" w:after="0" w:line="240" w:lineRule="auto"/>
        <w:ind w:firstLine="0"/>
        <w:rPr>
          <w:rFonts w:ascii="Times New Roman" w:hAnsi="Times New Roman" w:cs="Times New Roman"/>
        </w:rPr>
      </w:pPr>
    </w:p>
    <w:p w:rsidR="00973312" w:rsidRPr="005C7F21" w:rsidRDefault="00973312" w:rsidP="00501768">
      <w:pPr>
        <w:suppressAutoHyphens/>
        <w:autoSpaceDE w:val="0"/>
        <w:autoSpaceDN w:val="0"/>
        <w:adjustRightInd w:val="0"/>
        <w:jc w:val="center"/>
        <w:outlineLvl w:val="2"/>
        <w:rPr>
          <w:rFonts w:ascii="Times New Roman" w:hAnsi="Times New Roman" w:cs="Times New Roman"/>
          <w:bCs/>
          <w:sz w:val="28"/>
          <w:szCs w:val="28"/>
        </w:rPr>
      </w:pPr>
      <w:r w:rsidRPr="005C7F21">
        <w:rPr>
          <w:rFonts w:ascii="Times New Roman" w:hAnsi="Times New Roman" w:cs="Times New Roman"/>
          <w:bCs/>
          <w:sz w:val="28"/>
          <w:szCs w:val="28"/>
          <w:lang w:val="en-US"/>
        </w:rPr>
        <w:t>II</w:t>
      </w:r>
      <w:r w:rsidRPr="005C7F21">
        <w:rPr>
          <w:rFonts w:ascii="Times New Roman" w:hAnsi="Times New Roman" w:cs="Times New Roman"/>
          <w:bCs/>
          <w:sz w:val="28"/>
          <w:szCs w:val="28"/>
        </w:rPr>
        <w:t>. Цели, задачи и целевые показатели, основные ожидаемые</w:t>
      </w:r>
    </w:p>
    <w:p w:rsidR="00973312" w:rsidRPr="005C7F21" w:rsidRDefault="00973312" w:rsidP="00840F54">
      <w:pPr>
        <w:suppressAutoHyphens/>
        <w:autoSpaceDE w:val="0"/>
        <w:autoSpaceDN w:val="0"/>
        <w:adjustRightInd w:val="0"/>
        <w:jc w:val="center"/>
        <w:rPr>
          <w:rFonts w:ascii="Times New Roman" w:hAnsi="Times New Roman" w:cs="Times New Roman"/>
          <w:bCs/>
          <w:sz w:val="28"/>
          <w:szCs w:val="28"/>
        </w:rPr>
      </w:pPr>
      <w:r w:rsidRPr="005C7F21">
        <w:rPr>
          <w:rFonts w:ascii="Times New Roman" w:hAnsi="Times New Roman" w:cs="Times New Roman"/>
          <w:bCs/>
          <w:sz w:val="28"/>
          <w:szCs w:val="28"/>
        </w:rPr>
        <w:t>конечные результаты, сроки реализации подпрограммы 1</w:t>
      </w:r>
    </w:p>
    <w:p w:rsidR="00973312" w:rsidRPr="004E7A82" w:rsidRDefault="00973312" w:rsidP="00840F54">
      <w:pPr>
        <w:pStyle w:val="21"/>
        <w:shd w:val="clear" w:color="auto" w:fill="auto"/>
        <w:tabs>
          <w:tab w:val="left" w:pos="2736"/>
          <w:tab w:val="left" w:pos="4382"/>
        </w:tabs>
        <w:suppressAutoHyphens/>
        <w:spacing w:before="0" w:after="0" w:line="240" w:lineRule="auto"/>
        <w:ind w:firstLine="709"/>
        <w:jc w:val="center"/>
        <w:rPr>
          <w:rFonts w:ascii="Times New Roman" w:hAnsi="Times New Roman" w:cs="Times New Roman"/>
        </w:rPr>
      </w:pPr>
    </w:p>
    <w:p w:rsidR="00973312" w:rsidRPr="004E7A82" w:rsidRDefault="00973312" w:rsidP="00840F54">
      <w:pPr>
        <w:pStyle w:val="21"/>
        <w:shd w:val="clear" w:color="auto" w:fill="auto"/>
        <w:tabs>
          <w:tab w:val="left" w:pos="0"/>
        </w:tabs>
        <w:suppressAutoHyphens/>
        <w:spacing w:before="0" w:after="0" w:line="240" w:lineRule="auto"/>
        <w:ind w:firstLine="709"/>
        <w:rPr>
          <w:rFonts w:ascii="Times New Roman" w:hAnsi="Times New Roman" w:cs="Times New Roman"/>
        </w:rPr>
      </w:pPr>
      <w:r w:rsidRPr="004E7A82">
        <w:rPr>
          <w:rFonts w:ascii="Times New Roman" w:hAnsi="Times New Roman" w:cs="Times New Roman"/>
        </w:rPr>
        <w:t>Приоритетными направлениями в сфере реализации подпрограммы 1 является улучшение состояния и развитие сети автомобильных дорог общего пользования местного значения Нюксенского муниципального района.</w:t>
      </w:r>
    </w:p>
    <w:p w:rsidR="00973312" w:rsidRPr="004E7A82" w:rsidRDefault="00973312" w:rsidP="00840F54">
      <w:pPr>
        <w:pStyle w:val="21"/>
        <w:shd w:val="clear" w:color="auto" w:fill="auto"/>
        <w:tabs>
          <w:tab w:val="left" w:pos="0"/>
        </w:tabs>
        <w:suppressAutoHyphens/>
        <w:spacing w:before="0" w:after="0" w:line="240" w:lineRule="auto"/>
        <w:ind w:firstLine="709"/>
        <w:rPr>
          <w:rFonts w:ascii="Times New Roman" w:hAnsi="Times New Roman" w:cs="Times New Roman"/>
        </w:rPr>
      </w:pPr>
      <w:r w:rsidRPr="004E7A82">
        <w:rPr>
          <w:rFonts w:ascii="Times New Roman" w:hAnsi="Times New Roman" w:cs="Times New Roman"/>
        </w:rPr>
        <w:t xml:space="preserve">Исходя из основных приоритетов в сфере развития сети автомобильных дорог, целью реализации подпрограммы 1 является развитие и обеспечение </w:t>
      </w:r>
      <w:proofErr w:type="gramStart"/>
      <w:r w:rsidRPr="004E7A82">
        <w:rPr>
          <w:rFonts w:ascii="Times New Roman" w:hAnsi="Times New Roman" w:cs="Times New Roman"/>
        </w:rPr>
        <w:t>сохранности сети автомобильных дорог общего пользования местного значения</w:t>
      </w:r>
      <w:proofErr w:type="gramEnd"/>
      <w:r w:rsidRPr="004E7A82">
        <w:rPr>
          <w:rFonts w:ascii="Times New Roman" w:hAnsi="Times New Roman" w:cs="Times New Roman"/>
        </w:rPr>
        <w:t xml:space="preserve"> в соответствии с потребностями населения, темпами социально-экономического развития Нюксенского муниципального района.</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Для достижения цели необходимо решить следующие задачи:</w:t>
      </w:r>
    </w:p>
    <w:p w:rsidR="00973312" w:rsidRPr="004E7A82" w:rsidRDefault="00973312" w:rsidP="00840F54">
      <w:pPr>
        <w:pStyle w:val="21"/>
        <w:shd w:val="clear" w:color="auto" w:fill="auto"/>
        <w:suppressAutoHyphens/>
        <w:spacing w:before="0" w:after="0" w:line="240" w:lineRule="auto"/>
        <w:ind w:firstLine="708"/>
        <w:rPr>
          <w:rFonts w:ascii="Times New Roman" w:hAnsi="Times New Roman" w:cs="Times New Roman"/>
        </w:rPr>
      </w:pPr>
      <w:r w:rsidRPr="004E7A82">
        <w:rPr>
          <w:rFonts w:ascii="Times New Roman" w:hAnsi="Times New Roman" w:cs="Times New Roman"/>
        </w:rPr>
        <w:t>- сохранить и улучшить транспортно-эксплуатационные и потребительские характеристики автомобильных дорог общего пользования местного значения;</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 поддерживать сеть автомобильных дорог общего пользования местного значения в надлежащем состоянии, отвечающем нормативным требованиям.</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Сведения о целевых показателях подпрограммы 1 программы и сведения о порядке сбора информации и методике расчета целевых показателей подпрограммы 1 программы приведены соответственно в приложениях 1 и 2 к подпрограмме 1.</w:t>
      </w:r>
    </w:p>
    <w:p w:rsidR="00973312" w:rsidRPr="004E7A82" w:rsidRDefault="00973312" w:rsidP="000659AE">
      <w:pPr>
        <w:suppressAutoHyphens/>
        <w:autoSpaceDE w:val="0"/>
        <w:autoSpaceDN w:val="0"/>
        <w:adjustRightInd w:val="0"/>
        <w:ind w:firstLine="709"/>
        <w:jc w:val="both"/>
        <w:rPr>
          <w:rFonts w:ascii="Times New Roman" w:hAnsi="Times New Roman" w:cs="Times New Roman"/>
          <w:color w:val="auto"/>
          <w:spacing w:val="3"/>
          <w:sz w:val="28"/>
          <w:szCs w:val="28"/>
          <w:lang w:eastAsia="en-US"/>
        </w:rPr>
      </w:pPr>
      <w:r w:rsidRPr="004E7A82">
        <w:rPr>
          <w:rFonts w:ascii="Times New Roman" w:hAnsi="Times New Roman" w:cs="Times New Roman"/>
          <w:color w:val="auto"/>
          <w:spacing w:val="3"/>
          <w:sz w:val="28"/>
          <w:szCs w:val="28"/>
          <w:lang w:eastAsia="en-US"/>
        </w:rPr>
        <w:t>В результате реализации подпрограммы 1 за период с 2021 по 2025 годы будет обеспечено достижение следующих результатов:</w:t>
      </w:r>
    </w:p>
    <w:p w:rsidR="00973312" w:rsidRPr="004E7A82" w:rsidRDefault="00973312" w:rsidP="000659AE">
      <w:pPr>
        <w:suppressAutoHyphens/>
        <w:autoSpaceDE w:val="0"/>
        <w:autoSpaceDN w:val="0"/>
        <w:adjustRightInd w:val="0"/>
        <w:ind w:firstLine="709"/>
        <w:jc w:val="both"/>
        <w:rPr>
          <w:rFonts w:ascii="Times New Roman" w:hAnsi="Times New Roman" w:cs="Times New Roman"/>
          <w:color w:val="auto"/>
          <w:spacing w:val="3"/>
          <w:sz w:val="28"/>
          <w:szCs w:val="28"/>
          <w:lang w:eastAsia="en-US"/>
        </w:rPr>
      </w:pPr>
      <w:r w:rsidRPr="004E7A82">
        <w:rPr>
          <w:rFonts w:ascii="Times New Roman" w:hAnsi="Times New Roman" w:cs="Times New Roman"/>
          <w:color w:val="auto"/>
          <w:spacing w:val="3"/>
          <w:sz w:val="28"/>
          <w:szCs w:val="28"/>
          <w:lang w:eastAsia="en-US"/>
        </w:rPr>
        <w:t>- планируемая протяженность отремонтированных участков автомобильных дорог общего пользования местного значения за период - 2 км;</w:t>
      </w:r>
    </w:p>
    <w:p w:rsidR="00973312" w:rsidRPr="004E7A82" w:rsidRDefault="00973312" w:rsidP="000659AE">
      <w:pPr>
        <w:suppressAutoHyphens/>
        <w:autoSpaceDE w:val="0"/>
        <w:autoSpaceDN w:val="0"/>
        <w:adjustRightInd w:val="0"/>
        <w:ind w:firstLine="709"/>
        <w:jc w:val="both"/>
        <w:rPr>
          <w:rFonts w:ascii="Times New Roman" w:hAnsi="Times New Roman" w:cs="Times New Roman"/>
          <w:color w:val="auto"/>
          <w:spacing w:val="3"/>
          <w:sz w:val="28"/>
          <w:szCs w:val="28"/>
          <w:lang w:eastAsia="en-US"/>
        </w:rPr>
      </w:pPr>
      <w:r w:rsidRPr="004E7A82">
        <w:rPr>
          <w:rFonts w:ascii="Times New Roman" w:hAnsi="Times New Roman" w:cs="Times New Roman"/>
          <w:color w:val="auto"/>
          <w:spacing w:val="3"/>
          <w:sz w:val="28"/>
          <w:szCs w:val="28"/>
          <w:lang w:eastAsia="en-US"/>
        </w:rPr>
        <w:t>- удержание доли протяженности автомобильных дорог общего пользования местного значения, в отношении которых проведены мероприятия по текущему содержанию автомобильных дорог, от общей протяженности автомобильных дорог, подлежащих текущему содержанию, на уровне 100%.</w:t>
      </w:r>
    </w:p>
    <w:p w:rsidR="00973312" w:rsidRPr="004E7A82" w:rsidRDefault="00973312" w:rsidP="00840F54">
      <w:pPr>
        <w:suppressAutoHyphens/>
        <w:autoSpaceDE w:val="0"/>
        <w:autoSpaceDN w:val="0"/>
        <w:adjustRightInd w:val="0"/>
        <w:ind w:firstLine="709"/>
        <w:jc w:val="both"/>
        <w:rPr>
          <w:rFonts w:ascii="Times New Roman" w:hAnsi="Times New Roman" w:cs="Times New Roman"/>
          <w:color w:val="auto"/>
          <w:spacing w:val="3"/>
          <w:sz w:val="28"/>
          <w:szCs w:val="28"/>
          <w:lang w:eastAsia="en-US"/>
        </w:rPr>
      </w:pPr>
      <w:r w:rsidRPr="004E7A82">
        <w:rPr>
          <w:rFonts w:ascii="Times New Roman" w:hAnsi="Times New Roman" w:cs="Times New Roman"/>
          <w:color w:val="auto"/>
          <w:spacing w:val="3"/>
          <w:sz w:val="28"/>
          <w:szCs w:val="28"/>
          <w:lang w:eastAsia="en-US"/>
        </w:rPr>
        <w:t>Срок реализации подпрограммы 1 - 2021 – 2025 годы.</w:t>
      </w:r>
    </w:p>
    <w:p w:rsidR="00973312" w:rsidRPr="004E7A82" w:rsidRDefault="00973312" w:rsidP="00840F54">
      <w:pPr>
        <w:suppressAutoHyphens/>
        <w:autoSpaceDE w:val="0"/>
        <w:autoSpaceDN w:val="0"/>
        <w:adjustRightInd w:val="0"/>
        <w:jc w:val="both"/>
        <w:rPr>
          <w:rFonts w:ascii="Times New Roman" w:hAnsi="Times New Roman" w:cs="Times New Roman"/>
          <w:color w:val="auto"/>
          <w:spacing w:val="3"/>
          <w:sz w:val="28"/>
          <w:szCs w:val="28"/>
          <w:lang w:eastAsia="en-US"/>
        </w:rPr>
      </w:pPr>
      <w:r w:rsidRPr="004E7A82">
        <w:rPr>
          <w:rFonts w:ascii="Times New Roman" w:hAnsi="Times New Roman" w:cs="Times New Roman"/>
          <w:color w:val="auto"/>
          <w:spacing w:val="3"/>
          <w:sz w:val="28"/>
          <w:szCs w:val="28"/>
          <w:lang w:eastAsia="en-US"/>
        </w:rPr>
        <w:t>Этапы реализации подпрограммы 1 не выделяются.</w:t>
      </w:r>
    </w:p>
    <w:p w:rsidR="00973312" w:rsidRPr="004E7A82" w:rsidRDefault="00973312" w:rsidP="00840F54">
      <w:pPr>
        <w:suppressAutoHyphens/>
        <w:autoSpaceDE w:val="0"/>
        <w:autoSpaceDN w:val="0"/>
        <w:adjustRightInd w:val="0"/>
        <w:jc w:val="both"/>
        <w:rPr>
          <w:rFonts w:ascii="Times New Roman" w:hAnsi="Times New Roman" w:cs="Times New Roman"/>
          <w:color w:val="FF0000"/>
          <w:spacing w:val="3"/>
          <w:sz w:val="28"/>
          <w:szCs w:val="28"/>
          <w:lang w:eastAsia="en-US"/>
        </w:rPr>
      </w:pPr>
    </w:p>
    <w:p w:rsidR="00973312" w:rsidRPr="005C7F21" w:rsidRDefault="00973312" w:rsidP="005B79A3">
      <w:pPr>
        <w:pStyle w:val="21"/>
        <w:shd w:val="clear" w:color="auto" w:fill="auto"/>
        <w:suppressAutoHyphens/>
        <w:spacing w:before="0" w:after="0" w:line="240" w:lineRule="auto"/>
        <w:ind w:left="360" w:firstLine="0"/>
        <w:jc w:val="center"/>
        <w:rPr>
          <w:rFonts w:ascii="Times New Roman" w:hAnsi="Times New Roman" w:cs="Times New Roman"/>
          <w:bCs/>
        </w:rPr>
      </w:pPr>
      <w:r w:rsidRPr="005C7F21">
        <w:rPr>
          <w:rFonts w:ascii="Times New Roman" w:hAnsi="Times New Roman" w:cs="Times New Roman"/>
          <w:bCs/>
          <w:lang w:val="en-US"/>
        </w:rPr>
        <w:t>III</w:t>
      </w:r>
      <w:r w:rsidRPr="005C7F21">
        <w:rPr>
          <w:rFonts w:ascii="Times New Roman" w:hAnsi="Times New Roman" w:cs="Times New Roman"/>
          <w:bCs/>
        </w:rPr>
        <w:t>. Характеристика основных мероприятий подпрограммы 1</w:t>
      </w:r>
    </w:p>
    <w:p w:rsidR="00973312" w:rsidRPr="004E7A82" w:rsidRDefault="00973312" w:rsidP="005B79A3">
      <w:pPr>
        <w:pStyle w:val="21"/>
        <w:shd w:val="clear" w:color="auto" w:fill="auto"/>
        <w:suppressAutoHyphens/>
        <w:spacing w:before="0" w:after="0" w:line="240" w:lineRule="auto"/>
        <w:ind w:left="360" w:firstLine="0"/>
        <w:jc w:val="center"/>
        <w:rPr>
          <w:rFonts w:ascii="Times New Roman" w:hAnsi="Times New Roman" w:cs="Times New Roman"/>
        </w:rPr>
      </w:pP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 xml:space="preserve">Для достижения целей и решения задач подпрограммы 1 необходимо реализовать ряд основных мероприятий. </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Основное мероприятие 1 «Ремонт и капитальный ремонт автомобильных дорог и искусственных сооружений» включает в себя следующие мероприятия:</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 Выполнение работ по ремонту и капитальному ремонту автомобильных дорог и искусственных сооружений;</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 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«Автомобильные дороги государственной программы «Дорожная сеть и транспортное обслуживание в 2021-2025 годах;</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 за счет бюджетных ассигнований Дорожного фонда Вологодской области в рамках подпрограммы «Автомобильные дороги государственной программы «Дорожная сеть и транспортное обслуживание в 2021-2025 годах».</w:t>
      </w:r>
    </w:p>
    <w:p w:rsidR="00973312" w:rsidRPr="004E7A82" w:rsidRDefault="00973312" w:rsidP="00B13C83">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Основное мероприятие 2 «Содержание автомобильных дорог и искусственных сооружений» включает в себя следующее мероприятие:</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 «Выполнение работ по содержанию автомобильных дорог и искусственных сооружений».</w:t>
      </w:r>
    </w:p>
    <w:p w:rsidR="00973312" w:rsidRPr="004E7A82" w:rsidRDefault="00973312" w:rsidP="00840F54">
      <w:pPr>
        <w:pStyle w:val="21"/>
        <w:shd w:val="clear" w:color="auto" w:fill="auto"/>
        <w:tabs>
          <w:tab w:val="left" w:pos="0"/>
        </w:tabs>
        <w:suppressAutoHyphens/>
        <w:spacing w:before="0" w:after="0" w:line="240" w:lineRule="auto"/>
        <w:ind w:firstLine="709"/>
        <w:rPr>
          <w:rFonts w:ascii="Times New Roman" w:hAnsi="Times New Roman" w:cs="Times New Roman"/>
        </w:rPr>
      </w:pPr>
      <w:r w:rsidRPr="004E7A82">
        <w:rPr>
          <w:rFonts w:ascii="Times New Roman" w:hAnsi="Times New Roman" w:cs="Times New Roman"/>
        </w:rPr>
        <w:t xml:space="preserve">Целью основных мероприятий подпрограммы 1 является развитие и обеспечение </w:t>
      </w:r>
      <w:proofErr w:type="gramStart"/>
      <w:r w:rsidRPr="004E7A82">
        <w:rPr>
          <w:rFonts w:ascii="Times New Roman" w:hAnsi="Times New Roman" w:cs="Times New Roman"/>
        </w:rPr>
        <w:t>сохранности сети автомобильных дорог общего пользования местного значения</w:t>
      </w:r>
      <w:proofErr w:type="gramEnd"/>
      <w:r w:rsidRPr="004E7A82">
        <w:rPr>
          <w:rFonts w:ascii="Times New Roman" w:hAnsi="Times New Roman" w:cs="Times New Roman"/>
        </w:rPr>
        <w:t xml:space="preserve"> в соответствии с потребностями населения, темпами социально-экономического развития Нюксенского муниципального района.</w:t>
      </w:r>
    </w:p>
    <w:p w:rsidR="00973312" w:rsidRPr="004E7A82" w:rsidRDefault="008D0672" w:rsidP="00840F54">
      <w:pPr>
        <w:suppressAutoHyphens/>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Перечень </w:t>
      </w:r>
      <w:r w:rsidR="00973312" w:rsidRPr="004E7A82">
        <w:rPr>
          <w:rFonts w:ascii="Times New Roman" w:hAnsi="Times New Roman" w:cs="Times New Roman"/>
          <w:color w:val="auto"/>
          <w:sz w:val="28"/>
          <w:szCs w:val="28"/>
        </w:rPr>
        <w:t xml:space="preserve">основных </w:t>
      </w:r>
      <w:proofErr w:type="gramStart"/>
      <w:r w:rsidR="00973312" w:rsidRPr="004E7A82">
        <w:rPr>
          <w:rFonts w:ascii="Times New Roman" w:hAnsi="Times New Roman" w:cs="Times New Roman"/>
          <w:color w:val="auto"/>
          <w:sz w:val="28"/>
          <w:szCs w:val="28"/>
        </w:rPr>
        <w:t>мероприятиях</w:t>
      </w:r>
      <w:proofErr w:type="gramEnd"/>
      <w:r w:rsidR="00973312" w:rsidRPr="004E7A82">
        <w:rPr>
          <w:rFonts w:ascii="Times New Roman" w:hAnsi="Times New Roman" w:cs="Times New Roman"/>
          <w:color w:val="auto"/>
          <w:sz w:val="28"/>
          <w:szCs w:val="28"/>
        </w:rPr>
        <w:t xml:space="preserve"> подпрограммы 1</w:t>
      </w:r>
      <w:r>
        <w:rPr>
          <w:rFonts w:ascii="Times New Roman" w:hAnsi="Times New Roman" w:cs="Times New Roman"/>
          <w:color w:val="auto"/>
          <w:sz w:val="28"/>
          <w:szCs w:val="28"/>
        </w:rPr>
        <w:t xml:space="preserve"> программы</w:t>
      </w:r>
      <w:r w:rsidR="00973312" w:rsidRPr="004E7A82">
        <w:rPr>
          <w:rFonts w:ascii="Times New Roman" w:hAnsi="Times New Roman" w:cs="Times New Roman"/>
          <w:color w:val="auto"/>
          <w:sz w:val="28"/>
          <w:szCs w:val="28"/>
        </w:rPr>
        <w:t xml:space="preserve"> с указанием исполнителей, сроков выполнения и ожидаемых результатов представлены в приложении 3 к подпрограмме 1.</w:t>
      </w:r>
    </w:p>
    <w:p w:rsidR="00973312" w:rsidRPr="004E7A82" w:rsidRDefault="00973312" w:rsidP="00840F54">
      <w:pPr>
        <w:pStyle w:val="21"/>
        <w:shd w:val="clear" w:color="auto" w:fill="auto"/>
        <w:tabs>
          <w:tab w:val="left" w:pos="4245"/>
        </w:tabs>
        <w:suppressAutoHyphens/>
        <w:spacing w:before="0" w:after="0" w:line="240" w:lineRule="auto"/>
        <w:ind w:firstLine="709"/>
        <w:rPr>
          <w:rFonts w:ascii="Times New Roman" w:hAnsi="Times New Roman" w:cs="Times New Roman"/>
        </w:rPr>
      </w:pPr>
      <w:r w:rsidRPr="004E7A82">
        <w:rPr>
          <w:rFonts w:ascii="Times New Roman" w:hAnsi="Times New Roman" w:cs="Times New Roman"/>
        </w:rPr>
        <w:tab/>
      </w:r>
    </w:p>
    <w:p w:rsidR="00973312" w:rsidRPr="005C7F21" w:rsidRDefault="00973312" w:rsidP="00B13C83">
      <w:pPr>
        <w:suppressAutoHyphens/>
        <w:autoSpaceDE w:val="0"/>
        <w:autoSpaceDN w:val="0"/>
        <w:adjustRightInd w:val="0"/>
        <w:jc w:val="center"/>
        <w:rPr>
          <w:rFonts w:ascii="Times New Roman" w:hAnsi="Times New Roman" w:cs="Times New Roman"/>
          <w:bCs/>
          <w:sz w:val="28"/>
          <w:szCs w:val="28"/>
        </w:rPr>
      </w:pPr>
      <w:r w:rsidRPr="005C7F21">
        <w:rPr>
          <w:rFonts w:ascii="Times New Roman" w:hAnsi="Times New Roman" w:cs="Times New Roman"/>
          <w:bCs/>
          <w:sz w:val="28"/>
          <w:szCs w:val="28"/>
          <w:lang w:val="en-US"/>
        </w:rPr>
        <w:t>IV</w:t>
      </w:r>
      <w:r w:rsidRPr="005C7F21">
        <w:rPr>
          <w:rFonts w:ascii="Times New Roman" w:hAnsi="Times New Roman" w:cs="Times New Roman"/>
          <w:bCs/>
          <w:sz w:val="28"/>
          <w:szCs w:val="28"/>
        </w:rPr>
        <w:t>. Финансовое обеспечение реализации основных мероприятий подпрограммы 1 за счет всех источников финансирования</w:t>
      </w:r>
    </w:p>
    <w:p w:rsidR="00973312" w:rsidRPr="004E7A82" w:rsidRDefault="00973312" w:rsidP="00840F54">
      <w:pPr>
        <w:suppressAutoHyphens/>
        <w:autoSpaceDE w:val="0"/>
        <w:autoSpaceDN w:val="0"/>
        <w:adjustRightInd w:val="0"/>
        <w:jc w:val="center"/>
        <w:rPr>
          <w:rFonts w:ascii="Times New Roman" w:hAnsi="Times New Roman" w:cs="Times New Roman"/>
          <w:b/>
          <w:bCs/>
          <w:sz w:val="28"/>
          <w:szCs w:val="28"/>
        </w:rPr>
      </w:pPr>
    </w:p>
    <w:p w:rsidR="00D7642A" w:rsidRPr="00D7642A" w:rsidRDefault="00D7642A" w:rsidP="005C7F21">
      <w:pPr>
        <w:suppressAutoHyphens/>
        <w:adjustRightInd w:val="0"/>
        <w:ind w:firstLine="567"/>
        <w:jc w:val="both"/>
        <w:outlineLvl w:val="0"/>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Объем финансового обеспече</w:t>
      </w:r>
      <w:r>
        <w:rPr>
          <w:rFonts w:ascii="Times New Roman" w:hAnsi="Times New Roman" w:cs="Times New Roman"/>
          <w:color w:val="auto"/>
          <w:sz w:val="28"/>
          <w:szCs w:val="28"/>
          <w:lang w:eastAsia="en-US"/>
        </w:rPr>
        <w:t>ния программы составляет 51048,2</w:t>
      </w:r>
      <w:r w:rsidRPr="00D7642A">
        <w:rPr>
          <w:rFonts w:ascii="Times New Roman" w:hAnsi="Times New Roman" w:cs="Times New Roman"/>
          <w:color w:val="auto"/>
          <w:sz w:val="28"/>
          <w:szCs w:val="28"/>
          <w:lang w:eastAsia="en-US"/>
        </w:rPr>
        <w:t xml:space="preserve"> тыс. руб., в том числе за счет:</w:t>
      </w:r>
    </w:p>
    <w:p w:rsidR="00D7642A" w:rsidRPr="00D7642A" w:rsidRDefault="00D7642A" w:rsidP="005C7F21">
      <w:pPr>
        <w:suppressAutoHyphens/>
        <w:adjustRightInd w:val="0"/>
        <w:ind w:firstLine="567"/>
        <w:jc w:val="both"/>
        <w:outlineLvl w:val="0"/>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 областного бюджета – 2888,2 тыс. руб.,</w:t>
      </w:r>
    </w:p>
    <w:p w:rsidR="00D7642A" w:rsidRPr="00D7642A" w:rsidRDefault="00D7642A" w:rsidP="005C7F21">
      <w:pPr>
        <w:suppressAutoHyphens/>
        <w:adjustRightInd w:val="0"/>
        <w:ind w:firstLine="567"/>
        <w:jc w:val="both"/>
        <w:outlineLvl w:val="0"/>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районного бюджета – 48160,0</w:t>
      </w:r>
      <w:r w:rsidRPr="00D7642A">
        <w:rPr>
          <w:rFonts w:ascii="Times New Roman" w:hAnsi="Times New Roman" w:cs="Times New Roman"/>
          <w:color w:val="auto"/>
          <w:sz w:val="28"/>
          <w:szCs w:val="28"/>
          <w:lang w:eastAsia="en-US"/>
        </w:rPr>
        <w:t xml:space="preserve"> тыс. руб.</w:t>
      </w:r>
    </w:p>
    <w:p w:rsidR="00D7642A" w:rsidRPr="00D7642A" w:rsidRDefault="00D7642A" w:rsidP="005C7F21">
      <w:pPr>
        <w:suppressAutoHyphens/>
        <w:adjustRightInd w:val="0"/>
        <w:ind w:firstLine="567"/>
        <w:jc w:val="both"/>
        <w:outlineLvl w:val="0"/>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В том числе по годам реализации:</w:t>
      </w:r>
    </w:p>
    <w:p w:rsidR="00D7642A" w:rsidRPr="00D7642A" w:rsidRDefault="00D7642A" w:rsidP="005C7F21">
      <w:pPr>
        <w:suppressAutoHyphens/>
        <w:adjustRightInd w:val="0"/>
        <w:ind w:firstLine="567"/>
        <w:jc w:val="both"/>
        <w:outlineLvl w:val="0"/>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2021</w:t>
      </w:r>
      <w:r>
        <w:rPr>
          <w:rFonts w:ascii="Times New Roman" w:hAnsi="Times New Roman" w:cs="Times New Roman"/>
          <w:color w:val="auto"/>
          <w:sz w:val="28"/>
          <w:szCs w:val="28"/>
          <w:lang w:eastAsia="en-US"/>
        </w:rPr>
        <w:tab/>
        <w:t>год – 10776,1</w:t>
      </w:r>
      <w:r w:rsidRPr="00D7642A">
        <w:rPr>
          <w:rFonts w:ascii="Times New Roman" w:hAnsi="Times New Roman" w:cs="Times New Roman"/>
          <w:color w:val="auto"/>
          <w:sz w:val="28"/>
          <w:szCs w:val="28"/>
          <w:lang w:eastAsia="en-US"/>
        </w:rPr>
        <w:t xml:space="preserve"> тыс. руб., в том числе за счет:</w:t>
      </w:r>
    </w:p>
    <w:p w:rsidR="00D7642A" w:rsidRPr="00D7642A" w:rsidRDefault="00D7642A" w:rsidP="005C7F21">
      <w:pPr>
        <w:suppressAutoHyphens/>
        <w:adjustRightInd w:val="0"/>
        <w:ind w:firstLine="567"/>
        <w:jc w:val="both"/>
        <w:outlineLvl w:val="0"/>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 областного бюджета – 1444,1 тыс. руб.,</w:t>
      </w:r>
    </w:p>
    <w:p w:rsidR="00D7642A" w:rsidRPr="00D7642A" w:rsidRDefault="00D7642A" w:rsidP="005C7F21">
      <w:pPr>
        <w:suppressAutoHyphens/>
        <w:adjustRightInd w:val="0"/>
        <w:ind w:firstLine="567"/>
        <w:jc w:val="both"/>
        <w:outlineLvl w:val="0"/>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районного бюджета – 9332,0</w:t>
      </w:r>
      <w:r w:rsidRPr="00D7642A">
        <w:rPr>
          <w:rFonts w:ascii="Times New Roman" w:hAnsi="Times New Roman" w:cs="Times New Roman"/>
          <w:color w:val="auto"/>
          <w:sz w:val="28"/>
          <w:szCs w:val="28"/>
          <w:lang w:eastAsia="en-US"/>
        </w:rPr>
        <w:t xml:space="preserve"> тыс. руб.,</w:t>
      </w:r>
    </w:p>
    <w:p w:rsidR="00D7642A" w:rsidRPr="00D7642A" w:rsidRDefault="00D7642A" w:rsidP="005C7F21">
      <w:pPr>
        <w:suppressAutoHyphens/>
        <w:adjustRightInd w:val="0"/>
        <w:ind w:firstLine="567"/>
        <w:jc w:val="both"/>
        <w:outlineLvl w:val="0"/>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2022</w:t>
      </w:r>
      <w:r>
        <w:rPr>
          <w:rFonts w:ascii="Times New Roman" w:hAnsi="Times New Roman" w:cs="Times New Roman"/>
          <w:color w:val="auto"/>
          <w:sz w:val="28"/>
          <w:szCs w:val="28"/>
          <w:lang w:eastAsia="en-US"/>
        </w:rPr>
        <w:tab/>
        <w:t>год – 11151,1</w:t>
      </w:r>
      <w:r w:rsidRPr="00D7642A">
        <w:rPr>
          <w:rFonts w:ascii="Times New Roman" w:hAnsi="Times New Roman" w:cs="Times New Roman"/>
          <w:color w:val="auto"/>
          <w:sz w:val="28"/>
          <w:szCs w:val="28"/>
          <w:lang w:eastAsia="en-US"/>
        </w:rPr>
        <w:t xml:space="preserve"> тыс. руб., в том числе за счет:</w:t>
      </w:r>
    </w:p>
    <w:p w:rsidR="00D7642A" w:rsidRPr="00D7642A" w:rsidRDefault="00D7642A" w:rsidP="005C7F21">
      <w:pPr>
        <w:suppressAutoHyphens/>
        <w:adjustRightInd w:val="0"/>
        <w:ind w:firstLine="567"/>
        <w:jc w:val="both"/>
        <w:outlineLvl w:val="0"/>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 областного бюджета – 1444,1 тыс. руб.,</w:t>
      </w:r>
    </w:p>
    <w:p w:rsidR="00D7642A" w:rsidRPr="00D7642A" w:rsidRDefault="00D7642A" w:rsidP="005C7F21">
      <w:pPr>
        <w:suppressAutoHyphens/>
        <w:adjustRightInd w:val="0"/>
        <w:ind w:firstLine="567"/>
        <w:jc w:val="both"/>
        <w:outlineLvl w:val="0"/>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районного бюджета – 9707,0</w:t>
      </w:r>
      <w:r w:rsidRPr="00D7642A">
        <w:rPr>
          <w:rFonts w:ascii="Times New Roman" w:hAnsi="Times New Roman" w:cs="Times New Roman"/>
          <w:color w:val="auto"/>
          <w:sz w:val="28"/>
          <w:szCs w:val="28"/>
          <w:lang w:eastAsia="en-US"/>
        </w:rPr>
        <w:t xml:space="preserve"> тыс. руб.,</w:t>
      </w:r>
    </w:p>
    <w:p w:rsidR="00D7642A" w:rsidRPr="00D7642A" w:rsidRDefault="00D7642A" w:rsidP="005C7F21">
      <w:pPr>
        <w:suppressAutoHyphens/>
        <w:adjustRightInd w:val="0"/>
        <w:ind w:firstLine="567"/>
        <w:jc w:val="both"/>
        <w:outlineLvl w:val="0"/>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2023</w:t>
      </w:r>
      <w:r w:rsidRPr="00D7642A">
        <w:rPr>
          <w:rFonts w:ascii="Times New Roman" w:hAnsi="Times New Roman" w:cs="Times New Roman"/>
          <w:color w:val="auto"/>
          <w:sz w:val="28"/>
          <w:szCs w:val="28"/>
          <w:lang w:eastAsia="en-US"/>
        </w:rPr>
        <w:tab/>
        <w:t>год – 9707,0 тыс. руб., в том числе за счет:</w:t>
      </w:r>
    </w:p>
    <w:p w:rsidR="00D7642A" w:rsidRPr="00D7642A" w:rsidRDefault="00D7642A" w:rsidP="005C7F21">
      <w:pPr>
        <w:suppressAutoHyphens/>
        <w:adjustRightInd w:val="0"/>
        <w:ind w:firstLine="567"/>
        <w:jc w:val="both"/>
        <w:outlineLvl w:val="0"/>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 областного бюджета – 0,0 тыс. руб.,</w:t>
      </w:r>
    </w:p>
    <w:p w:rsidR="00D7642A" w:rsidRPr="005C7F21" w:rsidRDefault="00D7642A" w:rsidP="005C7F21">
      <w:pPr>
        <w:tabs>
          <w:tab w:val="left" w:pos="6750"/>
        </w:tabs>
        <w:suppressAutoHyphens/>
        <w:adjustRightInd w:val="0"/>
        <w:ind w:firstLine="567"/>
        <w:jc w:val="both"/>
        <w:outlineLvl w:val="0"/>
      </w:pPr>
      <w:r w:rsidRPr="00D7642A">
        <w:rPr>
          <w:rFonts w:ascii="Times New Roman" w:hAnsi="Times New Roman" w:cs="Times New Roman"/>
          <w:color w:val="auto"/>
          <w:sz w:val="28"/>
          <w:szCs w:val="28"/>
          <w:lang w:eastAsia="en-US"/>
        </w:rPr>
        <w:t>- районного бюджета – 9707,0 тыс. руб.,</w:t>
      </w:r>
      <w:r w:rsidR="005C7F21">
        <w:rPr>
          <w:rFonts w:ascii="Times New Roman" w:hAnsi="Times New Roman" w:cs="Times New Roman"/>
          <w:color w:val="auto"/>
          <w:sz w:val="28"/>
          <w:szCs w:val="28"/>
          <w:lang w:eastAsia="en-US"/>
        </w:rPr>
        <w:tab/>
      </w:r>
    </w:p>
    <w:p w:rsidR="00D7642A" w:rsidRPr="00D7642A" w:rsidRDefault="00D7642A" w:rsidP="005C7F21">
      <w:pPr>
        <w:suppressAutoHyphens/>
        <w:adjustRightInd w:val="0"/>
        <w:ind w:firstLine="567"/>
        <w:jc w:val="both"/>
        <w:outlineLvl w:val="0"/>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2024</w:t>
      </w:r>
      <w:r w:rsidRPr="00D7642A">
        <w:rPr>
          <w:rFonts w:ascii="Times New Roman" w:hAnsi="Times New Roman" w:cs="Times New Roman"/>
          <w:color w:val="auto"/>
          <w:sz w:val="28"/>
          <w:szCs w:val="28"/>
          <w:lang w:eastAsia="en-US"/>
        </w:rPr>
        <w:tab/>
        <w:t>год – 9707,0 тыс. руб., в том числе за счет:</w:t>
      </w:r>
    </w:p>
    <w:p w:rsidR="00D7642A" w:rsidRPr="00D7642A" w:rsidRDefault="00D7642A" w:rsidP="005C7F21">
      <w:pPr>
        <w:suppressAutoHyphens/>
        <w:adjustRightInd w:val="0"/>
        <w:ind w:firstLine="567"/>
        <w:jc w:val="both"/>
        <w:outlineLvl w:val="0"/>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 областного бюджета – 0,0 тыс. руб.,</w:t>
      </w:r>
    </w:p>
    <w:p w:rsidR="00D7642A" w:rsidRPr="00D7642A" w:rsidRDefault="00D7642A" w:rsidP="005C7F21">
      <w:pPr>
        <w:suppressAutoHyphens/>
        <w:adjustRightInd w:val="0"/>
        <w:ind w:firstLine="567"/>
        <w:jc w:val="both"/>
        <w:outlineLvl w:val="0"/>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 районного бюджета – 9707,0 тыс. руб.,</w:t>
      </w:r>
    </w:p>
    <w:p w:rsidR="00D7642A" w:rsidRPr="00D7642A" w:rsidRDefault="00D7642A" w:rsidP="005C7F21">
      <w:pPr>
        <w:suppressAutoHyphens/>
        <w:adjustRightInd w:val="0"/>
        <w:ind w:firstLine="567"/>
        <w:jc w:val="both"/>
        <w:outlineLvl w:val="0"/>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2025</w:t>
      </w:r>
      <w:r w:rsidRPr="00D7642A">
        <w:rPr>
          <w:rFonts w:ascii="Times New Roman" w:hAnsi="Times New Roman" w:cs="Times New Roman"/>
          <w:color w:val="auto"/>
          <w:sz w:val="28"/>
          <w:szCs w:val="28"/>
          <w:lang w:eastAsia="en-US"/>
        </w:rPr>
        <w:tab/>
        <w:t>год – 9707,0 тыс. руб., в том числе за счет:</w:t>
      </w:r>
    </w:p>
    <w:p w:rsidR="00D7642A" w:rsidRPr="00D7642A" w:rsidRDefault="00D7642A" w:rsidP="005C7F21">
      <w:pPr>
        <w:suppressAutoHyphens/>
        <w:adjustRightInd w:val="0"/>
        <w:ind w:firstLine="567"/>
        <w:jc w:val="both"/>
        <w:outlineLvl w:val="0"/>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 областного бюджета – 0,0 тыс. руб.,</w:t>
      </w:r>
    </w:p>
    <w:p w:rsidR="00D7642A" w:rsidRDefault="00D7642A" w:rsidP="005C7F21">
      <w:pPr>
        <w:suppressAutoHyphens/>
        <w:adjustRightInd w:val="0"/>
        <w:ind w:firstLine="567"/>
        <w:jc w:val="both"/>
        <w:outlineLvl w:val="0"/>
        <w:rPr>
          <w:rFonts w:ascii="Times New Roman" w:hAnsi="Times New Roman" w:cs="Times New Roman"/>
          <w:color w:val="auto"/>
          <w:sz w:val="28"/>
          <w:szCs w:val="28"/>
          <w:lang w:eastAsia="en-US"/>
        </w:rPr>
      </w:pPr>
      <w:r w:rsidRPr="00D7642A">
        <w:rPr>
          <w:rFonts w:ascii="Times New Roman" w:hAnsi="Times New Roman" w:cs="Times New Roman"/>
          <w:color w:val="auto"/>
          <w:sz w:val="28"/>
          <w:szCs w:val="28"/>
          <w:lang w:eastAsia="en-US"/>
        </w:rPr>
        <w:t xml:space="preserve">- районного бюджета – 9707,0 тыс. руб. </w:t>
      </w:r>
    </w:p>
    <w:p w:rsidR="00973312" w:rsidRDefault="00973312" w:rsidP="005C7F21">
      <w:pPr>
        <w:suppressAutoHyphens/>
        <w:adjustRightInd w:val="0"/>
        <w:ind w:firstLine="567"/>
        <w:jc w:val="both"/>
        <w:outlineLvl w:val="0"/>
        <w:rPr>
          <w:rFonts w:ascii="Times New Roman" w:hAnsi="Times New Roman" w:cs="Times New Roman"/>
          <w:color w:val="auto"/>
          <w:sz w:val="28"/>
          <w:szCs w:val="28"/>
        </w:rPr>
      </w:pPr>
      <w:r w:rsidRPr="004E7A82">
        <w:rPr>
          <w:rFonts w:ascii="Times New Roman" w:hAnsi="Times New Roman" w:cs="Times New Roman"/>
          <w:color w:val="auto"/>
          <w:sz w:val="28"/>
          <w:szCs w:val="28"/>
        </w:rPr>
        <w:t>Информация о финансовом обеспечении реализации подпрограммы 1</w:t>
      </w:r>
      <w:r w:rsidR="008D0672">
        <w:rPr>
          <w:rFonts w:ascii="Times New Roman" w:hAnsi="Times New Roman" w:cs="Times New Roman"/>
          <w:color w:val="auto"/>
          <w:sz w:val="28"/>
          <w:szCs w:val="28"/>
        </w:rPr>
        <w:t xml:space="preserve"> программы</w:t>
      </w:r>
      <w:r w:rsidRPr="004E7A82">
        <w:rPr>
          <w:rFonts w:ascii="Times New Roman" w:hAnsi="Times New Roman" w:cs="Times New Roman"/>
          <w:color w:val="auto"/>
          <w:sz w:val="28"/>
          <w:szCs w:val="28"/>
        </w:rPr>
        <w:t xml:space="preserve"> за счет всех источников финансирования представлена в </w:t>
      </w:r>
      <w:r w:rsidR="008D0672">
        <w:rPr>
          <w:rFonts w:ascii="Times New Roman" w:hAnsi="Times New Roman" w:cs="Times New Roman"/>
          <w:color w:val="auto"/>
          <w:sz w:val="28"/>
          <w:szCs w:val="28"/>
        </w:rPr>
        <w:t>П</w:t>
      </w:r>
      <w:r w:rsidRPr="004E7A82">
        <w:rPr>
          <w:rFonts w:ascii="Times New Roman" w:hAnsi="Times New Roman" w:cs="Times New Roman"/>
          <w:color w:val="auto"/>
          <w:sz w:val="28"/>
          <w:szCs w:val="28"/>
        </w:rPr>
        <w:t>риложении 4 к подпрограмме 1.</w:t>
      </w:r>
    </w:p>
    <w:p w:rsidR="008D0672" w:rsidRPr="004E7A82" w:rsidRDefault="008D0672" w:rsidP="005C7F21">
      <w:pPr>
        <w:suppressAutoHyphens/>
        <w:adjustRightInd w:val="0"/>
        <w:ind w:firstLine="567"/>
        <w:jc w:val="both"/>
        <w:outlineLvl w:val="0"/>
        <w:rPr>
          <w:rFonts w:ascii="Times New Roman" w:hAnsi="Times New Roman" w:cs="Times New Roman"/>
          <w:color w:val="auto"/>
          <w:sz w:val="28"/>
          <w:szCs w:val="28"/>
        </w:rPr>
      </w:pPr>
    </w:p>
    <w:p w:rsidR="00973312" w:rsidRPr="004E7A82" w:rsidRDefault="00973312" w:rsidP="005C7F21">
      <w:pPr>
        <w:suppressAutoHyphens/>
        <w:adjustRightInd w:val="0"/>
        <w:ind w:firstLine="567"/>
        <w:jc w:val="both"/>
        <w:outlineLvl w:val="0"/>
        <w:rPr>
          <w:rFonts w:ascii="Times New Roman" w:hAnsi="Times New Roman" w:cs="Times New Roman"/>
          <w:color w:val="auto"/>
          <w:sz w:val="28"/>
          <w:szCs w:val="28"/>
        </w:rPr>
      </w:pPr>
    </w:p>
    <w:p w:rsidR="00973312" w:rsidRPr="004E7A82" w:rsidRDefault="00973312" w:rsidP="0092002D">
      <w:pPr>
        <w:suppressAutoHyphens/>
        <w:adjustRightInd w:val="0"/>
        <w:ind w:firstLine="709"/>
        <w:outlineLvl w:val="0"/>
        <w:rPr>
          <w:rFonts w:ascii="Times New Roman" w:hAnsi="Times New Roman" w:cs="Times New Roman"/>
          <w:color w:val="auto"/>
          <w:sz w:val="28"/>
          <w:szCs w:val="28"/>
        </w:rPr>
        <w:sectPr w:rsidR="00973312" w:rsidRPr="004E7A82" w:rsidSect="005265C5">
          <w:headerReference w:type="default" r:id="rId10"/>
          <w:pgSz w:w="11900" w:h="16840"/>
          <w:pgMar w:top="1134" w:right="850" w:bottom="1134" w:left="1701" w:header="0" w:footer="6" w:gutter="0"/>
          <w:cols w:space="720"/>
          <w:noEndnote/>
          <w:docGrid w:linePitch="360"/>
        </w:sectPr>
      </w:pPr>
    </w:p>
    <w:p w:rsidR="00973312" w:rsidRPr="004E7A82" w:rsidRDefault="00973312" w:rsidP="005C7F21">
      <w:pPr>
        <w:pStyle w:val="11"/>
        <w:ind w:left="10348"/>
        <w:rPr>
          <w:rFonts w:ascii="Times New Roman" w:hAnsi="Times New Roman" w:cs="Times New Roman"/>
          <w:sz w:val="28"/>
          <w:szCs w:val="28"/>
        </w:rPr>
      </w:pPr>
      <w:r w:rsidRPr="004E7A82">
        <w:rPr>
          <w:rFonts w:ascii="Times New Roman" w:hAnsi="Times New Roman" w:cs="Times New Roman"/>
          <w:sz w:val="28"/>
          <w:szCs w:val="28"/>
        </w:rPr>
        <w:t>Приложение 1</w:t>
      </w:r>
      <w:r w:rsidR="005C7F21">
        <w:rPr>
          <w:rFonts w:ascii="Times New Roman" w:hAnsi="Times New Roman" w:cs="Times New Roman"/>
          <w:sz w:val="28"/>
          <w:szCs w:val="28"/>
        </w:rPr>
        <w:t xml:space="preserve"> </w:t>
      </w:r>
      <w:r w:rsidRPr="004E7A82">
        <w:rPr>
          <w:rFonts w:ascii="Times New Roman" w:hAnsi="Times New Roman" w:cs="Times New Roman"/>
          <w:sz w:val="28"/>
          <w:szCs w:val="28"/>
        </w:rPr>
        <w:t>к подпрограмме 1</w:t>
      </w:r>
    </w:p>
    <w:p w:rsidR="005C7F21" w:rsidRDefault="005C7F21" w:rsidP="00840F54">
      <w:pPr>
        <w:suppressAutoHyphens/>
        <w:autoSpaceDE w:val="0"/>
        <w:autoSpaceDN w:val="0"/>
        <w:adjustRightInd w:val="0"/>
        <w:jc w:val="center"/>
        <w:rPr>
          <w:rFonts w:ascii="Times New Roman" w:hAnsi="Times New Roman" w:cs="Times New Roman"/>
          <w:bCs/>
          <w:caps/>
          <w:sz w:val="28"/>
          <w:szCs w:val="28"/>
        </w:rPr>
      </w:pPr>
    </w:p>
    <w:p w:rsidR="00973312" w:rsidRPr="005C7F21" w:rsidRDefault="00973312" w:rsidP="00840F54">
      <w:pPr>
        <w:suppressAutoHyphens/>
        <w:autoSpaceDE w:val="0"/>
        <w:autoSpaceDN w:val="0"/>
        <w:adjustRightInd w:val="0"/>
        <w:jc w:val="center"/>
        <w:rPr>
          <w:rFonts w:ascii="Times New Roman" w:hAnsi="Times New Roman" w:cs="Times New Roman"/>
          <w:bCs/>
          <w:caps/>
          <w:sz w:val="28"/>
          <w:szCs w:val="28"/>
        </w:rPr>
      </w:pPr>
      <w:r w:rsidRPr="005C7F21">
        <w:rPr>
          <w:rFonts w:ascii="Times New Roman" w:hAnsi="Times New Roman" w:cs="Times New Roman"/>
          <w:bCs/>
          <w:caps/>
          <w:sz w:val="28"/>
          <w:szCs w:val="28"/>
        </w:rPr>
        <w:t xml:space="preserve">Сведения </w:t>
      </w:r>
    </w:p>
    <w:p w:rsidR="00973312" w:rsidRPr="005C7F21" w:rsidRDefault="00973312" w:rsidP="00840F54">
      <w:pPr>
        <w:suppressAutoHyphens/>
        <w:autoSpaceDE w:val="0"/>
        <w:autoSpaceDN w:val="0"/>
        <w:adjustRightInd w:val="0"/>
        <w:jc w:val="center"/>
        <w:rPr>
          <w:rFonts w:ascii="Times New Roman" w:hAnsi="Times New Roman" w:cs="Times New Roman"/>
          <w:bCs/>
          <w:sz w:val="28"/>
          <w:szCs w:val="28"/>
        </w:rPr>
      </w:pPr>
      <w:r w:rsidRPr="005C7F21">
        <w:rPr>
          <w:rFonts w:ascii="Times New Roman" w:hAnsi="Times New Roman" w:cs="Times New Roman"/>
          <w:bCs/>
          <w:sz w:val="28"/>
          <w:szCs w:val="28"/>
        </w:rPr>
        <w:t>о целевых показателях подпрограммы 1 муниципальной программы</w:t>
      </w:r>
    </w:p>
    <w:p w:rsidR="00973312" w:rsidRPr="004E7A82" w:rsidRDefault="00973312" w:rsidP="00840F54">
      <w:pPr>
        <w:suppressAutoHyphens/>
        <w:autoSpaceDE w:val="0"/>
        <w:autoSpaceDN w:val="0"/>
        <w:adjustRightInd w:val="0"/>
        <w:jc w:val="center"/>
        <w:rPr>
          <w:rFonts w:ascii="Times New Roman" w:hAnsi="Times New Roman" w:cs="Times New Roman"/>
          <w:sz w:val="28"/>
          <w:szCs w:val="28"/>
        </w:rPr>
      </w:pPr>
    </w:p>
    <w:tbl>
      <w:tblPr>
        <w:tblW w:w="14546" w:type="dxa"/>
        <w:jc w:val="center"/>
        <w:tblLayout w:type="fixed"/>
        <w:tblCellMar>
          <w:left w:w="30" w:type="dxa"/>
          <w:right w:w="30" w:type="dxa"/>
        </w:tblCellMar>
        <w:tblLook w:val="00A0" w:firstRow="1" w:lastRow="0" w:firstColumn="1" w:lastColumn="0" w:noHBand="0" w:noVBand="0"/>
      </w:tblPr>
      <w:tblGrid>
        <w:gridCol w:w="479"/>
        <w:gridCol w:w="3195"/>
        <w:gridCol w:w="2950"/>
        <w:gridCol w:w="978"/>
        <w:gridCol w:w="948"/>
        <w:gridCol w:w="992"/>
        <w:gridCol w:w="992"/>
        <w:gridCol w:w="992"/>
        <w:gridCol w:w="993"/>
        <w:gridCol w:w="932"/>
        <w:gridCol w:w="1087"/>
        <w:gridCol w:w="8"/>
      </w:tblGrid>
      <w:tr w:rsidR="00973312" w:rsidRPr="004E7A82">
        <w:trPr>
          <w:trHeight w:val="250"/>
          <w:jc w:val="center"/>
        </w:trPr>
        <w:tc>
          <w:tcPr>
            <w:tcW w:w="479" w:type="dxa"/>
            <w:vMerge w:val="restart"/>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 xml:space="preserve">№ </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п/п</w:t>
            </w:r>
          </w:p>
        </w:tc>
        <w:tc>
          <w:tcPr>
            <w:tcW w:w="3195" w:type="dxa"/>
            <w:vMerge w:val="restart"/>
            <w:tcBorders>
              <w:top w:val="single" w:sz="6" w:space="0" w:color="auto"/>
              <w:left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 xml:space="preserve">Задача, </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roofErr w:type="gramStart"/>
            <w:r w:rsidRPr="004E7A82">
              <w:rPr>
                <w:rFonts w:ascii="Times New Roman" w:hAnsi="Times New Roman" w:cs="Times New Roman"/>
                <w:sz w:val="20"/>
                <w:szCs w:val="20"/>
              </w:rPr>
              <w:t>направленная</w:t>
            </w:r>
            <w:proofErr w:type="gramEnd"/>
            <w:r w:rsidRPr="004E7A82">
              <w:rPr>
                <w:rFonts w:ascii="Times New Roman" w:hAnsi="Times New Roman" w:cs="Times New Roman"/>
                <w:sz w:val="20"/>
                <w:szCs w:val="20"/>
              </w:rPr>
              <w:t xml:space="preserve"> на достижение цели</w:t>
            </w:r>
          </w:p>
        </w:tc>
        <w:tc>
          <w:tcPr>
            <w:tcW w:w="2950" w:type="dxa"/>
            <w:vMerge w:val="restart"/>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Наименование</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целевого показателя</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978" w:type="dxa"/>
            <w:vMerge w:val="restart"/>
            <w:tcBorders>
              <w:top w:val="single" w:sz="6" w:space="0" w:color="auto"/>
              <w:left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Ед. измерения</w:t>
            </w:r>
          </w:p>
        </w:tc>
        <w:tc>
          <w:tcPr>
            <w:tcW w:w="6944" w:type="dxa"/>
            <w:gridSpan w:val="8"/>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Значения целевого показателя (индикатора)</w:t>
            </w:r>
          </w:p>
        </w:tc>
      </w:tr>
      <w:tr w:rsidR="00973312" w:rsidRPr="004E7A82">
        <w:trPr>
          <w:gridAfter w:val="1"/>
          <w:wAfter w:w="8" w:type="dxa"/>
          <w:trHeight w:val="250"/>
          <w:jc w:val="center"/>
        </w:trPr>
        <w:tc>
          <w:tcPr>
            <w:tcW w:w="479" w:type="dxa"/>
            <w:vMerge/>
            <w:tcBorders>
              <w:top w:val="single" w:sz="6" w:space="0" w:color="auto"/>
              <w:left w:val="single" w:sz="6" w:space="0" w:color="auto"/>
              <w:bottom w:val="single" w:sz="6" w:space="0" w:color="auto"/>
              <w:right w:val="single" w:sz="6"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3195" w:type="dxa"/>
            <w:vMerge/>
            <w:tcBorders>
              <w:left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2950" w:type="dxa"/>
            <w:vMerge/>
            <w:tcBorders>
              <w:top w:val="single" w:sz="6" w:space="0" w:color="auto"/>
              <w:left w:val="single" w:sz="6" w:space="0" w:color="auto"/>
              <w:bottom w:val="single" w:sz="6" w:space="0" w:color="auto"/>
              <w:right w:val="single" w:sz="6"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978" w:type="dxa"/>
            <w:vMerge/>
            <w:tcBorders>
              <w:left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948"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 xml:space="preserve"> отчетное</w:t>
            </w:r>
          </w:p>
        </w:tc>
        <w:tc>
          <w:tcPr>
            <w:tcW w:w="992"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оценочное</w:t>
            </w:r>
          </w:p>
        </w:tc>
        <w:tc>
          <w:tcPr>
            <w:tcW w:w="4996" w:type="dxa"/>
            <w:gridSpan w:val="5"/>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плановое</w:t>
            </w:r>
          </w:p>
        </w:tc>
      </w:tr>
      <w:tr w:rsidR="00973312" w:rsidRPr="004E7A82">
        <w:trPr>
          <w:gridAfter w:val="1"/>
          <w:wAfter w:w="8" w:type="dxa"/>
          <w:trHeight w:val="250"/>
          <w:jc w:val="center"/>
        </w:trPr>
        <w:tc>
          <w:tcPr>
            <w:tcW w:w="479" w:type="dxa"/>
            <w:vMerge/>
            <w:tcBorders>
              <w:top w:val="single" w:sz="6" w:space="0" w:color="auto"/>
              <w:left w:val="single" w:sz="6" w:space="0" w:color="auto"/>
              <w:bottom w:val="single" w:sz="6" w:space="0" w:color="auto"/>
              <w:right w:val="single" w:sz="6"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3195" w:type="dxa"/>
            <w:vMerge/>
            <w:tcBorders>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2950" w:type="dxa"/>
            <w:vMerge/>
            <w:tcBorders>
              <w:top w:val="single" w:sz="6" w:space="0" w:color="auto"/>
              <w:left w:val="single" w:sz="6" w:space="0" w:color="auto"/>
              <w:bottom w:val="single" w:sz="6" w:space="0" w:color="auto"/>
              <w:right w:val="single" w:sz="6"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978" w:type="dxa"/>
            <w:vMerge/>
            <w:tcBorders>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948"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201</w:t>
            </w:r>
            <w:r w:rsidRPr="004E7A82">
              <w:rPr>
                <w:rFonts w:ascii="Times New Roman" w:hAnsi="Times New Roman" w:cs="Times New Roman"/>
                <w:sz w:val="20"/>
                <w:szCs w:val="20"/>
                <w:lang w:val="en-US"/>
              </w:rPr>
              <w:t>8</w:t>
            </w:r>
            <w:r w:rsidRPr="004E7A82">
              <w:rPr>
                <w:rFonts w:ascii="Times New Roman" w:hAnsi="Times New Roman" w:cs="Times New Roman"/>
                <w:sz w:val="20"/>
                <w:szCs w:val="20"/>
              </w:rPr>
              <w:t xml:space="preserve"> год</w:t>
            </w:r>
          </w:p>
        </w:tc>
        <w:tc>
          <w:tcPr>
            <w:tcW w:w="992"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w:t>
            </w:r>
            <w:r w:rsidRPr="004E7A82">
              <w:rPr>
                <w:rFonts w:ascii="Times New Roman" w:hAnsi="Times New Roman" w:cs="Times New Roman"/>
                <w:sz w:val="20"/>
                <w:szCs w:val="20"/>
                <w:lang w:val="en-US"/>
              </w:rPr>
              <w:t>19</w:t>
            </w:r>
            <w:r w:rsidRPr="004E7A82">
              <w:rPr>
                <w:rFonts w:ascii="Times New Roman" w:hAnsi="Times New Roman" w:cs="Times New Roman"/>
                <w:sz w:val="20"/>
                <w:szCs w:val="20"/>
              </w:rPr>
              <w:t xml:space="preserve"> год</w:t>
            </w:r>
          </w:p>
        </w:tc>
        <w:tc>
          <w:tcPr>
            <w:tcW w:w="992"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w:t>
            </w:r>
            <w:r w:rsidRPr="004E7A82">
              <w:rPr>
                <w:rFonts w:ascii="Times New Roman" w:hAnsi="Times New Roman" w:cs="Times New Roman"/>
                <w:sz w:val="20"/>
                <w:szCs w:val="20"/>
                <w:lang w:val="en-US"/>
              </w:rPr>
              <w:t>1</w:t>
            </w:r>
            <w:r w:rsidRPr="004E7A82">
              <w:rPr>
                <w:rFonts w:ascii="Times New Roman" w:hAnsi="Times New Roman" w:cs="Times New Roman"/>
                <w:sz w:val="20"/>
                <w:szCs w:val="20"/>
              </w:rPr>
              <w:t xml:space="preserve"> год</w:t>
            </w:r>
          </w:p>
        </w:tc>
        <w:tc>
          <w:tcPr>
            <w:tcW w:w="992"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w:t>
            </w:r>
            <w:r w:rsidRPr="004E7A82">
              <w:rPr>
                <w:rFonts w:ascii="Times New Roman" w:hAnsi="Times New Roman" w:cs="Times New Roman"/>
                <w:sz w:val="20"/>
                <w:szCs w:val="20"/>
                <w:lang w:val="en-US"/>
              </w:rPr>
              <w:t>2</w:t>
            </w:r>
            <w:r w:rsidRPr="004E7A82">
              <w:rPr>
                <w:rFonts w:ascii="Times New Roman" w:hAnsi="Times New Roman" w:cs="Times New Roman"/>
                <w:sz w:val="20"/>
                <w:szCs w:val="20"/>
              </w:rPr>
              <w:t xml:space="preserve"> год</w:t>
            </w:r>
          </w:p>
        </w:tc>
        <w:tc>
          <w:tcPr>
            <w:tcW w:w="993"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w:t>
            </w:r>
            <w:r w:rsidRPr="004E7A82">
              <w:rPr>
                <w:rFonts w:ascii="Times New Roman" w:hAnsi="Times New Roman" w:cs="Times New Roman"/>
                <w:sz w:val="20"/>
                <w:szCs w:val="20"/>
                <w:lang w:val="en-US"/>
              </w:rPr>
              <w:t>3</w:t>
            </w:r>
            <w:r w:rsidRPr="004E7A82">
              <w:rPr>
                <w:rFonts w:ascii="Times New Roman" w:hAnsi="Times New Roman" w:cs="Times New Roman"/>
                <w:sz w:val="20"/>
                <w:szCs w:val="20"/>
              </w:rPr>
              <w:t xml:space="preserve"> год</w:t>
            </w:r>
          </w:p>
        </w:tc>
        <w:tc>
          <w:tcPr>
            <w:tcW w:w="932"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w:t>
            </w:r>
            <w:r w:rsidRPr="004E7A82">
              <w:rPr>
                <w:rFonts w:ascii="Times New Roman" w:hAnsi="Times New Roman" w:cs="Times New Roman"/>
                <w:sz w:val="20"/>
                <w:szCs w:val="20"/>
                <w:lang w:val="en-US"/>
              </w:rPr>
              <w:t>4</w:t>
            </w:r>
            <w:r w:rsidRPr="004E7A82">
              <w:rPr>
                <w:rFonts w:ascii="Times New Roman" w:hAnsi="Times New Roman" w:cs="Times New Roman"/>
                <w:sz w:val="20"/>
                <w:szCs w:val="20"/>
              </w:rPr>
              <w:t xml:space="preserve"> год</w:t>
            </w:r>
          </w:p>
        </w:tc>
        <w:tc>
          <w:tcPr>
            <w:tcW w:w="1087"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w:t>
            </w:r>
            <w:r w:rsidRPr="004E7A82">
              <w:rPr>
                <w:rFonts w:ascii="Times New Roman" w:hAnsi="Times New Roman" w:cs="Times New Roman"/>
                <w:sz w:val="20"/>
                <w:szCs w:val="20"/>
                <w:lang w:val="en-US"/>
              </w:rPr>
              <w:t>5</w:t>
            </w:r>
            <w:r w:rsidRPr="004E7A82">
              <w:rPr>
                <w:rFonts w:ascii="Times New Roman" w:hAnsi="Times New Roman" w:cs="Times New Roman"/>
                <w:sz w:val="20"/>
                <w:szCs w:val="20"/>
              </w:rPr>
              <w:t xml:space="preserve"> год</w:t>
            </w:r>
          </w:p>
        </w:tc>
      </w:tr>
      <w:tr w:rsidR="00973312" w:rsidRPr="004E7A82">
        <w:trPr>
          <w:gridAfter w:val="1"/>
          <w:wAfter w:w="8" w:type="dxa"/>
          <w:trHeight w:val="66"/>
          <w:jc w:val="center"/>
        </w:trPr>
        <w:tc>
          <w:tcPr>
            <w:tcW w:w="479"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w:t>
            </w:r>
          </w:p>
        </w:tc>
        <w:tc>
          <w:tcPr>
            <w:tcW w:w="3195"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w:t>
            </w:r>
          </w:p>
        </w:tc>
        <w:tc>
          <w:tcPr>
            <w:tcW w:w="2950"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3</w:t>
            </w:r>
          </w:p>
        </w:tc>
        <w:tc>
          <w:tcPr>
            <w:tcW w:w="978"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4</w:t>
            </w:r>
          </w:p>
        </w:tc>
        <w:tc>
          <w:tcPr>
            <w:tcW w:w="948"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8</w:t>
            </w:r>
          </w:p>
        </w:tc>
        <w:tc>
          <w:tcPr>
            <w:tcW w:w="993"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9</w:t>
            </w:r>
          </w:p>
        </w:tc>
        <w:tc>
          <w:tcPr>
            <w:tcW w:w="932"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10</w:t>
            </w:r>
          </w:p>
        </w:tc>
        <w:tc>
          <w:tcPr>
            <w:tcW w:w="1087"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11</w:t>
            </w:r>
          </w:p>
        </w:tc>
      </w:tr>
      <w:tr w:rsidR="00973312" w:rsidRPr="004E7A82">
        <w:trPr>
          <w:gridAfter w:val="1"/>
          <w:wAfter w:w="8" w:type="dxa"/>
          <w:trHeight w:val="1169"/>
          <w:jc w:val="center"/>
        </w:trPr>
        <w:tc>
          <w:tcPr>
            <w:tcW w:w="479"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w:t>
            </w:r>
          </w:p>
        </w:tc>
        <w:tc>
          <w:tcPr>
            <w:tcW w:w="3195" w:type="dxa"/>
            <w:tcBorders>
              <w:top w:val="single" w:sz="6" w:space="0" w:color="auto"/>
              <w:left w:val="single" w:sz="6" w:space="0" w:color="auto"/>
              <w:bottom w:val="single" w:sz="6" w:space="0" w:color="auto"/>
              <w:right w:val="single" w:sz="6" w:space="0" w:color="auto"/>
            </w:tcBorders>
          </w:tcPr>
          <w:p w:rsidR="00973312" w:rsidRPr="004E7A82" w:rsidRDefault="00973312" w:rsidP="0030685B">
            <w:pPr>
              <w:pStyle w:val="21"/>
              <w:shd w:val="clear" w:color="auto" w:fill="auto"/>
              <w:suppressAutoHyphens/>
              <w:spacing w:before="0" w:after="0" w:line="240" w:lineRule="auto"/>
              <w:ind w:firstLine="0"/>
              <w:rPr>
                <w:rFonts w:ascii="Times New Roman" w:hAnsi="Times New Roman" w:cs="Times New Roman"/>
                <w:sz w:val="20"/>
                <w:szCs w:val="20"/>
              </w:rPr>
            </w:pPr>
            <w:r w:rsidRPr="004E7A82">
              <w:rPr>
                <w:rFonts w:ascii="Times New Roman" w:hAnsi="Times New Roman" w:cs="Times New Roman"/>
                <w:sz w:val="20"/>
                <w:szCs w:val="20"/>
              </w:rPr>
              <w:t>сохранить и улучшить транспортно-эксплуатационные и потребительские характеристики автомобильных дорог общего пользования местного значения</w:t>
            </w:r>
          </w:p>
        </w:tc>
        <w:tc>
          <w:tcPr>
            <w:tcW w:w="2950"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pStyle w:val="21"/>
              <w:suppressAutoHyphens/>
              <w:spacing w:before="0" w:after="0" w:line="240" w:lineRule="auto"/>
              <w:ind w:firstLine="0"/>
              <w:rPr>
                <w:rFonts w:ascii="Times New Roman" w:hAnsi="Times New Roman" w:cs="Times New Roman"/>
                <w:sz w:val="20"/>
                <w:szCs w:val="20"/>
              </w:rPr>
            </w:pPr>
            <w:r w:rsidRPr="004E7A82">
              <w:rPr>
                <w:rFonts w:ascii="Times New Roman" w:hAnsi="Times New Roman" w:cs="Times New Roman"/>
                <w:sz w:val="20"/>
                <w:szCs w:val="20"/>
              </w:rPr>
              <w:t>протяжённость отремонтированных участков автомобильных дорог общего пользования местного значения</w:t>
            </w:r>
          </w:p>
        </w:tc>
        <w:tc>
          <w:tcPr>
            <w:tcW w:w="978"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roofErr w:type="spellStart"/>
            <w:proofErr w:type="gramStart"/>
            <w:r w:rsidRPr="004E7A82">
              <w:rPr>
                <w:rFonts w:ascii="Times New Roman" w:hAnsi="Times New Roman" w:cs="Times New Roman"/>
                <w:sz w:val="20"/>
                <w:szCs w:val="20"/>
                <w:lang w:val="en-US"/>
              </w:rPr>
              <w:t>км</w:t>
            </w:r>
            <w:proofErr w:type="spellEnd"/>
            <w:proofErr w:type="gramEnd"/>
            <w:r w:rsidRPr="004E7A82">
              <w:rPr>
                <w:rFonts w:ascii="Times New Roman" w:hAnsi="Times New Roman" w:cs="Times New Roman"/>
                <w:sz w:val="20"/>
                <w:szCs w:val="20"/>
              </w:rPr>
              <w:t>.</w:t>
            </w:r>
          </w:p>
        </w:tc>
        <w:tc>
          <w:tcPr>
            <w:tcW w:w="948" w:type="dxa"/>
            <w:tcBorders>
              <w:top w:val="single" w:sz="6" w:space="0" w:color="auto"/>
              <w:left w:val="single" w:sz="6" w:space="0" w:color="auto"/>
              <w:bottom w:val="single" w:sz="6" w:space="0" w:color="auto"/>
              <w:right w:val="single" w:sz="6" w:space="0" w:color="auto"/>
            </w:tcBorders>
            <w:shd w:val="solid" w:color="FFFFFF" w:fill="auto"/>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1,3</w:t>
            </w:r>
          </w:p>
        </w:tc>
        <w:tc>
          <w:tcPr>
            <w:tcW w:w="992"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ind w:left="-417" w:firstLine="417"/>
              <w:jc w:val="center"/>
              <w:rPr>
                <w:rFonts w:ascii="Times New Roman" w:hAnsi="Times New Roman" w:cs="Times New Roman"/>
                <w:sz w:val="20"/>
                <w:szCs w:val="20"/>
              </w:rPr>
            </w:pPr>
            <w:r w:rsidRPr="004E7A82">
              <w:rPr>
                <w:rFonts w:ascii="Times New Roman" w:hAnsi="Times New Roman" w:cs="Times New Roman"/>
                <w:sz w:val="20"/>
                <w:szCs w:val="20"/>
              </w:rPr>
              <w:t>0,4</w:t>
            </w:r>
          </w:p>
        </w:tc>
        <w:tc>
          <w:tcPr>
            <w:tcW w:w="992"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0,4</w:t>
            </w:r>
          </w:p>
        </w:tc>
        <w:tc>
          <w:tcPr>
            <w:tcW w:w="993"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0,4</w:t>
            </w:r>
          </w:p>
        </w:tc>
        <w:tc>
          <w:tcPr>
            <w:tcW w:w="932"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0,4</w:t>
            </w:r>
          </w:p>
        </w:tc>
        <w:tc>
          <w:tcPr>
            <w:tcW w:w="1087"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0,4</w:t>
            </w:r>
          </w:p>
        </w:tc>
      </w:tr>
      <w:tr w:rsidR="00973312" w:rsidRPr="004E7A82">
        <w:trPr>
          <w:gridAfter w:val="1"/>
          <w:wAfter w:w="8" w:type="dxa"/>
          <w:trHeight w:val="694"/>
          <w:jc w:val="center"/>
        </w:trPr>
        <w:tc>
          <w:tcPr>
            <w:tcW w:w="479"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rPr>
            </w:pPr>
            <w:r w:rsidRPr="004E7A82">
              <w:rPr>
                <w:rFonts w:ascii="Times New Roman" w:hAnsi="Times New Roman" w:cs="Times New Roman"/>
              </w:rPr>
              <w:t>2</w:t>
            </w:r>
          </w:p>
        </w:tc>
        <w:tc>
          <w:tcPr>
            <w:tcW w:w="3195"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ind w:right="181"/>
              <w:jc w:val="both"/>
              <w:rPr>
                <w:rFonts w:ascii="Times New Roman" w:hAnsi="Times New Roman" w:cs="Times New Roman"/>
                <w:sz w:val="20"/>
                <w:szCs w:val="20"/>
              </w:rPr>
            </w:pPr>
            <w:r w:rsidRPr="004E7A82">
              <w:rPr>
                <w:rFonts w:ascii="Times New Roman" w:hAnsi="Times New Roman" w:cs="Times New Roman"/>
                <w:sz w:val="20"/>
                <w:szCs w:val="20"/>
              </w:rPr>
              <w:t>поддерживать сеть автомобильных дорог местного значения в надлежащем состоянии, отвечающем нормативным требованиям.</w:t>
            </w:r>
          </w:p>
        </w:tc>
        <w:tc>
          <w:tcPr>
            <w:tcW w:w="2950"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pStyle w:val="21"/>
              <w:suppressAutoHyphens/>
              <w:spacing w:before="0" w:after="0" w:line="240" w:lineRule="auto"/>
              <w:ind w:firstLine="0"/>
              <w:rPr>
                <w:rFonts w:ascii="Times New Roman" w:hAnsi="Times New Roman" w:cs="Times New Roman"/>
                <w:sz w:val="20"/>
                <w:szCs w:val="20"/>
              </w:rPr>
            </w:pPr>
            <w:r w:rsidRPr="004E7A82">
              <w:rPr>
                <w:rFonts w:ascii="Times New Roman" w:hAnsi="Times New Roman" w:cs="Times New Roman"/>
                <w:sz w:val="20"/>
                <w:szCs w:val="20"/>
              </w:rPr>
              <w:t>доля протяженности автомобильных дорог общего пользования местного значения, в отношении которых проведены мероприятия по текущему содержанию автомобильных дорог от общей протяженности автомобильных дорог, подлежащих текущему содержанию</w:t>
            </w:r>
          </w:p>
        </w:tc>
        <w:tc>
          <w:tcPr>
            <w:tcW w:w="978"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w:t>
            </w:r>
          </w:p>
        </w:tc>
        <w:tc>
          <w:tcPr>
            <w:tcW w:w="948" w:type="dxa"/>
            <w:tcBorders>
              <w:top w:val="single" w:sz="6" w:space="0" w:color="auto"/>
              <w:left w:val="single" w:sz="6" w:space="0" w:color="auto"/>
              <w:bottom w:val="single" w:sz="6" w:space="0" w:color="auto"/>
              <w:right w:val="single" w:sz="6" w:space="0" w:color="auto"/>
            </w:tcBorders>
            <w:shd w:val="solid" w:color="FFFFFF" w:fill="auto"/>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100</w:t>
            </w:r>
          </w:p>
        </w:tc>
        <w:tc>
          <w:tcPr>
            <w:tcW w:w="993"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100</w:t>
            </w:r>
          </w:p>
        </w:tc>
        <w:tc>
          <w:tcPr>
            <w:tcW w:w="932"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100</w:t>
            </w:r>
          </w:p>
        </w:tc>
        <w:tc>
          <w:tcPr>
            <w:tcW w:w="1087"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100</w:t>
            </w:r>
          </w:p>
        </w:tc>
      </w:tr>
    </w:tbl>
    <w:p w:rsidR="00973312" w:rsidRPr="004E7A82" w:rsidRDefault="00973312" w:rsidP="00840F54">
      <w:pPr>
        <w:tabs>
          <w:tab w:val="left" w:pos="919"/>
        </w:tabs>
        <w:suppressAutoHyphens/>
        <w:autoSpaceDE w:val="0"/>
        <w:autoSpaceDN w:val="0"/>
        <w:adjustRightInd w:val="0"/>
        <w:outlineLvl w:val="2"/>
        <w:rPr>
          <w:rFonts w:ascii="Times New Roman" w:hAnsi="Times New Roman" w:cs="Times New Roman"/>
          <w:sz w:val="28"/>
          <w:szCs w:val="28"/>
        </w:rPr>
        <w:sectPr w:rsidR="00973312" w:rsidRPr="004E7A82" w:rsidSect="00F91A47">
          <w:headerReference w:type="default" r:id="rId11"/>
          <w:headerReference w:type="first" r:id="rId12"/>
          <w:pgSz w:w="16840" w:h="11900" w:orient="landscape"/>
          <w:pgMar w:top="1134" w:right="850" w:bottom="1134" w:left="1701" w:header="0" w:footer="6" w:gutter="0"/>
          <w:cols w:space="720"/>
          <w:noEndnote/>
          <w:titlePg/>
          <w:docGrid w:linePitch="360"/>
        </w:sectPr>
      </w:pPr>
    </w:p>
    <w:p w:rsidR="00973312" w:rsidRPr="004E7A82" w:rsidRDefault="00973312" w:rsidP="00577B5C">
      <w:pPr>
        <w:tabs>
          <w:tab w:val="left" w:pos="12638"/>
        </w:tabs>
        <w:suppressAutoHyphens/>
        <w:autoSpaceDE w:val="0"/>
        <w:autoSpaceDN w:val="0"/>
        <w:adjustRightInd w:val="0"/>
        <w:outlineLvl w:val="2"/>
        <w:rPr>
          <w:rFonts w:ascii="Times New Roman" w:hAnsi="Times New Roman" w:cs="Times New Roman"/>
          <w:sz w:val="28"/>
          <w:szCs w:val="28"/>
        </w:rPr>
      </w:pPr>
      <w:r w:rsidRPr="004E7A82">
        <w:rPr>
          <w:rFonts w:ascii="Times New Roman" w:hAnsi="Times New Roman" w:cs="Times New Roman"/>
          <w:sz w:val="28"/>
          <w:szCs w:val="28"/>
        </w:rPr>
        <w:tab/>
      </w:r>
    </w:p>
    <w:p w:rsidR="00973312" w:rsidRPr="004E7A82" w:rsidRDefault="00973312" w:rsidP="00577B5C">
      <w:pPr>
        <w:tabs>
          <w:tab w:val="left" w:pos="12638"/>
        </w:tabs>
        <w:suppressAutoHyphens/>
        <w:autoSpaceDE w:val="0"/>
        <w:autoSpaceDN w:val="0"/>
        <w:adjustRightInd w:val="0"/>
        <w:outlineLvl w:val="2"/>
        <w:rPr>
          <w:rFonts w:ascii="Times New Roman" w:hAnsi="Times New Roman" w:cs="Times New Roman"/>
          <w:sz w:val="28"/>
          <w:szCs w:val="28"/>
        </w:rPr>
      </w:pPr>
    </w:p>
    <w:p w:rsidR="00973312" w:rsidRPr="004E7A82" w:rsidRDefault="00973312" w:rsidP="00577B5C">
      <w:pPr>
        <w:tabs>
          <w:tab w:val="left" w:pos="12638"/>
        </w:tabs>
        <w:suppressAutoHyphens/>
        <w:autoSpaceDE w:val="0"/>
        <w:autoSpaceDN w:val="0"/>
        <w:adjustRightInd w:val="0"/>
        <w:outlineLvl w:val="2"/>
        <w:rPr>
          <w:rFonts w:ascii="Times New Roman" w:hAnsi="Times New Roman" w:cs="Times New Roman"/>
          <w:sz w:val="28"/>
          <w:szCs w:val="28"/>
        </w:rPr>
      </w:pPr>
    </w:p>
    <w:p w:rsidR="00973312" w:rsidRPr="004E7A82" w:rsidRDefault="00973312" w:rsidP="00577B5C">
      <w:pPr>
        <w:tabs>
          <w:tab w:val="left" w:pos="12638"/>
        </w:tabs>
        <w:suppressAutoHyphens/>
        <w:autoSpaceDE w:val="0"/>
        <w:autoSpaceDN w:val="0"/>
        <w:adjustRightInd w:val="0"/>
        <w:outlineLvl w:val="2"/>
        <w:rPr>
          <w:rFonts w:ascii="Times New Roman" w:hAnsi="Times New Roman" w:cs="Times New Roman"/>
          <w:sz w:val="28"/>
          <w:szCs w:val="28"/>
        </w:rPr>
      </w:pPr>
    </w:p>
    <w:p w:rsidR="00973312" w:rsidRPr="004E7A82" w:rsidRDefault="00973312" w:rsidP="00577B5C">
      <w:pPr>
        <w:tabs>
          <w:tab w:val="left" w:pos="12638"/>
        </w:tabs>
        <w:suppressAutoHyphens/>
        <w:autoSpaceDE w:val="0"/>
        <w:autoSpaceDN w:val="0"/>
        <w:adjustRightInd w:val="0"/>
        <w:outlineLvl w:val="2"/>
        <w:rPr>
          <w:rFonts w:ascii="Times New Roman" w:hAnsi="Times New Roman" w:cs="Times New Roman"/>
          <w:sz w:val="28"/>
          <w:szCs w:val="28"/>
        </w:rPr>
      </w:pPr>
    </w:p>
    <w:p w:rsidR="00973312" w:rsidRPr="004E7A82" w:rsidRDefault="00973312" w:rsidP="00577B5C">
      <w:pPr>
        <w:tabs>
          <w:tab w:val="left" w:pos="12638"/>
        </w:tabs>
        <w:suppressAutoHyphens/>
        <w:autoSpaceDE w:val="0"/>
        <w:autoSpaceDN w:val="0"/>
        <w:adjustRightInd w:val="0"/>
        <w:outlineLvl w:val="2"/>
        <w:rPr>
          <w:rFonts w:ascii="Times New Roman" w:hAnsi="Times New Roman" w:cs="Times New Roman"/>
          <w:sz w:val="28"/>
          <w:szCs w:val="28"/>
        </w:rPr>
      </w:pPr>
    </w:p>
    <w:p w:rsidR="00973312" w:rsidRPr="004E7A82" w:rsidRDefault="00973312" w:rsidP="00577B5C">
      <w:pPr>
        <w:tabs>
          <w:tab w:val="left" w:pos="12638"/>
        </w:tabs>
        <w:suppressAutoHyphens/>
        <w:autoSpaceDE w:val="0"/>
        <w:autoSpaceDN w:val="0"/>
        <w:adjustRightInd w:val="0"/>
        <w:outlineLvl w:val="2"/>
        <w:rPr>
          <w:rFonts w:ascii="Times New Roman" w:hAnsi="Times New Roman" w:cs="Times New Roman"/>
          <w:sz w:val="28"/>
          <w:szCs w:val="28"/>
        </w:rPr>
      </w:pPr>
    </w:p>
    <w:p w:rsidR="00973312" w:rsidRPr="004E7A82" w:rsidRDefault="00973312" w:rsidP="00577B5C">
      <w:pPr>
        <w:tabs>
          <w:tab w:val="left" w:pos="12638"/>
        </w:tabs>
        <w:suppressAutoHyphens/>
        <w:autoSpaceDE w:val="0"/>
        <w:autoSpaceDN w:val="0"/>
        <w:adjustRightInd w:val="0"/>
        <w:outlineLvl w:val="2"/>
        <w:rPr>
          <w:rFonts w:ascii="Times New Roman" w:hAnsi="Times New Roman" w:cs="Times New Roman"/>
          <w:sz w:val="28"/>
          <w:szCs w:val="28"/>
        </w:rPr>
      </w:pPr>
    </w:p>
    <w:p w:rsidR="00973312" w:rsidRPr="004E7A82" w:rsidRDefault="00973312" w:rsidP="00577B5C">
      <w:pPr>
        <w:tabs>
          <w:tab w:val="left" w:pos="12638"/>
        </w:tabs>
        <w:suppressAutoHyphens/>
        <w:autoSpaceDE w:val="0"/>
        <w:autoSpaceDN w:val="0"/>
        <w:adjustRightInd w:val="0"/>
        <w:outlineLvl w:val="2"/>
        <w:rPr>
          <w:rFonts w:ascii="Times New Roman" w:hAnsi="Times New Roman" w:cs="Times New Roman"/>
          <w:sz w:val="28"/>
          <w:szCs w:val="28"/>
        </w:rPr>
      </w:pPr>
    </w:p>
    <w:p w:rsidR="00973312" w:rsidRPr="004E7A82" w:rsidRDefault="00973312" w:rsidP="00577B5C">
      <w:pPr>
        <w:tabs>
          <w:tab w:val="left" w:pos="12638"/>
        </w:tabs>
        <w:suppressAutoHyphens/>
        <w:autoSpaceDE w:val="0"/>
        <w:autoSpaceDN w:val="0"/>
        <w:adjustRightInd w:val="0"/>
        <w:outlineLvl w:val="2"/>
        <w:rPr>
          <w:rFonts w:ascii="Times New Roman" w:hAnsi="Times New Roman" w:cs="Times New Roman"/>
          <w:sz w:val="28"/>
          <w:szCs w:val="28"/>
        </w:rPr>
      </w:pPr>
    </w:p>
    <w:p w:rsidR="00973312" w:rsidRPr="004E7A82" w:rsidRDefault="00973312" w:rsidP="005C7F21">
      <w:pPr>
        <w:tabs>
          <w:tab w:val="left" w:pos="12638"/>
        </w:tabs>
        <w:suppressAutoHyphens/>
        <w:autoSpaceDE w:val="0"/>
        <w:autoSpaceDN w:val="0"/>
        <w:adjustRightInd w:val="0"/>
        <w:ind w:left="10065"/>
        <w:outlineLvl w:val="2"/>
        <w:rPr>
          <w:rFonts w:ascii="Times New Roman" w:hAnsi="Times New Roman" w:cs="Times New Roman"/>
          <w:sz w:val="28"/>
          <w:szCs w:val="28"/>
        </w:rPr>
      </w:pPr>
      <w:r w:rsidRPr="004E7A82">
        <w:rPr>
          <w:rFonts w:ascii="Times New Roman" w:hAnsi="Times New Roman" w:cs="Times New Roman"/>
          <w:sz w:val="28"/>
          <w:szCs w:val="28"/>
        </w:rPr>
        <w:t>Приложение 2</w:t>
      </w:r>
      <w:r w:rsidR="005C7F21">
        <w:rPr>
          <w:rFonts w:ascii="Times New Roman" w:hAnsi="Times New Roman" w:cs="Times New Roman"/>
          <w:sz w:val="28"/>
          <w:szCs w:val="28"/>
        </w:rPr>
        <w:t xml:space="preserve"> </w:t>
      </w:r>
      <w:r w:rsidRPr="004E7A82">
        <w:rPr>
          <w:rFonts w:ascii="Times New Roman" w:hAnsi="Times New Roman" w:cs="Times New Roman"/>
          <w:sz w:val="28"/>
          <w:szCs w:val="28"/>
        </w:rPr>
        <w:t>к подпрограмме 1</w:t>
      </w:r>
    </w:p>
    <w:p w:rsidR="00973312" w:rsidRPr="005C7F21" w:rsidRDefault="00973312" w:rsidP="00840F54">
      <w:pPr>
        <w:tabs>
          <w:tab w:val="left" w:pos="2280"/>
        </w:tabs>
        <w:suppressAutoHyphens/>
        <w:autoSpaceDE w:val="0"/>
        <w:autoSpaceDN w:val="0"/>
        <w:adjustRightInd w:val="0"/>
        <w:jc w:val="center"/>
        <w:outlineLvl w:val="2"/>
        <w:rPr>
          <w:rFonts w:ascii="Times New Roman" w:hAnsi="Times New Roman" w:cs="Times New Roman"/>
          <w:bCs/>
          <w:caps/>
          <w:sz w:val="28"/>
          <w:szCs w:val="28"/>
        </w:rPr>
      </w:pPr>
      <w:r w:rsidRPr="005C7F21">
        <w:rPr>
          <w:rFonts w:ascii="Times New Roman" w:hAnsi="Times New Roman" w:cs="Times New Roman"/>
          <w:bCs/>
          <w:caps/>
          <w:sz w:val="28"/>
          <w:szCs w:val="28"/>
        </w:rPr>
        <w:t>Сведения</w:t>
      </w:r>
    </w:p>
    <w:p w:rsidR="00973312" w:rsidRPr="005C7F21" w:rsidRDefault="00973312" w:rsidP="00840F54">
      <w:pPr>
        <w:suppressAutoHyphens/>
        <w:autoSpaceDE w:val="0"/>
        <w:autoSpaceDN w:val="0"/>
        <w:adjustRightInd w:val="0"/>
        <w:jc w:val="center"/>
        <w:rPr>
          <w:rFonts w:ascii="Times New Roman" w:hAnsi="Times New Roman" w:cs="Times New Roman"/>
          <w:bCs/>
          <w:sz w:val="28"/>
          <w:szCs w:val="28"/>
        </w:rPr>
      </w:pPr>
      <w:r w:rsidRPr="005C7F21">
        <w:rPr>
          <w:rFonts w:ascii="Times New Roman" w:hAnsi="Times New Roman" w:cs="Times New Roman"/>
          <w:bCs/>
          <w:sz w:val="28"/>
          <w:szCs w:val="28"/>
        </w:rPr>
        <w:t>о порядке сбора информации и методике расчета целевого показателя подпрограммы 1 муниципальной программы</w:t>
      </w:r>
    </w:p>
    <w:p w:rsidR="00973312" w:rsidRPr="004E7A82" w:rsidRDefault="00973312" w:rsidP="00840F54">
      <w:pPr>
        <w:suppressAutoHyphens/>
        <w:autoSpaceDE w:val="0"/>
        <w:autoSpaceDN w:val="0"/>
        <w:adjustRightInd w:val="0"/>
        <w:ind w:firstLine="540"/>
        <w:jc w:val="both"/>
        <w:rPr>
          <w:rFonts w:ascii="Times New Roman" w:hAnsi="Times New Roman" w:cs="Times New Roman"/>
          <w:sz w:val="28"/>
          <w:szCs w:val="28"/>
        </w:rPr>
      </w:pPr>
    </w:p>
    <w:tbl>
      <w:tblPr>
        <w:tblpPr w:leftFromText="180" w:rightFromText="180" w:vertAnchor="text" w:tblpY="1"/>
        <w:tblOverlap w:val="never"/>
        <w:tblW w:w="5000" w:type="pct"/>
        <w:tblLayout w:type="fixed"/>
        <w:tblCellMar>
          <w:left w:w="75" w:type="dxa"/>
          <w:right w:w="75" w:type="dxa"/>
        </w:tblCellMar>
        <w:tblLook w:val="00A0" w:firstRow="1" w:lastRow="0" w:firstColumn="1" w:lastColumn="0" w:noHBand="0" w:noVBand="0"/>
      </w:tblPr>
      <w:tblGrid>
        <w:gridCol w:w="451"/>
        <w:gridCol w:w="2155"/>
        <w:gridCol w:w="557"/>
        <w:gridCol w:w="2154"/>
        <w:gridCol w:w="1201"/>
        <w:gridCol w:w="2417"/>
        <w:gridCol w:w="2481"/>
        <w:gridCol w:w="1507"/>
        <w:gridCol w:w="1516"/>
      </w:tblGrid>
      <w:tr w:rsidR="00973312" w:rsidRPr="004E7A82" w:rsidTr="00877868">
        <w:trPr>
          <w:trHeight w:val="1960"/>
        </w:trPr>
        <w:tc>
          <w:tcPr>
            <w:tcW w:w="156"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N</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п/п</w:t>
            </w:r>
          </w:p>
        </w:tc>
        <w:tc>
          <w:tcPr>
            <w:tcW w:w="746"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Наименование</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целевого показателя</w:t>
            </w:r>
          </w:p>
        </w:tc>
        <w:tc>
          <w:tcPr>
            <w:tcW w:w="193"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Ед.</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изм.</w:t>
            </w:r>
          </w:p>
        </w:tc>
        <w:tc>
          <w:tcPr>
            <w:tcW w:w="746"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Определение</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целевого показателя</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416"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Временные</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roofErr w:type="spellStart"/>
            <w:r w:rsidRPr="004E7A82">
              <w:rPr>
                <w:rFonts w:ascii="Times New Roman" w:hAnsi="Times New Roman" w:cs="Times New Roman"/>
                <w:sz w:val="20"/>
                <w:szCs w:val="20"/>
              </w:rPr>
              <w:t>характе</w:t>
            </w:r>
            <w:proofErr w:type="spellEnd"/>
            <w:r w:rsidRPr="004E7A82">
              <w:rPr>
                <w:rFonts w:ascii="Times New Roman" w:hAnsi="Times New Roman" w:cs="Times New Roman"/>
                <w:sz w:val="20"/>
                <w:szCs w:val="20"/>
              </w:rPr>
              <w:t>-</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roofErr w:type="spellStart"/>
            <w:r w:rsidRPr="004E7A82">
              <w:rPr>
                <w:rFonts w:ascii="Times New Roman" w:hAnsi="Times New Roman" w:cs="Times New Roman"/>
                <w:sz w:val="20"/>
                <w:szCs w:val="20"/>
              </w:rPr>
              <w:t>ристики</w:t>
            </w:r>
            <w:proofErr w:type="spellEnd"/>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целевого показателя</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837"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 xml:space="preserve">Алгоритм формирования (формула) и методологические пояснения </w:t>
            </w:r>
            <w:proofErr w:type="gramStart"/>
            <w:r w:rsidRPr="004E7A82">
              <w:rPr>
                <w:rFonts w:ascii="Times New Roman" w:hAnsi="Times New Roman" w:cs="Times New Roman"/>
                <w:sz w:val="20"/>
                <w:szCs w:val="20"/>
              </w:rPr>
              <w:t>к</w:t>
            </w:r>
            <w:proofErr w:type="gramEnd"/>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 xml:space="preserve">целевому показателю </w:t>
            </w:r>
          </w:p>
        </w:tc>
        <w:tc>
          <w:tcPr>
            <w:tcW w:w="859"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Базовые</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показатели, используемые</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в формуле</w:t>
            </w:r>
          </w:p>
        </w:tc>
        <w:tc>
          <w:tcPr>
            <w:tcW w:w="522"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Метод сбора</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информации,</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индекс формы</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отчетности</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525"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Ответственный</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за сбор данных</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по целевому показателю</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r>
      <w:tr w:rsidR="00973312" w:rsidRPr="004E7A82" w:rsidTr="00877868">
        <w:tc>
          <w:tcPr>
            <w:tcW w:w="156"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w:t>
            </w:r>
          </w:p>
        </w:tc>
        <w:tc>
          <w:tcPr>
            <w:tcW w:w="746"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w:t>
            </w:r>
          </w:p>
        </w:tc>
        <w:tc>
          <w:tcPr>
            <w:tcW w:w="193"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3</w:t>
            </w:r>
          </w:p>
        </w:tc>
        <w:tc>
          <w:tcPr>
            <w:tcW w:w="746"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4</w:t>
            </w:r>
          </w:p>
        </w:tc>
        <w:tc>
          <w:tcPr>
            <w:tcW w:w="416"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5</w:t>
            </w:r>
          </w:p>
        </w:tc>
        <w:tc>
          <w:tcPr>
            <w:tcW w:w="837"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6</w:t>
            </w:r>
          </w:p>
        </w:tc>
        <w:tc>
          <w:tcPr>
            <w:tcW w:w="859"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7</w:t>
            </w:r>
          </w:p>
        </w:tc>
        <w:tc>
          <w:tcPr>
            <w:tcW w:w="522"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8</w:t>
            </w:r>
          </w:p>
        </w:tc>
        <w:tc>
          <w:tcPr>
            <w:tcW w:w="525"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11</w:t>
            </w:r>
          </w:p>
        </w:tc>
      </w:tr>
      <w:tr w:rsidR="00973312" w:rsidRPr="004E7A82" w:rsidTr="00877868">
        <w:trPr>
          <w:trHeight w:val="406"/>
        </w:trPr>
        <w:tc>
          <w:tcPr>
            <w:tcW w:w="156" w:type="pct"/>
            <w:tcBorders>
              <w:top w:val="single" w:sz="4" w:space="0" w:color="auto"/>
              <w:left w:val="single" w:sz="4" w:space="0" w:color="auto"/>
              <w:bottom w:val="single" w:sz="4" w:space="0" w:color="auto"/>
              <w:right w:val="single" w:sz="4"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w:t>
            </w:r>
          </w:p>
        </w:tc>
        <w:tc>
          <w:tcPr>
            <w:tcW w:w="746" w:type="pct"/>
            <w:tcBorders>
              <w:top w:val="single" w:sz="4" w:space="0" w:color="auto"/>
              <w:left w:val="single" w:sz="4" w:space="0" w:color="auto"/>
              <w:bottom w:val="single" w:sz="4" w:space="0" w:color="auto"/>
              <w:right w:val="single" w:sz="4" w:space="0" w:color="auto"/>
            </w:tcBorders>
          </w:tcPr>
          <w:p w:rsidR="00973312" w:rsidRPr="004E7A82" w:rsidRDefault="00973312" w:rsidP="00877868">
            <w:pPr>
              <w:suppressAutoHyphens/>
              <w:rPr>
                <w:rFonts w:ascii="Times New Roman" w:hAnsi="Times New Roman" w:cs="Times New Roman"/>
                <w:color w:val="auto"/>
                <w:sz w:val="20"/>
                <w:szCs w:val="20"/>
              </w:rPr>
            </w:pPr>
            <w:r w:rsidRPr="004E7A82">
              <w:rPr>
                <w:rFonts w:ascii="Times New Roman" w:hAnsi="Times New Roman" w:cs="Times New Roman"/>
                <w:sz w:val="20"/>
                <w:szCs w:val="20"/>
              </w:rPr>
              <w:t>протяжённость отремонтированных участков автомобильных дорог общего пользования местного значения</w:t>
            </w:r>
          </w:p>
        </w:tc>
        <w:tc>
          <w:tcPr>
            <w:tcW w:w="193" w:type="pct"/>
            <w:tcBorders>
              <w:top w:val="single" w:sz="4" w:space="0" w:color="auto"/>
              <w:left w:val="single" w:sz="4" w:space="0" w:color="auto"/>
              <w:bottom w:val="single" w:sz="4" w:space="0" w:color="auto"/>
              <w:right w:val="single" w:sz="4" w:space="0" w:color="auto"/>
            </w:tcBorders>
          </w:tcPr>
          <w:p w:rsidR="00973312" w:rsidRPr="004E7A82" w:rsidRDefault="00973312" w:rsidP="00877868">
            <w:pPr>
              <w:suppressAutoHyphens/>
              <w:autoSpaceDE w:val="0"/>
              <w:autoSpaceDN w:val="0"/>
              <w:adjustRightInd w:val="0"/>
              <w:rPr>
                <w:rFonts w:ascii="Times New Roman" w:hAnsi="Times New Roman" w:cs="Times New Roman"/>
                <w:color w:val="auto"/>
                <w:sz w:val="20"/>
                <w:szCs w:val="20"/>
              </w:rPr>
            </w:pPr>
            <w:proofErr w:type="spellStart"/>
            <w:proofErr w:type="gramStart"/>
            <w:r w:rsidRPr="004E7A82">
              <w:rPr>
                <w:rFonts w:ascii="Times New Roman" w:hAnsi="Times New Roman" w:cs="Times New Roman"/>
                <w:color w:val="auto"/>
                <w:sz w:val="20"/>
                <w:szCs w:val="20"/>
                <w:lang w:val="en-US"/>
              </w:rPr>
              <w:t>км</w:t>
            </w:r>
            <w:proofErr w:type="spellEnd"/>
            <w:proofErr w:type="gramEnd"/>
            <w:r w:rsidRPr="004E7A82">
              <w:rPr>
                <w:rFonts w:ascii="Times New Roman" w:hAnsi="Times New Roman" w:cs="Times New Roman"/>
                <w:color w:val="auto"/>
                <w:sz w:val="20"/>
                <w:szCs w:val="20"/>
                <w:lang w:val="en-US"/>
              </w:rPr>
              <w:t>.</w:t>
            </w:r>
          </w:p>
        </w:tc>
        <w:tc>
          <w:tcPr>
            <w:tcW w:w="746" w:type="pct"/>
            <w:tcBorders>
              <w:top w:val="single" w:sz="4" w:space="0" w:color="auto"/>
              <w:left w:val="single" w:sz="4" w:space="0" w:color="auto"/>
              <w:bottom w:val="single" w:sz="4" w:space="0" w:color="auto"/>
              <w:right w:val="single" w:sz="4" w:space="0" w:color="auto"/>
            </w:tcBorders>
          </w:tcPr>
          <w:p w:rsidR="00973312" w:rsidRPr="004E7A82" w:rsidRDefault="00973312" w:rsidP="00877868">
            <w:pPr>
              <w:suppressAutoHyphens/>
              <w:autoSpaceDE w:val="0"/>
              <w:autoSpaceDN w:val="0"/>
              <w:adjustRightInd w:val="0"/>
              <w:rPr>
                <w:rFonts w:ascii="Times New Roman" w:hAnsi="Times New Roman" w:cs="Times New Roman"/>
                <w:color w:val="auto"/>
                <w:sz w:val="20"/>
                <w:szCs w:val="20"/>
              </w:rPr>
            </w:pPr>
            <w:r w:rsidRPr="004E7A82">
              <w:rPr>
                <w:rFonts w:ascii="Times New Roman" w:hAnsi="Times New Roman" w:cs="Times New Roman"/>
                <w:color w:val="auto"/>
                <w:sz w:val="20"/>
                <w:szCs w:val="20"/>
              </w:rPr>
              <w:t xml:space="preserve">Сумма протяженности  </w:t>
            </w:r>
            <w:proofErr w:type="spellStart"/>
            <w:r w:rsidRPr="004E7A82">
              <w:rPr>
                <w:rFonts w:ascii="Times New Roman" w:hAnsi="Times New Roman" w:cs="Times New Roman"/>
                <w:color w:val="auto"/>
                <w:sz w:val="20"/>
                <w:szCs w:val="20"/>
              </w:rPr>
              <w:t>ежегодноотремонтированных</w:t>
            </w:r>
            <w:proofErr w:type="spellEnd"/>
            <w:r w:rsidRPr="004E7A82">
              <w:rPr>
                <w:rFonts w:ascii="Times New Roman" w:hAnsi="Times New Roman" w:cs="Times New Roman"/>
                <w:color w:val="auto"/>
                <w:sz w:val="20"/>
                <w:szCs w:val="20"/>
              </w:rPr>
              <w:t xml:space="preserve"> участков автомобильных дорог общего пользования местного значения </w:t>
            </w:r>
          </w:p>
        </w:tc>
        <w:tc>
          <w:tcPr>
            <w:tcW w:w="416" w:type="pct"/>
            <w:tcBorders>
              <w:top w:val="single" w:sz="4" w:space="0" w:color="auto"/>
              <w:left w:val="single" w:sz="4" w:space="0" w:color="auto"/>
              <w:bottom w:val="single" w:sz="4" w:space="0" w:color="auto"/>
              <w:right w:val="single" w:sz="4" w:space="0" w:color="auto"/>
            </w:tcBorders>
          </w:tcPr>
          <w:p w:rsidR="00973312" w:rsidRPr="004E7A82" w:rsidRDefault="00973312" w:rsidP="00877868">
            <w:pPr>
              <w:suppressAutoHyphens/>
              <w:autoSpaceDE w:val="0"/>
              <w:autoSpaceDN w:val="0"/>
              <w:adjustRightInd w:val="0"/>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годовая</w:t>
            </w:r>
            <w:proofErr w:type="gramEnd"/>
            <w:r w:rsidRPr="004E7A82">
              <w:rPr>
                <w:rFonts w:ascii="Times New Roman" w:hAnsi="Times New Roman" w:cs="Times New Roman"/>
                <w:color w:val="auto"/>
                <w:sz w:val="20"/>
                <w:szCs w:val="20"/>
              </w:rPr>
              <w:t>, на конец отчетного периода</w:t>
            </w:r>
          </w:p>
        </w:tc>
        <w:tc>
          <w:tcPr>
            <w:tcW w:w="837" w:type="pct"/>
            <w:tcBorders>
              <w:top w:val="single" w:sz="4" w:space="0" w:color="auto"/>
              <w:left w:val="single" w:sz="4" w:space="0" w:color="auto"/>
              <w:bottom w:val="single" w:sz="4" w:space="0" w:color="auto"/>
              <w:right w:val="single" w:sz="4" w:space="0" w:color="auto"/>
            </w:tcBorders>
          </w:tcPr>
          <w:p w:rsidR="00973312" w:rsidRPr="004E7A82" w:rsidRDefault="004205FB" w:rsidP="00877868">
            <w:pPr>
              <w:suppressAutoHyphens/>
              <w:rPr>
                <w:rFonts w:ascii="Times New Roman" w:hAnsi="Times New Roman" w:cs="Times New Roman"/>
                <w:color w:val="auto"/>
                <w:sz w:val="20"/>
                <w:szCs w:val="20"/>
              </w:rPr>
            </w:pPr>
            <w:r>
              <w:rPr>
                <w:rFonts w:ascii="Times New Roman" w:hAnsi="Times New Roman" w:cs="Times New Roman"/>
                <w:color w:val="auto"/>
                <w:sz w:val="20"/>
                <w:szCs w:val="20"/>
                <w:lang w:val="en-US"/>
              </w:rPr>
              <w:t>П3</w:t>
            </w:r>
            <w:r w:rsidR="008D0672" w:rsidRPr="008D0672">
              <w:rPr>
                <w:rFonts w:ascii="Times New Roman" w:hAnsi="Times New Roman" w:cs="Times New Roman"/>
                <w:color w:val="auto"/>
                <w:sz w:val="20"/>
                <w:szCs w:val="20"/>
              </w:rPr>
              <w:t xml:space="preserve"> =</w:t>
            </w:r>
            <w:r w:rsidR="00973312" w:rsidRPr="004E7A82">
              <w:rPr>
                <w:rFonts w:ascii="Times New Roman" w:hAnsi="Times New Roman" w:cs="Times New Roman"/>
                <w:color w:val="auto"/>
                <w:sz w:val="20"/>
                <w:szCs w:val="20"/>
                <w:lang w:val="en-US"/>
              </w:rPr>
              <w:t>L</w:t>
            </w:r>
            <w:r w:rsidR="00973312" w:rsidRPr="008D0672">
              <w:rPr>
                <w:rFonts w:ascii="Times New Roman" w:hAnsi="Times New Roman" w:cs="Times New Roman"/>
                <w:color w:val="auto"/>
                <w:sz w:val="20"/>
                <w:szCs w:val="20"/>
              </w:rPr>
              <w:t>1+</w:t>
            </w:r>
            <w:r w:rsidR="00973312" w:rsidRPr="004E7A82">
              <w:rPr>
                <w:rFonts w:ascii="Times New Roman" w:hAnsi="Times New Roman" w:cs="Times New Roman"/>
                <w:color w:val="auto"/>
                <w:sz w:val="20"/>
                <w:szCs w:val="20"/>
                <w:lang w:val="en-US"/>
              </w:rPr>
              <w:t>L</w:t>
            </w:r>
            <w:r w:rsidR="00973312" w:rsidRPr="008D0672">
              <w:rPr>
                <w:rFonts w:ascii="Times New Roman" w:hAnsi="Times New Roman" w:cs="Times New Roman"/>
                <w:color w:val="auto"/>
                <w:sz w:val="20"/>
                <w:szCs w:val="20"/>
              </w:rPr>
              <w:t>2+</w:t>
            </w:r>
            <w:r w:rsidR="00973312" w:rsidRPr="004E7A82">
              <w:rPr>
                <w:rFonts w:ascii="Times New Roman" w:hAnsi="Times New Roman" w:cs="Times New Roman"/>
                <w:color w:val="auto"/>
                <w:sz w:val="20"/>
                <w:szCs w:val="20"/>
                <w:lang w:val="en-US"/>
              </w:rPr>
              <w:t>Ln</w:t>
            </w:r>
            <w:r w:rsidR="00973312" w:rsidRPr="008D0672">
              <w:rPr>
                <w:rFonts w:ascii="Times New Roman" w:hAnsi="Times New Roman" w:cs="Times New Roman"/>
                <w:color w:val="auto"/>
                <w:sz w:val="20"/>
                <w:szCs w:val="20"/>
              </w:rPr>
              <w:t xml:space="preserve"> </w:t>
            </w:r>
          </w:p>
          <w:p w:rsidR="00973312" w:rsidRPr="004E7A82" w:rsidRDefault="00973312" w:rsidP="00877868">
            <w:pPr>
              <w:suppressAutoHyphens/>
              <w:rPr>
                <w:rFonts w:ascii="Times New Roman" w:hAnsi="Times New Roman" w:cs="Times New Roman"/>
                <w:color w:val="auto"/>
                <w:sz w:val="20"/>
                <w:szCs w:val="20"/>
                <w:vertAlign w:val="subscript"/>
              </w:rPr>
            </w:pPr>
          </w:p>
        </w:tc>
        <w:tc>
          <w:tcPr>
            <w:tcW w:w="859" w:type="pct"/>
            <w:tcBorders>
              <w:top w:val="single" w:sz="4" w:space="0" w:color="auto"/>
              <w:left w:val="single" w:sz="4" w:space="0" w:color="auto"/>
              <w:bottom w:val="single" w:sz="4" w:space="0" w:color="auto"/>
              <w:right w:val="single" w:sz="4" w:space="0" w:color="auto"/>
            </w:tcBorders>
          </w:tcPr>
          <w:p w:rsidR="00973312" w:rsidRDefault="004205FB" w:rsidP="00877868">
            <w:pPr>
              <w:suppressAutoHyphens/>
              <w:autoSpaceDE w:val="0"/>
              <w:autoSpaceDN w:val="0"/>
              <w:adjustRightInd w:val="0"/>
              <w:rPr>
                <w:rFonts w:ascii="Times New Roman" w:hAnsi="Times New Roman" w:cs="Times New Roman"/>
                <w:sz w:val="20"/>
                <w:szCs w:val="20"/>
              </w:rPr>
            </w:pPr>
            <w:r>
              <w:rPr>
                <w:rFonts w:ascii="Times New Roman" w:hAnsi="Times New Roman" w:cs="Times New Roman"/>
                <w:color w:val="auto"/>
                <w:sz w:val="20"/>
                <w:szCs w:val="20"/>
              </w:rPr>
              <w:t>П3</w:t>
            </w:r>
            <w:r w:rsidR="008D0672" w:rsidRPr="004E7A82">
              <w:rPr>
                <w:rFonts w:ascii="Times New Roman" w:hAnsi="Times New Roman" w:cs="Times New Roman"/>
                <w:color w:val="auto"/>
                <w:sz w:val="20"/>
                <w:szCs w:val="20"/>
              </w:rPr>
              <w:t xml:space="preserve"> -</w:t>
            </w:r>
            <w:r w:rsidR="00973312" w:rsidRPr="004E7A82">
              <w:rPr>
                <w:rFonts w:ascii="Times New Roman" w:hAnsi="Times New Roman" w:cs="Times New Roman"/>
                <w:color w:val="auto"/>
                <w:sz w:val="20"/>
                <w:szCs w:val="20"/>
              </w:rPr>
              <w:t xml:space="preserve"> </w:t>
            </w:r>
            <w:r w:rsidR="00973312" w:rsidRPr="004E7A82">
              <w:rPr>
                <w:rFonts w:ascii="Times New Roman" w:hAnsi="Times New Roman" w:cs="Times New Roman"/>
                <w:sz w:val="20"/>
                <w:szCs w:val="20"/>
              </w:rPr>
              <w:t>протяжённость отремонтированных участков автомобильных дорог общего пользования местного значения,</w:t>
            </w:r>
          </w:p>
          <w:p w:rsidR="008D0672" w:rsidRDefault="008D0672" w:rsidP="00877868">
            <w:pPr>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lang w:val="en-US"/>
              </w:rPr>
              <w:t>L</w:t>
            </w:r>
            <w:r w:rsidRPr="008D0672">
              <w:rPr>
                <w:rFonts w:ascii="Times New Roman" w:hAnsi="Times New Roman" w:cs="Times New Roman"/>
                <w:sz w:val="20"/>
                <w:szCs w:val="20"/>
              </w:rPr>
              <w:t>1</w:t>
            </w:r>
            <w:r>
              <w:rPr>
                <w:rFonts w:ascii="Times New Roman" w:hAnsi="Times New Roman" w:cs="Times New Roman"/>
                <w:sz w:val="20"/>
                <w:szCs w:val="20"/>
              </w:rPr>
              <w:t xml:space="preserve"> -</w:t>
            </w:r>
            <w:r>
              <w:t xml:space="preserve"> </w:t>
            </w:r>
            <w:r w:rsidRPr="008D0672">
              <w:rPr>
                <w:rFonts w:ascii="Times New Roman" w:hAnsi="Times New Roman" w:cs="Times New Roman"/>
                <w:sz w:val="20"/>
                <w:szCs w:val="20"/>
              </w:rPr>
              <w:t xml:space="preserve">протяжённость отремонтированных участков автомобильных дорог общего пользования местного значения </w:t>
            </w:r>
            <w:r>
              <w:rPr>
                <w:rFonts w:ascii="Times New Roman" w:hAnsi="Times New Roman" w:cs="Times New Roman"/>
                <w:sz w:val="20"/>
                <w:szCs w:val="20"/>
              </w:rPr>
              <w:t>за 2021 год,</w:t>
            </w:r>
          </w:p>
          <w:p w:rsidR="008D0672" w:rsidRDefault="008D0672" w:rsidP="00877868">
            <w:pPr>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lang w:val="en-US"/>
              </w:rPr>
              <w:t>L</w:t>
            </w:r>
            <w:r>
              <w:rPr>
                <w:rFonts w:ascii="Times New Roman" w:hAnsi="Times New Roman" w:cs="Times New Roman"/>
                <w:sz w:val="20"/>
                <w:szCs w:val="20"/>
              </w:rPr>
              <w:t xml:space="preserve">2 - </w:t>
            </w:r>
            <w:r w:rsidRPr="008D0672">
              <w:rPr>
                <w:rFonts w:ascii="Times New Roman" w:hAnsi="Times New Roman" w:cs="Times New Roman"/>
                <w:sz w:val="20"/>
                <w:szCs w:val="20"/>
              </w:rPr>
              <w:t>протяжённость отремонтированных участков автомобильных дорог общего польз</w:t>
            </w:r>
            <w:r>
              <w:rPr>
                <w:rFonts w:ascii="Times New Roman" w:hAnsi="Times New Roman" w:cs="Times New Roman"/>
                <w:sz w:val="20"/>
                <w:szCs w:val="20"/>
              </w:rPr>
              <w:t>ования местного значения за 2022</w:t>
            </w:r>
            <w:r w:rsidRPr="008D0672">
              <w:rPr>
                <w:rFonts w:ascii="Times New Roman" w:hAnsi="Times New Roman" w:cs="Times New Roman"/>
                <w:sz w:val="20"/>
                <w:szCs w:val="20"/>
              </w:rPr>
              <w:t xml:space="preserve"> год,</w:t>
            </w:r>
          </w:p>
          <w:p w:rsidR="008D0672" w:rsidRPr="008D0672" w:rsidRDefault="008D0672" w:rsidP="00877868">
            <w:pPr>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lang w:val="en-US"/>
              </w:rPr>
              <w:t>Ln</w:t>
            </w:r>
            <w:r w:rsidRPr="008D0672">
              <w:rPr>
                <w:rFonts w:ascii="Times New Roman" w:hAnsi="Times New Roman" w:cs="Times New Roman"/>
                <w:sz w:val="20"/>
                <w:szCs w:val="20"/>
              </w:rPr>
              <w:t xml:space="preserve"> </w:t>
            </w:r>
            <w:r>
              <w:rPr>
                <w:rFonts w:ascii="Times New Roman" w:hAnsi="Times New Roman" w:cs="Times New Roman"/>
                <w:sz w:val="20"/>
                <w:szCs w:val="20"/>
              </w:rPr>
              <w:t>-</w:t>
            </w:r>
            <w:r>
              <w:t xml:space="preserve"> </w:t>
            </w:r>
            <w:r w:rsidRPr="008D0672">
              <w:rPr>
                <w:rFonts w:ascii="Times New Roman" w:hAnsi="Times New Roman" w:cs="Times New Roman"/>
                <w:sz w:val="20"/>
                <w:szCs w:val="20"/>
              </w:rPr>
              <w:t>протяжённость отремонтированных участков автомобильных дорог общего пользования местного значения за</w:t>
            </w:r>
            <w:r>
              <w:rPr>
                <w:rFonts w:ascii="Times New Roman" w:hAnsi="Times New Roman" w:cs="Times New Roman"/>
                <w:sz w:val="20"/>
                <w:szCs w:val="20"/>
              </w:rPr>
              <w:t xml:space="preserve"> каждый год реализации программы</w:t>
            </w:r>
          </w:p>
          <w:p w:rsidR="00973312" w:rsidRPr="004E7A82" w:rsidRDefault="00973312" w:rsidP="00877868">
            <w:pPr>
              <w:suppressAutoHyphens/>
              <w:autoSpaceDE w:val="0"/>
              <w:autoSpaceDN w:val="0"/>
              <w:adjustRightInd w:val="0"/>
              <w:rPr>
                <w:rFonts w:ascii="Times New Roman" w:hAnsi="Times New Roman" w:cs="Times New Roman"/>
                <w:color w:val="auto"/>
                <w:sz w:val="20"/>
                <w:szCs w:val="20"/>
              </w:rPr>
            </w:pPr>
          </w:p>
        </w:tc>
        <w:tc>
          <w:tcPr>
            <w:tcW w:w="522" w:type="pct"/>
            <w:tcBorders>
              <w:top w:val="single" w:sz="4" w:space="0" w:color="auto"/>
              <w:left w:val="single" w:sz="4" w:space="0" w:color="auto"/>
              <w:bottom w:val="single" w:sz="4" w:space="0" w:color="auto"/>
              <w:right w:val="single" w:sz="4" w:space="0" w:color="auto"/>
            </w:tcBorders>
          </w:tcPr>
          <w:p w:rsidR="00973312" w:rsidRPr="004E7A82" w:rsidRDefault="00973312" w:rsidP="00877868">
            <w:pPr>
              <w:suppressAutoHyphens/>
              <w:autoSpaceDE w:val="0"/>
              <w:autoSpaceDN w:val="0"/>
              <w:adjustRightInd w:val="0"/>
              <w:rPr>
                <w:rFonts w:ascii="Times New Roman" w:hAnsi="Times New Roman" w:cs="Times New Roman"/>
                <w:color w:val="auto"/>
                <w:sz w:val="20"/>
                <w:szCs w:val="20"/>
              </w:rPr>
            </w:pPr>
            <w:r w:rsidRPr="004E7A82">
              <w:rPr>
                <w:rFonts w:ascii="Times New Roman" w:hAnsi="Times New Roman" w:cs="Times New Roman"/>
                <w:color w:val="auto"/>
                <w:sz w:val="20"/>
                <w:szCs w:val="20"/>
              </w:rPr>
              <w:t xml:space="preserve">Ведомственная отчетность </w:t>
            </w:r>
          </w:p>
          <w:p w:rsidR="00973312" w:rsidRPr="004E7A82" w:rsidRDefault="00973312" w:rsidP="00877868">
            <w:pPr>
              <w:suppressAutoHyphens/>
              <w:autoSpaceDE w:val="0"/>
              <w:autoSpaceDN w:val="0"/>
              <w:adjustRightInd w:val="0"/>
              <w:rPr>
                <w:rFonts w:ascii="Times New Roman" w:hAnsi="Times New Roman" w:cs="Times New Roman"/>
                <w:color w:val="auto"/>
                <w:sz w:val="20"/>
                <w:szCs w:val="20"/>
              </w:rPr>
            </w:pPr>
          </w:p>
        </w:tc>
        <w:tc>
          <w:tcPr>
            <w:tcW w:w="525" w:type="pct"/>
            <w:tcBorders>
              <w:top w:val="single" w:sz="4" w:space="0" w:color="auto"/>
              <w:left w:val="single" w:sz="4" w:space="0" w:color="auto"/>
              <w:bottom w:val="single" w:sz="4" w:space="0" w:color="auto"/>
              <w:right w:val="single" w:sz="4" w:space="0" w:color="auto"/>
            </w:tcBorders>
          </w:tcPr>
          <w:p w:rsidR="00973312" w:rsidRPr="004E7A82" w:rsidRDefault="00973312" w:rsidP="00877868">
            <w:pPr>
              <w:suppressAutoHyphens/>
              <w:autoSpaceDE w:val="0"/>
              <w:autoSpaceDN w:val="0"/>
              <w:adjustRightInd w:val="0"/>
              <w:rPr>
                <w:rFonts w:ascii="Times New Roman" w:hAnsi="Times New Roman" w:cs="Times New Roman"/>
                <w:color w:val="auto"/>
                <w:sz w:val="20"/>
                <w:szCs w:val="20"/>
              </w:rPr>
            </w:pPr>
            <w:r w:rsidRPr="004E7A82">
              <w:rPr>
                <w:rFonts w:ascii="Times New Roman" w:hAnsi="Times New Roman" w:cs="Times New Roman"/>
                <w:color w:val="auto"/>
                <w:sz w:val="20"/>
                <w:szCs w:val="20"/>
              </w:rPr>
              <w:t>управление народнохозяйственного комплекса администрации района</w:t>
            </w:r>
          </w:p>
        </w:tc>
      </w:tr>
      <w:tr w:rsidR="00973312" w:rsidRPr="004E7A82" w:rsidTr="00877868">
        <w:tc>
          <w:tcPr>
            <w:tcW w:w="156" w:type="pct"/>
            <w:tcBorders>
              <w:top w:val="single" w:sz="4" w:space="0" w:color="auto"/>
              <w:left w:val="single" w:sz="4" w:space="0" w:color="auto"/>
              <w:bottom w:val="single" w:sz="4" w:space="0" w:color="auto"/>
              <w:right w:val="single" w:sz="4" w:space="0" w:color="auto"/>
            </w:tcBorders>
          </w:tcPr>
          <w:p w:rsidR="00973312" w:rsidRPr="004E7A82" w:rsidRDefault="00973312" w:rsidP="00840F54">
            <w:pPr>
              <w:suppressAutoHyphens/>
              <w:autoSpaceDE w:val="0"/>
              <w:autoSpaceDN w:val="0"/>
              <w:adjustRightInd w:val="0"/>
              <w:ind w:firstLine="540"/>
              <w:rPr>
                <w:rFonts w:ascii="Times New Roman" w:hAnsi="Times New Roman" w:cs="Times New Roman"/>
                <w:sz w:val="20"/>
                <w:szCs w:val="20"/>
              </w:rPr>
            </w:pPr>
            <w:r w:rsidRPr="004E7A82">
              <w:rPr>
                <w:rFonts w:ascii="Times New Roman" w:hAnsi="Times New Roman" w:cs="Times New Roman"/>
                <w:sz w:val="20"/>
                <w:szCs w:val="20"/>
              </w:rPr>
              <w:t>22.</w:t>
            </w:r>
          </w:p>
        </w:tc>
        <w:tc>
          <w:tcPr>
            <w:tcW w:w="746" w:type="pct"/>
            <w:tcBorders>
              <w:top w:val="single" w:sz="4" w:space="0" w:color="auto"/>
              <w:left w:val="single" w:sz="4" w:space="0" w:color="auto"/>
              <w:bottom w:val="single" w:sz="4" w:space="0" w:color="auto"/>
              <w:right w:val="single" w:sz="4" w:space="0" w:color="auto"/>
            </w:tcBorders>
          </w:tcPr>
          <w:p w:rsidR="00973312" w:rsidRPr="004E7A82" w:rsidRDefault="00973312" w:rsidP="00877868">
            <w:pPr>
              <w:suppressAutoHyphens/>
              <w:rPr>
                <w:rFonts w:ascii="Times New Roman" w:hAnsi="Times New Roman" w:cs="Times New Roman"/>
                <w:sz w:val="20"/>
                <w:szCs w:val="20"/>
              </w:rPr>
            </w:pPr>
            <w:r w:rsidRPr="004E7A82">
              <w:rPr>
                <w:rFonts w:ascii="Times New Roman" w:hAnsi="Times New Roman" w:cs="Times New Roman"/>
                <w:sz w:val="20"/>
                <w:szCs w:val="20"/>
              </w:rPr>
              <w:t>доля протяженности автомобильных дорог общего пользования местного значения, в отношении которых проведены мероприятия по текущему содержанию автомобильных дорог, от общей протяженности автомобильных дорог, подлежащих текущему содержанию</w:t>
            </w:r>
          </w:p>
        </w:tc>
        <w:tc>
          <w:tcPr>
            <w:tcW w:w="193" w:type="pct"/>
            <w:tcBorders>
              <w:top w:val="single" w:sz="4" w:space="0" w:color="auto"/>
              <w:left w:val="single" w:sz="4" w:space="0" w:color="auto"/>
              <w:bottom w:val="single" w:sz="4" w:space="0" w:color="auto"/>
              <w:right w:val="single" w:sz="4" w:space="0" w:color="auto"/>
            </w:tcBorders>
          </w:tcPr>
          <w:p w:rsidR="00973312" w:rsidRPr="004E7A82" w:rsidRDefault="00973312" w:rsidP="00877868">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w:t>
            </w:r>
          </w:p>
        </w:tc>
        <w:tc>
          <w:tcPr>
            <w:tcW w:w="746" w:type="pct"/>
            <w:tcBorders>
              <w:top w:val="single" w:sz="4" w:space="0" w:color="auto"/>
              <w:left w:val="single" w:sz="4" w:space="0" w:color="auto"/>
              <w:bottom w:val="single" w:sz="4" w:space="0" w:color="auto"/>
              <w:right w:val="single" w:sz="4" w:space="0" w:color="auto"/>
            </w:tcBorders>
          </w:tcPr>
          <w:p w:rsidR="00973312" w:rsidRPr="004E7A82" w:rsidRDefault="00973312" w:rsidP="00877868">
            <w:pPr>
              <w:suppressAutoHyphens/>
              <w:rPr>
                <w:rFonts w:ascii="Times New Roman" w:hAnsi="Times New Roman" w:cs="Times New Roman"/>
                <w:sz w:val="20"/>
                <w:szCs w:val="20"/>
              </w:rPr>
            </w:pPr>
            <w:r w:rsidRPr="004E7A82">
              <w:rPr>
                <w:rFonts w:ascii="Times New Roman" w:hAnsi="Times New Roman" w:cs="Times New Roman"/>
                <w:sz w:val="20"/>
                <w:szCs w:val="20"/>
              </w:rPr>
              <w:t>Соотношение протяженности автомобильных дорог общего пользования местного значения, в отношении которых проведены мероприятия по текущему содержанию автомобильных дорог, и общей протяженности автомобильных дорог, подлежащих текущему содержанию.</w:t>
            </w:r>
          </w:p>
        </w:tc>
        <w:tc>
          <w:tcPr>
            <w:tcW w:w="416" w:type="pct"/>
            <w:tcBorders>
              <w:top w:val="single" w:sz="4" w:space="0" w:color="auto"/>
              <w:left w:val="single" w:sz="4" w:space="0" w:color="auto"/>
              <w:bottom w:val="single" w:sz="4" w:space="0" w:color="auto"/>
              <w:right w:val="single" w:sz="4" w:space="0" w:color="auto"/>
            </w:tcBorders>
          </w:tcPr>
          <w:p w:rsidR="00973312" w:rsidRPr="004E7A82" w:rsidRDefault="00973312" w:rsidP="00877868">
            <w:pPr>
              <w:suppressAutoHyphens/>
              <w:autoSpaceDE w:val="0"/>
              <w:autoSpaceDN w:val="0"/>
              <w:adjustRightInd w:val="0"/>
              <w:rPr>
                <w:rFonts w:ascii="Times New Roman" w:hAnsi="Times New Roman" w:cs="Times New Roman"/>
                <w:sz w:val="20"/>
                <w:szCs w:val="20"/>
              </w:rPr>
            </w:pPr>
            <w:proofErr w:type="gramStart"/>
            <w:r w:rsidRPr="004E7A82">
              <w:rPr>
                <w:rFonts w:ascii="Times New Roman" w:hAnsi="Times New Roman" w:cs="Times New Roman"/>
                <w:color w:val="auto"/>
                <w:sz w:val="20"/>
                <w:szCs w:val="20"/>
              </w:rPr>
              <w:t>годовая</w:t>
            </w:r>
            <w:proofErr w:type="gramEnd"/>
            <w:r w:rsidRPr="004E7A82">
              <w:rPr>
                <w:rFonts w:ascii="Times New Roman" w:hAnsi="Times New Roman" w:cs="Times New Roman"/>
                <w:color w:val="auto"/>
                <w:sz w:val="20"/>
                <w:szCs w:val="20"/>
              </w:rPr>
              <w:t>, на конец отчетного периода</w:t>
            </w:r>
          </w:p>
        </w:tc>
        <w:tc>
          <w:tcPr>
            <w:tcW w:w="837" w:type="pct"/>
            <w:tcBorders>
              <w:top w:val="single" w:sz="4" w:space="0" w:color="auto"/>
              <w:left w:val="single" w:sz="4" w:space="0" w:color="auto"/>
              <w:bottom w:val="single" w:sz="4" w:space="0" w:color="auto"/>
              <w:right w:val="single" w:sz="4" w:space="0" w:color="auto"/>
            </w:tcBorders>
          </w:tcPr>
          <w:p w:rsidR="00973312" w:rsidRPr="004205FB" w:rsidRDefault="004205FB" w:rsidP="004205FB">
            <w:pPr>
              <w:suppressAutoHyphens/>
              <w:rPr>
                <w:rFonts w:ascii="Times New Roman" w:hAnsi="Times New Roman" w:cs="Times New Roman"/>
                <w:sz w:val="20"/>
                <w:szCs w:val="20"/>
              </w:rPr>
            </w:pPr>
            <w:r>
              <w:rPr>
                <w:rFonts w:ascii="Times New Roman" w:hAnsi="Times New Roman" w:cs="Times New Roman"/>
                <w:sz w:val="20"/>
                <w:szCs w:val="20"/>
                <w:lang w:val="en-US"/>
              </w:rPr>
              <w:t>П4</w:t>
            </w:r>
            <w:r>
              <w:rPr>
                <w:rFonts w:ascii="Times New Roman" w:hAnsi="Times New Roman" w:cs="Times New Roman"/>
                <w:sz w:val="20"/>
                <w:szCs w:val="20"/>
              </w:rPr>
              <w:t>=</w:t>
            </w:r>
            <w:r>
              <w:rPr>
                <w:rFonts w:ascii="Times New Roman" w:hAnsi="Times New Roman" w:cs="Times New Roman"/>
                <w:sz w:val="20"/>
                <w:szCs w:val="20"/>
                <w:lang w:val="en-US"/>
              </w:rPr>
              <w:t>L</w:t>
            </w:r>
            <w:r>
              <w:rPr>
                <w:rFonts w:ascii="Times New Roman" w:hAnsi="Times New Roman" w:cs="Times New Roman"/>
                <w:sz w:val="20"/>
                <w:szCs w:val="20"/>
              </w:rPr>
              <w:t>сод./</w:t>
            </w:r>
            <w:r>
              <w:rPr>
                <w:rFonts w:ascii="Times New Roman" w:hAnsi="Times New Roman" w:cs="Times New Roman"/>
                <w:sz w:val="20"/>
                <w:szCs w:val="20"/>
                <w:lang w:val="en-US"/>
              </w:rPr>
              <w:t>L</w:t>
            </w:r>
            <w:proofErr w:type="spellStart"/>
            <w:r>
              <w:rPr>
                <w:rFonts w:ascii="Times New Roman" w:hAnsi="Times New Roman" w:cs="Times New Roman"/>
                <w:sz w:val="20"/>
                <w:szCs w:val="20"/>
              </w:rPr>
              <w:t>об.сод</w:t>
            </w:r>
            <w:proofErr w:type="spellEnd"/>
            <w:r>
              <w:rPr>
                <w:rFonts w:ascii="Times New Roman" w:hAnsi="Times New Roman" w:cs="Times New Roman"/>
                <w:sz w:val="20"/>
                <w:szCs w:val="20"/>
              </w:rPr>
              <w:t>.*100%</w:t>
            </w:r>
          </w:p>
        </w:tc>
        <w:tc>
          <w:tcPr>
            <w:tcW w:w="859" w:type="pct"/>
            <w:tcBorders>
              <w:top w:val="single" w:sz="4" w:space="0" w:color="auto"/>
              <w:left w:val="single" w:sz="4" w:space="0" w:color="auto"/>
              <w:bottom w:val="single" w:sz="4" w:space="0" w:color="auto"/>
              <w:right w:val="single" w:sz="4" w:space="0" w:color="auto"/>
            </w:tcBorders>
          </w:tcPr>
          <w:p w:rsidR="00973312" w:rsidRDefault="004205FB" w:rsidP="00877868">
            <w:pPr>
              <w:suppressAutoHyphens/>
              <w:autoSpaceDE w:val="0"/>
              <w:autoSpaceDN w:val="0"/>
              <w:adjustRightInd w:val="0"/>
              <w:rPr>
                <w:rFonts w:ascii="Times New Roman" w:hAnsi="Times New Roman" w:cs="Times New Roman"/>
                <w:color w:val="auto"/>
                <w:sz w:val="20"/>
                <w:szCs w:val="20"/>
              </w:rPr>
            </w:pPr>
            <w:r>
              <w:rPr>
                <w:rFonts w:ascii="Times New Roman" w:hAnsi="Times New Roman" w:cs="Times New Roman"/>
                <w:color w:val="auto"/>
                <w:sz w:val="20"/>
                <w:szCs w:val="20"/>
              </w:rPr>
              <w:t>П</w:t>
            </w:r>
            <w:proofErr w:type="gramStart"/>
            <w:r>
              <w:rPr>
                <w:rFonts w:ascii="Times New Roman" w:hAnsi="Times New Roman" w:cs="Times New Roman"/>
                <w:color w:val="auto"/>
                <w:sz w:val="20"/>
                <w:szCs w:val="20"/>
              </w:rPr>
              <w:t>4</w:t>
            </w:r>
            <w:proofErr w:type="gramEnd"/>
            <w:r>
              <w:rPr>
                <w:rFonts w:ascii="Times New Roman" w:hAnsi="Times New Roman" w:cs="Times New Roman"/>
                <w:color w:val="auto"/>
                <w:sz w:val="20"/>
                <w:szCs w:val="20"/>
              </w:rPr>
              <w:t xml:space="preserve"> - </w:t>
            </w:r>
            <w:r w:rsidRPr="004205FB">
              <w:rPr>
                <w:rFonts w:ascii="Times New Roman" w:hAnsi="Times New Roman" w:cs="Times New Roman"/>
                <w:color w:val="auto"/>
                <w:sz w:val="20"/>
                <w:szCs w:val="20"/>
              </w:rPr>
              <w:t>доля протяженности автомобильных дорог общего пользования местного значения, в отношении которых проведены мероприятия по текущему содержанию автомобильных дорог, от общей протяженности автомобильных дорог, подлежащих текущему содержанию</w:t>
            </w:r>
            <w:r>
              <w:rPr>
                <w:rFonts w:ascii="Times New Roman" w:hAnsi="Times New Roman" w:cs="Times New Roman"/>
                <w:color w:val="auto"/>
                <w:sz w:val="20"/>
                <w:szCs w:val="20"/>
              </w:rPr>
              <w:t>,</w:t>
            </w:r>
          </w:p>
          <w:p w:rsidR="004205FB" w:rsidRDefault="004205FB" w:rsidP="00877868">
            <w:pPr>
              <w:suppressAutoHyphens/>
              <w:autoSpaceDE w:val="0"/>
              <w:autoSpaceDN w:val="0"/>
              <w:adjustRightInd w:val="0"/>
              <w:rPr>
                <w:rFonts w:ascii="Times New Roman" w:hAnsi="Times New Roman" w:cs="Times New Roman"/>
                <w:color w:val="auto"/>
                <w:sz w:val="20"/>
                <w:szCs w:val="20"/>
              </w:rPr>
            </w:pPr>
            <w:proofErr w:type="spellStart"/>
            <w:proofErr w:type="gramStart"/>
            <w:r w:rsidRPr="004205FB">
              <w:rPr>
                <w:rFonts w:ascii="Times New Roman" w:hAnsi="Times New Roman" w:cs="Times New Roman"/>
                <w:color w:val="auto"/>
                <w:sz w:val="20"/>
                <w:szCs w:val="20"/>
              </w:rPr>
              <w:t>L</w:t>
            </w:r>
            <w:proofErr w:type="gramEnd"/>
            <w:r w:rsidRPr="004205FB">
              <w:rPr>
                <w:rFonts w:ascii="Times New Roman" w:hAnsi="Times New Roman" w:cs="Times New Roman"/>
                <w:color w:val="auto"/>
                <w:sz w:val="20"/>
                <w:szCs w:val="20"/>
              </w:rPr>
              <w:t>сод</w:t>
            </w:r>
            <w:proofErr w:type="spellEnd"/>
            <w:r w:rsidRPr="004205FB">
              <w:rPr>
                <w:rFonts w:ascii="Times New Roman" w:hAnsi="Times New Roman" w:cs="Times New Roman"/>
                <w:color w:val="auto"/>
                <w:sz w:val="20"/>
                <w:szCs w:val="20"/>
              </w:rPr>
              <w:t>.</w:t>
            </w:r>
            <w:r>
              <w:rPr>
                <w:rFonts w:ascii="Times New Roman" w:hAnsi="Times New Roman" w:cs="Times New Roman"/>
                <w:color w:val="auto"/>
                <w:sz w:val="20"/>
                <w:szCs w:val="20"/>
              </w:rPr>
              <w:t xml:space="preserve"> - протяженность</w:t>
            </w:r>
            <w:r w:rsidRPr="004205FB">
              <w:rPr>
                <w:rFonts w:ascii="Times New Roman" w:hAnsi="Times New Roman" w:cs="Times New Roman"/>
                <w:color w:val="auto"/>
                <w:sz w:val="20"/>
                <w:szCs w:val="20"/>
              </w:rPr>
              <w:t xml:space="preserve"> автомобильных дорог общего пользования местного значения, в отношении которых проведены мероприятия по текущему содержанию автомобильных дорог</w:t>
            </w:r>
            <w:r>
              <w:rPr>
                <w:rFonts w:ascii="Times New Roman" w:hAnsi="Times New Roman" w:cs="Times New Roman"/>
                <w:color w:val="auto"/>
                <w:sz w:val="20"/>
                <w:szCs w:val="20"/>
              </w:rPr>
              <w:t>,</w:t>
            </w:r>
          </w:p>
          <w:p w:rsidR="004205FB" w:rsidRDefault="004205FB" w:rsidP="00877868">
            <w:pPr>
              <w:suppressAutoHyphens/>
              <w:autoSpaceDE w:val="0"/>
              <w:autoSpaceDN w:val="0"/>
              <w:adjustRightInd w:val="0"/>
              <w:rPr>
                <w:rFonts w:ascii="Times New Roman" w:hAnsi="Times New Roman" w:cs="Times New Roman"/>
                <w:color w:val="auto"/>
                <w:sz w:val="20"/>
                <w:szCs w:val="20"/>
              </w:rPr>
            </w:pPr>
            <w:proofErr w:type="spellStart"/>
            <w:r w:rsidRPr="004205FB">
              <w:rPr>
                <w:rFonts w:ascii="Times New Roman" w:hAnsi="Times New Roman" w:cs="Times New Roman"/>
                <w:color w:val="auto"/>
                <w:sz w:val="20"/>
                <w:szCs w:val="20"/>
              </w:rPr>
              <w:t>Lоб</w:t>
            </w:r>
            <w:proofErr w:type="gramStart"/>
            <w:r w:rsidRPr="004205FB">
              <w:rPr>
                <w:rFonts w:ascii="Times New Roman" w:hAnsi="Times New Roman" w:cs="Times New Roman"/>
                <w:color w:val="auto"/>
                <w:sz w:val="20"/>
                <w:szCs w:val="20"/>
              </w:rPr>
              <w:t>.с</w:t>
            </w:r>
            <w:proofErr w:type="gramEnd"/>
            <w:r w:rsidRPr="004205FB">
              <w:rPr>
                <w:rFonts w:ascii="Times New Roman" w:hAnsi="Times New Roman" w:cs="Times New Roman"/>
                <w:color w:val="auto"/>
                <w:sz w:val="20"/>
                <w:szCs w:val="20"/>
              </w:rPr>
              <w:t>од</w:t>
            </w:r>
            <w:proofErr w:type="spellEnd"/>
            <w:r w:rsidRPr="004205FB">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w:t>
            </w:r>
            <w:r>
              <w:t xml:space="preserve"> </w:t>
            </w:r>
            <w:r>
              <w:rPr>
                <w:rFonts w:ascii="Times New Roman" w:hAnsi="Times New Roman" w:cs="Times New Roman"/>
                <w:color w:val="auto"/>
                <w:sz w:val="20"/>
                <w:szCs w:val="20"/>
              </w:rPr>
              <w:t>общая протяженность</w:t>
            </w:r>
            <w:r w:rsidRPr="004205FB">
              <w:rPr>
                <w:rFonts w:ascii="Times New Roman" w:hAnsi="Times New Roman" w:cs="Times New Roman"/>
                <w:color w:val="auto"/>
                <w:sz w:val="20"/>
                <w:szCs w:val="20"/>
              </w:rPr>
              <w:t xml:space="preserve"> автомобильных дорог, подлежащих текущему содержанию </w:t>
            </w:r>
            <w:r>
              <w:rPr>
                <w:rFonts w:ascii="Times New Roman" w:hAnsi="Times New Roman" w:cs="Times New Roman"/>
                <w:color w:val="auto"/>
                <w:sz w:val="20"/>
                <w:szCs w:val="20"/>
              </w:rPr>
              <w:t xml:space="preserve"> </w:t>
            </w:r>
          </w:p>
          <w:p w:rsidR="004205FB" w:rsidRPr="004E7A82" w:rsidRDefault="004205FB" w:rsidP="00877868">
            <w:pPr>
              <w:suppressAutoHyphens/>
              <w:autoSpaceDE w:val="0"/>
              <w:autoSpaceDN w:val="0"/>
              <w:adjustRightInd w:val="0"/>
              <w:rPr>
                <w:rFonts w:ascii="Times New Roman" w:hAnsi="Times New Roman" w:cs="Times New Roman"/>
                <w:color w:val="auto"/>
                <w:sz w:val="20"/>
                <w:szCs w:val="20"/>
              </w:rPr>
            </w:pPr>
          </w:p>
        </w:tc>
        <w:tc>
          <w:tcPr>
            <w:tcW w:w="522" w:type="pct"/>
            <w:tcBorders>
              <w:top w:val="single" w:sz="4" w:space="0" w:color="auto"/>
              <w:left w:val="single" w:sz="4" w:space="0" w:color="auto"/>
              <w:bottom w:val="single" w:sz="4" w:space="0" w:color="auto"/>
              <w:right w:val="single" w:sz="4" w:space="0" w:color="auto"/>
            </w:tcBorders>
          </w:tcPr>
          <w:p w:rsidR="00973312" w:rsidRPr="004E7A82" w:rsidRDefault="00973312" w:rsidP="00877868">
            <w:pPr>
              <w:suppressAutoHyphens/>
              <w:autoSpaceDE w:val="0"/>
              <w:autoSpaceDN w:val="0"/>
              <w:adjustRightInd w:val="0"/>
              <w:rPr>
                <w:rFonts w:ascii="Times New Roman" w:hAnsi="Times New Roman" w:cs="Times New Roman"/>
                <w:color w:val="auto"/>
                <w:sz w:val="20"/>
                <w:szCs w:val="20"/>
              </w:rPr>
            </w:pPr>
            <w:r w:rsidRPr="004E7A82">
              <w:rPr>
                <w:rFonts w:ascii="Times New Roman" w:hAnsi="Times New Roman" w:cs="Times New Roman"/>
                <w:color w:val="auto"/>
                <w:sz w:val="20"/>
                <w:szCs w:val="20"/>
              </w:rPr>
              <w:t xml:space="preserve">Ведомственная отчетность </w:t>
            </w:r>
          </w:p>
          <w:p w:rsidR="00973312" w:rsidRPr="004E7A82" w:rsidRDefault="00973312" w:rsidP="00877868">
            <w:pPr>
              <w:suppressAutoHyphens/>
              <w:autoSpaceDE w:val="0"/>
              <w:autoSpaceDN w:val="0"/>
              <w:adjustRightInd w:val="0"/>
              <w:rPr>
                <w:rFonts w:ascii="Times New Roman" w:hAnsi="Times New Roman" w:cs="Times New Roman"/>
                <w:color w:val="auto"/>
                <w:sz w:val="20"/>
                <w:szCs w:val="20"/>
              </w:rPr>
            </w:pPr>
          </w:p>
        </w:tc>
        <w:tc>
          <w:tcPr>
            <w:tcW w:w="525" w:type="pct"/>
            <w:tcBorders>
              <w:top w:val="single" w:sz="4" w:space="0" w:color="auto"/>
              <w:left w:val="single" w:sz="4" w:space="0" w:color="auto"/>
              <w:bottom w:val="single" w:sz="4" w:space="0" w:color="auto"/>
              <w:right w:val="single" w:sz="4" w:space="0" w:color="auto"/>
            </w:tcBorders>
          </w:tcPr>
          <w:p w:rsidR="00973312" w:rsidRPr="004E7A82" w:rsidRDefault="00973312" w:rsidP="00877868">
            <w:pPr>
              <w:suppressAutoHyphens/>
              <w:autoSpaceDE w:val="0"/>
              <w:autoSpaceDN w:val="0"/>
              <w:adjustRightInd w:val="0"/>
              <w:rPr>
                <w:rFonts w:ascii="Times New Roman" w:hAnsi="Times New Roman" w:cs="Times New Roman"/>
                <w:color w:val="auto"/>
                <w:sz w:val="20"/>
                <w:szCs w:val="20"/>
              </w:rPr>
            </w:pPr>
            <w:r w:rsidRPr="004E7A82">
              <w:rPr>
                <w:rFonts w:ascii="Times New Roman" w:hAnsi="Times New Roman" w:cs="Times New Roman"/>
                <w:color w:val="auto"/>
                <w:sz w:val="20"/>
                <w:szCs w:val="20"/>
              </w:rPr>
              <w:t>управление народнохозяйственного комплекса администрации района</w:t>
            </w:r>
          </w:p>
        </w:tc>
      </w:tr>
    </w:tbl>
    <w:p w:rsidR="005C7F21" w:rsidRDefault="005C7F21" w:rsidP="005C7F21">
      <w:pPr>
        <w:suppressAutoHyphens/>
        <w:autoSpaceDE w:val="0"/>
        <w:autoSpaceDN w:val="0"/>
        <w:adjustRightInd w:val="0"/>
        <w:ind w:left="10915"/>
        <w:outlineLvl w:val="2"/>
        <w:rPr>
          <w:rFonts w:ascii="Times New Roman" w:hAnsi="Times New Roman" w:cs="Times New Roman"/>
          <w:sz w:val="28"/>
          <w:szCs w:val="28"/>
        </w:rPr>
        <w:sectPr w:rsidR="005C7F21" w:rsidSect="00F91A47">
          <w:type w:val="continuous"/>
          <w:pgSz w:w="16840" w:h="11900" w:orient="landscape"/>
          <w:pgMar w:top="1134" w:right="850" w:bottom="1134" w:left="1701" w:header="0" w:footer="6" w:gutter="0"/>
          <w:cols w:space="720"/>
          <w:noEndnote/>
          <w:titlePg/>
          <w:docGrid w:linePitch="360"/>
        </w:sectPr>
      </w:pPr>
    </w:p>
    <w:p w:rsidR="00973312" w:rsidRPr="004E7A82" w:rsidRDefault="00973312" w:rsidP="005C7F21">
      <w:pPr>
        <w:suppressAutoHyphens/>
        <w:autoSpaceDE w:val="0"/>
        <w:autoSpaceDN w:val="0"/>
        <w:adjustRightInd w:val="0"/>
        <w:ind w:left="10206"/>
        <w:outlineLvl w:val="2"/>
        <w:rPr>
          <w:rFonts w:ascii="Times New Roman" w:hAnsi="Times New Roman" w:cs="Times New Roman"/>
          <w:sz w:val="28"/>
          <w:szCs w:val="28"/>
        </w:rPr>
      </w:pPr>
      <w:r w:rsidRPr="004E7A82">
        <w:rPr>
          <w:rFonts w:ascii="Times New Roman" w:hAnsi="Times New Roman" w:cs="Times New Roman"/>
          <w:sz w:val="28"/>
          <w:szCs w:val="28"/>
        </w:rPr>
        <w:t>Приложение 3</w:t>
      </w:r>
      <w:r w:rsidR="005C7F21">
        <w:rPr>
          <w:rFonts w:ascii="Times New Roman" w:hAnsi="Times New Roman" w:cs="Times New Roman"/>
          <w:sz w:val="28"/>
          <w:szCs w:val="28"/>
        </w:rPr>
        <w:t xml:space="preserve"> </w:t>
      </w:r>
      <w:r w:rsidRPr="004E7A82">
        <w:rPr>
          <w:rFonts w:ascii="Times New Roman" w:hAnsi="Times New Roman" w:cs="Times New Roman"/>
          <w:sz w:val="28"/>
          <w:szCs w:val="28"/>
        </w:rPr>
        <w:t>к подпрограмме 1</w:t>
      </w:r>
    </w:p>
    <w:p w:rsidR="00973312" w:rsidRPr="005C7F21" w:rsidRDefault="00973312" w:rsidP="00840F54">
      <w:pPr>
        <w:suppressAutoHyphens/>
        <w:ind w:firstLine="763"/>
        <w:jc w:val="center"/>
        <w:rPr>
          <w:rFonts w:ascii="Times New Roman" w:hAnsi="Times New Roman" w:cs="Times New Roman"/>
          <w:bCs/>
          <w:sz w:val="28"/>
          <w:szCs w:val="28"/>
        </w:rPr>
      </w:pPr>
      <w:r w:rsidRPr="005C7F21">
        <w:rPr>
          <w:rFonts w:ascii="Times New Roman" w:hAnsi="Times New Roman" w:cs="Times New Roman"/>
          <w:bCs/>
          <w:sz w:val="28"/>
          <w:szCs w:val="28"/>
        </w:rPr>
        <w:t>Перечень основных мероприятий подпрограммы 1 муниципальной программы</w:t>
      </w:r>
    </w:p>
    <w:p w:rsidR="00973312" w:rsidRPr="004E7A82" w:rsidRDefault="00973312" w:rsidP="00840F54">
      <w:pPr>
        <w:suppressAutoHyphens/>
        <w:ind w:firstLine="763"/>
        <w:jc w:val="center"/>
        <w:rPr>
          <w:rFonts w:ascii="Times New Roman" w:hAnsi="Times New Roman" w:cs="Times New Roman"/>
          <w:b/>
          <w:bCs/>
          <w:sz w:val="28"/>
          <w:szCs w:val="28"/>
        </w:rPr>
      </w:pPr>
    </w:p>
    <w:tbl>
      <w:tblPr>
        <w:tblW w:w="14501"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603"/>
        <w:gridCol w:w="518"/>
        <w:gridCol w:w="603"/>
        <w:gridCol w:w="460"/>
        <w:gridCol w:w="3879"/>
        <w:gridCol w:w="2368"/>
        <w:gridCol w:w="1329"/>
        <w:gridCol w:w="2439"/>
        <w:gridCol w:w="2302"/>
      </w:tblGrid>
      <w:tr w:rsidR="00973312" w:rsidRPr="004E7A82">
        <w:trPr>
          <w:trHeight w:val="20"/>
        </w:trPr>
        <w:tc>
          <w:tcPr>
            <w:tcW w:w="2184" w:type="dxa"/>
            <w:gridSpan w:val="4"/>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Код аналитической программной классификации</w:t>
            </w:r>
          </w:p>
        </w:tc>
        <w:tc>
          <w:tcPr>
            <w:tcW w:w="3879" w:type="dxa"/>
            <w:vMerge w:val="restart"/>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Наименование подпрограммы, основного мероприятия, мероприятия</w:t>
            </w:r>
          </w:p>
        </w:tc>
        <w:tc>
          <w:tcPr>
            <w:tcW w:w="2368" w:type="dxa"/>
            <w:vMerge w:val="restart"/>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Ответственный исполнитель, соисполнители</w:t>
            </w:r>
          </w:p>
        </w:tc>
        <w:tc>
          <w:tcPr>
            <w:tcW w:w="1329" w:type="dxa"/>
            <w:vMerge w:val="restart"/>
            <w:vAlign w:val="center"/>
          </w:tcPr>
          <w:p w:rsidR="00973312" w:rsidRPr="004E7A82" w:rsidRDefault="00973312" w:rsidP="00F4247F">
            <w:pPr>
              <w:suppressAutoHyphens/>
              <w:jc w:val="center"/>
              <w:rPr>
                <w:rFonts w:ascii="Times New Roman" w:hAnsi="Times New Roman" w:cs="Times New Roman"/>
                <w:sz w:val="20"/>
                <w:szCs w:val="20"/>
              </w:rPr>
            </w:pPr>
            <w:r w:rsidRPr="004E7A82">
              <w:rPr>
                <w:rFonts w:ascii="Times New Roman" w:hAnsi="Times New Roman" w:cs="Times New Roman"/>
                <w:sz w:val="20"/>
                <w:szCs w:val="20"/>
              </w:rPr>
              <w:t xml:space="preserve">Срок выполнения </w:t>
            </w:r>
          </w:p>
        </w:tc>
        <w:tc>
          <w:tcPr>
            <w:tcW w:w="2439" w:type="dxa"/>
            <w:vMerge w:val="restart"/>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Ожидаемый непосредственный результат</w:t>
            </w:r>
          </w:p>
        </w:tc>
        <w:tc>
          <w:tcPr>
            <w:tcW w:w="2302" w:type="dxa"/>
            <w:vMerge w:val="restart"/>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Взаимосвязь с целевыми показателями (индикаторами)</w:t>
            </w:r>
          </w:p>
        </w:tc>
      </w:tr>
      <w:tr w:rsidR="00973312" w:rsidRPr="004E7A82">
        <w:trPr>
          <w:trHeight w:val="20"/>
        </w:trPr>
        <w:tc>
          <w:tcPr>
            <w:tcW w:w="603" w:type="dxa"/>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МП</w:t>
            </w:r>
          </w:p>
        </w:tc>
        <w:tc>
          <w:tcPr>
            <w:tcW w:w="518" w:type="dxa"/>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Пп</w:t>
            </w:r>
          </w:p>
        </w:tc>
        <w:tc>
          <w:tcPr>
            <w:tcW w:w="603" w:type="dxa"/>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ОМ</w:t>
            </w:r>
          </w:p>
        </w:tc>
        <w:tc>
          <w:tcPr>
            <w:tcW w:w="460" w:type="dxa"/>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М</w:t>
            </w:r>
          </w:p>
        </w:tc>
        <w:tc>
          <w:tcPr>
            <w:tcW w:w="3879" w:type="dxa"/>
            <w:vMerge/>
            <w:vAlign w:val="center"/>
          </w:tcPr>
          <w:p w:rsidR="00973312" w:rsidRPr="004E7A82" w:rsidRDefault="00973312" w:rsidP="00840F54">
            <w:pPr>
              <w:suppressAutoHyphens/>
              <w:rPr>
                <w:rFonts w:ascii="Times New Roman" w:hAnsi="Times New Roman" w:cs="Times New Roman"/>
                <w:sz w:val="20"/>
                <w:szCs w:val="20"/>
              </w:rPr>
            </w:pPr>
          </w:p>
        </w:tc>
        <w:tc>
          <w:tcPr>
            <w:tcW w:w="2368" w:type="dxa"/>
            <w:vMerge/>
            <w:vAlign w:val="center"/>
          </w:tcPr>
          <w:p w:rsidR="00973312" w:rsidRPr="004E7A82" w:rsidRDefault="00973312" w:rsidP="00840F54">
            <w:pPr>
              <w:suppressAutoHyphens/>
              <w:rPr>
                <w:rFonts w:ascii="Times New Roman" w:hAnsi="Times New Roman" w:cs="Times New Roman"/>
                <w:sz w:val="20"/>
                <w:szCs w:val="20"/>
              </w:rPr>
            </w:pPr>
          </w:p>
        </w:tc>
        <w:tc>
          <w:tcPr>
            <w:tcW w:w="1329" w:type="dxa"/>
            <w:vMerge/>
            <w:vAlign w:val="center"/>
          </w:tcPr>
          <w:p w:rsidR="00973312" w:rsidRPr="004E7A82" w:rsidRDefault="00973312" w:rsidP="00840F54">
            <w:pPr>
              <w:suppressAutoHyphens/>
              <w:rPr>
                <w:rFonts w:ascii="Times New Roman" w:hAnsi="Times New Roman" w:cs="Times New Roman"/>
                <w:sz w:val="20"/>
                <w:szCs w:val="20"/>
              </w:rPr>
            </w:pPr>
          </w:p>
        </w:tc>
        <w:tc>
          <w:tcPr>
            <w:tcW w:w="2439" w:type="dxa"/>
            <w:vMerge/>
            <w:vAlign w:val="center"/>
          </w:tcPr>
          <w:p w:rsidR="00973312" w:rsidRPr="004E7A82" w:rsidRDefault="00973312" w:rsidP="00840F54">
            <w:pPr>
              <w:suppressAutoHyphens/>
              <w:rPr>
                <w:rFonts w:ascii="Times New Roman" w:hAnsi="Times New Roman" w:cs="Times New Roman"/>
                <w:sz w:val="20"/>
                <w:szCs w:val="20"/>
              </w:rPr>
            </w:pPr>
          </w:p>
        </w:tc>
        <w:tc>
          <w:tcPr>
            <w:tcW w:w="2302" w:type="dxa"/>
            <w:vMerge/>
          </w:tcPr>
          <w:p w:rsidR="00973312" w:rsidRPr="004E7A82" w:rsidRDefault="00973312" w:rsidP="00840F54">
            <w:pPr>
              <w:suppressAutoHyphens/>
              <w:rPr>
                <w:rFonts w:ascii="Times New Roman" w:hAnsi="Times New Roman" w:cs="Times New Roman"/>
                <w:sz w:val="20"/>
                <w:szCs w:val="20"/>
              </w:rPr>
            </w:pPr>
          </w:p>
        </w:tc>
      </w:tr>
      <w:tr w:rsidR="00973312" w:rsidRPr="004E7A82">
        <w:trPr>
          <w:trHeight w:val="20"/>
        </w:trPr>
        <w:tc>
          <w:tcPr>
            <w:tcW w:w="603" w:type="dxa"/>
            <w:noWrap/>
          </w:tcPr>
          <w:p w:rsidR="00973312" w:rsidRPr="004E7A82" w:rsidRDefault="00973312" w:rsidP="00840F54">
            <w:pPr>
              <w:suppressAutoHyphens/>
              <w:spacing w:before="40" w:after="40"/>
              <w:rPr>
                <w:rFonts w:ascii="Times New Roman" w:hAnsi="Times New Roman" w:cs="Times New Roman"/>
                <w:sz w:val="20"/>
                <w:szCs w:val="20"/>
                <w:lang w:val="en-US"/>
              </w:rPr>
            </w:pPr>
            <w:r w:rsidRPr="004E7A82">
              <w:rPr>
                <w:rFonts w:ascii="Times New Roman" w:hAnsi="Times New Roman" w:cs="Times New Roman"/>
                <w:sz w:val="20"/>
                <w:szCs w:val="20"/>
                <w:lang w:val="en-US"/>
              </w:rPr>
              <w:t>28</w:t>
            </w:r>
          </w:p>
        </w:tc>
        <w:tc>
          <w:tcPr>
            <w:tcW w:w="518" w:type="dxa"/>
            <w:noWrap/>
          </w:tcPr>
          <w:p w:rsidR="00973312" w:rsidRPr="004E7A82" w:rsidRDefault="00973312" w:rsidP="00840F54">
            <w:pPr>
              <w:suppressAutoHyphens/>
              <w:spacing w:before="40" w:after="40"/>
              <w:rPr>
                <w:rFonts w:ascii="Times New Roman" w:hAnsi="Times New Roman" w:cs="Times New Roman"/>
                <w:sz w:val="20"/>
                <w:szCs w:val="20"/>
              </w:rPr>
            </w:pPr>
            <w:r w:rsidRPr="004E7A82">
              <w:rPr>
                <w:rFonts w:ascii="Times New Roman" w:hAnsi="Times New Roman" w:cs="Times New Roman"/>
                <w:sz w:val="20"/>
                <w:szCs w:val="20"/>
              </w:rPr>
              <w:t>1</w:t>
            </w:r>
          </w:p>
        </w:tc>
        <w:tc>
          <w:tcPr>
            <w:tcW w:w="603" w:type="dxa"/>
            <w:noWrap/>
          </w:tcPr>
          <w:p w:rsidR="00973312" w:rsidRPr="004E7A82" w:rsidRDefault="00973312" w:rsidP="00840F54">
            <w:pPr>
              <w:suppressAutoHyphens/>
              <w:spacing w:before="40" w:after="40"/>
              <w:rPr>
                <w:rFonts w:ascii="Times New Roman" w:hAnsi="Times New Roman" w:cs="Times New Roman"/>
                <w:sz w:val="20"/>
                <w:szCs w:val="20"/>
              </w:rPr>
            </w:pPr>
          </w:p>
        </w:tc>
        <w:tc>
          <w:tcPr>
            <w:tcW w:w="460" w:type="dxa"/>
            <w:noWrap/>
          </w:tcPr>
          <w:p w:rsidR="00973312" w:rsidRPr="004E7A82" w:rsidRDefault="00973312" w:rsidP="00840F54">
            <w:pPr>
              <w:suppressAutoHyphens/>
              <w:spacing w:before="40" w:after="40"/>
              <w:rPr>
                <w:rFonts w:ascii="Times New Roman" w:hAnsi="Times New Roman" w:cs="Times New Roman"/>
                <w:sz w:val="20"/>
                <w:szCs w:val="20"/>
              </w:rPr>
            </w:pPr>
          </w:p>
        </w:tc>
        <w:tc>
          <w:tcPr>
            <w:tcW w:w="3879" w:type="dxa"/>
            <w:noWrap/>
          </w:tcPr>
          <w:p w:rsidR="00973312" w:rsidRPr="004E7A82" w:rsidRDefault="00973312" w:rsidP="00840F54">
            <w:pPr>
              <w:suppressAutoHyphens/>
              <w:rPr>
                <w:rFonts w:ascii="Times New Roman" w:hAnsi="Times New Roman" w:cs="Times New Roman"/>
                <w:sz w:val="20"/>
                <w:szCs w:val="20"/>
              </w:rPr>
            </w:pPr>
            <w:r w:rsidRPr="004E7A82">
              <w:rPr>
                <w:rFonts w:ascii="Times New Roman" w:hAnsi="Times New Roman" w:cs="Times New Roman"/>
                <w:sz w:val="20"/>
                <w:szCs w:val="20"/>
              </w:rPr>
              <w:t>Автомобильные дороги</w:t>
            </w:r>
          </w:p>
        </w:tc>
        <w:tc>
          <w:tcPr>
            <w:tcW w:w="2368" w:type="dxa"/>
            <w:noWrap/>
          </w:tcPr>
          <w:p w:rsidR="00973312" w:rsidRPr="004E7A82" w:rsidRDefault="00973312" w:rsidP="00840F54">
            <w:pPr>
              <w:suppressAutoHyphens/>
              <w:rPr>
                <w:rFonts w:ascii="Times New Roman" w:hAnsi="Times New Roman" w:cs="Times New Roman"/>
                <w:sz w:val="20"/>
                <w:szCs w:val="20"/>
              </w:rPr>
            </w:pPr>
            <w:r w:rsidRPr="004E7A82">
              <w:rPr>
                <w:rFonts w:ascii="Times New Roman" w:hAnsi="Times New Roman" w:cs="Times New Roman"/>
                <w:sz w:val="20"/>
                <w:szCs w:val="20"/>
              </w:rPr>
              <w:t> </w:t>
            </w:r>
          </w:p>
        </w:tc>
        <w:tc>
          <w:tcPr>
            <w:tcW w:w="1329" w:type="dxa"/>
            <w:noWrap/>
          </w:tcPr>
          <w:p w:rsidR="00973312" w:rsidRPr="004E7A82" w:rsidRDefault="00973312" w:rsidP="00840F54">
            <w:pPr>
              <w:suppressAutoHyphens/>
              <w:rPr>
                <w:rFonts w:ascii="Times New Roman" w:hAnsi="Times New Roman" w:cs="Times New Roman"/>
                <w:sz w:val="20"/>
                <w:szCs w:val="20"/>
              </w:rPr>
            </w:pPr>
            <w:r w:rsidRPr="004E7A82">
              <w:rPr>
                <w:rFonts w:ascii="Times New Roman" w:hAnsi="Times New Roman" w:cs="Times New Roman"/>
                <w:sz w:val="20"/>
                <w:szCs w:val="20"/>
              </w:rPr>
              <w:t> </w:t>
            </w:r>
          </w:p>
        </w:tc>
        <w:tc>
          <w:tcPr>
            <w:tcW w:w="2439" w:type="dxa"/>
            <w:noWrap/>
          </w:tcPr>
          <w:p w:rsidR="00973312" w:rsidRPr="004E7A82" w:rsidRDefault="00973312" w:rsidP="00840F54">
            <w:pPr>
              <w:suppressAutoHyphens/>
              <w:rPr>
                <w:rFonts w:ascii="Times New Roman" w:hAnsi="Times New Roman" w:cs="Times New Roman"/>
                <w:sz w:val="20"/>
                <w:szCs w:val="20"/>
              </w:rPr>
            </w:pPr>
            <w:r w:rsidRPr="004E7A82">
              <w:rPr>
                <w:rFonts w:ascii="Times New Roman" w:hAnsi="Times New Roman" w:cs="Times New Roman"/>
                <w:sz w:val="20"/>
                <w:szCs w:val="20"/>
              </w:rPr>
              <w:t> </w:t>
            </w:r>
          </w:p>
        </w:tc>
        <w:tc>
          <w:tcPr>
            <w:tcW w:w="2302" w:type="dxa"/>
          </w:tcPr>
          <w:p w:rsidR="00973312" w:rsidRPr="004E7A82" w:rsidRDefault="00973312" w:rsidP="00840F54">
            <w:pPr>
              <w:suppressAutoHyphens/>
              <w:rPr>
                <w:rFonts w:ascii="Times New Roman" w:hAnsi="Times New Roman" w:cs="Times New Roman"/>
                <w:sz w:val="20"/>
                <w:szCs w:val="20"/>
              </w:rPr>
            </w:pPr>
          </w:p>
        </w:tc>
      </w:tr>
      <w:tr w:rsidR="00973312" w:rsidRPr="004E7A82">
        <w:trPr>
          <w:trHeight w:val="901"/>
        </w:trPr>
        <w:tc>
          <w:tcPr>
            <w:tcW w:w="603" w:type="dxa"/>
            <w:noWrap/>
          </w:tcPr>
          <w:p w:rsidR="00973312" w:rsidRPr="004E7A82" w:rsidRDefault="00973312" w:rsidP="00840F54">
            <w:pPr>
              <w:suppressAutoHyphens/>
              <w:spacing w:before="40" w:after="40"/>
              <w:rPr>
                <w:rFonts w:ascii="Times New Roman" w:hAnsi="Times New Roman" w:cs="Times New Roman"/>
                <w:sz w:val="20"/>
                <w:szCs w:val="20"/>
              </w:rPr>
            </w:pPr>
          </w:p>
        </w:tc>
        <w:tc>
          <w:tcPr>
            <w:tcW w:w="518" w:type="dxa"/>
            <w:noWrap/>
          </w:tcPr>
          <w:p w:rsidR="00973312" w:rsidRPr="004E7A82" w:rsidRDefault="00973312" w:rsidP="00840F54">
            <w:pPr>
              <w:suppressAutoHyphens/>
              <w:spacing w:before="40" w:after="40"/>
              <w:rPr>
                <w:rFonts w:ascii="Times New Roman" w:hAnsi="Times New Roman" w:cs="Times New Roman"/>
                <w:sz w:val="20"/>
                <w:szCs w:val="20"/>
              </w:rPr>
            </w:pPr>
          </w:p>
        </w:tc>
        <w:tc>
          <w:tcPr>
            <w:tcW w:w="603" w:type="dxa"/>
            <w:noWrap/>
          </w:tcPr>
          <w:p w:rsidR="00973312" w:rsidRPr="004E7A82" w:rsidRDefault="00973312" w:rsidP="00840F54">
            <w:pPr>
              <w:suppressAutoHyphens/>
              <w:spacing w:before="40" w:after="40"/>
              <w:rPr>
                <w:rFonts w:ascii="Times New Roman" w:hAnsi="Times New Roman" w:cs="Times New Roman"/>
                <w:sz w:val="20"/>
                <w:szCs w:val="20"/>
              </w:rPr>
            </w:pPr>
            <w:r w:rsidRPr="004E7A82">
              <w:rPr>
                <w:rFonts w:ascii="Times New Roman" w:hAnsi="Times New Roman" w:cs="Times New Roman"/>
                <w:sz w:val="20"/>
                <w:szCs w:val="20"/>
              </w:rPr>
              <w:t>01</w:t>
            </w:r>
          </w:p>
        </w:tc>
        <w:tc>
          <w:tcPr>
            <w:tcW w:w="460" w:type="dxa"/>
            <w:noWrap/>
          </w:tcPr>
          <w:p w:rsidR="00973312" w:rsidRPr="004E7A82" w:rsidRDefault="00973312" w:rsidP="00840F54">
            <w:pPr>
              <w:suppressAutoHyphens/>
              <w:spacing w:before="40" w:after="40"/>
              <w:rPr>
                <w:rFonts w:ascii="Times New Roman" w:hAnsi="Times New Roman" w:cs="Times New Roman"/>
                <w:sz w:val="20"/>
                <w:szCs w:val="20"/>
              </w:rPr>
            </w:pPr>
          </w:p>
        </w:tc>
        <w:tc>
          <w:tcPr>
            <w:tcW w:w="3879" w:type="dxa"/>
            <w:noWrap/>
          </w:tcPr>
          <w:p w:rsidR="00973312" w:rsidRPr="004E7A82" w:rsidRDefault="00973312" w:rsidP="004205FB">
            <w:pPr>
              <w:suppressAutoHyphens/>
              <w:spacing w:before="40" w:after="40"/>
              <w:rPr>
                <w:rFonts w:ascii="Times New Roman" w:hAnsi="Times New Roman" w:cs="Times New Roman"/>
                <w:sz w:val="20"/>
                <w:szCs w:val="20"/>
              </w:rPr>
            </w:pPr>
            <w:r w:rsidRPr="004E7A82">
              <w:rPr>
                <w:rFonts w:ascii="Times New Roman" w:hAnsi="Times New Roman" w:cs="Times New Roman"/>
                <w:sz w:val="20"/>
                <w:szCs w:val="20"/>
              </w:rPr>
              <w:t>Ремонт и капитальный ремонт автомобильных дорог и искусственных сооружений</w:t>
            </w:r>
          </w:p>
        </w:tc>
        <w:tc>
          <w:tcPr>
            <w:tcW w:w="2368" w:type="dxa"/>
            <w:noWrap/>
          </w:tcPr>
          <w:p w:rsidR="00973312" w:rsidRPr="004E7A82" w:rsidRDefault="00973312" w:rsidP="004205FB">
            <w:pPr>
              <w:suppressAutoHyphens/>
              <w:rPr>
                <w:rFonts w:ascii="Times New Roman" w:hAnsi="Times New Roman" w:cs="Times New Roman"/>
                <w:sz w:val="20"/>
                <w:szCs w:val="20"/>
              </w:rPr>
            </w:pPr>
            <w:r w:rsidRPr="004E7A82">
              <w:rPr>
                <w:rFonts w:ascii="Times New Roman" w:hAnsi="Times New Roman" w:cs="Times New Roman"/>
                <w:sz w:val="20"/>
                <w:szCs w:val="20"/>
              </w:rPr>
              <w:t>Управление народнохозяйственного комплекса администрации района</w:t>
            </w:r>
          </w:p>
        </w:tc>
        <w:tc>
          <w:tcPr>
            <w:tcW w:w="1329" w:type="dxa"/>
            <w:noWrap/>
          </w:tcPr>
          <w:p w:rsidR="00973312" w:rsidRPr="004E7A82" w:rsidRDefault="00973312" w:rsidP="004205FB">
            <w:pPr>
              <w:suppressAutoHyphens/>
              <w:rPr>
                <w:rFonts w:ascii="Times New Roman" w:hAnsi="Times New Roman" w:cs="Times New Roman"/>
                <w:sz w:val="20"/>
                <w:szCs w:val="20"/>
              </w:rPr>
            </w:pPr>
            <w:r w:rsidRPr="004E7A82">
              <w:rPr>
                <w:rFonts w:ascii="Times New Roman" w:hAnsi="Times New Roman" w:cs="Times New Roman"/>
                <w:sz w:val="20"/>
                <w:szCs w:val="20"/>
              </w:rPr>
              <w:t>2021-2025 годы</w:t>
            </w:r>
          </w:p>
        </w:tc>
        <w:tc>
          <w:tcPr>
            <w:tcW w:w="2439" w:type="dxa"/>
            <w:noWrap/>
          </w:tcPr>
          <w:p w:rsidR="00973312" w:rsidRPr="004E7A82" w:rsidRDefault="002F39BE" w:rsidP="004205FB">
            <w:pPr>
              <w:suppressAutoHyphens/>
              <w:rPr>
                <w:rFonts w:ascii="Times New Roman" w:hAnsi="Times New Roman" w:cs="Times New Roman"/>
                <w:sz w:val="20"/>
                <w:szCs w:val="20"/>
              </w:rPr>
            </w:pPr>
            <w:r w:rsidRPr="002F39BE">
              <w:rPr>
                <w:rFonts w:ascii="Times New Roman" w:hAnsi="Times New Roman" w:cs="Times New Roman"/>
                <w:sz w:val="20"/>
                <w:szCs w:val="20"/>
              </w:rPr>
              <w:t>планируемая протяженность отремонтированных участков автомобильных дорог общего пользования местного значения за период - 2 км</w:t>
            </w:r>
          </w:p>
        </w:tc>
        <w:tc>
          <w:tcPr>
            <w:tcW w:w="2302" w:type="dxa"/>
          </w:tcPr>
          <w:p w:rsidR="00973312" w:rsidRPr="004E7A82" w:rsidRDefault="00973312" w:rsidP="004205FB">
            <w:pPr>
              <w:suppressAutoHyphens/>
              <w:rPr>
                <w:rFonts w:ascii="Times New Roman" w:hAnsi="Times New Roman" w:cs="Times New Roman"/>
                <w:sz w:val="20"/>
                <w:szCs w:val="20"/>
              </w:rPr>
            </w:pPr>
            <w:r w:rsidRPr="004E7A82">
              <w:rPr>
                <w:rFonts w:ascii="Times New Roman" w:hAnsi="Times New Roman" w:cs="Times New Roman"/>
                <w:sz w:val="20"/>
                <w:szCs w:val="20"/>
              </w:rPr>
              <w:t>протяжённость отремонтированных участков автомобильных дорог общего пользования местного значения</w:t>
            </w:r>
          </w:p>
        </w:tc>
      </w:tr>
      <w:tr w:rsidR="00973312" w:rsidRPr="004E7A82">
        <w:trPr>
          <w:trHeight w:val="20"/>
        </w:trPr>
        <w:tc>
          <w:tcPr>
            <w:tcW w:w="603" w:type="dxa"/>
            <w:noWrap/>
          </w:tcPr>
          <w:p w:rsidR="00973312" w:rsidRPr="004E7A82" w:rsidRDefault="00973312" w:rsidP="00840F54">
            <w:pPr>
              <w:suppressAutoHyphens/>
              <w:spacing w:before="40" w:after="40"/>
              <w:rPr>
                <w:rFonts w:ascii="Times New Roman" w:hAnsi="Times New Roman" w:cs="Times New Roman"/>
                <w:b/>
                <w:bCs/>
                <w:sz w:val="20"/>
                <w:szCs w:val="20"/>
              </w:rPr>
            </w:pPr>
          </w:p>
        </w:tc>
        <w:tc>
          <w:tcPr>
            <w:tcW w:w="518" w:type="dxa"/>
            <w:noWrap/>
          </w:tcPr>
          <w:p w:rsidR="00973312" w:rsidRPr="004E7A82" w:rsidRDefault="00973312" w:rsidP="00840F54">
            <w:pPr>
              <w:suppressAutoHyphens/>
              <w:spacing w:before="40" w:after="40"/>
              <w:rPr>
                <w:rFonts w:ascii="Times New Roman" w:hAnsi="Times New Roman" w:cs="Times New Roman"/>
                <w:b/>
                <w:bCs/>
                <w:sz w:val="20"/>
                <w:szCs w:val="20"/>
              </w:rPr>
            </w:pPr>
          </w:p>
        </w:tc>
        <w:tc>
          <w:tcPr>
            <w:tcW w:w="603" w:type="dxa"/>
            <w:noWrap/>
          </w:tcPr>
          <w:p w:rsidR="00973312" w:rsidRPr="004E7A82" w:rsidRDefault="00973312" w:rsidP="00840F54">
            <w:pPr>
              <w:suppressAutoHyphens/>
              <w:spacing w:before="40" w:after="40"/>
              <w:rPr>
                <w:rFonts w:ascii="Times New Roman" w:hAnsi="Times New Roman" w:cs="Times New Roman"/>
                <w:b/>
                <w:bCs/>
                <w:sz w:val="20"/>
                <w:szCs w:val="20"/>
              </w:rPr>
            </w:pPr>
          </w:p>
        </w:tc>
        <w:tc>
          <w:tcPr>
            <w:tcW w:w="460" w:type="dxa"/>
            <w:noWrap/>
          </w:tcPr>
          <w:p w:rsidR="00973312" w:rsidRPr="004E7A82" w:rsidRDefault="00973312" w:rsidP="00840F54">
            <w:pPr>
              <w:suppressAutoHyphens/>
              <w:rPr>
                <w:rFonts w:ascii="Times New Roman" w:hAnsi="Times New Roman" w:cs="Times New Roman"/>
                <w:sz w:val="20"/>
                <w:szCs w:val="20"/>
              </w:rPr>
            </w:pPr>
            <w:r w:rsidRPr="004E7A82">
              <w:rPr>
                <w:rFonts w:ascii="Times New Roman" w:hAnsi="Times New Roman" w:cs="Times New Roman"/>
                <w:sz w:val="20"/>
                <w:szCs w:val="20"/>
              </w:rPr>
              <w:t>1</w:t>
            </w:r>
          </w:p>
        </w:tc>
        <w:tc>
          <w:tcPr>
            <w:tcW w:w="3879" w:type="dxa"/>
            <w:noWrap/>
          </w:tcPr>
          <w:p w:rsidR="00973312" w:rsidRPr="004E7A82" w:rsidRDefault="00973312" w:rsidP="004205FB">
            <w:pPr>
              <w:suppressAutoHyphens/>
              <w:rPr>
                <w:rFonts w:ascii="Times New Roman" w:hAnsi="Times New Roman" w:cs="Times New Roman"/>
                <w:sz w:val="20"/>
                <w:szCs w:val="20"/>
              </w:rPr>
            </w:pPr>
            <w:r w:rsidRPr="004E7A82">
              <w:rPr>
                <w:rFonts w:ascii="Times New Roman" w:hAnsi="Times New Roman" w:cs="Times New Roman"/>
                <w:sz w:val="20"/>
                <w:szCs w:val="20"/>
              </w:rPr>
              <w:t>Выполнение работ по ремонту и капитальному ремонту автомобильных дорог и искусственных сооружений</w:t>
            </w:r>
          </w:p>
        </w:tc>
        <w:tc>
          <w:tcPr>
            <w:tcW w:w="2368" w:type="dxa"/>
            <w:noWrap/>
          </w:tcPr>
          <w:p w:rsidR="00973312" w:rsidRPr="004E7A82" w:rsidRDefault="00973312" w:rsidP="004205FB">
            <w:pPr>
              <w:suppressAutoHyphens/>
              <w:rPr>
                <w:rFonts w:ascii="Times New Roman" w:hAnsi="Times New Roman" w:cs="Times New Roman"/>
                <w:sz w:val="20"/>
                <w:szCs w:val="20"/>
              </w:rPr>
            </w:pPr>
            <w:r w:rsidRPr="004E7A82">
              <w:rPr>
                <w:rFonts w:ascii="Times New Roman" w:hAnsi="Times New Roman" w:cs="Times New Roman"/>
                <w:sz w:val="20"/>
                <w:szCs w:val="20"/>
              </w:rPr>
              <w:t>Управление народнохозяйственного комплекса администрации района</w:t>
            </w:r>
          </w:p>
        </w:tc>
        <w:tc>
          <w:tcPr>
            <w:tcW w:w="1329" w:type="dxa"/>
            <w:noWrap/>
          </w:tcPr>
          <w:p w:rsidR="00973312" w:rsidRPr="004E7A82" w:rsidRDefault="00973312" w:rsidP="004205FB">
            <w:pPr>
              <w:suppressAutoHyphens/>
              <w:rPr>
                <w:rFonts w:ascii="Times New Roman" w:hAnsi="Times New Roman" w:cs="Times New Roman"/>
                <w:sz w:val="20"/>
                <w:szCs w:val="20"/>
              </w:rPr>
            </w:pPr>
            <w:r w:rsidRPr="004E7A82">
              <w:rPr>
                <w:rFonts w:ascii="Times New Roman" w:hAnsi="Times New Roman" w:cs="Times New Roman"/>
                <w:sz w:val="20"/>
                <w:szCs w:val="20"/>
              </w:rPr>
              <w:t>2021-2025 годы</w:t>
            </w:r>
          </w:p>
        </w:tc>
        <w:tc>
          <w:tcPr>
            <w:tcW w:w="2439" w:type="dxa"/>
            <w:noWrap/>
          </w:tcPr>
          <w:p w:rsidR="00973312" w:rsidRPr="004E7A82" w:rsidRDefault="002F39BE" w:rsidP="004205FB">
            <w:pPr>
              <w:suppressAutoHyphens/>
              <w:rPr>
                <w:rFonts w:ascii="Times New Roman" w:hAnsi="Times New Roman" w:cs="Times New Roman"/>
                <w:sz w:val="20"/>
                <w:szCs w:val="20"/>
              </w:rPr>
            </w:pPr>
            <w:r w:rsidRPr="002F39BE">
              <w:rPr>
                <w:rFonts w:ascii="Times New Roman" w:hAnsi="Times New Roman" w:cs="Times New Roman"/>
                <w:sz w:val="20"/>
                <w:szCs w:val="20"/>
              </w:rPr>
              <w:t>планируемая протяженность отремонтированных участков автомобильных дорог общего пользования местного значения за период - 2 км</w:t>
            </w:r>
          </w:p>
        </w:tc>
        <w:tc>
          <w:tcPr>
            <w:tcW w:w="2302" w:type="dxa"/>
          </w:tcPr>
          <w:p w:rsidR="00973312" w:rsidRPr="004E7A82" w:rsidRDefault="00973312" w:rsidP="004205FB">
            <w:pPr>
              <w:suppressAutoHyphens/>
              <w:rPr>
                <w:rFonts w:ascii="Times New Roman" w:hAnsi="Times New Roman" w:cs="Times New Roman"/>
                <w:sz w:val="20"/>
                <w:szCs w:val="20"/>
              </w:rPr>
            </w:pPr>
            <w:r w:rsidRPr="004E7A82">
              <w:rPr>
                <w:rFonts w:ascii="Times New Roman" w:hAnsi="Times New Roman" w:cs="Times New Roman"/>
                <w:sz w:val="20"/>
                <w:szCs w:val="20"/>
              </w:rPr>
              <w:t>протяжённость отремонтированных участков автомобильных дорог общего пользования местного значения</w:t>
            </w:r>
          </w:p>
        </w:tc>
      </w:tr>
      <w:tr w:rsidR="00973312" w:rsidRPr="004E7A82">
        <w:trPr>
          <w:trHeight w:val="20"/>
        </w:trPr>
        <w:tc>
          <w:tcPr>
            <w:tcW w:w="603" w:type="dxa"/>
            <w:noWrap/>
          </w:tcPr>
          <w:p w:rsidR="00973312" w:rsidRPr="004E7A82" w:rsidRDefault="00973312" w:rsidP="00840F54">
            <w:pPr>
              <w:suppressAutoHyphens/>
              <w:spacing w:before="40" w:after="40"/>
              <w:rPr>
                <w:rFonts w:ascii="Times New Roman" w:hAnsi="Times New Roman" w:cs="Times New Roman"/>
                <w:b/>
                <w:bCs/>
                <w:sz w:val="20"/>
                <w:szCs w:val="20"/>
              </w:rPr>
            </w:pPr>
          </w:p>
        </w:tc>
        <w:tc>
          <w:tcPr>
            <w:tcW w:w="518" w:type="dxa"/>
            <w:noWrap/>
          </w:tcPr>
          <w:p w:rsidR="00973312" w:rsidRPr="004E7A82" w:rsidRDefault="00973312" w:rsidP="00840F54">
            <w:pPr>
              <w:suppressAutoHyphens/>
              <w:spacing w:before="40" w:after="40"/>
              <w:rPr>
                <w:rFonts w:ascii="Times New Roman" w:hAnsi="Times New Roman" w:cs="Times New Roman"/>
                <w:b/>
                <w:bCs/>
                <w:sz w:val="20"/>
                <w:szCs w:val="20"/>
              </w:rPr>
            </w:pPr>
          </w:p>
        </w:tc>
        <w:tc>
          <w:tcPr>
            <w:tcW w:w="603" w:type="dxa"/>
            <w:noWrap/>
          </w:tcPr>
          <w:p w:rsidR="00973312" w:rsidRPr="004E7A82" w:rsidRDefault="00973312" w:rsidP="00840F54">
            <w:pPr>
              <w:suppressAutoHyphens/>
              <w:spacing w:before="40" w:after="40"/>
              <w:rPr>
                <w:rFonts w:ascii="Times New Roman" w:hAnsi="Times New Roman" w:cs="Times New Roman"/>
                <w:b/>
                <w:bCs/>
                <w:sz w:val="20"/>
                <w:szCs w:val="20"/>
              </w:rPr>
            </w:pPr>
          </w:p>
        </w:tc>
        <w:tc>
          <w:tcPr>
            <w:tcW w:w="460" w:type="dxa"/>
            <w:noWrap/>
          </w:tcPr>
          <w:p w:rsidR="00973312" w:rsidRPr="004E7A82" w:rsidRDefault="00973312" w:rsidP="00840F54">
            <w:pPr>
              <w:suppressAutoHyphens/>
              <w:rPr>
                <w:rFonts w:ascii="Times New Roman" w:hAnsi="Times New Roman" w:cs="Times New Roman"/>
                <w:sz w:val="20"/>
                <w:szCs w:val="20"/>
              </w:rPr>
            </w:pPr>
            <w:r w:rsidRPr="004E7A82">
              <w:rPr>
                <w:rFonts w:ascii="Times New Roman" w:hAnsi="Times New Roman" w:cs="Times New Roman"/>
                <w:sz w:val="20"/>
                <w:szCs w:val="20"/>
              </w:rPr>
              <w:t>2</w:t>
            </w:r>
          </w:p>
        </w:tc>
        <w:tc>
          <w:tcPr>
            <w:tcW w:w="3879" w:type="dxa"/>
            <w:noWrap/>
          </w:tcPr>
          <w:p w:rsidR="00973312" w:rsidRPr="004E7A82" w:rsidRDefault="00973312" w:rsidP="004205FB">
            <w:pPr>
              <w:suppressAutoHyphens/>
              <w:rPr>
                <w:rFonts w:ascii="Times New Roman" w:hAnsi="Times New Roman" w:cs="Times New Roman"/>
                <w:sz w:val="20"/>
                <w:szCs w:val="20"/>
              </w:rPr>
            </w:pPr>
            <w:r w:rsidRPr="004E7A82">
              <w:rPr>
                <w:rFonts w:ascii="Times New Roman" w:hAnsi="Times New Roman" w:cs="Times New Roman"/>
                <w:sz w:val="20"/>
                <w:szCs w:val="20"/>
              </w:rPr>
              <w:t>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«Автомобильные дороги государственной программы «Дорожная сеть и транспортное обслуживание в 2021-2025 годах»</w:t>
            </w:r>
          </w:p>
        </w:tc>
        <w:tc>
          <w:tcPr>
            <w:tcW w:w="2368" w:type="dxa"/>
            <w:noWrap/>
          </w:tcPr>
          <w:p w:rsidR="00973312" w:rsidRPr="004E7A82" w:rsidRDefault="00973312" w:rsidP="004205FB">
            <w:pPr>
              <w:suppressAutoHyphens/>
              <w:rPr>
                <w:rFonts w:ascii="Times New Roman" w:hAnsi="Times New Roman" w:cs="Times New Roman"/>
                <w:sz w:val="20"/>
                <w:szCs w:val="20"/>
              </w:rPr>
            </w:pPr>
            <w:r w:rsidRPr="004E7A82">
              <w:rPr>
                <w:rFonts w:ascii="Times New Roman" w:hAnsi="Times New Roman" w:cs="Times New Roman"/>
                <w:sz w:val="20"/>
                <w:szCs w:val="20"/>
              </w:rPr>
              <w:t>Управление народнохозяйственного комплекса администрации района</w:t>
            </w:r>
          </w:p>
        </w:tc>
        <w:tc>
          <w:tcPr>
            <w:tcW w:w="1329" w:type="dxa"/>
            <w:noWrap/>
          </w:tcPr>
          <w:p w:rsidR="00973312" w:rsidRPr="004E7A82" w:rsidRDefault="00973312" w:rsidP="004205FB">
            <w:pPr>
              <w:suppressAutoHyphens/>
              <w:rPr>
                <w:rFonts w:ascii="Times New Roman" w:hAnsi="Times New Roman" w:cs="Times New Roman"/>
                <w:sz w:val="20"/>
                <w:szCs w:val="20"/>
              </w:rPr>
            </w:pPr>
            <w:r w:rsidRPr="004E7A82">
              <w:rPr>
                <w:rFonts w:ascii="Times New Roman" w:hAnsi="Times New Roman" w:cs="Times New Roman"/>
                <w:sz w:val="20"/>
                <w:szCs w:val="20"/>
              </w:rPr>
              <w:t>2021-2025 годы</w:t>
            </w:r>
          </w:p>
        </w:tc>
        <w:tc>
          <w:tcPr>
            <w:tcW w:w="2439" w:type="dxa"/>
            <w:noWrap/>
          </w:tcPr>
          <w:p w:rsidR="00973312" w:rsidRPr="004E7A82" w:rsidRDefault="002F39BE" w:rsidP="004205FB">
            <w:pPr>
              <w:suppressAutoHyphens/>
              <w:autoSpaceDE w:val="0"/>
              <w:autoSpaceDN w:val="0"/>
              <w:adjustRightInd w:val="0"/>
              <w:rPr>
                <w:rFonts w:ascii="Times New Roman" w:hAnsi="Times New Roman" w:cs="Times New Roman"/>
                <w:sz w:val="20"/>
                <w:szCs w:val="20"/>
              </w:rPr>
            </w:pPr>
            <w:r w:rsidRPr="002F39BE">
              <w:rPr>
                <w:rFonts w:ascii="Times New Roman" w:hAnsi="Times New Roman" w:cs="Times New Roman"/>
                <w:sz w:val="20"/>
                <w:szCs w:val="20"/>
              </w:rPr>
              <w:t>планируемая протяженность отремонтированных участков автомобильных дорог общего пользования местного значения за период - 2 км</w:t>
            </w:r>
          </w:p>
        </w:tc>
        <w:tc>
          <w:tcPr>
            <w:tcW w:w="2302" w:type="dxa"/>
          </w:tcPr>
          <w:p w:rsidR="00973312" w:rsidRPr="004E7A82" w:rsidRDefault="00973312" w:rsidP="004205FB">
            <w:pPr>
              <w:suppressAutoHyphens/>
              <w:rPr>
                <w:rFonts w:ascii="Times New Roman" w:hAnsi="Times New Roman" w:cs="Times New Roman"/>
                <w:sz w:val="20"/>
                <w:szCs w:val="20"/>
              </w:rPr>
            </w:pPr>
            <w:r w:rsidRPr="004E7A82">
              <w:rPr>
                <w:rFonts w:ascii="Times New Roman" w:hAnsi="Times New Roman" w:cs="Times New Roman"/>
                <w:sz w:val="20"/>
                <w:szCs w:val="20"/>
              </w:rPr>
              <w:t>протяжённость отремонтированных участков автомобильных дорог общего пользования местного значения</w:t>
            </w:r>
          </w:p>
        </w:tc>
      </w:tr>
      <w:tr w:rsidR="00973312" w:rsidRPr="004E7A82">
        <w:trPr>
          <w:trHeight w:val="20"/>
        </w:trPr>
        <w:tc>
          <w:tcPr>
            <w:tcW w:w="603" w:type="dxa"/>
            <w:noWrap/>
          </w:tcPr>
          <w:p w:rsidR="00973312" w:rsidRPr="004E7A82" w:rsidRDefault="00973312" w:rsidP="00840F54">
            <w:pPr>
              <w:suppressAutoHyphens/>
              <w:spacing w:before="40" w:after="40"/>
              <w:rPr>
                <w:rFonts w:ascii="Times New Roman" w:hAnsi="Times New Roman" w:cs="Times New Roman"/>
                <w:b/>
                <w:bCs/>
                <w:sz w:val="20"/>
                <w:szCs w:val="20"/>
              </w:rPr>
            </w:pPr>
          </w:p>
        </w:tc>
        <w:tc>
          <w:tcPr>
            <w:tcW w:w="518" w:type="dxa"/>
            <w:noWrap/>
          </w:tcPr>
          <w:p w:rsidR="00973312" w:rsidRPr="004E7A82" w:rsidRDefault="00973312" w:rsidP="00840F54">
            <w:pPr>
              <w:suppressAutoHyphens/>
              <w:spacing w:before="40" w:after="40"/>
              <w:rPr>
                <w:rFonts w:ascii="Times New Roman" w:hAnsi="Times New Roman" w:cs="Times New Roman"/>
                <w:b/>
                <w:bCs/>
                <w:sz w:val="20"/>
                <w:szCs w:val="20"/>
              </w:rPr>
            </w:pPr>
          </w:p>
        </w:tc>
        <w:tc>
          <w:tcPr>
            <w:tcW w:w="603" w:type="dxa"/>
            <w:noWrap/>
          </w:tcPr>
          <w:p w:rsidR="00973312" w:rsidRPr="004E7A82" w:rsidRDefault="00973312" w:rsidP="00840F54">
            <w:pPr>
              <w:suppressAutoHyphens/>
              <w:spacing w:before="40" w:after="40"/>
              <w:rPr>
                <w:rFonts w:ascii="Times New Roman" w:hAnsi="Times New Roman" w:cs="Times New Roman"/>
                <w:b/>
                <w:bCs/>
                <w:sz w:val="20"/>
                <w:szCs w:val="20"/>
              </w:rPr>
            </w:pPr>
          </w:p>
        </w:tc>
        <w:tc>
          <w:tcPr>
            <w:tcW w:w="460" w:type="dxa"/>
            <w:noWrap/>
          </w:tcPr>
          <w:p w:rsidR="00973312" w:rsidRPr="004E7A82" w:rsidRDefault="00973312" w:rsidP="00840F54">
            <w:pPr>
              <w:suppressAutoHyphens/>
              <w:rPr>
                <w:rFonts w:ascii="Times New Roman" w:hAnsi="Times New Roman" w:cs="Times New Roman"/>
                <w:sz w:val="20"/>
                <w:szCs w:val="20"/>
              </w:rPr>
            </w:pPr>
            <w:r w:rsidRPr="004E7A82">
              <w:rPr>
                <w:rFonts w:ascii="Times New Roman" w:hAnsi="Times New Roman" w:cs="Times New Roman"/>
                <w:sz w:val="20"/>
                <w:szCs w:val="20"/>
              </w:rPr>
              <w:t>3</w:t>
            </w:r>
          </w:p>
        </w:tc>
        <w:tc>
          <w:tcPr>
            <w:tcW w:w="3879" w:type="dxa"/>
            <w:noWrap/>
          </w:tcPr>
          <w:p w:rsidR="00973312" w:rsidRPr="004E7A82" w:rsidRDefault="00973312" w:rsidP="004205FB">
            <w:pPr>
              <w:suppressAutoHyphens/>
              <w:rPr>
                <w:rFonts w:ascii="Times New Roman" w:hAnsi="Times New Roman" w:cs="Times New Roman"/>
                <w:sz w:val="20"/>
                <w:szCs w:val="20"/>
              </w:rPr>
            </w:pPr>
            <w:r w:rsidRPr="004E7A82">
              <w:rPr>
                <w:rFonts w:ascii="Times New Roman" w:hAnsi="Times New Roman" w:cs="Times New Roman"/>
                <w:sz w:val="20"/>
                <w:szCs w:val="20"/>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 за счет бюджетных ассигнований Дорожного фонда Вологодской области в рамках подпрограммы «Автомобильные дороги государственной программы «Дорожная сеть и транспортное обслуживание в 2021-2025 годах»</w:t>
            </w:r>
          </w:p>
        </w:tc>
        <w:tc>
          <w:tcPr>
            <w:tcW w:w="2368" w:type="dxa"/>
            <w:noWrap/>
          </w:tcPr>
          <w:p w:rsidR="00973312" w:rsidRPr="004E7A82" w:rsidRDefault="00973312" w:rsidP="004205FB">
            <w:pPr>
              <w:suppressAutoHyphens/>
              <w:rPr>
                <w:rFonts w:ascii="Times New Roman" w:hAnsi="Times New Roman" w:cs="Times New Roman"/>
                <w:sz w:val="20"/>
                <w:szCs w:val="20"/>
              </w:rPr>
            </w:pPr>
            <w:r w:rsidRPr="004E7A82">
              <w:rPr>
                <w:rFonts w:ascii="Times New Roman" w:hAnsi="Times New Roman" w:cs="Times New Roman"/>
                <w:sz w:val="20"/>
                <w:szCs w:val="20"/>
              </w:rPr>
              <w:t>Управление народнохозяйственного комплекса администрации района</w:t>
            </w:r>
          </w:p>
        </w:tc>
        <w:tc>
          <w:tcPr>
            <w:tcW w:w="1329" w:type="dxa"/>
            <w:noWrap/>
          </w:tcPr>
          <w:p w:rsidR="00973312" w:rsidRPr="004E7A82" w:rsidRDefault="00973312" w:rsidP="004205FB">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2021-2025 годы</w:t>
            </w:r>
          </w:p>
        </w:tc>
        <w:tc>
          <w:tcPr>
            <w:tcW w:w="2439" w:type="dxa"/>
            <w:noWrap/>
          </w:tcPr>
          <w:p w:rsidR="00973312" w:rsidRPr="004E7A82" w:rsidRDefault="002F39BE" w:rsidP="004205FB">
            <w:pPr>
              <w:suppressAutoHyphens/>
              <w:autoSpaceDE w:val="0"/>
              <w:autoSpaceDN w:val="0"/>
              <w:adjustRightInd w:val="0"/>
              <w:rPr>
                <w:rFonts w:ascii="Times New Roman" w:hAnsi="Times New Roman" w:cs="Times New Roman"/>
                <w:sz w:val="20"/>
                <w:szCs w:val="20"/>
              </w:rPr>
            </w:pPr>
            <w:r w:rsidRPr="002F39BE">
              <w:rPr>
                <w:rFonts w:ascii="Times New Roman" w:hAnsi="Times New Roman" w:cs="Times New Roman"/>
                <w:sz w:val="20"/>
                <w:szCs w:val="20"/>
              </w:rPr>
              <w:t>планируемая протяженность отремонтированных участков автомобильных дорог общего пользования местного значения за период - 2 км</w:t>
            </w:r>
          </w:p>
        </w:tc>
        <w:tc>
          <w:tcPr>
            <w:tcW w:w="2302" w:type="dxa"/>
          </w:tcPr>
          <w:p w:rsidR="00973312" w:rsidRPr="004E7A82" w:rsidRDefault="00973312" w:rsidP="004205FB">
            <w:pPr>
              <w:suppressAutoHyphens/>
              <w:rPr>
                <w:rFonts w:ascii="Times New Roman" w:hAnsi="Times New Roman" w:cs="Times New Roman"/>
                <w:sz w:val="20"/>
                <w:szCs w:val="20"/>
              </w:rPr>
            </w:pPr>
            <w:r w:rsidRPr="004E7A82">
              <w:rPr>
                <w:rFonts w:ascii="Times New Roman" w:hAnsi="Times New Roman" w:cs="Times New Roman"/>
                <w:sz w:val="20"/>
                <w:szCs w:val="20"/>
              </w:rPr>
              <w:t>протяжённость отремонтированных участков автомобильных дорог общего пользования местного значения</w:t>
            </w:r>
          </w:p>
        </w:tc>
      </w:tr>
      <w:tr w:rsidR="00973312" w:rsidRPr="004E7A82">
        <w:trPr>
          <w:trHeight w:val="20"/>
        </w:trPr>
        <w:tc>
          <w:tcPr>
            <w:tcW w:w="603" w:type="dxa"/>
            <w:noWrap/>
          </w:tcPr>
          <w:p w:rsidR="00973312" w:rsidRPr="004E7A82" w:rsidRDefault="00973312" w:rsidP="00840F54">
            <w:pPr>
              <w:suppressAutoHyphens/>
              <w:spacing w:before="40" w:after="40"/>
              <w:rPr>
                <w:rFonts w:ascii="Times New Roman" w:hAnsi="Times New Roman" w:cs="Times New Roman"/>
                <w:sz w:val="20"/>
                <w:szCs w:val="20"/>
              </w:rPr>
            </w:pPr>
          </w:p>
        </w:tc>
        <w:tc>
          <w:tcPr>
            <w:tcW w:w="518" w:type="dxa"/>
            <w:noWrap/>
          </w:tcPr>
          <w:p w:rsidR="00973312" w:rsidRPr="004E7A82" w:rsidRDefault="00973312" w:rsidP="00840F54">
            <w:pPr>
              <w:suppressAutoHyphens/>
              <w:spacing w:before="40" w:after="40"/>
              <w:rPr>
                <w:rFonts w:ascii="Times New Roman" w:hAnsi="Times New Roman" w:cs="Times New Roman"/>
                <w:sz w:val="20"/>
                <w:szCs w:val="20"/>
              </w:rPr>
            </w:pPr>
          </w:p>
        </w:tc>
        <w:tc>
          <w:tcPr>
            <w:tcW w:w="603" w:type="dxa"/>
            <w:noWrap/>
          </w:tcPr>
          <w:p w:rsidR="00973312" w:rsidRPr="004E7A82" w:rsidRDefault="00973312" w:rsidP="00840F54">
            <w:pPr>
              <w:suppressAutoHyphens/>
              <w:spacing w:before="40" w:after="40"/>
              <w:rPr>
                <w:rFonts w:ascii="Times New Roman" w:hAnsi="Times New Roman" w:cs="Times New Roman"/>
                <w:sz w:val="20"/>
                <w:szCs w:val="20"/>
              </w:rPr>
            </w:pPr>
            <w:r w:rsidRPr="004E7A82">
              <w:rPr>
                <w:rFonts w:ascii="Times New Roman" w:hAnsi="Times New Roman" w:cs="Times New Roman"/>
                <w:sz w:val="20"/>
                <w:szCs w:val="20"/>
              </w:rPr>
              <w:t>02</w:t>
            </w:r>
          </w:p>
        </w:tc>
        <w:tc>
          <w:tcPr>
            <w:tcW w:w="460" w:type="dxa"/>
            <w:noWrap/>
          </w:tcPr>
          <w:p w:rsidR="00973312" w:rsidRPr="004E7A82" w:rsidRDefault="00973312" w:rsidP="00840F54">
            <w:pPr>
              <w:suppressAutoHyphens/>
              <w:spacing w:before="40" w:after="40"/>
              <w:rPr>
                <w:rFonts w:ascii="Times New Roman" w:hAnsi="Times New Roman" w:cs="Times New Roman"/>
                <w:sz w:val="20"/>
                <w:szCs w:val="20"/>
              </w:rPr>
            </w:pPr>
          </w:p>
        </w:tc>
        <w:tc>
          <w:tcPr>
            <w:tcW w:w="3879" w:type="dxa"/>
            <w:noWrap/>
          </w:tcPr>
          <w:p w:rsidR="00973312" w:rsidRPr="004E7A82" w:rsidRDefault="00973312" w:rsidP="004205FB">
            <w:pPr>
              <w:suppressAutoHyphens/>
              <w:spacing w:before="40" w:after="40"/>
              <w:rPr>
                <w:rFonts w:ascii="Times New Roman" w:hAnsi="Times New Roman" w:cs="Times New Roman"/>
                <w:sz w:val="20"/>
                <w:szCs w:val="20"/>
              </w:rPr>
            </w:pPr>
            <w:r w:rsidRPr="004E7A82">
              <w:rPr>
                <w:rFonts w:ascii="Times New Roman" w:hAnsi="Times New Roman" w:cs="Times New Roman"/>
                <w:sz w:val="20"/>
                <w:szCs w:val="20"/>
              </w:rPr>
              <w:t>Содержание автомобильных дорог и искусственных сооружений</w:t>
            </w:r>
          </w:p>
        </w:tc>
        <w:tc>
          <w:tcPr>
            <w:tcW w:w="2368" w:type="dxa"/>
            <w:noWrap/>
          </w:tcPr>
          <w:p w:rsidR="00973312" w:rsidRPr="004E7A82" w:rsidRDefault="00973312" w:rsidP="004205FB">
            <w:pPr>
              <w:suppressAutoHyphens/>
              <w:rPr>
                <w:rFonts w:ascii="Times New Roman" w:hAnsi="Times New Roman" w:cs="Times New Roman"/>
                <w:color w:val="auto"/>
                <w:sz w:val="20"/>
                <w:szCs w:val="20"/>
              </w:rPr>
            </w:pPr>
            <w:r w:rsidRPr="004E7A82">
              <w:rPr>
                <w:rFonts w:ascii="Times New Roman" w:hAnsi="Times New Roman" w:cs="Times New Roman"/>
                <w:color w:val="auto"/>
                <w:sz w:val="20"/>
                <w:szCs w:val="20"/>
              </w:rPr>
              <w:t>Управление народнохозяйственного комплекса администрации района,</w:t>
            </w:r>
            <w:r w:rsidRPr="004E7A82">
              <w:rPr>
                <w:rFonts w:ascii="Times New Roman" w:hAnsi="Times New Roman" w:cs="Times New Roman"/>
                <w:color w:val="auto"/>
                <w:spacing w:val="3"/>
                <w:sz w:val="20"/>
                <w:szCs w:val="20"/>
              </w:rPr>
              <w:t xml:space="preserve"> администрации муниципальных образований и сельских поселений района</w:t>
            </w:r>
          </w:p>
        </w:tc>
        <w:tc>
          <w:tcPr>
            <w:tcW w:w="1329" w:type="dxa"/>
            <w:noWrap/>
          </w:tcPr>
          <w:p w:rsidR="00973312" w:rsidRPr="004E7A82" w:rsidRDefault="00973312" w:rsidP="004205FB">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2021-2025 годы</w:t>
            </w:r>
          </w:p>
        </w:tc>
        <w:tc>
          <w:tcPr>
            <w:tcW w:w="2439" w:type="dxa"/>
            <w:noWrap/>
          </w:tcPr>
          <w:p w:rsidR="00973312" w:rsidRPr="004E7A82" w:rsidRDefault="002F39BE" w:rsidP="004205FB">
            <w:pPr>
              <w:suppressAutoHyphens/>
              <w:autoSpaceDE w:val="0"/>
              <w:autoSpaceDN w:val="0"/>
              <w:adjustRightInd w:val="0"/>
              <w:rPr>
                <w:rFonts w:ascii="Times New Roman" w:hAnsi="Times New Roman" w:cs="Times New Roman"/>
                <w:sz w:val="20"/>
                <w:szCs w:val="20"/>
              </w:rPr>
            </w:pPr>
            <w:r w:rsidRPr="002F39BE">
              <w:rPr>
                <w:rFonts w:ascii="Times New Roman" w:hAnsi="Times New Roman" w:cs="Times New Roman"/>
                <w:color w:val="auto"/>
                <w:sz w:val="20"/>
                <w:szCs w:val="20"/>
              </w:rPr>
              <w:t>удержание доли протяженности автомобильных дорог общего пользования местного значения, в отношении которых проведены мероприятия по текущему содержанию автомобильных дорог, от общей протяженности автомобильных дорог, подлежащих текущему содержанию, на уровне 100%.</w:t>
            </w:r>
          </w:p>
        </w:tc>
        <w:tc>
          <w:tcPr>
            <w:tcW w:w="2302" w:type="dxa"/>
          </w:tcPr>
          <w:p w:rsidR="00973312" w:rsidRPr="004E7A82" w:rsidRDefault="00973312" w:rsidP="004205FB">
            <w:pPr>
              <w:suppressAutoHyphens/>
              <w:rPr>
                <w:rFonts w:ascii="Times New Roman" w:hAnsi="Times New Roman" w:cs="Times New Roman"/>
                <w:sz w:val="20"/>
                <w:szCs w:val="20"/>
              </w:rPr>
            </w:pPr>
            <w:r w:rsidRPr="004E7A82">
              <w:rPr>
                <w:rFonts w:ascii="Times New Roman" w:hAnsi="Times New Roman" w:cs="Times New Roman"/>
                <w:sz w:val="20"/>
                <w:szCs w:val="20"/>
              </w:rPr>
              <w:t>доля протяженности автомобильных дорог общего пользования местного значения, в отношении которых проведены мероприятия по текущему содержанию автомобильных дорог от общей протяженности автомобильных дорог, подлежащих текущему содержанию</w:t>
            </w:r>
          </w:p>
        </w:tc>
      </w:tr>
      <w:tr w:rsidR="00973312" w:rsidRPr="004E7A82">
        <w:trPr>
          <w:trHeight w:val="20"/>
        </w:trPr>
        <w:tc>
          <w:tcPr>
            <w:tcW w:w="603" w:type="dxa"/>
            <w:noWrap/>
          </w:tcPr>
          <w:p w:rsidR="00973312" w:rsidRPr="004E7A82" w:rsidRDefault="00973312" w:rsidP="00840F54">
            <w:pPr>
              <w:suppressAutoHyphens/>
              <w:spacing w:before="40" w:after="40"/>
              <w:rPr>
                <w:rFonts w:ascii="Times New Roman" w:hAnsi="Times New Roman" w:cs="Times New Roman"/>
                <w:sz w:val="20"/>
                <w:szCs w:val="20"/>
              </w:rPr>
            </w:pPr>
          </w:p>
        </w:tc>
        <w:tc>
          <w:tcPr>
            <w:tcW w:w="518" w:type="dxa"/>
            <w:noWrap/>
          </w:tcPr>
          <w:p w:rsidR="00973312" w:rsidRPr="004E7A82" w:rsidRDefault="00973312" w:rsidP="00840F54">
            <w:pPr>
              <w:suppressAutoHyphens/>
              <w:spacing w:before="40" w:after="40"/>
              <w:rPr>
                <w:rFonts w:ascii="Times New Roman" w:hAnsi="Times New Roman" w:cs="Times New Roman"/>
                <w:sz w:val="20"/>
                <w:szCs w:val="20"/>
              </w:rPr>
            </w:pPr>
          </w:p>
        </w:tc>
        <w:tc>
          <w:tcPr>
            <w:tcW w:w="603" w:type="dxa"/>
            <w:noWrap/>
          </w:tcPr>
          <w:p w:rsidR="00973312" w:rsidRPr="004E7A82" w:rsidRDefault="00973312" w:rsidP="00840F54">
            <w:pPr>
              <w:suppressAutoHyphens/>
              <w:spacing w:before="40" w:after="40"/>
              <w:rPr>
                <w:rFonts w:ascii="Times New Roman" w:hAnsi="Times New Roman" w:cs="Times New Roman"/>
                <w:b/>
                <w:bCs/>
                <w:sz w:val="20"/>
                <w:szCs w:val="20"/>
              </w:rPr>
            </w:pPr>
          </w:p>
        </w:tc>
        <w:tc>
          <w:tcPr>
            <w:tcW w:w="460" w:type="dxa"/>
            <w:noWrap/>
          </w:tcPr>
          <w:p w:rsidR="00973312" w:rsidRPr="004E7A82" w:rsidRDefault="00973312" w:rsidP="00840F54">
            <w:pPr>
              <w:suppressAutoHyphens/>
              <w:spacing w:before="40" w:after="40"/>
              <w:rPr>
                <w:rFonts w:ascii="Times New Roman" w:hAnsi="Times New Roman" w:cs="Times New Roman"/>
                <w:sz w:val="20"/>
                <w:szCs w:val="20"/>
                <w:lang w:val="en-US"/>
              </w:rPr>
            </w:pPr>
            <w:r w:rsidRPr="004E7A82">
              <w:rPr>
                <w:rFonts w:ascii="Times New Roman" w:hAnsi="Times New Roman" w:cs="Times New Roman"/>
                <w:sz w:val="20"/>
                <w:szCs w:val="20"/>
                <w:lang w:val="en-US"/>
              </w:rPr>
              <w:t>1</w:t>
            </w:r>
          </w:p>
        </w:tc>
        <w:tc>
          <w:tcPr>
            <w:tcW w:w="3879" w:type="dxa"/>
            <w:noWrap/>
          </w:tcPr>
          <w:p w:rsidR="00973312" w:rsidRPr="004E7A82" w:rsidRDefault="00973312" w:rsidP="004205FB">
            <w:pPr>
              <w:suppressAutoHyphens/>
              <w:spacing w:before="40" w:after="40"/>
              <w:rPr>
                <w:rFonts w:ascii="Times New Roman" w:hAnsi="Times New Roman" w:cs="Times New Roman"/>
                <w:sz w:val="20"/>
                <w:szCs w:val="20"/>
              </w:rPr>
            </w:pPr>
            <w:r w:rsidRPr="004E7A82">
              <w:rPr>
                <w:rFonts w:ascii="Times New Roman" w:hAnsi="Times New Roman" w:cs="Times New Roman"/>
                <w:sz w:val="20"/>
                <w:szCs w:val="20"/>
              </w:rPr>
              <w:t>Выполнение работ по содержанию автомобильных дорог и искусственных сооружений</w:t>
            </w:r>
          </w:p>
        </w:tc>
        <w:tc>
          <w:tcPr>
            <w:tcW w:w="2368" w:type="dxa"/>
            <w:noWrap/>
          </w:tcPr>
          <w:p w:rsidR="00973312" w:rsidRPr="004E7A82" w:rsidRDefault="00973312" w:rsidP="004205FB">
            <w:pPr>
              <w:suppressAutoHyphens/>
              <w:rPr>
                <w:rFonts w:ascii="Times New Roman" w:hAnsi="Times New Roman" w:cs="Times New Roman"/>
                <w:sz w:val="20"/>
                <w:szCs w:val="20"/>
              </w:rPr>
            </w:pPr>
            <w:r w:rsidRPr="004E7A82">
              <w:rPr>
                <w:rFonts w:ascii="Times New Roman" w:hAnsi="Times New Roman" w:cs="Times New Roman"/>
                <w:color w:val="auto"/>
                <w:sz w:val="20"/>
                <w:szCs w:val="20"/>
              </w:rPr>
              <w:t>Управление народнохозяйственного комплекса администрации района,</w:t>
            </w:r>
            <w:r w:rsidRPr="004E7A82">
              <w:rPr>
                <w:rFonts w:ascii="Times New Roman" w:hAnsi="Times New Roman" w:cs="Times New Roman"/>
                <w:color w:val="auto"/>
                <w:spacing w:val="3"/>
                <w:sz w:val="20"/>
                <w:szCs w:val="20"/>
              </w:rPr>
              <w:t xml:space="preserve"> администрации муниципальных образований и сельских поселений района</w:t>
            </w:r>
          </w:p>
        </w:tc>
        <w:tc>
          <w:tcPr>
            <w:tcW w:w="1329" w:type="dxa"/>
            <w:noWrap/>
          </w:tcPr>
          <w:p w:rsidR="00973312" w:rsidRPr="004E7A82" w:rsidRDefault="00973312" w:rsidP="004205FB">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2021-2025 годы</w:t>
            </w:r>
          </w:p>
        </w:tc>
        <w:tc>
          <w:tcPr>
            <w:tcW w:w="2439" w:type="dxa"/>
            <w:noWrap/>
          </w:tcPr>
          <w:p w:rsidR="00973312" w:rsidRPr="004E7A82" w:rsidRDefault="002F39BE" w:rsidP="004205FB">
            <w:pPr>
              <w:suppressAutoHyphens/>
              <w:autoSpaceDE w:val="0"/>
              <w:autoSpaceDN w:val="0"/>
              <w:adjustRightInd w:val="0"/>
              <w:rPr>
                <w:rFonts w:ascii="Times New Roman" w:hAnsi="Times New Roman" w:cs="Times New Roman"/>
                <w:sz w:val="20"/>
                <w:szCs w:val="20"/>
              </w:rPr>
            </w:pPr>
            <w:r w:rsidRPr="002F39BE">
              <w:rPr>
                <w:rFonts w:ascii="Times New Roman" w:hAnsi="Times New Roman" w:cs="Times New Roman"/>
                <w:color w:val="auto"/>
                <w:sz w:val="20"/>
                <w:szCs w:val="20"/>
              </w:rPr>
              <w:t>удержание доли протяженности автомобильных дорог общего пользования местного значения, в отношении которых проведены мероприятия по текущему содержанию автомобильных дорог, от общей протяженности автомобильных дорог, подлежащих текущему содержанию, на уровне 100%.</w:t>
            </w:r>
          </w:p>
        </w:tc>
        <w:tc>
          <w:tcPr>
            <w:tcW w:w="2302" w:type="dxa"/>
          </w:tcPr>
          <w:p w:rsidR="00973312" w:rsidRPr="004E7A82" w:rsidRDefault="00973312" w:rsidP="004205FB">
            <w:pPr>
              <w:suppressAutoHyphens/>
              <w:rPr>
                <w:rFonts w:ascii="Times New Roman" w:hAnsi="Times New Roman" w:cs="Times New Roman"/>
                <w:sz w:val="20"/>
                <w:szCs w:val="20"/>
              </w:rPr>
            </w:pPr>
            <w:r w:rsidRPr="004E7A82">
              <w:rPr>
                <w:rFonts w:ascii="Times New Roman" w:hAnsi="Times New Roman" w:cs="Times New Roman"/>
                <w:sz w:val="20"/>
                <w:szCs w:val="20"/>
              </w:rPr>
              <w:t>доля протяженности автомобильных дорог общего пользования местного значения, в отношении которых проведены мероприятия по текущему содержанию автомобильных дорог от общей протяженности автомобильных дорог, подлежащих текущему содержанию</w:t>
            </w:r>
          </w:p>
        </w:tc>
      </w:tr>
    </w:tbl>
    <w:p w:rsidR="00973312" w:rsidRPr="004E7A82" w:rsidRDefault="00973312" w:rsidP="00840F54">
      <w:pPr>
        <w:widowControl/>
        <w:suppressAutoHyphens/>
        <w:jc w:val="center"/>
        <w:rPr>
          <w:rFonts w:ascii="Times New Roman" w:hAnsi="Times New Roman" w:cs="Times New Roman"/>
          <w:b/>
          <w:bCs/>
          <w:color w:val="auto"/>
          <w:sz w:val="28"/>
          <w:szCs w:val="28"/>
        </w:rPr>
      </w:pPr>
    </w:p>
    <w:p w:rsidR="00973312" w:rsidRPr="004E7A82" w:rsidRDefault="00973312" w:rsidP="00840F54">
      <w:pPr>
        <w:widowControl/>
        <w:suppressAutoHyphens/>
        <w:jc w:val="center"/>
        <w:rPr>
          <w:rFonts w:ascii="Times New Roman" w:hAnsi="Times New Roman" w:cs="Times New Roman"/>
          <w:b/>
          <w:bCs/>
          <w:color w:val="auto"/>
          <w:sz w:val="28"/>
          <w:szCs w:val="28"/>
        </w:rPr>
      </w:pPr>
    </w:p>
    <w:p w:rsidR="00973312" w:rsidRPr="004E7A82" w:rsidRDefault="00973312" w:rsidP="00840F54">
      <w:pPr>
        <w:widowControl/>
        <w:suppressAutoHyphens/>
        <w:jc w:val="center"/>
        <w:rPr>
          <w:rFonts w:ascii="Times New Roman" w:hAnsi="Times New Roman" w:cs="Times New Roman"/>
          <w:b/>
          <w:bCs/>
          <w:color w:val="auto"/>
          <w:sz w:val="28"/>
          <w:szCs w:val="28"/>
        </w:rPr>
      </w:pPr>
    </w:p>
    <w:p w:rsidR="002F39BE" w:rsidRDefault="002F39BE" w:rsidP="00840F54">
      <w:pPr>
        <w:widowControl/>
        <w:suppressAutoHyphens/>
        <w:jc w:val="center"/>
        <w:rPr>
          <w:rFonts w:ascii="Times New Roman" w:hAnsi="Times New Roman" w:cs="Times New Roman"/>
          <w:b/>
          <w:bCs/>
          <w:color w:val="auto"/>
          <w:sz w:val="28"/>
          <w:szCs w:val="28"/>
        </w:rPr>
      </w:pPr>
    </w:p>
    <w:p w:rsidR="002F39BE" w:rsidRDefault="002F39BE" w:rsidP="00840F54">
      <w:pPr>
        <w:widowControl/>
        <w:suppressAutoHyphens/>
        <w:jc w:val="center"/>
        <w:rPr>
          <w:rFonts w:ascii="Times New Roman" w:hAnsi="Times New Roman" w:cs="Times New Roman"/>
          <w:b/>
          <w:bCs/>
          <w:color w:val="auto"/>
          <w:sz w:val="28"/>
          <w:szCs w:val="28"/>
        </w:rPr>
      </w:pPr>
    </w:p>
    <w:p w:rsidR="00973312" w:rsidRPr="005C7F21" w:rsidRDefault="00973312" w:rsidP="00840F54">
      <w:pPr>
        <w:widowControl/>
        <w:suppressAutoHyphens/>
        <w:jc w:val="center"/>
        <w:rPr>
          <w:rFonts w:ascii="Times New Roman" w:hAnsi="Times New Roman" w:cs="Times New Roman"/>
          <w:bCs/>
          <w:color w:val="auto"/>
          <w:sz w:val="28"/>
          <w:szCs w:val="28"/>
        </w:rPr>
      </w:pPr>
      <w:r w:rsidRPr="005C7F21">
        <w:rPr>
          <w:rFonts w:ascii="Times New Roman" w:hAnsi="Times New Roman" w:cs="Times New Roman"/>
          <w:bCs/>
          <w:color w:val="auto"/>
          <w:sz w:val="28"/>
          <w:szCs w:val="28"/>
        </w:rPr>
        <w:t xml:space="preserve">Перечень мероприятий основного мероприятия «Ремонт и капитальный ремонт автомобильных дорог и искусственных сооружений» </w:t>
      </w:r>
      <w:r w:rsidR="002F39BE" w:rsidRPr="005C7F21">
        <w:rPr>
          <w:rFonts w:ascii="Times New Roman" w:hAnsi="Times New Roman" w:cs="Times New Roman"/>
          <w:bCs/>
          <w:color w:val="auto"/>
          <w:sz w:val="28"/>
          <w:szCs w:val="28"/>
        </w:rPr>
        <w:t>подпрограммы 1</w:t>
      </w:r>
      <w:r w:rsidRPr="005C7F21">
        <w:rPr>
          <w:rFonts w:ascii="Times New Roman" w:hAnsi="Times New Roman" w:cs="Times New Roman"/>
          <w:bCs/>
          <w:color w:val="auto"/>
          <w:sz w:val="28"/>
          <w:szCs w:val="28"/>
        </w:rPr>
        <w:t xml:space="preserve"> муниципальной программы</w:t>
      </w:r>
    </w:p>
    <w:p w:rsidR="00973312" w:rsidRPr="004E7A82" w:rsidRDefault="00973312" w:rsidP="00840F54">
      <w:pPr>
        <w:widowControl/>
        <w:suppressAutoHyphens/>
        <w:jc w:val="center"/>
        <w:rPr>
          <w:rFonts w:ascii="Times New Roman" w:hAnsi="Times New Roman" w:cs="Times New Roman"/>
          <w:b/>
          <w:bCs/>
          <w:color w:val="auto"/>
          <w:sz w:val="28"/>
          <w:szCs w:val="28"/>
        </w:rPr>
      </w:pPr>
    </w:p>
    <w:tbl>
      <w:tblPr>
        <w:tblW w:w="144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0"/>
        <w:gridCol w:w="2192"/>
        <w:gridCol w:w="992"/>
        <w:gridCol w:w="1714"/>
        <w:gridCol w:w="1418"/>
        <w:gridCol w:w="1275"/>
        <w:gridCol w:w="1276"/>
        <w:gridCol w:w="866"/>
        <w:gridCol w:w="1559"/>
        <w:gridCol w:w="1276"/>
        <w:gridCol w:w="1276"/>
      </w:tblGrid>
      <w:tr w:rsidR="00973312" w:rsidRPr="004E7A82">
        <w:tc>
          <w:tcPr>
            <w:tcW w:w="610" w:type="dxa"/>
          </w:tcPr>
          <w:p w:rsidR="00973312" w:rsidRPr="004E7A82" w:rsidRDefault="00973312" w:rsidP="00840F54">
            <w:pPr>
              <w:widowControl/>
              <w:suppressAutoHyphens/>
              <w:jc w:val="center"/>
              <w:rPr>
                <w:rFonts w:ascii="Times New Roman" w:hAnsi="Times New Roman" w:cs="Times New Roman"/>
                <w:color w:val="auto"/>
                <w:sz w:val="18"/>
                <w:szCs w:val="18"/>
              </w:rPr>
            </w:pPr>
          </w:p>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 п/п</w:t>
            </w:r>
          </w:p>
        </w:tc>
        <w:tc>
          <w:tcPr>
            <w:tcW w:w="2192" w:type="dxa"/>
          </w:tcPr>
          <w:p w:rsidR="00973312" w:rsidRPr="004E7A82" w:rsidRDefault="00973312" w:rsidP="00840F54">
            <w:pPr>
              <w:widowControl/>
              <w:suppressAutoHyphens/>
              <w:jc w:val="center"/>
              <w:rPr>
                <w:rFonts w:ascii="Times New Roman" w:hAnsi="Times New Roman" w:cs="Times New Roman"/>
                <w:color w:val="auto"/>
                <w:sz w:val="18"/>
                <w:szCs w:val="18"/>
              </w:rPr>
            </w:pPr>
          </w:p>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Наименование мероприятия</w:t>
            </w:r>
          </w:p>
        </w:tc>
        <w:tc>
          <w:tcPr>
            <w:tcW w:w="992" w:type="dxa"/>
          </w:tcPr>
          <w:p w:rsidR="00973312" w:rsidRPr="004E7A82" w:rsidRDefault="00973312" w:rsidP="00840F54">
            <w:pPr>
              <w:widowControl/>
              <w:suppressAutoHyphens/>
              <w:jc w:val="center"/>
              <w:rPr>
                <w:rFonts w:ascii="Times New Roman" w:hAnsi="Times New Roman" w:cs="Times New Roman"/>
                <w:color w:val="auto"/>
                <w:sz w:val="18"/>
                <w:szCs w:val="18"/>
              </w:rPr>
            </w:pPr>
          </w:p>
          <w:p w:rsidR="00973312" w:rsidRPr="004E7A82" w:rsidRDefault="00973312" w:rsidP="00840F54">
            <w:pPr>
              <w:widowControl/>
              <w:suppressAutoHyphens/>
              <w:jc w:val="center"/>
              <w:rPr>
                <w:rFonts w:ascii="Times New Roman" w:hAnsi="Times New Roman" w:cs="Times New Roman"/>
                <w:color w:val="auto"/>
                <w:sz w:val="18"/>
                <w:szCs w:val="18"/>
              </w:rPr>
            </w:pPr>
          </w:p>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Сроки</w:t>
            </w:r>
          </w:p>
        </w:tc>
        <w:tc>
          <w:tcPr>
            <w:tcW w:w="1714" w:type="dxa"/>
          </w:tcPr>
          <w:p w:rsidR="00973312" w:rsidRPr="004E7A82" w:rsidRDefault="00973312" w:rsidP="00840F54">
            <w:pPr>
              <w:widowControl/>
              <w:suppressAutoHyphens/>
              <w:jc w:val="center"/>
              <w:rPr>
                <w:rFonts w:ascii="Times New Roman" w:hAnsi="Times New Roman" w:cs="Times New Roman"/>
                <w:color w:val="auto"/>
                <w:sz w:val="18"/>
                <w:szCs w:val="18"/>
              </w:rPr>
            </w:pPr>
          </w:p>
          <w:p w:rsidR="00973312" w:rsidRPr="004E7A82" w:rsidRDefault="00973312" w:rsidP="00840F54">
            <w:pPr>
              <w:widowControl/>
              <w:suppressAutoHyphens/>
              <w:jc w:val="center"/>
              <w:rPr>
                <w:rFonts w:ascii="Times New Roman" w:hAnsi="Times New Roman" w:cs="Times New Roman"/>
                <w:color w:val="auto"/>
                <w:sz w:val="18"/>
                <w:szCs w:val="18"/>
              </w:rPr>
            </w:pPr>
          </w:p>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Заказчик</w:t>
            </w:r>
          </w:p>
        </w:tc>
        <w:tc>
          <w:tcPr>
            <w:tcW w:w="1418" w:type="dxa"/>
          </w:tcPr>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Мощность по проектно-сметной документации</w:t>
            </w:r>
          </w:p>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w:t>
            </w:r>
            <w:proofErr w:type="spellStart"/>
            <w:r w:rsidRPr="004E7A82">
              <w:rPr>
                <w:rFonts w:ascii="Times New Roman" w:hAnsi="Times New Roman" w:cs="Times New Roman"/>
                <w:color w:val="auto"/>
                <w:sz w:val="18"/>
                <w:szCs w:val="18"/>
              </w:rPr>
              <w:t>тыс</w:t>
            </w:r>
            <w:proofErr w:type="spellEnd"/>
            <w:proofErr w:type="gramStart"/>
            <w:r w:rsidRPr="004E7A82">
              <w:rPr>
                <w:rFonts w:ascii="Times New Roman" w:hAnsi="Times New Roman" w:cs="Times New Roman"/>
                <w:color w:val="auto"/>
                <w:sz w:val="18"/>
                <w:szCs w:val="18"/>
              </w:rPr>
              <w:t>..</w:t>
            </w:r>
            <w:proofErr w:type="gramEnd"/>
            <w:r w:rsidRPr="004E7A82">
              <w:rPr>
                <w:rFonts w:ascii="Times New Roman" w:hAnsi="Times New Roman" w:cs="Times New Roman"/>
                <w:color w:val="auto"/>
                <w:sz w:val="18"/>
                <w:szCs w:val="18"/>
              </w:rPr>
              <w:t>руб.)</w:t>
            </w:r>
          </w:p>
        </w:tc>
        <w:tc>
          <w:tcPr>
            <w:tcW w:w="3417" w:type="dxa"/>
            <w:gridSpan w:val="3"/>
          </w:tcPr>
          <w:p w:rsidR="00973312" w:rsidRPr="004E7A82" w:rsidRDefault="00973312" w:rsidP="00840F54">
            <w:pPr>
              <w:widowControl/>
              <w:suppressAutoHyphens/>
              <w:jc w:val="center"/>
              <w:rPr>
                <w:rFonts w:ascii="Times New Roman" w:hAnsi="Times New Roman" w:cs="Times New Roman"/>
                <w:color w:val="auto"/>
                <w:sz w:val="18"/>
                <w:szCs w:val="18"/>
              </w:rPr>
            </w:pPr>
          </w:p>
          <w:p w:rsidR="00973312" w:rsidRPr="004E7A82" w:rsidRDefault="00973312" w:rsidP="00840F54">
            <w:pPr>
              <w:widowControl/>
              <w:suppressAutoHyphens/>
              <w:jc w:val="center"/>
              <w:rPr>
                <w:rFonts w:ascii="Times New Roman" w:hAnsi="Times New Roman" w:cs="Times New Roman"/>
                <w:color w:val="auto"/>
                <w:sz w:val="18"/>
                <w:szCs w:val="18"/>
              </w:rPr>
            </w:pPr>
          </w:p>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Планируемые показатели результативности деятельности</w:t>
            </w:r>
          </w:p>
        </w:tc>
        <w:tc>
          <w:tcPr>
            <w:tcW w:w="4111" w:type="dxa"/>
            <w:gridSpan w:val="3"/>
          </w:tcPr>
          <w:p w:rsidR="00973312" w:rsidRPr="004E7A82" w:rsidRDefault="00973312" w:rsidP="00840F54">
            <w:pPr>
              <w:widowControl/>
              <w:suppressAutoHyphens/>
              <w:jc w:val="center"/>
              <w:rPr>
                <w:rFonts w:ascii="Times New Roman" w:hAnsi="Times New Roman" w:cs="Times New Roman"/>
                <w:color w:val="auto"/>
                <w:sz w:val="18"/>
                <w:szCs w:val="18"/>
              </w:rPr>
            </w:pPr>
          </w:p>
          <w:p w:rsidR="00973312" w:rsidRPr="004E7A82" w:rsidRDefault="00973312" w:rsidP="00840F54">
            <w:pPr>
              <w:widowControl/>
              <w:suppressAutoHyphens/>
              <w:jc w:val="center"/>
              <w:rPr>
                <w:rFonts w:ascii="Times New Roman" w:hAnsi="Times New Roman" w:cs="Times New Roman"/>
                <w:color w:val="auto"/>
                <w:sz w:val="18"/>
                <w:szCs w:val="18"/>
              </w:rPr>
            </w:pPr>
          </w:p>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Объем финансирования</w:t>
            </w:r>
          </w:p>
        </w:tc>
      </w:tr>
      <w:tr w:rsidR="00973312" w:rsidRPr="004E7A82">
        <w:tc>
          <w:tcPr>
            <w:tcW w:w="610" w:type="dxa"/>
          </w:tcPr>
          <w:p w:rsidR="00973312" w:rsidRPr="004E7A82" w:rsidRDefault="00973312" w:rsidP="00840F54">
            <w:pPr>
              <w:widowControl/>
              <w:suppressAutoHyphens/>
              <w:jc w:val="center"/>
              <w:rPr>
                <w:rFonts w:ascii="Times New Roman" w:hAnsi="Times New Roman" w:cs="Times New Roman"/>
                <w:color w:val="auto"/>
                <w:sz w:val="18"/>
                <w:szCs w:val="18"/>
              </w:rPr>
            </w:pPr>
          </w:p>
        </w:tc>
        <w:tc>
          <w:tcPr>
            <w:tcW w:w="2192" w:type="dxa"/>
          </w:tcPr>
          <w:p w:rsidR="00973312" w:rsidRPr="004E7A82" w:rsidRDefault="00973312" w:rsidP="00840F54">
            <w:pPr>
              <w:widowControl/>
              <w:suppressAutoHyphens/>
              <w:jc w:val="center"/>
              <w:rPr>
                <w:rFonts w:ascii="Times New Roman" w:hAnsi="Times New Roman" w:cs="Times New Roman"/>
                <w:color w:val="auto"/>
                <w:sz w:val="18"/>
                <w:szCs w:val="18"/>
              </w:rPr>
            </w:pPr>
          </w:p>
        </w:tc>
        <w:tc>
          <w:tcPr>
            <w:tcW w:w="992" w:type="dxa"/>
          </w:tcPr>
          <w:p w:rsidR="00973312" w:rsidRPr="004E7A82" w:rsidRDefault="00973312" w:rsidP="00840F54">
            <w:pPr>
              <w:widowControl/>
              <w:suppressAutoHyphens/>
              <w:jc w:val="center"/>
              <w:rPr>
                <w:rFonts w:ascii="Times New Roman" w:hAnsi="Times New Roman" w:cs="Times New Roman"/>
                <w:color w:val="auto"/>
                <w:sz w:val="18"/>
                <w:szCs w:val="18"/>
              </w:rPr>
            </w:pPr>
          </w:p>
        </w:tc>
        <w:tc>
          <w:tcPr>
            <w:tcW w:w="1714" w:type="dxa"/>
          </w:tcPr>
          <w:p w:rsidR="00973312" w:rsidRPr="004E7A82" w:rsidRDefault="00973312" w:rsidP="00840F54">
            <w:pPr>
              <w:widowControl/>
              <w:suppressAutoHyphens/>
              <w:jc w:val="center"/>
              <w:rPr>
                <w:rFonts w:ascii="Times New Roman" w:hAnsi="Times New Roman" w:cs="Times New Roman"/>
                <w:color w:val="auto"/>
                <w:sz w:val="18"/>
                <w:szCs w:val="18"/>
              </w:rPr>
            </w:pPr>
          </w:p>
        </w:tc>
        <w:tc>
          <w:tcPr>
            <w:tcW w:w="1418" w:type="dxa"/>
          </w:tcPr>
          <w:p w:rsidR="00973312" w:rsidRPr="004E7A82" w:rsidRDefault="00973312" w:rsidP="00840F54">
            <w:pPr>
              <w:widowControl/>
              <w:suppressAutoHyphens/>
              <w:jc w:val="center"/>
              <w:rPr>
                <w:rFonts w:ascii="Times New Roman" w:hAnsi="Times New Roman" w:cs="Times New Roman"/>
                <w:color w:val="auto"/>
                <w:sz w:val="18"/>
                <w:szCs w:val="18"/>
              </w:rPr>
            </w:pPr>
          </w:p>
        </w:tc>
        <w:tc>
          <w:tcPr>
            <w:tcW w:w="1275" w:type="dxa"/>
          </w:tcPr>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Наименование показателя</w:t>
            </w:r>
          </w:p>
        </w:tc>
        <w:tc>
          <w:tcPr>
            <w:tcW w:w="1276" w:type="dxa"/>
          </w:tcPr>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Единица измерения</w:t>
            </w:r>
          </w:p>
        </w:tc>
        <w:tc>
          <w:tcPr>
            <w:tcW w:w="866" w:type="dxa"/>
          </w:tcPr>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Значение</w:t>
            </w:r>
          </w:p>
        </w:tc>
        <w:tc>
          <w:tcPr>
            <w:tcW w:w="1559" w:type="dxa"/>
          </w:tcPr>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Всего</w:t>
            </w:r>
          </w:p>
        </w:tc>
        <w:tc>
          <w:tcPr>
            <w:tcW w:w="1276" w:type="dxa"/>
          </w:tcPr>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Областной бюджет</w:t>
            </w:r>
          </w:p>
        </w:tc>
        <w:tc>
          <w:tcPr>
            <w:tcW w:w="1276" w:type="dxa"/>
          </w:tcPr>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Местный бюджет</w:t>
            </w:r>
          </w:p>
        </w:tc>
      </w:tr>
      <w:tr w:rsidR="00973312" w:rsidRPr="004E7A82">
        <w:trPr>
          <w:trHeight w:val="86"/>
        </w:trPr>
        <w:tc>
          <w:tcPr>
            <w:tcW w:w="610" w:type="dxa"/>
          </w:tcPr>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1</w:t>
            </w:r>
          </w:p>
        </w:tc>
        <w:tc>
          <w:tcPr>
            <w:tcW w:w="2192" w:type="dxa"/>
          </w:tcPr>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2</w:t>
            </w:r>
          </w:p>
        </w:tc>
        <w:tc>
          <w:tcPr>
            <w:tcW w:w="992" w:type="dxa"/>
          </w:tcPr>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3</w:t>
            </w:r>
          </w:p>
        </w:tc>
        <w:tc>
          <w:tcPr>
            <w:tcW w:w="1714" w:type="dxa"/>
          </w:tcPr>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4</w:t>
            </w:r>
          </w:p>
        </w:tc>
        <w:tc>
          <w:tcPr>
            <w:tcW w:w="1418" w:type="dxa"/>
          </w:tcPr>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5</w:t>
            </w:r>
          </w:p>
        </w:tc>
        <w:tc>
          <w:tcPr>
            <w:tcW w:w="1275" w:type="dxa"/>
          </w:tcPr>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6</w:t>
            </w:r>
          </w:p>
        </w:tc>
        <w:tc>
          <w:tcPr>
            <w:tcW w:w="1276" w:type="dxa"/>
          </w:tcPr>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7</w:t>
            </w:r>
          </w:p>
        </w:tc>
        <w:tc>
          <w:tcPr>
            <w:tcW w:w="866" w:type="dxa"/>
          </w:tcPr>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8</w:t>
            </w:r>
          </w:p>
        </w:tc>
        <w:tc>
          <w:tcPr>
            <w:tcW w:w="1559" w:type="dxa"/>
          </w:tcPr>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9</w:t>
            </w:r>
          </w:p>
        </w:tc>
        <w:tc>
          <w:tcPr>
            <w:tcW w:w="1276" w:type="dxa"/>
          </w:tcPr>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10</w:t>
            </w:r>
          </w:p>
        </w:tc>
        <w:tc>
          <w:tcPr>
            <w:tcW w:w="1276" w:type="dxa"/>
          </w:tcPr>
          <w:p w:rsidR="00973312" w:rsidRPr="004E7A82" w:rsidRDefault="00973312" w:rsidP="00840F54">
            <w:pPr>
              <w:widowControl/>
              <w:suppressAutoHyphens/>
              <w:jc w:val="center"/>
              <w:rPr>
                <w:rFonts w:ascii="Times New Roman" w:hAnsi="Times New Roman" w:cs="Times New Roman"/>
                <w:color w:val="auto"/>
                <w:sz w:val="18"/>
                <w:szCs w:val="18"/>
              </w:rPr>
            </w:pPr>
            <w:r w:rsidRPr="004E7A82">
              <w:rPr>
                <w:rFonts w:ascii="Times New Roman" w:hAnsi="Times New Roman" w:cs="Times New Roman"/>
                <w:color w:val="auto"/>
                <w:sz w:val="18"/>
                <w:szCs w:val="18"/>
              </w:rPr>
              <w:t>11</w:t>
            </w:r>
          </w:p>
        </w:tc>
      </w:tr>
      <w:tr w:rsidR="00973312" w:rsidRPr="004E7A82">
        <w:tc>
          <w:tcPr>
            <w:tcW w:w="610"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 xml:space="preserve">1. </w:t>
            </w:r>
          </w:p>
        </w:tc>
        <w:tc>
          <w:tcPr>
            <w:tcW w:w="2192" w:type="dxa"/>
            <w:tcBorders>
              <w:bottom w:val="single" w:sz="4" w:space="0" w:color="000000"/>
            </w:tcBorders>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 xml:space="preserve">Ремонт участка автодороги ул. </w:t>
            </w:r>
            <w:proofErr w:type="gramStart"/>
            <w:r w:rsidRPr="004E7A82">
              <w:rPr>
                <w:rFonts w:ascii="Times New Roman" w:hAnsi="Times New Roman" w:cs="Times New Roman"/>
                <w:color w:val="auto"/>
                <w:sz w:val="20"/>
                <w:szCs w:val="20"/>
              </w:rPr>
              <w:t>Сосновая</w:t>
            </w:r>
            <w:proofErr w:type="gramEnd"/>
            <w:r w:rsidRPr="004E7A82">
              <w:rPr>
                <w:rFonts w:ascii="Times New Roman" w:hAnsi="Times New Roman" w:cs="Times New Roman"/>
                <w:color w:val="auto"/>
                <w:sz w:val="20"/>
                <w:szCs w:val="20"/>
              </w:rPr>
              <w:t xml:space="preserve"> в с. Нюксеница</w:t>
            </w:r>
          </w:p>
        </w:tc>
        <w:tc>
          <w:tcPr>
            <w:tcW w:w="992" w:type="dxa"/>
          </w:tcPr>
          <w:p w:rsidR="00973312" w:rsidRPr="004E7A82" w:rsidRDefault="00973312" w:rsidP="00840F54">
            <w:pPr>
              <w:widowControl/>
              <w:suppressAutoHyphens/>
              <w:rPr>
                <w:rFonts w:ascii="Times New Roman" w:hAnsi="Times New Roman" w:cs="Times New Roman"/>
                <w:color w:val="auto"/>
                <w:sz w:val="20"/>
                <w:szCs w:val="20"/>
              </w:rPr>
            </w:pPr>
          </w:p>
        </w:tc>
        <w:tc>
          <w:tcPr>
            <w:tcW w:w="1714"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Администрация Нюксенского муниципального района</w:t>
            </w:r>
          </w:p>
        </w:tc>
        <w:tc>
          <w:tcPr>
            <w:tcW w:w="1418"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275"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Ввод отремонтированных автомобильных дорог общего пользования местного значения (</w:t>
            </w: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 в том числе искусственных сооружений (</w:t>
            </w:r>
            <w:proofErr w:type="spellStart"/>
            <w:r w:rsidRPr="004E7A82">
              <w:rPr>
                <w:rFonts w:ascii="Times New Roman" w:hAnsi="Times New Roman" w:cs="Times New Roman"/>
                <w:color w:val="auto"/>
                <w:sz w:val="20"/>
                <w:szCs w:val="20"/>
              </w:rPr>
              <w:t>п.м</w:t>
            </w:r>
            <w:proofErr w:type="spellEnd"/>
            <w:r w:rsidRPr="004E7A82">
              <w:rPr>
                <w:rFonts w:ascii="Times New Roman" w:hAnsi="Times New Roman" w:cs="Times New Roman"/>
                <w:color w:val="auto"/>
                <w:sz w:val="20"/>
                <w:szCs w:val="20"/>
              </w:rPr>
              <w:t>.)</w:t>
            </w:r>
          </w:p>
        </w:tc>
        <w:tc>
          <w:tcPr>
            <w:tcW w:w="1276" w:type="dxa"/>
          </w:tcPr>
          <w:p w:rsidR="00973312" w:rsidRPr="004E7A82" w:rsidRDefault="00973312" w:rsidP="00840F54">
            <w:pPr>
              <w:widowControl/>
              <w:suppressAutoHyphens/>
              <w:jc w:val="center"/>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w:t>
            </w:r>
          </w:p>
        </w:tc>
        <w:tc>
          <w:tcPr>
            <w:tcW w:w="866"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559"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18"/>
                <w:szCs w:val="18"/>
              </w:rPr>
            </w:pPr>
          </w:p>
        </w:tc>
      </w:tr>
      <w:tr w:rsidR="00973312" w:rsidRPr="004E7A82">
        <w:tc>
          <w:tcPr>
            <w:tcW w:w="610"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2.</w:t>
            </w:r>
          </w:p>
        </w:tc>
        <w:tc>
          <w:tcPr>
            <w:tcW w:w="2192" w:type="dxa"/>
            <w:tcBorders>
              <w:top w:val="nil"/>
            </w:tcBorders>
          </w:tcPr>
          <w:p w:rsidR="00973312" w:rsidRPr="004E7A82" w:rsidRDefault="00973312" w:rsidP="00840F54">
            <w:pPr>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 xml:space="preserve">Ремонт участка автодороги ул. Первомайская – ул. Торговая площадь в с. Нюксеница </w:t>
            </w:r>
          </w:p>
        </w:tc>
        <w:tc>
          <w:tcPr>
            <w:tcW w:w="992" w:type="dxa"/>
          </w:tcPr>
          <w:p w:rsidR="00973312" w:rsidRPr="004E7A82" w:rsidRDefault="00973312" w:rsidP="00840F54">
            <w:pPr>
              <w:widowControl/>
              <w:suppressAutoHyphens/>
              <w:rPr>
                <w:rFonts w:ascii="Times New Roman" w:hAnsi="Times New Roman" w:cs="Times New Roman"/>
                <w:color w:val="auto"/>
                <w:sz w:val="20"/>
                <w:szCs w:val="20"/>
              </w:rPr>
            </w:pPr>
          </w:p>
        </w:tc>
        <w:tc>
          <w:tcPr>
            <w:tcW w:w="1714"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Администрация Нюксенского муниципального района</w:t>
            </w:r>
          </w:p>
        </w:tc>
        <w:tc>
          <w:tcPr>
            <w:tcW w:w="1418"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275"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Ввод отремонтированных автомобильных дорог общего пользования местного значения (</w:t>
            </w: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 в том числе искусственных сооружений (</w:t>
            </w:r>
            <w:proofErr w:type="spellStart"/>
            <w:r w:rsidRPr="004E7A82">
              <w:rPr>
                <w:rFonts w:ascii="Times New Roman" w:hAnsi="Times New Roman" w:cs="Times New Roman"/>
                <w:color w:val="auto"/>
                <w:sz w:val="20"/>
                <w:szCs w:val="20"/>
              </w:rPr>
              <w:t>п.м</w:t>
            </w:r>
            <w:proofErr w:type="spellEnd"/>
            <w:r w:rsidRPr="004E7A82">
              <w:rPr>
                <w:rFonts w:ascii="Times New Roman" w:hAnsi="Times New Roman" w:cs="Times New Roman"/>
                <w:color w:val="auto"/>
                <w:sz w:val="20"/>
                <w:szCs w:val="20"/>
              </w:rPr>
              <w:t>.)</w:t>
            </w:r>
          </w:p>
        </w:tc>
        <w:tc>
          <w:tcPr>
            <w:tcW w:w="1276" w:type="dxa"/>
          </w:tcPr>
          <w:p w:rsidR="00973312" w:rsidRPr="004E7A82" w:rsidRDefault="00973312" w:rsidP="00840F54">
            <w:pPr>
              <w:widowControl/>
              <w:suppressAutoHyphens/>
              <w:jc w:val="center"/>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w:t>
            </w:r>
          </w:p>
          <w:p w:rsidR="00973312" w:rsidRPr="004E7A82" w:rsidRDefault="00973312" w:rsidP="00840F54">
            <w:pPr>
              <w:widowControl/>
              <w:suppressAutoHyphens/>
              <w:jc w:val="center"/>
              <w:rPr>
                <w:rFonts w:ascii="Times New Roman" w:hAnsi="Times New Roman" w:cs="Times New Roman"/>
                <w:color w:val="auto"/>
                <w:sz w:val="20"/>
                <w:szCs w:val="20"/>
              </w:rPr>
            </w:pPr>
          </w:p>
        </w:tc>
        <w:tc>
          <w:tcPr>
            <w:tcW w:w="866"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559"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18"/>
                <w:szCs w:val="18"/>
              </w:rPr>
            </w:pPr>
          </w:p>
        </w:tc>
      </w:tr>
      <w:tr w:rsidR="00973312" w:rsidRPr="004E7A82">
        <w:tc>
          <w:tcPr>
            <w:tcW w:w="610"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3.</w:t>
            </w:r>
          </w:p>
        </w:tc>
        <w:tc>
          <w:tcPr>
            <w:tcW w:w="2192" w:type="dxa"/>
          </w:tcPr>
          <w:p w:rsidR="00973312" w:rsidRPr="004E7A82" w:rsidRDefault="00973312" w:rsidP="00840F54">
            <w:pPr>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 xml:space="preserve">Ремонт автодороги подъем от ул. </w:t>
            </w:r>
            <w:proofErr w:type="spellStart"/>
            <w:r w:rsidRPr="004E7A82">
              <w:rPr>
                <w:rFonts w:ascii="Times New Roman" w:hAnsi="Times New Roman" w:cs="Times New Roman"/>
                <w:color w:val="auto"/>
                <w:sz w:val="20"/>
                <w:szCs w:val="20"/>
              </w:rPr>
              <w:t>Седякина</w:t>
            </w:r>
            <w:proofErr w:type="spellEnd"/>
            <w:r w:rsidRPr="004E7A82">
              <w:rPr>
                <w:rFonts w:ascii="Times New Roman" w:hAnsi="Times New Roman" w:cs="Times New Roman"/>
                <w:color w:val="auto"/>
                <w:sz w:val="20"/>
                <w:szCs w:val="20"/>
              </w:rPr>
              <w:t xml:space="preserve"> на ул. Мира   в с. Нюксеница</w:t>
            </w:r>
          </w:p>
        </w:tc>
        <w:tc>
          <w:tcPr>
            <w:tcW w:w="992" w:type="dxa"/>
          </w:tcPr>
          <w:p w:rsidR="00973312" w:rsidRPr="004E7A82" w:rsidRDefault="00973312" w:rsidP="00840F54">
            <w:pPr>
              <w:widowControl/>
              <w:suppressAutoHyphens/>
              <w:rPr>
                <w:rFonts w:ascii="Times New Roman" w:hAnsi="Times New Roman" w:cs="Times New Roman"/>
                <w:color w:val="auto"/>
                <w:sz w:val="20"/>
                <w:szCs w:val="20"/>
              </w:rPr>
            </w:pPr>
          </w:p>
        </w:tc>
        <w:tc>
          <w:tcPr>
            <w:tcW w:w="1714"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Администрация Нюксенского муниципального района</w:t>
            </w:r>
          </w:p>
        </w:tc>
        <w:tc>
          <w:tcPr>
            <w:tcW w:w="1418"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275"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Ввод отремонтированных автомобильных дорог общего пользования местного значения (</w:t>
            </w: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 в том числе искусственных сооружений (</w:t>
            </w:r>
            <w:proofErr w:type="spellStart"/>
            <w:r w:rsidRPr="004E7A82">
              <w:rPr>
                <w:rFonts w:ascii="Times New Roman" w:hAnsi="Times New Roman" w:cs="Times New Roman"/>
                <w:color w:val="auto"/>
                <w:sz w:val="20"/>
                <w:szCs w:val="20"/>
              </w:rPr>
              <w:t>п.м</w:t>
            </w:r>
            <w:proofErr w:type="spellEnd"/>
            <w:r w:rsidRPr="004E7A82">
              <w:rPr>
                <w:rFonts w:ascii="Times New Roman" w:hAnsi="Times New Roman" w:cs="Times New Roman"/>
                <w:color w:val="auto"/>
                <w:sz w:val="20"/>
                <w:szCs w:val="20"/>
              </w:rPr>
              <w:t>.)</w:t>
            </w:r>
          </w:p>
        </w:tc>
        <w:tc>
          <w:tcPr>
            <w:tcW w:w="1276" w:type="dxa"/>
          </w:tcPr>
          <w:p w:rsidR="00973312" w:rsidRPr="004E7A82" w:rsidRDefault="00973312" w:rsidP="00840F54">
            <w:pPr>
              <w:widowControl/>
              <w:suppressAutoHyphens/>
              <w:jc w:val="center"/>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w:t>
            </w:r>
          </w:p>
          <w:p w:rsidR="00973312" w:rsidRPr="004E7A82" w:rsidRDefault="00973312" w:rsidP="00840F54">
            <w:pPr>
              <w:widowControl/>
              <w:suppressAutoHyphens/>
              <w:jc w:val="center"/>
              <w:rPr>
                <w:rFonts w:ascii="Times New Roman" w:hAnsi="Times New Roman" w:cs="Times New Roman"/>
                <w:color w:val="auto"/>
                <w:sz w:val="20"/>
                <w:szCs w:val="20"/>
              </w:rPr>
            </w:pPr>
          </w:p>
        </w:tc>
        <w:tc>
          <w:tcPr>
            <w:tcW w:w="866"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559"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18"/>
                <w:szCs w:val="18"/>
              </w:rPr>
            </w:pPr>
          </w:p>
        </w:tc>
      </w:tr>
      <w:tr w:rsidR="00973312" w:rsidRPr="004E7A82">
        <w:tc>
          <w:tcPr>
            <w:tcW w:w="610"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4.</w:t>
            </w:r>
          </w:p>
        </w:tc>
        <w:tc>
          <w:tcPr>
            <w:tcW w:w="2192" w:type="dxa"/>
          </w:tcPr>
          <w:p w:rsidR="00973312" w:rsidRPr="004E7A82" w:rsidRDefault="00973312" w:rsidP="00840F54">
            <w:pPr>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 xml:space="preserve">Ремонт автодороги ул </w:t>
            </w:r>
            <w:proofErr w:type="gramStart"/>
            <w:r w:rsidRPr="004E7A82">
              <w:rPr>
                <w:rFonts w:ascii="Times New Roman" w:hAnsi="Times New Roman" w:cs="Times New Roman"/>
                <w:color w:val="auto"/>
                <w:sz w:val="20"/>
                <w:szCs w:val="20"/>
              </w:rPr>
              <w:t>Славянская</w:t>
            </w:r>
            <w:proofErr w:type="gramEnd"/>
            <w:r w:rsidRPr="004E7A82">
              <w:rPr>
                <w:rFonts w:ascii="Times New Roman" w:hAnsi="Times New Roman" w:cs="Times New Roman"/>
                <w:color w:val="auto"/>
                <w:sz w:val="20"/>
                <w:szCs w:val="20"/>
              </w:rPr>
              <w:t xml:space="preserve">  в с. Нюксеница </w:t>
            </w:r>
          </w:p>
        </w:tc>
        <w:tc>
          <w:tcPr>
            <w:tcW w:w="992" w:type="dxa"/>
          </w:tcPr>
          <w:p w:rsidR="00973312" w:rsidRPr="004E7A82" w:rsidRDefault="00973312" w:rsidP="00840F54">
            <w:pPr>
              <w:widowControl/>
              <w:suppressAutoHyphens/>
              <w:rPr>
                <w:rFonts w:ascii="Times New Roman" w:hAnsi="Times New Roman" w:cs="Times New Roman"/>
                <w:color w:val="auto"/>
                <w:sz w:val="20"/>
                <w:szCs w:val="20"/>
              </w:rPr>
            </w:pPr>
          </w:p>
        </w:tc>
        <w:tc>
          <w:tcPr>
            <w:tcW w:w="1714"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Администрация Нюксенского муниципального района</w:t>
            </w:r>
          </w:p>
        </w:tc>
        <w:tc>
          <w:tcPr>
            <w:tcW w:w="1418"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275"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Ввод отремонтированных автомобильных дорог общего пользования местного значения (</w:t>
            </w: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 в том числе искусственных сооружений (</w:t>
            </w:r>
            <w:proofErr w:type="spellStart"/>
            <w:r w:rsidRPr="004E7A82">
              <w:rPr>
                <w:rFonts w:ascii="Times New Roman" w:hAnsi="Times New Roman" w:cs="Times New Roman"/>
                <w:color w:val="auto"/>
                <w:sz w:val="20"/>
                <w:szCs w:val="20"/>
              </w:rPr>
              <w:t>п.м</w:t>
            </w:r>
            <w:proofErr w:type="spellEnd"/>
            <w:r w:rsidRPr="004E7A82">
              <w:rPr>
                <w:rFonts w:ascii="Times New Roman" w:hAnsi="Times New Roman" w:cs="Times New Roman"/>
                <w:color w:val="auto"/>
                <w:sz w:val="20"/>
                <w:szCs w:val="20"/>
              </w:rPr>
              <w:t>.)</w:t>
            </w:r>
          </w:p>
        </w:tc>
        <w:tc>
          <w:tcPr>
            <w:tcW w:w="1276" w:type="dxa"/>
          </w:tcPr>
          <w:p w:rsidR="00973312" w:rsidRPr="004E7A82" w:rsidRDefault="00973312" w:rsidP="00840F54">
            <w:pPr>
              <w:widowControl/>
              <w:suppressAutoHyphens/>
              <w:jc w:val="center"/>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w:t>
            </w:r>
          </w:p>
        </w:tc>
        <w:tc>
          <w:tcPr>
            <w:tcW w:w="866"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559"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18"/>
                <w:szCs w:val="18"/>
              </w:rPr>
            </w:pPr>
          </w:p>
        </w:tc>
      </w:tr>
      <w:tr w:rsidR="00973312" w:rsidRPr="004E7A82">
        <w:trPr>
          <w:trHeight w:val="787"/>
        </w:trPr>
        <w:tc>
          <w:tcPr>
            <w:tcW w:w="610"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5.</w:t>
            </w:r>
          </w:p>
        </w:tc>
        <w:tc>
          <w:tcPr>
            <w:tcW w:w="2192" w:type="dxa"/>
          </w:tcPr>
          <w:p w:rsidR="00973312" w:rsidRPr="004E7A82" w:rsidRDefault="00973312" w:rsidP="00840F54">
            <w:pPr>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Ремонт автодороги ул Строителей в с. Нюксеница</w:t>
            </w:r>
          </w:p>
        </w:tc>
        <w:tc>
          <w:tcPr>
            <w:tcW w:w="992" w:type="dxa"/>
          </w:tcPr>
          <w:p w:rsidR="00973312" w:rsidRPr="004E7A82" w:rsidRDefault="00973312" w:rsidP="00840F54">
            <w:pPr>
              <w:widowControl/>
              <w:suppressAutoHyphens/>
              <w:rPr>
                <w:rFonts w:ascii="Times New Roman" w:hAnsi="Times New Roman" w:cs="Times New Roman"/>
                <w:color w:val="auto"/>
                <w:sz w:val="20"/>
                <w:szCs w:val="20"/>
              </w:rPr>
            </w:pPr>
          </w:p>
        </w:tc>
        <w:tc>
          <w:tcPr>
            <w:tcW w:w="1714"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Администрация Нюксенского муниципального района</w:t>
            </w:r>
          </w:p>
        </w:tc>
        <w:tc>
          <w:tcPr>
            <w:tcW w:w="1418"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275"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Ввод отремонтированных автомобильных дорог общего пользования местного значения (</w:t>
            </w: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 в том числе искусственных сооружений (</w:t>
            </w:r>
            <w:proofErr w:type="spellStart"/>
            <w:r w:rsidRPr="004E7A82">
              <w:rPr>
                <w:rFonts w:ascii="Times New Roman" w:hAnsi="Times New Roman" w:cs="Times New Roman"/>
                <w:color w:val="auto"/>
                <w:sz w:val="20"/>
                <w:szCs w:val="20"/>
              </w:rPr>
              <w:t>п.м</w:t>
            </w:r>
            <w:proofErr w:type="spellEnd"/>
            <w:r w:rsidRPr="004E7A82">
              <w:rPr>
                <w:rFonts w:ascii="Times New Roman" w:hAnsi="Times New Roman" w:cs="Times New Roman"/>
                <w:color w:val="auto"/>
                <w:sz w:val="20"/>
                <w:szCs w:val="20"/>
              </w:rPr>
              <w:t>.)</w:t>
            </w:r>
          </w:p>
        </w:tc>
        <w:tc>
          <w:tcPr>
            <w:tcW w:w="1276" w:type="dxa"/>
          </w:tcPr>
          <w:p w:rsidR="00973312" w:rsidRPr="004E7A82" w:rsidRDefault="00973312" w:rsidP="00840F54">
            <w:pPr>
              <w:widowControl/>
              <w:suppressAutoHyphens/>
              <w:jc w:val="center"/>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w:t>
            </w:r>
          </w:p>
        </w:tc>
        <w:tc>
          <w:tcPr>
            <w:tcW w:w="866"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559"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18"/>
                <w:szCs w:val="18"/>
              </w:rPr>
            </w:pPr>
          </w:p>
        </w:tc>
      </w:tr>
      <w:tr w:rsidR="00973312" w:rsidRPr="004E7A82">
        <w:tc>
          <w:tcPr>
            <w:tcW w:w="610"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6.</w:t>
            </w:r>
          </w:p>
        </w:tc>
        <w:tc>
          <w:tcPr>
            <w:tcW w:w="2192" w:type="dxa"/>
          </w:tcPr>
          <w:p w:rsidR="00973312" w:rsidRPr="004E7A82" w:rsidRDefault="00973312" w:rsidP="00840F54">
            <w:pPr>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 xml:space="preserve">Ремонт автодороги пер. Северный </w:t>
            </w:r>
            <w:proofErr w:type="gramStart"/>
            <w:r w:rsidRPr="004E7A82">
              <w:rPr>
                <w:rFonts w:ascii="Times New Roman" w:hAnsi="Times New Roman" w:cs="Times New Roman"/>
                <w:color w:val="auto"/>
                <w:sz w:val="20"/>
                <w:szCs w:val="20"/>
              </w:rPr>
              <w:t>-у</w:t>
            </w:r>
            <w:proofErr w:type="gramEnd"/>
            <w:r w:rsidRPr="004E7A82">
              <w:rPr>
                <w:rFonts w:ascii="Times New Roman" w:hAnsi="Times New Roman" w:cs="Times New Roman"/>
                <w:color w:val="auto"/>
                <w:sz w:val="20"/>
                <w:szCs w:val="20"/>
              </w:rPr>
              <w:t xml:space="preserve">л С. Парыгина  в с. Нюксеница </w:t>
            </w:r>
          </w:p>
        </w:tc>
        <w:tc>
          <w:tcPr>
            <w:tcW w:w="992" w:type="dxa"/>
          </w:tcPr>
          <w:p w:rsidR="00973312" w:rsidRPr="004E7A82" w:rsidRDefault="00973312" w:rsidP="00840F54">
            <w:pPr>
              <w:widowControl/>
              <w:suppressAutoHyphens/>
              <w:rPr>
                <w:rFonts w:ascii="Times New Roman" w:hAnsi="Times New Roman" w:cs="Times New Roman"/>
                <w:color w:val="auto"/>
                <w:sz w:val="20"/>
                <w:szCs w:val="20"/>
              </w:rPr>
            </w:pPr>
          </w:p>
        </w:tc>
        <w:tc>
          <w:tcPr>
            <w:tcW w:w="1714"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Администрация Нюксенского муниципального района</w:t>
            </w:r>
          </w:p>
        </w:tc>
        <w:tc>
          <w:tcPr>
            <w:tcW w:w="1418"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275"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Ввод отремонтированных автомобильных дорог общего пользования местного значения (</w:t>
            </w: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 в том числе искусственных сооружений (</w:t>
            </w:r>
            <w:proofErr w:type="spellStart"/>
            <w:r w:rsidRPr="004E7A82">
              <w:rPr>
                <w:rFonts w:ascii="Times New Roman" w:hAnsi="Times New Roman" w:cs="Times New Roman"/>
                <w:color w:val="auto"/>
                <w:sz w:val="20"/>
                <w:szCs w:val="20"/>
              </w:rPr>
              <w:t>п.м</w:t>
            </w:r>
            <w:proofErr w:type="spellEnd"/>
            <w:r w:rsidRPr="004E7A82">
              <w:rPr>
                <w:rFonts w:ascii="Times New Roman" w:hAnsi="Times New Roman" w:cs="Times New Roman"/>
                <w:color w:val="auto"/>
                <w:sz w:val="20"/>
                <w:szCs w:val="20"/>
              </w:rPr>
              <w:t>.)</w:t>
            </w:r>
          </w:p>
        </w:tc>
        <w:tc>
          <w:tcPr>
            <w:tcW w:w="1276" w:type="dxa"/>
          </w:tcPr>
          <w:p w:rsidR="00973312" w:rsidRPr="004E7A82" w:rsidRDefault="00973312" w:rsidP="00840F54">
            <w:pPr>
              <w:widowControl/>
              <w:suppressAutoHyphens/>
              <w:jc w:val="center"/>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w:t>
            </w:r>
          </w:p>
        </w:tc>
        <w:tc>
          <w:tcPr>
            <w:tcW w:w="866"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559"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18"/>
                <w:szCs w:val="18"/>
              </w:rPr>
            </w:pPr>
          </w:p>
        </w:tc>
      </w:tr>
      <w:tr w:rsidR="00973312" w:rsidRPr="004E7A82" w:rsidTr="002F39BE">
        <w:trPr>
          <w:trHeight w:val="1108"/>
        </w:trPr>
        <w:tc>
          <w:tcPr>
            <w:tcW w:w="610" w:type="dxa"/>
            <w:tcBorders>
              <w:bottom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7.</w:t>
            </w:r>
          </w:p>
        </w:tc>
        <w:tc>
          <w:tcPr>
            <w:tcW w:w="2192" w:type="dxa"/>
            <w:tcBorders>
              <w:bottom w:val="single" w:sz="4" w:space="0" w:color="auto"/>
            </w:tcBorders>
          </w:tcPr>
          <w:p w:rsidR="00973312" w:rsidRPr="004E7A82" w:rsidRDefault="00973312" w:rsidP="00840F54">
            <w:pPr>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Ремонт автодороги ул. Пролетарска</w:t>
            </w:r>
            <w:proofErr w:type="gramStart"/>
            <w:r w:rsidRPr="004E7A82">
              <w:rPr>
                <w:rFonts w:ascii="Times New Roman" w:hAnsi="Times New Roman" w:cs="Times New Roman"/>
                <w:color w:val="auto"/>
                <w:sz w:val="20"/>
                <w:szCs w:val="20"/>
              </w:rPr>
              <w:t>я-</w:t>
            </w:r>
            <w:proofErr w:type="gramEnd"/>
            <w:r w:rsidRPr="004E7A82">
              <w:rPr>
                <w:rFonts w:ascii="Times New Roman" w:hAnsi="Times New Roman" w:cs="Times New Roman"/>
                <w:color w:val="auto"/>
                <w:sz w:val="20"/>
                <w:szCs w:val="20"/>
              </w:rPr>
              <w:t xml:space="preserve"> ул. Набережная  в с. Нюксеница </w:t>
            </w:r>
          </w:p>
        </w:tc>
        <w:tc>
          <w:tcPr>
            <w:tcW w:w="992" w:type="dxa"/>
            <w:tcBorders>
              <w:bottom w:val="single" w:sz="4" w:space="0" w:color="auto"/>
            </w:tcBorders>
          </w:tcPr>
          <w:p w:rsidR="00973312" w:rsidRPr="004E7A82" w:rsidRDefault="00973312" w:rsidP="00840F54">
            <w:pPr>
              <w:widowControl/>
              <w:suppressAutoHyphens/>
              <w:rPr>
                <w:rFonts w:ascii="Times New Roman" w:hAnsi="Times New Roman" w:cs="Times New Roman"/>
                <w:color w:val="auto"/>
                <w:sz w:val="20"/>
                <w:szCs w:val="20"/>
              </w:rPr>
            </w:pPr>
          </w:p>
        </w:tc>
        <w:tc>
          <w:tcPr>
            <w:tcW w:w="1714" w:type="dxa"/>
            <w:tcBorders>
              <w:bottom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Администрация Нюксенского муниципального района</w:t>
            </w:r>
          </w:p>
        </w:tc>
        <w:tc>
          <w:tcPr>
            <w:tcW w:w="1418" w:type="dxa"/>
            <w:tcBorders>
              <w:bottom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275" w:type="dxa"/>
            <w:tcBorders>
              <w:bottom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Ввод отремонтированных автомобильных дорог общего пользования местного значения (</w:t>
            </w: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 в том числе искусственных сооружений (</w:t>
            </w:r>
            <w:proofErr w:type="spellStart"/>
            <w:r w:rsidRPr="004E7A82">
              <w:rPr>
                <w:rFonts w:ascii="Times New Roman" w:hAnsi="Times New Roman" w:cs="Times New Roman"/>
                <w:color w:val="auto"/>
                <w:sz w:val="20"/>
                <w:szCs w:val="20"/>
              </w:rPr>
              <w:t>п.м</w:t>
            </w:r>
            <w:proofErr w:type="spellEnd"/>
            <w:r w:rsidRPr="004E7A82">
              <w:rPr>
                <w:rFonts w:ascii="Times New Roman" w:hAnsi="Times New Roman" w:cs="Times New Roman"/>
                <w:color w:val="auto"/>
                <w:sz w:val="20"/>
                <w:szCs w:val="20"/>
              </w:rPr>
              <w:t>.)</w:t>
            </w:r>
          </w:p>
        </w:tc>
        <w:tc>
          <w:tcPr>
            <w:tcW w:w="1276" w:type="dxa"/>
            <w:tcBorders>
              <w:bottom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w:t>
            </w:r>
          </w:p>
        </w:tc>
        <w:tc>
          <w:tcPr>
            <w:tcW w:w="866" w:type="dxa"/>
            <w:tcBorders>
              <w:bottom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559" w:type="dxa"/>
            <w:tcBorders>
              <w:bottom w:val="single" w:sz="4" w:space="0" w:color="auto"/>
            </w:tcBorders>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Borders>
              <w:bottom w:val="single" w:sz="4" w:space="0" w:color="auto"/>
            </w:tcBorders>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Borders>
              <w:bottom w:val="single" w:sz="4" w:space="0" w:color="auto"/>
            </w:tcBorders>
          </w:tcPr>
          <w:p w:rsidR="00973312" w:rsidRPr="004E7A82" w:rsidRDefault="00973312" w:rsidP="00840F54">
            <w:pPr>
              <w:widowControl/>
              <w:suppressAutoHyphens/>
              <w:jc w:val="center"/>
              <w:rPr>
                <w:rFonts w:ascii="Times New Roman" w:hAnsi="Times New Roman" w:cs="Times New Roman"/>
                <w:b/>
                <w:bCs/>
                <w:color w:val="auto"/>
                <w:sz w:val="18"/>
                <w:szCs w:val="18"/>
              </w:rPr>
            </w:pPr>
          </w:p>
        </w:tc>
      </w:tr>
      <w:tr w:rsidR="00973312" w:rsidRPr="004E7A82" w:rsidTr="002F39BE">
        <w:tc>
          <w:tcPr>
            <w:tcW w:w="610" w:type="dxa"/>
            <w:tcBorders>
              <w:top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8.</w:t>
            </w:r>
          </w:p>
        </w:tc>
        <w:tc>
          <w:tcPr>
            <w:tcW w:w="2192" w:type="dxa"/>
            <w:tcBorders>
              <w:top w:val="single" w:sz="4" w:space="0" w:color="auto"/>
            </w:tcBorders>
          </w:tcPr>
          <w:p w:rsidR="00973312" w:rsidRPr="004E7A82" w:rsidRDefault="00973312" w:rsidP="00840F54">
            <w:pPr>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 xml:space="preserve">Ремонт автодороги ул. </w:t>
            </w:r>
            <w:proofErr w:type="gramStart"/>
            <w:r w:rsidRPr="004E7A82">
              <w:rPr>
                <w:rFonts w:ascii="Times New Roman" w:hAnsi="Times New Roman" w:cs="Times New Roman"/>
                <w:color w:val="auto"/>
                <w:sz w:val="20"/>
                <w:szCs w:val="20"/>
              </w:rPr>
              <w:t>Луговая</w:t>
            </w:r>
            <w:proofErr w:type="gramEnd"/>
            <w:r w:rsidRPr="004E7A82">
              <w:rPr>
                <w:rFonts w:ascii="Times New Roman" w:hAnsi="Times New Roman" w:cs="Times New Roman"/>
                <w:color w:val="auto"/>
                <w:sz w:val="20"/>
                <w:szCs w:val="20"/>
              </w:rPr>
              <w:t xml:space="preserve">  в д. Б-Слободка в Нюксенском р-не</w:t>
            </w:r>
          </w:p>
        </w:tc>
        <w:tc>
          <w:tcPr>
            <w:tcW w:w="992" w:type="dxa"/>
            <w:tcBorders>
              <w:top w:val="single" w:sz="4" w:space="0" w:color="auto"/>
            </w:tcBorders>
          </w:tcPr>
          <w:p w:rsidR="00973312" w:rsidRPr="004E7A82" w:rsidRDefault="00973312" w:rsidP="00840F54">
            <w:pPr>
              <w:widowControl/>
              <w:suppressAutoHyphens/>
              <w:rPr>
                <w:rFonts w:ascii="Times New Roman" w:hAnsi="Times New Roman" w:cs="Times New Roman"/>
                <w:color w:val="auto"/>
                <w:sz w:val="20"/>
                <w:szCs w:val="20"/>
              </w:rPr>
            </w:pPr>
          </w:p>
        </w:tc>
        <w:tc>
          <w:tcPr>
            <w:tcW w:w="1714" w:type="dxa"/>
            <w:tcBorders>
              <w:top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Администрация Нюксенского муниципального района</w:t>
            </w:r>
          </w:p>
        </w:tc>
        <w:tc>
          <w:tcPr>
            <w:tcW w:w="1418" w:type="dxa"/>
            <w:tcBorders>
              <w:top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275" w:type="dxa"/>
            <w:tcBorders>
              <w:top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Ввод отремонтированных автомобильных дорог общего пользования местного значения (</w:t>
            </w: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 в том числе искусственных сооружений (</w:t>
            </w:r>
            <w:proofErr w:type="spellStart"/>
            <w:r w:rsidRPr="004E7A82">
              <w:rPr>
                <w:rFonts w:ascii="Times New Roman" w:hAnsi="Times New Roman" w:cs="Times New Roman"/>
                <w:color w:val="auto"/>
                <w:sz w:val="20"/>
                <w:szCs w:val="20"/>
              </w:rPr>
              <w:t>п.м</w:t>
            </w:r>
            <w:proofErr w:type="spellEnd"/>
            <w:r w:rsidRPr="004E7A82">
              <w:rPr>
                <w:rFonts w:ascii="Times New Roman" w:hAnsi="Times New Roman" w:cs="Times New Roman"/>
                <w:color w:val="auto"/>
                <w:sz w:val="20"/>
                <w:szCs w:val="20"/>
              </w:rPr>
              <w:t>.)</w:t>
            </w:r>
          </w:p>
        </w:tc>
        <w:tc>
          <w:tcPr>
            <w:tcW w:w="1276" w:type="dxa"/>
            <w:tcBorders>
              <w:top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w:t>
            </w:r>
          </w:p>
        </w:tc>
        <w:tc>
          <w:tcPr>
            <w:tcW w:w="866" w:type="dxa"/>
            <w:tcBorders>
              <w:top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559" w:type="dxa"/>
            <w:tcBorders>
              <w:top w:val="single" w:sz="4" w:space="0" w:color="auto"/>
            </w:tcBorders>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Borders>
              <w:top w:val="single" w:sz="4" w:space="0" w:color="auto"/>
            </w:tcBorders>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Borders>
              <w:top w:val="single" w:sz="4" w:space="0" w:color="auto"/>
            </w:tcBorders>
          </w:tcPr>
          <w:p w:rsidR="00973312" w:rsidRPr="004E7A82" w:rsidRDefault="00973312" w:rsidP="00840F54">
            <w:pPr>
              <w:widowControl/>
              <w:suppressAutoHyphens/>
              <w:jc w:val="center"/>
              <w:rPr>
                <w:rFonts w:ascii="Times New Roman" w:hAnsi="Times New Roman" w:cs="Times New Roman"/>
                <w:b/>
                <w:bCs/>
                <w:color w:val="auto"/>
                <w:sz w:val="18"/>
                <w:szCs w:val="18"/>
              </w:rPr>
            </w:pPr>
          </w:p>
        </w:tc>
      </w:tr>
      <w:tr w:rsidR="00973312" w:rsidRPr="004E7A82">
        <w:tc>
          <w:tcPr>
            <w:tcW w:w="610"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9.</w:t>
            </w:r>
          </w:p>
        </w:tc>
        <w:tc>
          <w:tcPr>
            <w:tcW w:w="2192" w:type="dxa"/>
          </w:tcPr>
          <w:p w:rsidR="00973312" w:rsidRPr="004E7A82" w:rsidRDefault="00973312" w:rsidP="00840F54">
            <w:pPr>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Ремонт автомобильного моста через р. Бобровка в д. Бобровское</w:t>
            </w:r>
          </w:p>
        </w:tc>
        <w:tc>
          <w:tcPr>
            <w:tcW w:w="992" w:type="dxa"/>
          </w:tcPr>
          <w:p w:rsidR="00973312" w:rsidRPr="004E7A82" w:rsidRDefault="00973312" w:rsidP="00840F54">
            <w:pPr>
              <w:widowControl/>
              <w:suppressAutoHyphens/>
              <w:rPr>
                <w:rFonts w:ascii="Times New Roman" w:hAnsi="Times New Roman" w:cs="Times New Roman"/>
                <w:color w:val="auto"/>
                <w:sz w:val="20"/>
                <w:szCs w:val="20"/>
              </w:rPr>
            </w:pPr>
          </w:p>
        </w:tc>
        <w:tc>
          <w:tcPr>
            <w:tcW w:w="1714"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Администрация Нюксенского муниципального района</w:t>
            </w:r>
          </w:p>
        </w:tc>
        <w:tc>
          <w:tcPr>
            <w:tcW w:w="1418"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275"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Ввод отремонтированных автомобильных дорог общего пользования местного значения (</w:t>
            </w: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 в том числе искусственных сооружений (</w:t>
            </w:r>
            <w:proofErr w:type="spellStart"/>
            <w:r w:rsidRPr="004E7A82">
              <w:rPr>
                <w:rFonts w:ascii="Times New Roman" w:hAnsi="Times New Roman" w:cs="Times New Roman"/>
                <w:color w:val="auto"/>
                <w:sz w:val="20"/>
                <w:szCs w:val="20"/>
              </w:rPr>
              <w:t>п.м</w:t>
            </w:r>
            <w:proofErr w:type="spellEnd"/>
            <w:r w:rsidRPr="004E7A82">
              <w:rPr>
                <w:rFonts w:ascii="Times New Roman" w:hAnsi="Times New Roman" w:cs="Times New Roman"/>
                <w:color w:val="auto"/>
                <w:sz w:val="20"/>
                <w:szCs w:val="20"/>
              </w:rPr>
              <w:t>.)</w:t>
            </w:r>
          </w:p>
        </w:tc>
        <w:tc>
          <w:tcPr>
            <w:tcW w:w="1276" w:type="dxa"/>
          </w:tcPr>
          <w:p w:rsidR="00973312" w:rsidRPr="004E7A82" w:rsidRDefault="00973312" w:rsidP="00840F54">
            <w:pPr>
              <w:widowControl/>
              <w:suppressAutoHyphens/>
              <w:jc w:val="center"/>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w:t>
            </w:r>
          </w:p>
        </w:tc>
        <w:tc>
          <w:tcPr>
            <w:tcW w:w="866"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559"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18"/>
                <w:szCs w:val="18"/>
              </w:rPr>
            </w:pPr>
          </w:p>
        </w:tc>
      </w:tr>
      <w:tr w:rsidR="00973312" w:rsidRPr="004E7A82">
        <w:tc>
          <w:tcPr>
            <w:tcW w:w="610"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10</w:t>
            </w:r>
          </w:p>
        </w:tc>
        <w:tc>
          <w:tcPr>
            <w:tcW w:w="2192" w:type="dxa"/>
          </w:tcPr>
          <w:p w:rsidR="00973312" w:rsidRPr="004E7A82" w:rsidRDefault="00973312" w:rsidP="00840F54">
            <w:pPr>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Ремонт автодороги д. Красавин</w:t>
            </w:r>
            <w:proofErr w:type="gramStart"/>
            <w:r w:rsidRPr="004E7A82">
              <w:rPr>
                <w:rFonts w:ascii="Times New Roman" w:hAnsi="Times New Roman" w:cs="Times New Roman"/>
                <w:color w:val="auto"/>
                <w:sz w:val="20"/>
                <w:szCs w:val="20"/>
              </w:rPr>
              <w:t>о-</w:t>
            </w:r>
            <w:proofErr w:type="gramEnd"/>
            <w:r w:rsidRPr="004E7A82">
              <w:rPr>
                <w:rFonts w:ascii="Times New Roman" w:hAnsi="Times New Roman" w:cs="Times New Roman"/>
                <w:color w:val="auto"/>
                <w:sz w:val="20"/>
                <w:szCs w:val="20"/>
              </w:rPr>
              <w:t xml:space="preserve"> д. Озерки</w:t>
            </w:r>
          </w:p>
        </w:tc>
        <w:tc>
          <w:tcPr>
            <w:tcW w:w="992" w:type="dxa"/>
          </w:tcPr>
          <w:p w:rsidR="00973312" w:rsidRPr="004E7A82" w:rsidRDefault="00973312" w:rsidP="00840F54">
            <w:pPr>
              <w:widowControl/>
              <w:suppressAutoHyphens/>
              <w:rPr>
                <w:rFonts w:ascii="Times New Roman" w:hAnsi="Times New Roman" w:cs="Times New Roman"/>
                <w:color w:val="auto"/>
                <w:sz w:val="20"/>
                <w:szCs w:val="20"/>
              </w:rPr>
            </w:pPr>
          </w:p>
        </w:tc>
        <w:tc>
          <w:tcPr>
            <w:tcW w:w="1714"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Администрация Нюксенского муниципального района</w:t>
            </w:r>
          </w:p>
        </w:tc>
        <w:tc>
          <w:tcPr>
            <w:tcW w:w="1418"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275"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Ввод отремонтированных автомобильных дорог общего пользования местного значения (</w:t>
            </w: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 в том числе искусственных сооружений (</w:t>
            </w:r>
            <w:proofErr w:type="spellStart"/>
            <w:r w:rsidRPr="004E7A82">
              <w:rPr>
                <w:rFonts w:ascii="Times New Roman" w:hAnsi="Times New Roman" w:cs="Times New Roman"/>
                <w:color w:val="auto"/>
                <w:sz w:val="20"/>
                <w:szCs w:val="20"/>
              </w:rPr>
              <w:t>п.м</w:t>
            </w:r>
            <w:proofErr w:type="spellEnd"/>
            <w:r w:rsidRPr="004E7A82">
              <w:rPr>
                <w:rFonts w:ascii="Times New Roman" w:hAnsi="Times New Roman" w:cs="Times New Roman"/>
                <w:color w:val="auto"/>
                <w:sz w:val="20"/>
                <w:szCs w:val="20"/>
              </w:rPr>
              <w:t>.)</w:t>
            </w:r>
          </w:p>
        </w:tc>
        <w:tc>
          <w:tcPr>
            <w:tcW w:w="1276" w:type="dxa"/>
          </w:tcPr>
          <w:p w:rsidR="00973312" w:rsidRPr="004E7A82" w:rsidRDefault="00973312" w:rsidP="00840F54">
            <w:pPr>
              <w:widowControl/>
              <w:suppressAutoHyphens/>
              <w:jc w:val="center"/>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w:t>
            </w:r>
          </w:p>
        </w:tc>
        <w:tc>
          <w:tcPr>
            <w:tcW w:w="866"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559"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18"/>
                <w:szCs w:val="18"/>
              </w:rPr>
            </w:pPr>
          </w:p>
        </w:tc>
      </w:tr>
      <w:tr w:rsidR="00973312" w:rsidRPr="004E7A82">
        <w:tc>
          <w:tcPr>
            <w:tcW w:w="610"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11</w:t>
            </w:r>
          </w:p>
        </w:tc>
        <w:tc>
          <w:tcPr>
            <w:tcW w:w="2192" w:type="dxa"/>
            <w:tcBorders>
              <w:bottom w:val="single" w:sz="4" w:space="0" w:color="000000"/>
            </w:tcBorders>
          </w:tcPr>
          <w:p w:rsidR="00973312" w:rsidRPr="004E7A82" w:rsidRDefault="00973312" w:rsidP="00840F54">
            <w:pPr>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 xml:space="preserve">Ремонт подъезда к д. </w:t>
            </w:r>
            <w:proofErr w:type="spellStart"/>
            <w:r w:rsidRPr="004E7A82">
              <w:rPr>
                <w:rFonts w:ascii="Times New Roman" w:hAnsi="Times New Roman" w:cs="Times New Roman"/>
                <w:color w:val="auto"/>
                <w:sz w:val="20"/>
                <w:szCs w:val="20"/>
              </w:rPr>
              <w:t>Сафроновская</w:t>
            </w:r>
            <w:proofErr w:type="spellEnd"/>
            <w:r w:rsidRPr="004E7A82">
              <w:rPr>
                <w:rFonts w:ascii="Times New Roman" w:hAnsi="Times New Roman" w:cs="Times New Roman"/>
                <w:color w:val="auto"/>
                <w:sz w:val="20"/>
                <w:szCs w:val="20"/>
              </w:rPr>
              <w:t xml:space="preserve"> (МО Городищенское)</w:t>
            </w:r>
          </w:p>
        </w:tc>
        <w:tc>
          <w:tcPr>
            <w:tcW w:w="992" w:type="dxa"/>
          </w:tcPr>
          <w:p w:rsidR="00973312" w:rsidRPr="004E7A82" w:rsidRDefault="00973312" w:rsidP="00840F54">
            <w:pPr>
              <w:widowControl/>
              <w:suppressAutoHyphens/>
              <w:rPr>
                <w:rFonts w:ascii="Times New Roman" w:hAnsi="Times New Roman" w:cs="Times New Roman"/>
                <w:color w:val="auto"/>
                <w:sz w:val="20"/>
                <w:szCs w:val="20"/>
              </w:rPr>
            </w:pPr>
          </w:p>
        </w:tc>
        <w:tc>
          <w:tcPr>
            <w:tcW w:w="1714"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Администрация Нюксенского муниципального района</w:t>
            </w:r>
          </w:p>
        </w:tc>
        <w:tc>
          <w:tcPr>
            <w:tcW w:w="1418"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275"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Ввод отремонтированных автомобильных дорог общего пользования местного значения (</w:t>
            </w: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 в том числе искусственных сооружений (</w:t>
            </w:r>
            <w:proofErr w:type="spellStart"/>
            <w:r w:rsidRPr="004E7A82">
              <w:rPr>
                <w:rFonts w:ascii="Times New Roman" w:hAnsi="Times New Roman" w:cs="Times New Roman"/>
                <w:color w:val="auto"/>
                <w:sz w:val="20"/>
                <w:szCs w:val="20"/>
              </w:rPr>
              <w:t>п.м</w:t>
            </w:r>
            <w:proofErr w:type="spellEnd"/>
            <w:r w:rsidRPr="004E7A82">
              <w:rPr>
                <w:rFonts w:ascii="Times New Roman" w:hAnsi="Times New Roman" w:cs="Times New Roman"/>
                <w:color w:val="auto"/>
                <w:sz w:val="20"/>
                <w:szCs w:val="20"/>
              </w:rPr>
              <w:t>.)</w:t>
            </w:r>
          </w:p>
        </w:tc>
        <w:tc>
          <w:tcPr>
            <w:tcW w:w="1276" w:type="dxa"/>
          </w:tcPr>
          <w:p w:rsidR="00973312" w:rsidRPr="004E7A82" w:rsidRDefault="00973312" w:rsidP="00840F54">
            <w:pPr>
              <w:widowControl/>
              <w:suppressAutoHyphens/>
              <w:jc w:val="center"/>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w:t>
            </w:r>
          </w:p>
        </w:tc>
        <w:tc>
          <w:tcPr>
            <w:tcW w:w="866"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559"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18"/>
                <w:szCs w:val="18"/>
              </w:rPr>
            </w:pPr>
          </w:p>
        </w:tc>
      </w:tr>
      <w:tr w:rsidR="00973312" w:rsidRPr="004E7A82" w:rsidTr="002F39BE">
        <w:tc>
          <w:tcPr>
            <w:tcW w:w="610" w:type="dxa"/>
            <w:tcBorders>
              <w:bottom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12.</w:t>
            </w:r>
          </w:p>
        </w:tc>
        <w:tc>
          <w:tcPr>
            <w:tcW w:w="2192" w:type="dxa"/>
            <w:tcBorders>
              <w:bottom w:val="single" w:sz="4" w:space="0" w:color="auto"/>
            </w:tcBorders>
          </w:tcPr>
          <w:p w:rsidR="00973312" w:rsidRPr="004E7A82" w:rsidRDefault="00973312" w:rsidP="00840F54">
            <w:pPr>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Ремонт подъезда к д. Макарино (МО Городищенское)</w:t>
            </w:r>
          </w:p>
        </w:tc>
        <w:tc>
          <w:tcPr>
            <w:tcW w:w="992" w:type="dxa"/>
            <w:tcBorders>
              <w:bottom w:val="single" w:sz="4" w:space="0" w:color="auto"/>
            </w:tcBorders>
          </w:tcPr>
          <w:p w:rsidR="00973312" w:rsidRPr="004E7A82" w:rsidRDefault="00973312" w:rsidP="00840F54">
            <w:pPr>
              <w:widowControl/>
              <w:suppressAutoHyphens/>
              <w:rPr>
                <w:rFonts w:ascii="Times New Roman" w:hAnsi="Times New Roman" w:cs="Times New Roman"/>
                <w:color w:val="auto"/>
                <w:sz w:val="20"/>
                <w:szCs w:val="20"/>
              </w:rPr>
            </w:pPr>
          </w:p>
        </w:tc>
        <w:tc>
          <w:tcPr>
            <w:tcW w:w="1714" w:type="dxa"/>
            <w:tcBorders>
              <w:bottom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Администрация Нюксенского муниципального района</w:t>
            </w:r>
          </w:p>
        </w:tc>
        <w:tc>
          <w:tcPr>
            <w:tcW w:w="1418" w:type="dxa"/>
            <w:tcBorders>
              <w:bottom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275" w:type="dxa"/>
            <w:tcBorders>
              <w:bottom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Ввод отремонтированных автомобильных дорог общего пользования местного значения (</w:t>
            </w: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 в том числе искусственных сооружений (</w:t>
            </w:r>
            <w:proofErr w:type="spellStart"/>
            <w:r w:rsidRPr="004E7A82">
              <w:rPr>
                <w:rFonts w:ascii="Times New Roman" w:hAnsi="Times New Roman" w:cs="Times New Roman"/>
                <w:color w:val="auto"/>
                <w:sz w:val="20"/>
                <w:szCs w:val="20"/>
              </w:rPr>
              <w:t>п.м</w:t>
            </w:r>
            <w:proofErr w:type="spellEnd"/>
            <w:r w:rsidRPr="004E7A82">
              <w:rPr>
                <w:rFonts w:ascii="Times New Roman" w:hAnsi="Times New Roman" w:cs="Times New Roman"/>
                <w:color w:val="auto"/>
                <w:sz w:val="20"/>
                <w:szCs w:val="20"/>
              </w:rPr>
              <w:t>.)</w:t>
            </w:r>
          </w:p>
        </w:tc>
        <w:tc>
          <w:tcPr>
            <w:tcW w:w="1276" w:type="dxa"/>
            <w:tcBorders>
              <w:bottom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w:t>
            </w:r>
          </w:p>
        </w:tc>
        <w:tc>
          <w:tcPr>
            <w:tcW w:w="866" w:type="dxa"/>
            <w:tcBorders>
              <w:bottom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559" w:type="dxa"/>
            <w:tcBorders>
              <w:bottom w:val="single" w:sz="4" w:space="0" w:color="auto"/>
            </w:tcBorders>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Borders>
              <w:bottom w:val="single" w:sz="4" w:space="0" w:color="auto"/>
            </w:tcBorders>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Borders>
              <w:bottom w:val="single" w:sz="4" w:space="0" w:color="auto"/>
            </w:tcBorders>
          </w:tcPr>
          <w:p w:rsidR="00973312" w:rsidRPr="004E7A82" w:rsidRDefault="00973312" w:rsidP="00840F54">
            <w:pPr>
              <w:widowControl/>
              <w:suppressAutoHyphens/>
              <w:jc w:val="center"/>
              <w:rPr>
                <w:rFonts w:ascii="Times New Roman" w:hAnsi="Times New Roman" w:cs="Times New Roman"/>
                <w:b/>
                <w:bCs/>
                <w:color w:val="auto"/>
                <w:sz w:val="18"/>
                <w:szCs w:val="18"/>
              </w:rPr>
            </w:pPr>
          </w:p>
        </w:tc>
      </w:tr>
      <w:tr w:rsidR="00973312" w:rsidRPr="004E7A82" w:rsidTr="002F39BE">
        <w:tc>
          <w:tcPr>
            <w:tcW w:w="610" w:type="dxa"/>
            <w:tcBorders>
              <w:top w:val="single" w:sz="4" w:space="0" w:color="auto"/>
              <w:bottom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13.</w:t>
            </w:r>
          </w:p>
        </w:tc>
        <w:tc>
          <w:tcPr>
            <w:tcW w:w="2192" w:type="dxa"/>
            <w:tcBorders>
              <w:top w:val="single" w:sz="4" w:space="0" w:color="auto"/>
              <w:bottom w:val="single" w:sz="4" w:space="0" w:color="auto"/>
            </w:tcBorders>
          </w:tcPr>
          <w:p w:rsidR="00973312" w:rsidRPr="004E7A82" w:rsidRDefault="00973312" w:rsidP="00840F54">
            <w:pPr>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Ремонт автодороги д. Брусноволовский Погост (МО Городищенское)</w:t>
            </w:r>
          </w:p>
        </w:tc>
        <w:tc>
          <w:tcPr>
            <w:tcW w:w="992" w:type="dxa"/>
            <w:tcBorders>
              <w:top w:val="single" w:sz="4" w:space="0" w:color="auto"/>
              <w:bottom w:val="single" w:sz="4" w:space="0" w:color="auto"/>
            </w:tcBorders>
          </w:tcPr>
          <w:p w:rsidR="00973312" w:rsidRPr="004E7A82" w:rsidRDefault="00973312" w:rsidP="00840F54">
            <w:pPr>
              <w:widowControl/>
              <w:suppressAutoHyphens/>
              <w:rPr>
                <w:rFonts w:ascii="Times New Roman" w:hAnsi="Times New Roman" w:cs="Times New Roman"/>
                <w:color w:val="auto"/>
                <w:sz w:val="20"/>
                <w:szCs w:val="20"/>
              </w:rPr>
            </w:pPr>
          </w:p>
        </w:tc>
        <w:tc>
          <w:tcPr>
            <w:tcW w:w="1714" w:type="dxa"/>
            <w:tcBorders>
              <w:top w:val="single" w:sz="4" w:space="0" w:color="auto"/>
              <w:bottom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Администрация Нюксенского муниципального района</w:t>
            </w:r>
          </w:p>
        </w:tc>
        <w:tc>
          <w:tcPr>
            <w:tcW w:w="1418" w:type="dxa"/>
            <w:tcBorders>
              <w:top w:val="single" w:sz="4" w:space="0" w:color="auto"/>
              <w:bottom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275" w:type="dxa"/>
            <w:tcBorders>
              <w:top w:val="single" w:sz="4" w:space="0" w:color="auto"/>
              <w:bottom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Ввод отремонтированных автомобильных дорог общего пользования местного значения (</w:t>
            </w: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 в том числе искусственных сооружений (</w:t>
            </w:r>
            <w:proofErr w:type="spellStart"/>
            <w:r w:rsidRPr="004E7A82">
              <w:rPr>
                <w:rFonts w:ascii="Times New Roman" w:hAnsi="Times New Roman" w:cs="Times New Roman"/>
                <w:color w:val="auto"/>
                <w:sz w:val="20"/>
                <w:szCs w:val="20"/>
              </w:rPr>
              <w:t>п.м</w:t>
            </w:r>
            <w:proofErr w:type="spellEnd"/>
            <w:r w:rsidRPr="004E7A82">
              <w:rPr>
                <w:rFonts w:ascii="Times New Roman" w:hAnsi="Times New Roman" w:cs="Times New Roman"/>
                <w:color w:val="auto"/>
                <w:sz w:val="20"/>
                <w:szCs w:val="20"/>
              </w:rPr>
              <w:t>.)</w:t>
            </w:r>
          </w:p>
        </w:tc>
        <w:tc>
          <w:tcPr>
            <w:tcW w:w="1276" w:type="dxa"/>
            <w:tcBorders>
              <w:top w:val="single" w:sz="4" w:space="0" w:color="auto"/>
              <w:bottom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w:t>
            </w:r>
          </w:p>
        </w:tc>
        <w:tc>
          <w:tcPr>
            <w:tcW w:w="866" w:type="dxa"/>
            <w:tcBorders>
              <w:top w:val="single" w:sz="4" w:space="0" w:color="auto"/>
              <w:bottom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559" w:type="dxa"/>
            <w:tcBorders>
              <w:top w:val="single" w:sz="4" w:space="0" w:color="auto"/>
              <w:bottom w:val="single" w:sz="4" w:space="0" w:color="auto"/>
            </w:tcBorders>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Borders>
              <w:top w:val="single" w:sz="4" w:space="0" w:color="auto"/>
              <w:bottom w:val="single" w:sz="4" w:space="0" w:color="auto"/>
            </w:tcBorders>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Borders>
              <w:top w:val="single" w:sz="4" w:space="0" w:color="auto"/>
              <w:bottom w:val="single" w:sz="4" w:space="0" w:color="auto"/>
            </w:tcBorders>
          </w:tcPr>
          <w:p w:rsidR="00973312" w:rsidRPr="004E7A82" w:rsidRDefault="00973312" w:rsidP="00840F54">
            <w:pPr>
              <w:widowControl/>
              <w:suppressAutoHyphens/>
              <w:jc w:val="center"/>
              <w:rPr>
                <w:rFonts w:ascii="Times New Roman" w:hAnsi="Times New Roman" w:cs="Times New Roman"/>
                <w:b/>
                <w:bCs/>
                <w:color w:val="auto"/>
                <w:sz w:val="18"/>
                <w:szCs w:val="18"/>
              </w:rPr>
            </w:pPr>
          </w:p>
        </w:tc>
      </w:tr>
      <w:tr w:rsidR="00973312" w:rsidRPr="004E7A82" w:rsidTr="002F39BE">
        <w:tc>
          <w:tcPr>
            <w:tcW w:w="610" w:type="dxa"/>
            <w:tcBorders>
              <w:top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14.</w:t>
            </w:r>
          </w:p>
        </w:tc>
        <w:tc>
          <w:tcPr>
            <w:tcW w:w="2192" w:type="dxa"/>
            <w:tcBorders>
              <w:top w:val="single" w:sz="4" w:space="0" w:color="auto"/>
            </w:tcBorders>
          </w:tcPr>
          <w:p w:rsidR="00973312" w:rsidRPr="004E7A82" w:rsidRDefault="00973312" w:rsidP="00840F54">
            <w:pPr>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 xml:space="preserve">Ремонт участка автодороги по ул. </w:t>
            </w:r>
            <w:proofErr w:type="gramStart"/>
            <w:r w:rsidRPr="004E7A82">
              <w:rPr>
                <w:rFonts w:ascii="Times New Roman" w:hAnsi="Times New Roman" w:cs="Times New Roman"/>
                <w:color w:val="auto"/>
                <w:sz w:val="20"/>
                <w:szCs w:val="20"/>
              </w:rPr>
              <w:t>Трудовая</w:t>
            </w:r>
            <w:proofErr w:type="gramEnd"/>
            <w:r w:rsidRPr="004E7A82">
              <w:rPr>
                <w:rFonts w:ascii="Times New Roman" w:hAnsi="Times New Roman" w:cs="Times New Roman"/>
                <w:color w:val="auto"/>
                <w:sz w:val="20"/>
                <w:szCs w:val="20"/>
              </w:rPr>
              <w:t xml:space="preserve"> в с. Нюксеница</w:t>
            </w:r>
          </w:p>
        </w:tc>
        <w:tc>
          <w:tcPr>
            <w:tcW w:w="992" w:type="dxa"/>
            <w:tcBorders>
              <w:top w:val="single" w:sz="4" w:space="0" w:color="auto"/>
            </w:tcBorders>
          </w:tcPr>
          <w:p w:rsidR="00973312" w:rsidRPr="004E7A82" w:rsidRDefault="00973312" w:rsidP="00840F54">
            <w:pPr>
              <w:widowControl/>
              <w:suppressAutoHyphens/>
              <w:rPr>
                <w:rFonts w:ascii="Times New Roman" w:hAnsi="Times New Roman" w:cs="Times New Roman"/>
                <w:color w:val="auto"/>
                <w:sz w:val="20"/>
                <w:szCs w:val="20"/>
              </w:rPr>
            </w:pPr>
          </w:p>
        </w:tc>
        <w:tc>
          <w:tcPr>
            <w:tcW w:w="1714" w:type="dxa"/>
            <w:tcBorders>
              <w:top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Администрация Нюксенского муниципального района</w:t>
            </w:r>
          </w:p>
        </w:tc>
        <w:tc>
          <w:tcPr>
            <w:tcW w:w="1418" w:type="dxa"/>
            <w:tcBorders>
              <w:top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275" w:type="dxa"/>
            <w:tcBorders>
              <w:top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Ввод отремонтированных автомобильных дорог общего пользования местного значения (</w:t>
            </w: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 в том числе искусственных сооружений (</w:t>
            </w:r>
            <w:proofErr w:type="spellStart"/>
            <w:r w:rsidRPr="004E7A82">
              <w:rPr>
                <w:rFonts w:ascii="Times New Roman" w:hAnsi="Times New Roman" w:cs="Times New Roman"/>
                <w:color w:val="auto"/>
                <w:sz w:val="20"/>
                <w:szCs w:val="20"/>
              </w:rPr>
              <w:t>п.м</w:t>
            </w:r>
            <w:proofErr w:type="spellEnd"/>
            <w:r w:rsidRPr="004E7A82">
              <w:rPr>
                <w:rFonts w:ascii="Times New Roman" w:hAnsi="Times New Roman" w:cs="Times New Roman"/>
                <w:color w:val="auto"/>
                <w:sz w:val="20"/>
                <w:szCs w:val="20"/>
              </w:rPr>
              <w:t>.)</w:t>
            </w:r>
          </w:p>
        </w:tc>
        <w:tc>
          <w:tcPr>
            <w:tcW w:w="1276" w:type="dxa"/>
            <w:tcBorders>
              <w:top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w:t>
            </w:r>
          </w:p>
        </w:tc>
        <w:tc>
          <w:tcPr>
            <w:tcW w:w="866" w:type="dxa"/>
            <w:tcBorders>
              <w:top w:val="single" w:sz="4" w:space="0" w:color="auto"/>
            </w:tcBorders>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559" w:type="dxa"/>
            <w:tcBorders>
              <w:top w:val="single" w:sz="4" w:space="0" w:color="auto"/>
            </w:tcBorders>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Borders>
              <w:top w:val="single" w:sz="4" w:space="0" w:color="auto"/>
            </w:tcBorders>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Borders>
              <w:top w:val="single" w:sz="4" w:space="0" w:color="auto"/>
            </w:tcBorders>
          </w:tcPr>
          <w:p w:rsidR="00973312" w:rsidRPr="004E7A82" w:rsidRDefault="00973312" w:rsidP="00840F54">
            <w:pPr>
              <w:widowControl/>
              <w:suppressAutoHyphens/>
              <w:jc w:val="center"/>
              <w:rPr>
                <w:rFonts w:ascii="Times New Roman" w:hAnsi="Times New Roman" w:cs="Times New Roman"/>
                <w:b/>
                <w:bCs/>
                <w:color w:val="auto"/>
                <w:sz w:val="18"/>
                <w:szCs w:val="18"/>
              </w:rPr>
            </w:pPr>
          </w:p>
        </w:tc>
      </w:tr>
      <w:tr w:rsidR="00973312" w:rsidRPr="004E7A82">
        <w:tc>
          <w:tcPr>
            <w:tcW w:w="610"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15.</w:t>
            </w:r>
          </w:p>
        </w:tc>
        <w:tc>
          <w:tcPr>
            <w:tcW w:w="2192" w:type="dxa"/>
          </w:tcPr>
          <w:p w:rsidR="00973312" w:rsidRPr="004E7A82" w:rsidRDefault="00973312" w:rsidP="00840F54">
            <w:pPr>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 xml:space="preserve">Ремонт участка автодороги п. Игмас ул. Советская от д. 13 до д. 15  </w:t>
            </w:r>
          </w:p>
        </w:tc>
        <w:tc>
          <w:tcPr>
            <w:tcW w:w="992" w:type="dxa"/>
          </w:tcPr>
          <w:p w:rsidR="00973312" w:rsidRPr="004E7A82" w:rsidRDefault="00973312" w:rsidP="00840F54">
            <w:pPr>
              <w:widowControl/>
              <w:suppressAutoHyphens/>
              <w:rPr>
                <w:rFonts w:ascii="Times New Roman" w:hAnsi="Times New Roman" w:cs="Times New Roman"/>
                <w:color w:val="auto"/>
                <w:sz w:val="20"/>
                <w:szCs w:val="20"/>
              </w:rPr>
            </w:pPr>
          </w:p>
        </w:tc>
        <w:tc>
          <w:tcPr>
            <w:tcW w:w="1714"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Администрация Нюксенского муниципального района</w:t>
            </w:r>
          </w:p>
        </w:tc>
        <w:tc>
          <w:tcPr>
            <w:tcW w:w="1418"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275"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Ввод отремонтированных автомобильных дорог общего пользования местного значения (</w:t>
            </w: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 в том числе искусственных сооружений (</w:t>
            </w:r>
            <w:proofErr w:type="spellStart"/>
            <w:r w:rsidRPr="004E7A82">
              <w:rPr>
                <w:rFonts w:ascii="Times New Roman" w:hAnsi="Times New Roman" w:cs="Times New Roman"/>
                <w:color w:val="auto"/>
                <w:sz w:val="20"/>
                <w:szCs w:val="20"/>
              </w:rPr>
              <w:t>п.м</w:t>
            </w:r>
            <w:proofErr w:type="spellEnd"/>
            <w:r w:rsidRPr="004E7A82">
              <w:rPr>
                <w:rFonts w:ascii="Times New Roman" w:hAnsi="Times New Roman" w:cs="Times New Roman"/>
                <w:color w:val="auto"/>
                <w:sz w:val="20"/>
                <w:szCs w:val="20"/>
              </w:rPr>
              <w:t>.)</w:t>
            </w:r>
          </w:p>
        </w:tc>
        <w:tc>
          <w:tcPr>
            <w:tcW w:w="1276" w:type="dxa"/>
          </w:tcPr>
          <w:p w:rsidR="00973312" w:rsidRPr="004E7A82" w:rsidRDefault="00973312" w:rsidP="00840F54">
            <w:pPr>
              <w:widowControl/>
              <w:suppressAutoHyphens/>
              <w:jc w:val="center"/>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w:t>
            </w:r>
          </w:p>
        </w:tc>
        <w:tc>
          <w:tcPr>
            <w:tcW w:w="866"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559"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18"/>
                <w:szCs w:val="18"/>
              </w:rPr>
            </w:pPr>
          </w:p>
        </w:tc>
      </w:tr>
      <w:tr w:rsidR="00973312" w:rsidRPr="004E7A82">
        <w:trPr>
          <w:trHeight w:val="1234"/>
        </w:trPr>
        <w:tc>
          <w:tcPr>
            <w:tcW w:w="610"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16.</w:t>
            </w:r>
          </w:p>
        </w:tc>
        <w:tc>
          <w:tcPr>
            <w:tcW w:w="2192" w:type="dxa"/>
          </w:tcPr>
          <w:p w:rsidR="00973312" w:rsidRPr="004E7A82" w:rsidRDefault="00973312" w:rsidP="00840F54">
            <w:pPr>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Ремонт участка автодороги (переулка) от ул. Советская (д.17) до ул. Набережная (д.15) в п. Игмас</w:t>
            </w:r>
          </w:p>
        </w:tc>
        <w:tc>
          <w:tcPr>
            <w:tcW w:w="992" w:type="dxa"/>
          </w:tcPr>
          <w:p w:rsidR="00973312" w:rsidRPr="004E7A82" w:rsidRDefault="00973312" w:rsidP="00840F54">
            <w:pPr>
              <w:widowControl/>
              <w:suppressAutoHyphens/>
              <w:rPr>
                <w:rFonts w:ascii="Times New Roman" w:hAnsi="Times New Roman" w:cs="Times New Roman"/>
                <w:color w:val="auto"/>
                <w:sz w:val="20"/>
                <w:szCs w:val="20"/>
              </w:rPr>
            </w:pPr>
          </w:p>
        </w:tc>
        <w:tc>
          <w:tcPr>
            <w:tcW w:w="1714"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Администрация Нюксенского муниципального района</w:t>
            </w:r>
          </w:p>
        </w:tc>
        <w:tc>
          <w:tcPr>
            <w:tcW w:w="1418"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275"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Ввод отремонтированных автомобильных дорог общего пользования местного значения (</w:t>
            </w: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 в том числе искусственных сооружений (</w:t>
            </w:r>
            <w:proofErr w:type="spellStart"/>
            <w:r w:rsidRPr="004E7A82">
              <w:rPr>
                <w:rFonts w:ascii="Times New Roman" w:hAnsi="Times New Roman" w:cs="Times New Roman"/>
                <w:color w:val="auto"/>
                <w:sz w:val="20"/>
                <w:szCs w:val="20"/>
              </w:rPr>
              <w:t>п.м</w:t>
            </w:r>
            <w:proofErr w:type="spellEnd"/>
            <w:r w:rsidRPr="004E7A82">
              <w:rPr>
                <w:rFonts w:ascii="Times New Roman" w:hAnsi="Times New Roman" w:cs="Times New Roman"/>
                <w:color w:val="auto"/>
                <w:sz w:val="20"/>
                <w:szCs w:val="20"/>
              </w:rPr>
              <w:t>.)</w:t>
            </w:r>
          </w:p>
        </w:tc>
        <w:tc>
          <w:tcPr>
            <w:tcW w:w="1276" w:type="dxa"/>
          </w:tcPr>
          <w:p w:rsidR="00973312" w:rsidRPr="004E7A82" w:rsidRDefault="00973312" w:rsidP="00840F54">
            <w:pPr>
              <w:widowControl/>
              <w:suppressAutoHyphens/>
              <w:jc w:val="center"/>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w:t>
            </w:r>
          </w:p>
        </w:tc>
        <w:tc>
          <w:tcPr>
            <w:tcW w:w="866"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559"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18"/>
                <w:szCs w:val="18"/>
              </w:rPr>
            </w:pPr>
          </w:p>
        </w:tc>
      </w:tr>
      <w:tr w:rsidR="00973312" w:rsidRPr="004E7A82">
        <w:tc>
          <w:tcPr>
            <w:tcW w:w="610"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17.</w:t>
            </w:r>
          </w:p>
        </w:tc>
        <w:tc>
          <w:tcPr>
            <w:tcW w:w="2192" w:type="dxa"/>
          </w:tcPr>
          <w:p w:rsidR="00973312" w:rsidRPr="004E7A82" w:rsidRDefault="00973312" w:rsidP="00840F54">
            <w:pPr>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Ремонт участка автодороги п. Игмас ул. Октябрьская</w:t>
            </w:r>
          </w:p>
        </w:tc>
        <w:tc>
          <w:tcPr>
            <w:tcW w:w="992" w:type="dxa"/>
          </w:tcPr>
          <w:p w:rsidR="00973312" w:rsidRPr="004E7A82" w:rsidRDefault="00973312" w:rsidP="00840F54">
            <w:pPr>
              <w:widowControl/>
              <w:suppressAutoHyphens/>
              <w:rPr>
                <w:rFonts w:ascii="Times New Roman" w:hAnsi="Times New Roman" w:cs="Times New Roman"/>
                <w:color w:val="auto"/>
                <w:sz w:val="20"/>
                <w:szCs w:val="20"/>
              </w:rPr>
            </w:pPr>
          </w:p>
        </w:tc>
        <w:tc>
          <w:tcPr>
            <w:tcW w:w="1714"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Администрация Нюксенского муниципального района</w:t>
            </w:r>
          </w:p>
        </w:tc>
        <w:tc>
          <w:tcPr>
            <w:tcW w:w="1418"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275"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Ввод отремонтированных автомобильных дорог общего пользования местного значения (</w:t>
            </w: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 в том числе искусственных сооружений (</w:t>
            </w:r>
            <w:proofErr w:type="spellStart"/>
            <w:r w:rsidRPr="004E7A82">
              <w:rPr>
                <w:rFonts w:ascii="Times New Roman" w:hAnsi="Times New Roman" w:cs="Times New Roman"/>
                <w:color w:val="auto"/>
                <w:sz w:val="20"/>
                <w:szCs w:val="20"/>
              </w:rPr>
              <w:t>п.м</w:t>
            </w:r>
            <w:proofErr w:type="spellEnd"/>
            <w:r w:rsidRPr="004E7A82">
              <w:rPr>
                <w:rFonts w:ascii="Times New Roman" w:hAnsi="Times New Roman" w:cs="Times New Roman"/>
                <w:color w:val="auto"/>
                <w:sz w:val="20"/>
                <w:szCs w:val="20"/>
              </w:rPr>
              <w:t>.)</w:t>
            </w:r>
          </w:p>
        </w:tc>
        <w:tc>
          <w:tcPr>
            <w:tcW w:w="1276" w:type="dxa"/>
          </w:tcPr>
          <w:p w:rsidR="00973312" w:rsidRPr="004E7A82" w:rsidRDefault="00973312" w:rsidP="00840F54">
            <w:pPr>
              <w:widowControl/>
              <w:suppressAutoHyphens/>
              <w:jc w:val="center"/>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w:t>
            </w:r>
          </w:p>
        </w:tc>
        <w:tc>
          <w:tcPr>
            <w:tcW w:w="866"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559"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18"/>
                <w:szCs w:val="18"/>
              </w:rPr>
            </w:pPr>
          </w:p>
        </w:tc>
      </w:tr>
      <w:tr w:rsidR="00973312" w:rsidRPr="004E7A82">
        <w:tc>
          <w:tcPr>
            <w:tcW w:w="610"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18.</w:t>
            </w:r>
          </w:p>
        </w:tc>
        <w:tc>
          <w:tcPr>
            <w:tcW w:w="2192" w:type="dxa"/>
            <w:tcBorders>
              <w:bottom w:val="single" w:sz="4" w:space="0" w:color="000000"/>
            </w:tcBorders>
          </w:tcPr>
          <w:p w:rsidR="00973312" w:rsidRPr="004E7A82" w:rsidRDefault="00973312" w:rsidP="00840F54">
            <w:pPr>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Ремонт участка автодорог</w:t>
            </w:r>
            <w:proofErr w:type="gramStart"/>
            <w:r w:rsidRPr="004E7A82">
              <w:rPr>
                <w:rFonts w:ascii="Times New Roman" w:hAnsi="Times New Roman" w:cs="Times New Roman"/>
                <w:color w:val="auto"/>
                <w:sz w:val="20"/>
                <w:szCs w:val="20"/>
              </w:rPr>
              <w:t>и(</w:t>
            </w:r>
            <w:proofErr w:type="gramEnd"/>
            <w:r w:rsidRPr="004E7A82">
              <w:rPr>
                <w:rFonts w:ascii="Times New Roman" w:hAnsi="Times New Roman" w:cs="Times New Roman"/>
                <w:color w:val="auto"/>
                <w:sz w:val="20"/>
                <w:szCs w:val="20"/>
              </w:rPr>
              <w:t>переулка)от ул. Лесная  (д/к) до ул. Набережной в п. Игмас</w:t>
            </w:r>
          </w:p>
        </w:tc>
        <w:tc>
          <w:tcPr>
            <w:tcW w:w="992" w:type="dxa"/>
          </w:tcPr>
          <w:p w:rsidR="00973312" w:rsidRPr="004E7A82" w:rsidRDefault="00973312" w:rsidP="00840F54">
            <w:pPr>
              <w:widowControl/>
              <w:suppressAutoHyphens/>
              <w:rPr>
                <w:rFonts w:ascii="Times New Roman" w:hAnsi="Times New Roman" w:cs="Times New Roman"/>
                <w:color w:val="auto"/>
                <w:sz w:val="20"/>
                <w:szCs w:val="20"/>
              </w:rPr>
            </w:pPr>
          </w:p>
        </w:tc>
        <w:tc>
          <w:tcPr>
            <w:tcW w:w="1714"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Администрация Нюксенского муниципального района</w:t>
            </w:r>
          </w:p>
        </w:tc>
        <w:tc>
          <w:tcPr>
            <w:tcW w:w="1418"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275"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Ввод отремонтированных автомобильных дорог общего пользования местного значения (</w:t>
            </w: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 в том числе искусственных сооружений (</w:t>
            </w:r>
            <w:proofErr w:type="spellStart"/>
            <w:r w:rsidRPr="004E7A82">
              <w:rPr>
                <w:rFonts w:ascii="Times New Roman" w:hAnsi="Times New Roman" w:cs="Times New Roman"/>
                <w:color w:val="auto"/>
                <w:sz w:val="20"/>
                <w:szCs w:val="20"/>
              </w:rPr>
              <w:t>п.м</w:t>
            </w:r>
            <w:proofErr w:type="spellEnd"/>
            <w:r w:rsidRPr="004E7A82">
              <w:rPr>
                <w:rFonts w:ascii="Times New Roman" w:hAnsi="Times New Roman" w:cs="Times New Roman"/>
                <w:color w:val="auto"/>
                <w:sz w:val="20"/>
                <w:szCs w:val="20"/>
              </w:rPr>
              <w:t>.)</w:t>
            </w:r>
          </w:p>
        </w:tc>
        <w:tc>
          <w:tcPr>
            <w:tcW w:w="1276" w:type="dxa"/>
          </w:tcPr>
          <w:p w:rsidR="00973312" w:rsidRPr="004E7A82" w:rsidRDefault="00973312" w:rsidP="00840F54">
            <w:pPr>
              <w:widowControl/>
              <w:suppressAutoHyphens/>
              <w:jc w:val="center"/>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w:t>
            </w:r>
          </w:p>
        </w:tc>
        <w:tc>
          <w:tcPr>
            <w:tcW w:w="866"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559"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18"/>
                <w:szCs w:val="18"/>
              </w:rPr>
            </w:pPr>
          </w:p>
        </w:tc>
      </w:tr>
      <w:tr w:rsidR="00973312" w:rsidRPr="004E7A82">
        <w:tc>
          <w:tcPr>
            <w:tcW w:w="610"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19.</w:t>
            </w:r>
          </w:p>
        </w:tc>
        <w:tc>
          <w:tcPr>
            <w:tcW w:w="2192"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Ремонт автомобильных дорог ул. Мичурина, ул. Культуры, ул. Садовая, ул. Новосёлов в д. Березовая Слободка Нюксенского района</w:t>
            </w:r>
          </w:p>
        </w:tc>
        <w:tc>
          <w:tcPr>
            <w:tcW w:w="992" w:type="dxa"/>
          </w:tcPr>
          <w:p w:rsidR="00973312" w:rsidRPr="004E7A82" w:rsidRDefault="00973312" w:rsidP="00840F54">
            <w:pPr>
              <w:widowControl/>
              <w:suppressAutoHyphens/>
              <w:rPr>
                <w:rFonts w:ascii="Times New Roman" w:hAnsi="Times New Roman" w:cs="Times New Roman"/>
                <w:color w:val="auto"/>
                <w:sz w:val="20"/>
                <w:szCs w:val="20"/>
              </w:rPr>
            </w:pPr>
          </w:p>
        </w:tc>
        <w:tc>
          <w:tcPr>
            <w:tcW w:w="1714"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Администрация Нюксенского муниципального района</w:t>
            </w:r>
          </w:p>
        </w:tc>
        <w:tc>
          <w:tcPr>
            <w:tcW w:w="1418"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275"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Ввод отремонтированных автомобильных дорог общего пользования местного значения (</w:t>
            </w: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 в том числе искусственных сооружений (</w:t>
            </w:r>
            <w:proofErr w:type="spellStart"/>
            <w:r w:rsidRPr="004E7A82">
              <w:rPr>
                <w:rFonts w:ascii="Times New Roman" w:hAnsi="Times New Roman" w:cs="Times New Roman"/>
                <w:color w:val="auto"/>
                <w:sz w:val="20"/>
                <w:szCs w:val="20"/>
              </w:rPr>
              <w:t>п.м</w:t>
            </w:r>
            <w:proofErr w:type="spellEnd"/>
            <w:r w:rsidRPr="004E7A82">
              <w:rPr>
                <w:rFonts w:ascii="Times New Roman" w:hAnsi="Times New Roman" w:cs="Times New Roman"/>
                <w:color w:val="auto"/>
                <w:sz w:val="20"/>
                <w:szCs w:val="20"/>
              </w:rPr>
              <w:t>.)</w:t>
            </w:r>
          </w:p>
        </w:tc>
        <w:tc>
          <w:tcPr>
            <w:tcW w:w="1276" w:type="dxa"/>
          </w:tcPr>
          <w:p w:rsidR="00973312" w:rsidRPr="004E7A82" w:rsidRDefault="00973312" w:rsidP="00840F54">
            <w:pPr>
              <w:widowControl/>
              <w:suppressAutoHyphens/>
              <w:jc w:val="center"/>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w:t>
            </w:r>
          </w:p>
        </w:tc>
        <w:tc>
          <w:tcPr>
            <w:tcW w:w="866"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559"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18"/>
                <w:szCs w:val="18"/>
              </w:rPr>
            </w:pPr>
          </w:p>
        </w:tc>
      </w:tr>
      <w:tr w:rsidR="00973312" w:rsidRPr="004E7A82">
        <w:tc>
          <w:tcPr>
            <w:tcW w:w="610"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20.</w:t>
            </w:r>
          </w:p>
        </w:tc>
        <w:tc>
          <w:tcPr>
            <w:tcW w:w="2192" w:type="dxa"/>
          </w:tcPr>
          <w:p w:rsidR="00973312" w:rsidRPr="004E7A82" w:rsidRDefault="00973312" w:rsidP="00840F54">
            <w:pPr>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 xml:space="preserve">Организация автомобильной дороги от д. № 20 по ул. Первомайская на ул. Набережная от д. № 9 до д. № 12 </w:t>
            </w:r>
            <w:proofErr w:type="gramStart"/>
            <w:r w:rsidRPr="004E7A82">
              <w:rPr>
                <w:rFonts w:ascii="Times New Roman" w:hAnsi="Times New Roman" w:cs="Times New Roman"/>
                <w:color w:val="auto"/>
                <w:sz w:val="20"/>
                <w:szCs w:val="20"/>
              </w:rPr>
              <w:t>в</w:t>
            </w:r>
            <w:proofErr w:type="gramEnd"/>
            <w:r w:rsidRPr="004E7A82">
              <w:rPr>
                <w:rFonts w:ascii="Times New Roman" w:hAnsi="Times New Roman" w:cs="Times New Roman"/>
                <w:color w:val="auto"/>
                <w:sz w:val="20"/>
                <w:szCs w:val="20"/>
              </w:rPr>
              <w:t xml:space="preserve"> д. Березовая Слободка Нюксенского района</w:t>
            </w:r>
          </w:p>
        </w:tc>
        <w:tc>
          <w:tcPr>
            <w:tcW w:w="992" w:type="dxa"/>
          </w:tcPr>
          <w:p w:rsidR="00973312" w:rsidRPr="004E7A82" w:rsidRDefault="00973312" w:rsidP="00840F54">
            <w:pPr>
              <w:widowControl/>
              <w:suppressAutoHyphens/>
              <w:rPr>
                <w:rFonts w:ascii="Times New Roman" w:hAnsi="Times New Roman" w:cs="Times New Roman"/>
                <w:color w:val="auto"/>
                <w:sz w:val="20"/>
                <w:szCs w:val="20"/>
              </w:rPr>
            </w:pPr>
          </w:p>
        </w:tc>
        <w:tc>
          <w:tcPr>
            <w:tcW w:w="1714"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Администрация Нюксенского муниципального района</w:t>
            </w:r>
          </w:p>
        </w:tc>
        <w:tc>
          <w:tcPr>
            <w:tcW w:w="1418"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275"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Ввод отремонтированных автомобильных дорог общего пользования местного значения (</w:t>
            </w: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 в том числе искусственных сооружений (</w:t>
            </w:r>
            <w:proofErr w:type="spellStart"/>
            <w:r w:rsidRPr="004E7A82">
              <w:rPr>
                <w:rFonts w:ascii="Times New Roman" w:hAnsi="Times New Roman" w:cs="Times New Roman"/>
                <w:color w:val="auto"/>
                <w:sz w:val="20"/>
                <w:szCs w:val="20"/>
              </w:rPr>
              <w:t>п.м</w:t>
            </w:r>
            <w:proofErr w:type="spellEnd"/>
            <w:r w:rsidRPr="004E7A82">
              <w:rPr>
                <w:rFonts w:ascii="Times New Roman" w:hAnsi="Times New Roman" w:cs="Times New Roman"/>
                <w:color w:val="auto"/>
                <w:sz w:val="20"/>
                <w:szCs w:val="20"/>
              </w:rPr>
              <w:t>.)</w:t>
            </w:r>
          </w:p>
        </w:tc>
        <w:tc>
          <w:tcPr>
            <w:tcW w:w="1276" w:type="dxa"/>
          </w:tcPr>
          <w:p w:rsidR="00973312" w:rsidRPr="004E7A82" w:rsidRDefault="00973312" w:rsidP="00840F54">
            <w:pPr>
              <w:widowControl/>
              <w:suppressAutoHyphens/>
              <w:jc w:val="center"/>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w:t>
            </w:r>
          </w:p>
        </w:tc>
        <w:tc>
          <w:tcPr>
            <w:tcW w:w="866"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559"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18"/>
                <w:szCs w:val="18"/>
              </w:rPr>
            </w:pPr>
          </w:p>
        </w:tc>
      </w:tr>
      <w:tr w:rsidR="00973312" w:rsidRPr="004E7A82">
        <w:tc>
          <w:tcPr>
            <w:tcW w:w="610"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21.</w:t>
            </w:r>
          </w:p>
        </w:tc>
        <w:tc>
          <w:tcPr>
            <w:tcW w:w="2192" w:type="dxa"/>
          </w:tcPr>
          <w:p w:rsidR="00973312" w:rsidRPr="004E7A82" w:rsidRDefault="00973312" w:rsidP="00840F54">
            <w:pPr>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Ремонт участков автомобильной дороги д. Березовая Слободка: спуск от д. 12 по ул. Первомайская на ул. Набережная, участок ул. Набережна от д. 1 до д. 8а.</w:t>
            </w:r>
          </w:p>
        </w:tc>
        <w:tc>
          <w:tcPr>
            <w:tcW w:w="992" w:type="dxa"/>
          </w:tcPr>
          <w:p w:rsidR="00973312" w:rsidRPr="004E7A82" w:rsidRDefault="00973312" w:rsidP="00840F54">
            <w:pPr>
              <w:widowControl/>
              <w:suppressAutoHyphens/>
              <w:rPr>
                <w:rFonts w:ascii="Times New Roman" w:hAnsi="Times New Roman" w:cs="Times New Roman"/>
                <w:color w:val="auto"/>
                <w:sz w:val="20"/>
                <w:szCs w:val="20"/>
              </w:rPr>
            </w:pPr>
          </w:p>
        </w:tc>
        <w:tc>
          <w:tcPr>
            <w:tcW w:w="1714"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Администрация Нюксенского муниципального района</w:t>
            </w:r>
          </w:p>
        </w:tc>
        <w:tc>
          <w:tcPr>
            <w:tcW w:w="1418"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275"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Ввод отремонтированных автомобильных дорог общего пользования местного значения (</w:t>
            </w: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 в том числе искусственных сооружений (</w:t>
            </w:r>
            <w:proofErr w:type="spellStart"/>
            <w:r w:rsidRPr="004E7A82">
              <w:rPr>
                <w:rFonts w:ascii="Times New Roman" w:hAnsi="Times New Roman" w:cs="Times New Roman"/>
                <w:color w:val="auto"/>
                <w:sz w:val="20"/>
                <w:szCs w:val="20"/>
              </w:rPr>
              <w:t>п.м</w:t>
            </w:r>
            <w:proofErr w:type="spellEnd"/>
            <w:r w:rsidRPr="004E7A82">
              <w:rPr>
                <w:rFonts w:ascii="Times New Roman" w:hAnsi="Times New Roman" w:cs="Times New Roman"/>
                <w:color w:val="auto"/>
                <w:sz w:val="20"/>
                <w:szCs w:val="20"/>
              </w:rPr>
              <w:t>.)</w:t>
            </w:r>
          </w:p>
        </w:tc>
        <w:tc>
          <w:tcPr>
            <w:tcW w:w="1276" w:type="dxa"/>
          </w:tcPr>
          <w:p w:rsidR="00973312" w:rsidRPr="004E7A82" w:rsidRDefault="00973312" w:rsidP="00840F54">
            <w:pPr>
              <w:widowControl/>
              <w:suppressAutoHyphens/>
              <w:jc w:val="center"/>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w:t>
            </w:r>
          </w:p>
        </w:tc>
        <w:tc>
          <w:tcPr>
            <w:tcW w:w="866"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559"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18"/>
                <w:szCs w:val="18"/>
              </w:rPr>
            </w:pPr>
          </w:p>
        </w:tc>
      </w:tr>
      <w:tr w:rsidR="00973312" w:rsidRPr="004E7A82">
        <w:tc>
          <w:tcPr>
            <w:tcW w:w="610"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22.</w:t>
            </w:r>
          </w:p>
        </w:tc>
        <w:tc>
          <w:tcPr>
            <w:tcW w:w="2192" w:type="dxa"/>
          </w:tcPr>
          <w:p w:rsidR="00973312" w:rsidRPr="004E7A82" w:rsidRDefault="00973312" w:rsidP="00840F54">
            <w:pPr>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 xml:space="preserve">Организация примыкания автомобильной дороги ул. Речная (в створе ул. Молодежная) к автомобильной дороге Нюксеница </w:t>
            </w:r>
            <w:proofErr w:type="gramStart"/>
            <w:r w:rsidRPr="004E7A82">
              <w:rPr>
                <w:rFonts w:ascii="Times New Roman" w:hAnsi="Times New Roman" w:cs="Times New Roman"/>
                <w:color w:val="auto"/>
                <w:sz w:val="20"/>
                <w:szCs w:val="20"/>
              </w:rPr>
              <w:t>-Л</w:t>
            </w:r>
            <w:proofErr w:type="gramEnd"/>
            <w:r w:rsidRPr="004E7A82">
              <w:rPr>
                <w:rFonts w:ascii="Times New Roman" w:hAnsi="Times New Roman" w:cs="Times New Roman"/>
                <w:color w:val="auto"/>
                <w:sz w:val="20"/>
                <w:szCs w:val="20"/>
              </w:rPr>
              <w:t>есютино - Пожарище  в д. Лесютино Нюксенского района</w:t>
            </w:r>
          </w:p>
        </w:tc>
        <w:tc>
          <w:tcPr>
            <w:tcW w:w="992" w:type="dxa"/>
          </w:tcPr>
          <w:p w:rsidR="00973312" w:rsidRPr="004E7A82" w:rsidRDefault="00973312" w:rsidP="00840F54">
            <w:pPr>
              <w:widowControl/>
              <w:suppressAutoHyphens/>
              <w:rPr>
                <w:rFonts w:ascii="Times New Roman" w:hAnsi="Times New Roman" w:cs="Times New Roman"/>
                <w:color w:val="auto"/>
                <w:sz w:val="20"/>
                <w:szCs w:val="20"/>
              </w:rPr>
            </w:pPr>
          </w:p>
        </w:tc>
        <w:tc>
          <w:tcPr>
            <w:tcW w:w="1714"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Администрация Нюксенского муниципального района</w:t>
            </w:r>
          </w:p>
        </w:tc>
        <w:tc>
          <w:tcPr>
            <w:tcW w:w="1418"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275"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Ввод отремонтированных автомобильных дорог общего пользования местного значения (</w:t>
            </w: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 в том числе искусственных сооружений (</w:t>
            </w:r>
            <w:proofErr w:type="spellStart"/>
            <w:r w:rsidRPr="004E7A82">
              <w:rPr>
                <w:rFonts w:ascii="Times New Roman" w:hAnsi="Times New Roman" w:cs="Times New Roman"/>
                <w:color w:val="auto"/>
                <w:sz w:val="20"/>
                <w:szCs w:val="20"/>
              </w:rPr>
              <w:t>п.м</w:t>
            </w:r>
            <w:proofErr w:type="spellEnd"/>
            <w:r w:rsidRPr="004E7A82">
              <w:rPr>
                <w:rFonts w:ascii="Times New Roman" w:hAnsi="Times New Roman" w:cs="Times New Roman"/>
                <w:color w:val="auto"/>
                <w:sz w:val="20"/>
                <w:szCs w:val="20"/>
              </w:rPr>
              <w:t>.)</w:t>
            </w:r>
          </w:p>
        </w:tc>
        <w:tc>
          <w:tcPr>
            <w:tcW w:w="1276" w:type="dxa"/>
          </w:tcPr>
          <w:p w:rsidR="00973312" w:rsidRPr="004E7A82" w:rsidRDefault="00973312" w:rsidP="00840F54">
            <w:pPr>
              <w:widowControl/>
              <w:suppressAutoHyphens/>
              <w:jc w:val="center"/>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w:t>
            </w:r>
          </w:p>
        </w:tc>
        <w:tc>
          <w:tcPr>
            <w:tcW w:w="866"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559"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18"/>
                <w:szCs w:val="18"/>
              </w:rPr>
            </w:pPr>
          </w:p>
        </w:tc>
      </w:tr>
      <w:tr w:rsidR="00973312" w:rsidRPr="004E7A82">
        <w:tc>
          <w:tcPr>
            <w:tcW w:w="610" w:type="dxa"/>
          </w:tcPr>
          <w:p w:rsidR="00973312" w:rsidRPr="004E7A82" w:rsidRDefault="00973312" w:rsidP="00840F54">
            <w:pPr>
              <w:widowControl/>
              <w:suppressAutoHyphens/>
              <w:rPr>
                <w:rFonts w:ascii="Times New Roman" w:hAnsi="Times New Roman" w:cs="Times New Roman"/>
                <w:color w:val="auto"/>
                <w:sz w:val="20"/>
                <w:szCs w:val="20"/>
              </w:rPr>
            </w:pPr>
            <w:r w:rsidRPr="004E7A82">
              <w:rPr>
                <w:rFonts w:ascii="Times New Roman" w:hAnsi="Times New Roman" w:cs="Times New Roman"/>
                <w:color w:val="auto"/>
                <w:sz w:val="20"/>
                <w:szCs w:val="20"/>
              </w:rPr>
              <w:t>23.</w:t>
            </w:r>
          </w:p>
        </w:tc>
        <w:tc>
          <w:tcPr>
            <w:tcW w:w="2192"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 xml:space="preserve">Ремонт автомобильной дороги ул. </w:t>
            </w:r>
            <w:proofErr w:type="gramStart"/>
            <w:r w:rsidRPr="004E7A82">
              <w:rPr>
                <w:rFonts w:ascii="Times New Roman" w:hAnsi="Times New Roman" w:cs="Times New Roman"/>
                <w:color w:val="auto"/>
                <w:sz w:val="20"/>
                <w:szCs w:val="20"/>
              </w:rPr>
              <w:t>Новая</w:t>
            </w:r>
            <w:proofErr w:type="gramEnd"/>
            <w:r w:rsidRPr="004E7A82">
              <w:rPr>
                <w:rFonts w:ascii="Times New Roman" w:hAnsi="Times New Roman" w:cs="Times New Roman"/>
                <w:color w:val="auto"/>
                <w:sz w:val="20"/>
                <w:szCs w:val="20"/>
              </w:rPr>
              <w:t xml:space="preserve"> в с. Нюксеница</w:t>
            </w:r>
          </w:p>
        </w:tc>
        <w:tc>
          <w:tcPr>
            <w:tcW w:w="992"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714"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Администрация Нюксенского муниципального района</w:t>
            </w:r>
          </w:p>
        </w:tc>
        <w:tc>
          <w:tcPr>
            <w:tcW w:w="1418"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275" w:type="dxa"/>
          </w:tcPr>
          <w:p w:rsidR="00973312" w:rsidRPr="004E7A82" w:rsidRDefault="00973312" w:rsidP="00840F54">
            <w:pPr>
              <w:widowControl/>
              <w:suppressAutoHyphens/>
              <w:jc w:val="center"/>
              <w:rPr>
                <w:rFonts w:ascii="Times New Roman" w:hAnsi="Times New Roman" w:cs="Times New Roman"/>
                <w:color w:val="auto"/>
                <w:sz w:val="20"/>
                <w:szCs w:val="20"/>
              </w:rPr>
            </w:pPr>
            <w:r w:rsidRPr="004E7A82">
              <w:rPr>
                <w:rFonts w:ascii="Times New Roman" w:hAnsi="Times New Roman" w:cs="Times New Roman"/>
                <w:color w:val="auto"/>
                <w:sz w:val="20"/>
                <w:szCs w:val="20"/>
              </w:rPr>
              <w:t>Ввод отремонтированных автомобильных дорог общего пользования местного значения (</w:t>
            </w: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 в том числе искусственных сооружений (</w:t>
            </w:r>
            <w:proofErr w:type="spellStart"/>
            <w:r w:rsidRPr="004E7A82">
              <w:rPr>
                <w:rFonts w:ascii="Times New Roman" w:hAnsi="Times New Roman" w:cs="Times New Roman"/>
                <w:color w:val="auto"/>
                <w:sz w:val="20"/>
                <w:szCs w:val="20"/>
              </w:rPr>
              <w:t>п.м</w:t>
            </w:r>
            <w:proofErr w:type="spellEnd"/>
            <w:r w:rsidRPr="004E7A82">
              <w:rPr>
                <w:rFonts w:ascii="Times New Roman" w:hAnsi="Times New Roman" w:cs="Times New Roman"/>
                <w:color w:val="auto"/>
                <w:sz w:val="20"/>
                <w:szCs w:val="20"/>
              </w:rPr>
              <w:t>.)</w:t>
            </w:r>
          </w:p>
        </w:tc>
        <w:tc>
          <w:tcPr>
            <w:tcW w:w="1276" w:type="dxa"/>
          </w:tcPr>
          <w:p w:rsidR="00973312" w:rsidRPr="004E7A82" w:rsidRDefault="00973312" w:rsidP="00840F54">
            <w:pPr>
              <w:widowControl/>
              <w:suppressAutoHyphens/>
              <w:jc w:val="center"/>
              <w:rPr>
                <w:rFonts w:ascii="Times New Roman" w:hAnsi="Times New Roman" w:cs="Times New Roman"/>
                <w:color w:val="auto"/>
                <w:sz w:val="20"/>
                <w:szCs w:val="20"/>
              </w:rPr>
            </w:pPr>
            <w:proofErr w:type="gramStart"/>
            <w:r w:rsidRPr="004E7A82">
              <w:rPr>
                <w:rFonts w:ascii="Times New Roman" w:hAnsi="Times New Roman" w:cs="Times New Roman"/>
                <w:color w:val="auto"/>
                <w:sz w:val="20"/>
                <w:szCs w:val="20"/>
              </w:rPr>
              <w:t>км</w:t>
            </w:r>
            <w:proofErr w:type="gramEnd"/>
            <w:r w:rsidRPr="004E7A82">
              <w:rPr>
                <w:rFonts w:ascii="Times New Roman" w:hAnsi="Times New Roman" w:cs="Times New Roman"/>
                <w:color w:val="auto"/>
                <w:sz w:val="20"/>
                <w:szCs w:val="20"/>
              </w:rPr>
              <w:t>.</w:t>
            </w:r>
          </w:p>
        </w:tc>
        <w:tc>
          <w:tcPr>
            <w:tcW w:w="866" w:type="dxa"/>
          </w:tcPr>
          <w:p w:rsidR="00973312" w:rsidRPr="004E7A82" w:rsidRDefault="00973312" w:rsidP="00840F54">
            <w:pPr>
              <w:widowControl/>
              <w:suppressAutoHyphens/>
              <w:jc w:val="center"/>
              <w:rPr>
                <w:rFonts w:ascii="Times New Roman" w:hAnsi="Times New Roman" w:cs="Times New Roman"/>
                <w:color w:val="auto"/>
                <w:sz w:val="20"/>
                <w:szCs w:val="20"/>
              </w:rPr>
            </w:pPr>
          </w:p>
        </w:tc>
        <w:tc>
          <w:tcPr>
            <w:tcW w:w="1559"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20"/>
                <w:szCs w:val="20"/>
              </w:rPr>
            </w:pPr>
          </w:p>
        </w:tc>
        <w:tc>
          <w:tcPr>
            <w:tcW w:w="1276" w:type="dxa"/>
          </w:tcPr>
          <w:p w:rsidR="00973312" w:rsidRPr="004E7A82" w:rsidRDefault="00973312" w:rsidP="00840F54">
            <w:pPr>
              <w:widowControl/>
              <w:suppressAutoHyphens/>
              <w:jc w:val="center"/>
              <w:rPr>
                <w:rFonts w:ascii="Times New Roman" w:hAnsi="Times New Roman" w:cs="Times New Roman"/>
                <w:b/>
                <w:bCs/>
                <w:color w:val="auto"/>
                <w:sz w:val="18"/>
                <w:szCs w:val="18"/>
              </w:rPr>
            </w:pPr>
          </w:p>
        </w:tc>
      </w:tr>
    </w:tbl>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sectPr w:rsidR="00973312" w:rsidRPr="004E7A82" w:rsidSect="004205FB">
          <w:pgSz w:w="16840" w:h="11900" w:orient="landscape"/>
          <w:pgMar w:top="1134" w:right="850" w:bottom="1134" w:left="1701" w:header="0" w:footer="6" w:gutter="0"/>
          <w:cols w:space="720"/>
          <w:noEndnote/>
          <w:titlePg/>
          <w:docGrid w:linePitch="360"/>
        </w:sectPr>
      </w:pPr>
    </w:p>
    <w:p w:rsidR="00973312" w:rsidRPr="004E7A82" w:rsidRDefault="00973312" w:rsidP="005C7F21">
      <w:pPr>
        <w:suppressAutoHyphens/>
        <w:autoSpaceDE w:val="0"/>
        <w:autoSpaceDN w:val="0"/>
        <w:adjustRightInd w:val="0"/>
        <w:ind w:left="10206"/>
        <w:outlineLvl w:val="2"/>
        <w:rPr>
          <w:rFonts w:ascii="Times New Roman" w:hAnsi="Times New Roman" w:cs="Times New Roman"/>
          <w:sz w:val="28"/>
          <w:szCs w:val="28"/>
        </w:rPr>
      </w:pPr>
      <w:r w:rsidRPr="004E7A82">
        <w:rPr>
          <w:rFonts w:ascii="Times New Roman" w:hAnsi="Times New Roman" w:cs="Times New Roman"/>
          <w:sz w:val="28"/>
          <w:szCs w:val="28"/>
        </w:rPr>
        <w:t>Приложение 4 к подпрограмме 1</w:t>
      </w:r>
    </w:p>
    <w:p w:rsidR="00973312" w:rsidRPr="005C7F21" w:rsidRDefault="00973312" w:rsidP="00840F54">
      <w:pPr>
        <w:suppressAutoHyphens/>
        <w:autoSpaceDE w:val="0"/>
        <w:autoSpaceDN w:val="0"/>
        <w:adjustRightInd w:val="0"/>
        <w:jc w:val="center"/>
        <w:rPr>
          <w:rFonts w:ascii="Times New Roman" w:hAnsi="Times New Roman" w:cs="Times New Roman"/>
          <w:bCs/>
          <w:caps/>
        </w:rPr>
      </w:pPr>
      <w:r w:rsidRPr="005C7F21">
        <w:rPr>
          <w:rFonts w:ascii="Times New Roman" w:hAnsi="Times New Roman" w:cs="Times New Roman"/>
          <w:bCs/>
          <w:caps/>
        </w:rPr>
        <w:t xml:space="preserve">Финансовое обеспечение </w:t>
      </w:r>
    </w:p>
    <w:p w:rsidR="00973312" w:rsidRPr="005C7F21" w:rsidRDefault="00973312" w:rsidP="00840F54">
      <w:pPr>
        <w:suppressAutoHyphens/>
        <w:autoSpaceDE w:val="0"/>
        <w:autoSpaceDN w:val="0"/>
        <w:adjustRightInd w:val="0"/>
        <w:jc w:val="center"/>
        <w:rPr>
          <w:rFonts w:ascii="Times New Roman" w:hAnsi="Times New Roman" w:cs="Times New Roman"/>
          <w:bCs/>
        </w:rPr>
      </w:pPr>
      <w:r w:rsidRPr="005C7F21">
        <w:rPr>
          <w:rFonts w:ascii="Times New Roman" w:hAnsi="Times New Roman" w:cs="Times New Roman"/>
          <w:bCs/>
        </w:rPr>
        <w:t>подпрограммы 1 муниципальной программы за счет всех источников финансирования</w:t>
      </w:r>
    </w:p>
    <w:p w:rsidR="00973312" w:rsidRPr="004E7A82" w:rsidRDefault="00973312" w:rsidP="00840F54">
      <w:pPr>
        <w:suppressAutoHyphens/>
        <w:autoSpaceDE w:val="0"/>
        <w:autoSpaceDN w:val="0"/>
        <w:adjustRightInd w:val="0"/>
        <w:jc w:val="center"/>
        <w:rPr>
          <w:rFonts w:ascii="Times New Roman" w:hAnsi="Times New Roman" w:cs="Times New Roman"/>
          <w:b/>
          <w:bCs/>
        </w:rPr>
      </w:pPr>
    </w:p>
    <w:tbl>
      <w:tblPr>
        <w:tblW w:w="4985" w:type="pct"/>
        <w:tblInd w:w="-73" w:type="dxa"/>
        <w:tblCellMar>
          <w:left w:w="75" w:type="dxa"/>
          <w:right w:w="75" w:type="dxa"/>
        </w:tblCellMar>
        <w:tblLook w:val="00A0" w:firstRow="1" w:lastRow="0" w:firstColumn="1" w:lastColumn="0" w:noHBand="0" w:noVBand="0"/>
      </w:tblPr>
      <w:tblGrid>
        <w:gridCol w:w="1702"/>
        <w:gridCol w:w="2624"/>
        <w:gridCol w:w="1515"/>
        <w:gridCol w:w="642"/>
        <w:gridCol w:w="3912"/>
        <w:gridCol w:w="812"/>
        <w:gridCol w:w="766"/>
        <w:gridCol w:w="769"/>
        <w:gridCol w:w="777"/>
        <w:gridCol w:w="875"/>
      </w:tblGrid>
      <w:tr w:rsidR="00973312" w:rsidRPr="004E7A82" w:rsidTr="008E4D77">
        <w:trPr>
          <w:trHeight w:val="313"/>
        </w:trPr>
        <w:tc>
          <w:tcPr>
            <w:tcW w:w="591" w:type="pct"/>
            <w:vMerge w:val="restar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Статус</w:t>
            </w:r>
          </w:p>
        </w:tc>
        <w:tc>
          <w:tcPr>
            <w:tcW w:w="911" w:type="pct"/>
            <w:vMerge w:val="restar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Наименование</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основного</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мероприятия</w:t>
            </w:r>
          </w:p>
        </w:tc>
        <w:tc>
          <w:tcPr>
            <w:tcW w:w="526" w:type="pct"/>
            <w:vMerge w:val="restar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Ответственный исполнитель,</w:t>
            </w:r>
          </w:p>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соисполнитель</w:t>
            </w:r>
          </w:p>
        </w:tc>
        <w:tc>
          <w:tcPr>
            <w:tcW w:w="223" w:type="pct"/>
            <w:vMerge w:val="restart"/>
            <w:tcBorders>
              <w:top w:val="single" w:sz="8" w:space="0" w:color="auto"/>
              <w:left w:val="single" w:sz="8" w:space="0" w:color="auto"/>
              <w:bottom w:val="single" w:sz="8" w:space="0" w:color="auto"/>
              <w:right w:val="single" w:sz="8" w:space="0" w:color="auto"/>
            </w:tcBorders>
            <w:vAlign w:val="center"/>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ГРБС</w:t>
            </w:r>
          </w:p>
        </w:tc>
        <w:tc>
          <w:tcPr>
            <w:tcW w:w="1359" w:type="pct"/>
            <w:vMerge w:val="restar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Источник финансового обеспечения</w:t>
            </w:r>
          </w:p>
        </w:tc>
        <w:tc>
          <w:tcPr>
            <w:tcW w:w="1389" w:type="pct"/>
            <w:gridSpan w:val="5"/>
            <w:tcBorders>
              <w:top w:val="single" w:sz="8" w:space="0" w:color="auto"/>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Расходы (тыс. руб.)</w:t>
            </w:r>
          </w:p>
        </w:tc>
      </w:tr>
      <w:tr w:rsidR="00973312" w:rsidRPr="004E7A82" w:rsidTr="008E4D77">
        <w:tc>
          <w:tcPr>
            <w:tcW w:w="0" w:type="auto"/>
            <w:vMerge/>
            <w:tcBorders>
              <w:top w:val="single" w:sz="8" w:space="0" w:color="auto"/>
              <w:left w:val="single" w:sz="8" w:space="0" w:color="auto"/>
              <w:bottom w:val="single" w:sz="8" w:space="0" w:color="auto"/>
              <w:right w:val="single" w:sz="8"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282" w:type="pct"/>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rsidR="00E50662" w:rsidRDefault="00973312" w:rsidP="00E50662">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2020</w:t>
            </w:r>
          </w:p>
          <w:p w:rsidR="00973312" w:rsidRPr="004E7A82" w:rsidRDefault="00973312" w:rsidP="00E50662">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год</w:t>
            </w:r>
          </w:p>
        </w:tc>
        <w:tc>
          <w:tcPr>
            <w:tcW w:w="266"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973312" w:rsidRPr="004E7A82" w:rsidRDefault="00973312" w:rsidP="00E50662">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2021 год</w:t>
            </w:r>
          </w:p>
        </w:tc>
        <w:tc>
          <w:tcPr>
            <w:tcW w:w="267"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973312" w:rsidRPr="004E7A82" w:rsidRDefault="00973312" w:rsidP="00E50662">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2022 год</w:t>
            </w:r>
          </w:p>
        </w:tc>
        <w:tc>
          <w:tcPr>
            <w:tcW w:w="270"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973312" w:rsidRPr="004E7A82" w:rsidRDefault="00973312" w:rsidP="00E50662">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2023 год</w:t>
            </w:r>
          </w:p>
        </w:tc>
        <w:tc>
          <w:tcPr>
            <w:tcW w:w="304" w:type="pct"/>
            <w:tcBorders>
              <w:top w:val="nil"/>
              <w:left w:val="single" w:sz="8" w:space="0" w:color="auto"/>
              <w:bottom w:val="single" w:sz="8" w:space="0" w:color="auto"/>
              <w:right w:val="single" w:sz="8" w:space="0" w:color="auto"/>
            </w:tcBorders>
          </w:tcPr>
          <w:p w:rsidR="00973312" w:rsidRPr="004E7A82" w:rsidRDefault="00973312" w:rsidP="00E50662">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2024 год</w:t>
            </w:r>
          </w:p>
        </w:tc>
      </w:tr>
      <w:tr w:rsidR="00973312" w:rsidRPr="004E7A82" w:rsidTr="008E4D77">
        <w:tc>
          <w:tcPr>
            <w:tcW w:w="591"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w:t>
            </w:r>
          </w:p>
        </w:tc>
        <w:tc>
          <w:tcPr>
            <w:tcW w:w="911"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w:t>
            </w:r>
          </w:p>
        </w:tc>
        <w:tc>
          <w:tcPr>
            <w:tcW w:w="526"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3</w:t>
            </w:r>
          </w:p>
        </w:tc>
        <w:tc>
          <w:tcPr>
            <w:tcW w:w="223"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4</w:t>
            </w:r>
          </w:p>
        </w:tc>
        <w:tc>
          <w:tcPr>
            <w:tcW w:w="1359"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5</w:t>
            </w:r>
          </w:p>
        </w:tc>
        <w:tc>
          <w:tcPr>
            <w:tcW w:w="282"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6</w:t>
            </w:r>
          </w:p>
        </w:tc>
        <w:tc>
          <w:tcPr>
            <w:tcW w:w="266"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7</w:t>
            </w:r>
          </w:p>
        </w:tc>
        <w:tc>
          <w:tcPr>
            <w:tcW w:w="267"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8</w:t>
            </w:r>
          </w:p>
        </w:tc>
        <w:tc>
          <w:tcPr>
            <w:tcW w:w="270"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9</w:t>
            </w:r>
          </w:p>
        </w:tc>
        <w:tc>
          <w:tcPr>
            <w:tcW w:w="304"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10</w:t>
            </w:r>
          </w:p>
        </w:tc>
      </w:tr>
      <w:tr w:rsidR="008E4D77" w:rsidRPr="004E7A82" w:rsidTr="008E4D77">
        <w:tc>
          <w:tcPr>
            <w:tcW w:w="591" w:type="pct"/>
            <w:vMerge w:val="restart"/>
            <w:tcBorders>
              <w:top w:val="nil"/>
              <w:left w:val="single" w:sz="8" w:space="0" w:color="auto"/>
              <w:bottom w:val="single" w:sz="4" w:space="0" w:color="auto"/>
              <w:right w:val="single" w:sz="8" w:space="0" w:color="auto"/>
            </w:tcBorders>
          </w:tcPr>
          <w:p w:rsidR="008E4D77" w:rsidRPr="004E7A82" w:rsidRDefault="008E4D77" w:rsidP="008E4D77">
            <w:pPr>
              <w:suppressAutoHyphens/>
              <w:autoSpaceDE w:val="0"/>
              <w:autoSpaceDN w:val="0"/>
              <w:adjustRightInd w:val="0"/>
              <w:jc w:val="both"/>
              <w:rPr>
                <w:rFonts w:ascii="Times New Roman" w:hAnsi="Times New Roman" w:cs="Times New Roman"/>
                <w:sz w:val="20"/>
                <w:szCs w:val="20"/>
              </w:rPr>
            </w:pPr>
            <w:r w:rsidRPr="004E7A82">
              <w:rPr>
                <w:rFonts w:ascii="Times New Roman" w:hAnsi="Times New Roman" w:cs="Times New Roman"/>
                <w:sz w:val="20"/>
                <w:szCs w:val="20"/>
              </w:rPr>
              <w:t>Подпрограмма 1</w:t>
            </w:r>
          </w:p>
          <w:p w:rsidR="008E4D77" w:rsidRPr="004E7A82" w:rsidRDefault="008E4D77" w:rsidP="008E4D77">
            <w:pPr>
              <w:suppressAutoHyphens/>
              <w:autoSpaceDE w:val="0"/>
              <w:autoSpaceDN w:val="0"/>
              <w:adjustRightInd w:val="0"/>
              <w:jc w:val="both"/>
              <w:rPr>
                <w:rFonts w:ascii="Times New Roman" w:hAnsi="Times New Roman" w:cs="Times New Roman"/>
                <w:sz w:val="20"/>
                <w:szCs w:val="20"/>
              </w:rPr>
            </w:pPr>
            <w:r w:rsidRPr="004E7A82">
              <w:rPr>
                <w:rFonts w:ascii="Times New Roman" w:hAnsi="Times New Roman" w:cs="Times New Roman"/>
                <w:sz w:val="20"/>
                <w:szCs w:val="20"/>
              </w:rPr>
              <w:t xml:space="preserve">«Автомобильные дороги»   </w:t>
            </w:r>
          </w:p>
          <w:p w:rsidR="008E4D77" w:rsidRPr="004E7A82" w:rsidRDefault="008E4D77" w:rsidP="008E4D77">
            <w:pPr>
              <w:suppressAutoHyphens/>
              <w:rPr>
                <w:rFonts w:ascii="Times New Roman" w:hAnsi="Times New Roman" w:cs="Times New Roman"/>
                <w:sz w:val="20"/>
                <w:szCs w:val="20"/>
              </w:rPr>
            </w:pPr>
          </w:p>
          <w:p w:rsidR="008E4D77" w:rsidRPr="004E7A82" w:rsidRDefault="008E4D77" w:rsidP="008E4D77">
            <w:pPr>
              <w:suppressAutoHyphens/>
              <w:rPr>
                <w:rFonts w:ascii="Times New Roman" w:hAnsi="Times New Roman" w:cs="Times New Roman"/>
                <w:sz w:val="20"/>
                <w:szCs w:val="20"/>
              </w:rPr>
            </w:pPr>
          </w:p>
          <w:p w:rsidR="008E4D77" w:rsidRPr="004E7A82" w:rsidRDefault="008E4D77" w:rsidP="008E4D77">
            <w:pPr>
              <w:suppressAutoHyphens/>
              <w:rPr>
                <w:rFonts w:ascii="Times New Roman" w:hAnsi="Times New Roman" w:cs="Times New Roman"/>
                <w:sz w:val="20"/>
                <w:szCs w:val="20"/>
              </w:rPr>
            </w:pPr>
          </w:p>
          <w:p w:rsidR="008E4D77" w:rsidRPr="004E7A82" w:rsidRDefault="008E4D77" w:rsidP="008E4D77">
            <w:pPr>
              <w:suppressAutoHyphens/>
              <w:rPr>
                <w:rFonts w:ascii="Times New Roman" w:hAnsi="Times New Roman" w:cs="Times New Roman"/>
                <w:sz w:val="20"/>
                <w:szCs w:val="20"/>
              </w:rPr>
            </w:pPr>
          </w:p>
          <w:p w:rsidR="008E4D77" w:rsidRPr="004E7A82" w:rsidRDefault="008E4D77" w:rsidP="008E4D77">
            <w:pPr>
              <w:suppressAutoHyphens/>
              <w:rPr>
                <w:rFonts w:ascii="Times New Roman" w:hAnsi="Times New Roman" w:cs="Times New Roman"/>
                <w:sz w:val="20"/>
                <w:szCs w:val="20"/>
              </w:rPr>
            </w:pPr>
          </w:p>
          <w:p w:rsidR="008E4D77" w:rsidRPr="004E7A82" w:rsidRDefault="008E4D77" w:rsidP="008E4D77">
            <w:pPr>
              <w:suppressAutoHyphens/>
              <w:rPr>
                <w:rFonts w:ascii="Times New Roman" w:hAnsi="Times New Roman" w:cs="Times New Roman"/>
                <w:sz w:val="20"/>
                <w:szCs w:val="20"/>
              </w:rPr>
            </w:pPr>
          </w:p>
          <w:p w:rsidR="008E4D77" w:rsidRPr="004E7A82" w:rsidRDefault="008E4D77" w:rsidP="008E4D77">
            <w:pPr>
              <w:suppressAutoHyphens/>
              <w:rPr>
                <w:rFonts w:ascii="Times New Roman" w:hAnsi="Times New Roman" w:cs="Times New Roman"/>
                <w:sz w:val="20"/>
                <w:szCs w:val="20"/>
              </w:rPr>
            </w:pPr>
          </w:p>
          <w:p w:rsidR="008E4D77" w:rsidRPr="004E7A82" w:rsidRDefault="008E4D77" w:rsidP="008E4D77">
            <w:pPr>
              <w:suppressAutoHyphens/>
              <w:rPr>
                <w:rFonts w:ascii="Times New Roman" w:hAnsi="Times New Roman" w:cs="Times New Roman"/>
                <w:sz w:val="20"/>
                <w:szCs w:val="20"/>
              </w:rPr>
            </w:pPr>
          </w:p>
          <w:p w:rsidR="008E4D77" w:rsidRPr="004E7A82" w:rsidRDefault="008E4D77" w:rsidP="008E4D77">
            <w:pPr>
              <w:suppressAutoHyphens/>
              <w:jc w:val="center"/>
              <w:rPr>
                <w:rFonts w:ascii="Times New Roman" w:hAnsi="Times New Roman" w:cs="Times New Roman"/>
                <w:sz w:val="20"/>
                <w:szCs w:val="20"/>
              </w:rPr>
            </w:pPr>
          </w:p>
        </w:tc>
        <w:tc>
          <w:tcPr>
            <w:tcW w:w="911" w:type="pct"/>
            <w:vMerge w:val="restart"/>
            <w:tcBorders>
              <w:top w:val="nil"/>
              <w:left w:val="single" w:sz="8" w:space="0" w:color="auto"/>
              <w:bottom w:val="single" w:sz="4" w:space="0" w:color="auto"/>
              <w:right w:val="single" w:sz="4" w:space="0" w:color="auto"/>
            </w:tcBorders>
          </w:tcPr>
          <w:p w:rsidR="008E4D77" w:rsidRPr="004E7A82" w:rsidRDefault="008E4D77" w:rsidP="008E4D77">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Ремонт и капитальный ремонт автомобильных дорог и искусственных сооружений</w:t>
            </w:r>
          </w:p>
        </w:tc>
        <w:tc>
          <w:tcPr>
            <w:tcW w:w="526" w:type="pct"/>
            <w:vMerge w:val="restart"/>
            <w:tcBorders>
              <w:top w:val="nil"/>
              <w:left w:val="single" w:sz="4" w:space="0" w:color="auto"/>
              <w:bottom w:val="single" w:sz="8" w:space="0" w:color="auto"/>
              <w:right w:val="single" w:sz="8" w:space="0" w:color="auto"/>
            </w:tcBorders>
          </w:tcPr>
          <w:p w:rsidR="008E4D77" w:rsidRPr="004E7A82" w:rsidRDefault="008E4D77" w:rsidP="008E4D77">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 xml:space="preserve">Администрация района                 </w:t>
            </w:r>
          </w:p>
        </w:tc>
        <w:tc>
          <w:tcPr>
            <w:tcW w:w="223" w:type="pct"/>
            <w:tcBorders>
              <w:top w:val="nil"/>
              <w:left w:val="single" w:sz="8" w:space="0" w:color="auto"/>
              <w:bottom w:val="nil"/>
              <w:right w:val="single" w:sz="8" w:space="0" w:color="auto"/>
            </w:tcBorders>
          </w:tcPr>
          <w:p w:rsidR="008E4D77" w:rsidRPr="004E7A82" w:rsidRDefault="008E4D77" w:rsidP="008E4D77">
            <w:pPr>
              <w:suppressAutoHyphens/>
              <w:autoSpaceDE w:val="0"/>
              <w:autoSpaceDN w:val="0"/>
              <w:adjustRightInd w:val="0"/>
              <w:rPr>
                <w:rFonts w:ascii="Times New Roman" w:hAnsi="Times New Roman" w:cs="Times New Roman"/>
                <w:sz w:val="20"/>
                <w:szCs w:val="20"/>
              </w:rPr>
            </w:pPr>
          </w:p>
        </w:tc>
        <w:tc>
          <w:tcPr>
            <w:tcW w:w="1359" w:type="pct"/>
            <w:tcBorders>
              <w:top w:val="nil"/>
              <w:left w:val="single" w:sz="8" w:space="0" w:color="auto"/>
              <w:bottom w:val="single" w:sz="8" w:space="0" w:color="auto"/>
              <w:right w:val="single" w:sz="4" w:space="0" w:color="auto"/>
            </w:tcBorders>
          </w:tcPr>
          <w:p w:rsidR="008E4D77" w:rsidRPr="004E7A82" w:rsidRDefault="008E4D77" w:rsidP="008E4D77">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всего, в том числе</w:t>
            </w:r>
          </w:p>
        </w:tc>
        <w:tc>
          <w:tcPr>
            <w:tcW w:w="282" w:type="pct"/>
            <w:tcBorders>
              <w:top w:val="single" w:sz="4" w:space="0" w:color="auto"/>
              <w:left w:val="single" w:sz="4" w:space="0" w:color="auto"/>
              <w:bottom w:val="single" w:sz="4" w:space="0" w:color="auto"/>
              <w:right w:val="single" w:sz="4" w:space="0" w:color="auto"/>
            </w:tcBorders>
            <w:vAlign w:val="center"/>
          </w:tcPr>
          <w:p w:rsidR="008E4D77" w:rsidRPr="004E7A82" w:rsidRDefault="008E4D77" w:rsidP="008E4D77">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3400,1</w:t>
            </w:r>
          </w:p>
        </w:tc>
        <w:tc>
          <w:tcPr>
            <w:tcW w:w="266" w:type="pct"/>
            <w:tcBorders>
              <w:top w:val="single" w:sz="4" w:space="0" w:color="auto"/>
              <w:left w:val="single" w:sz="4" w:space="0" w:color="auto"/>
              <w:bottom w:val="single" w:sz="4" w:space="0" w:color="auto"/>
              <w:right w:val="single" w:sz="4" w:space="0" w:color="auto"/>
            </w:tcBorders>
            <w:vAlign w:val="center"/>
          </w:tcPr>
          <w:p w:rsidR="008E4D77" w:rsidRPr="004E7A82" w:rsidRDefault="008E4D77" w:rsidP="008E4D77">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3400,1</w:t>
            </w:r>
          </w:p>
        </w:tc>
        <w:tc>
          <w:tcPr>
            <w:tcW w:w="267" w:type="pct"/>
            <w:tcBorders>
              <w:top w:val="single" w:sz="4" w:space="0" w:color="auto"/>
              <w:left w:val="single" w:sz="4" w:space="0" w:color="auto"/>
              <w:bottom w:val="single" w:sz="4" w:space="0" w:color="auto"/>
              <w:right w:val="single" w:sz="4" w:space="0" w:color="auto"/>
            </w:tcBorders>
            <w:vAlign w:val="center"/>
          </w:tcPr>
          <w:p w:rsidR="008E4D77" w:rsidRPr="004E7A82" w:rsidRDefault="008E4D77" w:rsidP="008E4D77">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1956,0</w:t>
            </w:r>
          </w:p>
        </w:tc>
        <w:tc>
          <w:tcPr>
            <w:tcW w:w="270" w:type="pct"/>
            <w:tcBorders>
              <w:top w:val="single" w:sz="4" w:space="0" w:color="auto"/>
              <w:left w:val="single" w:sz="4" w:space="0" w:color="auto"/>
              <w:bottom w:val="single" w:sz="4" w:space="0" w:color="auto"/>
              <w:right w:val="single" w:sz="4" w:space="0" w:color="auto"/>
            </w:tcBorders>
            <w:vAlign w:val="center"/>
          </w:tcPr>
          <w:p w:rsidR="008E4D77" w:rsidRPr="004E7A82" w:rsidRDefault="008E4D77" w:rsidP="008E4D77">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1956,0</w:t>
            </w:r>
          </w:p>
        </w:tc>
        <w:tc>
          <w:tcPr>
            <w:tcW w:w="304" w:type="pct"/>
            <w:tcBorders>
              <w:top w:val="single" w:sz="4" w:space="0" w:color="auto"/>
              <w:left w:val="single" w:sz="4" w:space="0" w:color="auto"/>
              <w:bottom w:val="single" w:sz="4" w:space="0" w:color="auto"/>
              <w:right w:val="single" w:sz="4" w:space="0" w:color="auto"/>
            </w:tcBorders>
            <w:vAlign w:val="center"/>
          </w:tcPr>
          <w:p w:rsidR="008E4D77" w:rsidRPr="004E7A82" w:rsidRDefault="008E4D77" w:rsidP="008E4D77">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1956,0</w:t>
            </w:r>
          </w:p>
        </w:tc>
      </w:tr>
      <w:tr w:rsidR="008E4D77" w:rsidRPr="004E7A82" w:rsidTr="008E4D77">
        <w:tc>
          <w:tcPr>
            <w:tcW w:w="0" w:type="auto"/>
            <w:vMerge/>
            <w:tcBorders>
              <w:top w:val="nil"/>
              <w:left w:val="single" w:sz="8" w:space="0" w:color="auto"/>
              <w:bottom w:val="single" w:sz="4" w:space="0" w:color="auto"/>
              <w:right w:val="single" w:sz="8" w:space="0" w:color="auto"/>
            </w:tcBorders>
            <w:vAlign w:val="center"/>
          </w:tcPr>
          <w:p w:rsidR="008E4D77" w:rsidRPr="004E7A82" w:rsidRDefault="008E4D77" w:rsidP="008E4D77">
            <w:pPr>
              <w:suppressAutoHyphens/>
              <w:rPr>
                <w:rFonts w:ascii="Times New Roman" w:hAnsi="Times New Roman" w:cs="Times New Roman"/>
                <w:sz w:val="20"/>
                <w:szCs w:val="20"/>
              </w:rPr>
            </w:pPr>
          </w:p>
        </w:tc>
        <w:tc>
          <w:tcPr>
            <w:tcW w:w="0" w:type="auto"/>
            <w:vMerge/>
            <w:tcBorders>
              <w:top w:val="nil"/>
              <w:left w:val="single" w:sz="8" w:space="0" w:color="auto"/>
              <w:bottom w:val="single" w:sz="4" w:space="0" w:color="auto"/>
              <w:right w:val="single" w:sz="4" w:space="0" w:color="auto"/>
            </w:tcBorders>
            <w:vAlign w:val="center"/>
          </w:tcPr>
          <w:p w:rsidR="008E4D77" w:rsidRPr="004E7A82" w:rsidRDefault="008E4D77" w:rsidP="008E4D77">
            <w:pPr>
              <w:suppressAutoHyphens/>
              <w:rPr>
                <w:rFonts w:ascii="Times New Roman" w:hAnsi="Times New Roman" w:cs="Times New Roman"/>
                <w:sz w:val="20"/>
                <w:szCs w:val="20"/>
              </w:rPr>
            </w:pPr>
          </w:p>
        </w:tc>
        <w:tc>
          <w:tcPr>
            <w:tcW w:w="0" w:type="auto"/>
            <w:vMerge/>
            <w:tcBorders>
              <w:top w:val="nil"/>
              <w:left w:val="single" w:sz="4" w:space="0" w:color="auto"/>
              <w:bottom w:val="single" w:sz="8" w:space="0" w:color="auto"/>
              <w:right w:val="single" w:sz="8" w:space="0" w:color="auto"/>
            </w:tcBorders>
            <w:vAlign w:val="center"/>
          </w:tcPr>
          <w:p w:rsidR="008E4D77" w:rsidRPr="004E7A82" w:rsidRDefault="008E4D77" w:rsidP="008E4D77">
            <w:pPr>
              <w:suppressAutoHyphens/>
              <w:rPr>
                <w:rFonts w:ascii="Times New Roman" w:hAnsi="Times New Roman" w:cs="Times New Roman"/>
                <w:sz w:val="20"/>
                <w:szCs w:val="20"/>
              </w:rPr>
            </w:pPr>
          </w:p>
        </w:tc>
        <w:tc>
          <w:tcPr>
            <w:tcW w:w="223" w:type="pct"/>
            <w:vMerge w:val="restart"/>
            <w:tcBorders>
              <w:top w:val="nil"/>
              <w:left w:val="single" w:sz="8" w:space="0" w:color="auto"/>
              <w:bottom w:val="single" w:sz="8" w:space="0" w:color="auto"/>
              <w:right w:val="single" w:sz="8" w:space="0" w:color="auto"/>
            </w:tcBorders>
          </w:tcPr>
          <w:p w:rsidR="008E4D77" w:rsidRPr="004E7A82" w:rsidRDefault="008E4D77" w:rsidP="008E4D77">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068</w:t>
            </w:r>
          </w:p>
        </w:tc>
        <w:tc>
          <w:tcPr>
            <w:tcW w:w="1359" w:type="pct"/>
            <w:tcBorders>
              <w:top w:val="nil"/>
              <w:left w:val="single" w:sz="8" w:space="0" w:color="auto"/>
              <w:bottom w:val="single" w:sz="8" w:space="0" w:color="auto"/>
              <w:right w:val="single" w:sz="4" w:space="0" w:color="auto"/>
            </w:tcBorders>
          </w:tcPr>
          <w:p w:rsidR="008E4D77" w:rsidRPr="004E7A82" w:rsidRDefault="008E4D77" w:rsidP="008E4D77">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собственные доходы бюджета района</w:t>
            </w:r>
          </w:p>
        </w:tc>
        <w:tc>
          <w:tcPr>
            <w:tcW w:w="282" w:type="pct"/>
            <w:tcBorders>
              <w:top w:val="single" w:sz="4" w:space="0" w:color="auto"/>
              <w:left w:val="single" w:sz="4" w:space="0" w:color="auto"/>
              <w:bottom w:val="single" w:sz="4" w:space="0" w:color="auto"/>
              <w:right w:val="single" w:sz="4" w:space="0" w:color="auto"/>
            </w:tcBorders>
          </w:tcPr>
          <w:p w:rsidR="008E4D77" w:rsidRPr="004E7A82" w:rsidRDefault="008E4D77" w:rsidP="008E4D77">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1956,0</w:t>
            </w:r>
          </w:p>
        </w:tc>
        <w:tc>
          <w:tcPr>
            <w:tcW w:w="266" w:type="pct"/>
            <w:tcBorders>
              <w:top w:val="single" w:sz="4" w:space="0" w:color="auto"/>
              <w:left w:val="single" w:sz="4" w:space="0" w:color="auto"/>
              <w:bottom w:val="single" w:sz="4" w:space="0" w:color="auto"/>
              <w:right w:val="single" w:sz="4" w:space="0" w:color="auto"/>
            </w:tcBorders>
          </w:tcPr>
          <w:p w:rsidR="008E4D77" w:rsidRPr="004E7A82" w:rsidRDefault="008E4D77" w:rsidP="008E4D77">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1956,0</w:t>
            </w:r>
          </w:p>
        </w:tc>
        <w:tc>
          <w:tcPr>
            <w:tcW w:w="267" w:type="pct"/>
            <w:tcBorders>
              <w:top w:val="single" w:sz="4" w:space="0" w:color="auto"/>
              <w:left w:val="single" w:sz="4" w:space="0" w:color="auto"/>
              <w:bottom w:val="single" w:sz="4" w:space="0" w:color="auto"/>
              <w:right w:val="single" w:sz="4" w:space="0" w:color="auto"/>
            </w:tcBorders>
            <w:vAlign w:val="center"/>
          </w:tcPr>
          <w:p w:rsidR="008E4D77" w:rsidRPr="004E7A82" w:rsidRDefault="008E4D77" w:rsidP="008E4D77">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1956,0</w:t>
            </w:r>
          </w:p>
        </w:tc>
        <w:tc>
          <w:tcPr>
            <w:tcW w:w="270" w:type="pct"/>
            <w:tcBorders>
              <w:top w:val="single" w:sz="4" w:space="0" w:color="auto"/>
              <w:left w:val="single" w:sz="4" w:space="0" w:color="auto"/>
              <w:bottom w:val="single" w:sz="4" w:space="0" w:color="auto"/>
              <w:right w:val="single" w:sz="4" w:space="0" w:color="auto"/>
            </w:tcBorders>
            <w:vAlign w:val="center"/>
          </w:tcPr>
          <w:p w:rsidR="008E4D77" w:rsidRPr="004E7A82" w:rsidRDefault="008E4D77" w:rsidP="008E4D77">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1956,0</w:t>
            </w:r>
          </w:p>
        </w:tc>
        <w:tc>
          <w:tcPr>
            <w:tcW w:w="304" w:type="pct"/>
            <w:tcBorders>
              <w:top w:val="single" w:sz="4" w:space="0" w:color="auto"/>
              <w:left w:val="single" w:sz="4" w:space="0" w:color="auto"/>
              <w:bottom w:val="single" w:sz="4" w:space="0" w:color="auto"/>
              <w:right w:val="single" w:sz="4" w:space="0" w:color="auto"/>
            </w:tcBorders>
            <w:vAlign w:val="center"/>
          </w:tcPr>
          <w:p w:rsidR="008E4D77" w:rsidRPr="004E7A82" w:rsidRDefault="008E4D77" w:rsidP="008E4D77">
            <w:pPr>
              <w:suppressAutoHyphens/>
              <w:spacing w:before="40" w:after="40"/>
              <w:jc w:val="center"/>
              <w:rPr>
                <w:rFonts w:ascii="Times New Roman" w:hAnsi="Times New Roman" w:cs="Times New Roman"/>
                <w:sz w:val="20"/>
                <w:szCs w:val="20"/>
              </w:rPr>
            </w:pPr>
            <w:r>
              <w:rPr>
                <w:rFonts w:ascii="Times New Roman" w:hAnsi="Times New Roman" w:cs="Times New Roman"/>
                <w:sz w:val="20"/>
                <w:szCs w:val="20"/>
              </w:rPr>
              <w:t>1956,0</w:t>
            </w:r>
          </w:p>
        </w:tc>
      </w:tr>
      <w:tr w:rsidR="00973312" w:rsidRPr="004E7A82" w:rsidTr="008E4D77">
        <w:tc>
          <w:tcPr>
            <w:tcW w:w="0" w:type="auto"/>
            <w:vMerge/>
            <w:tcBorders>
              <w:top w:val="nil"/>
              <w:left w:val="single" w:sz="8" w:space="0" w:color="auto"/>
              <w:bottom w:val="single" w:sz="4" w:space="0" w:color="auto"/>
              <w:right w:val="single" w:sz="8"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0" w:type="auto"/>
            <w:vMerge/>
            <w:tcBorders>
              <w:top w:val="nil"/>
              <w:left w:val="single" w:sz="8" w:space="0" w:color="auto"/>
              <w:bottom w:val="single" w:sz="4" w:space="0" w:color="auto"/>
              <w:right w:val="single" w:sz="4"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0" w:type="auto"/>
            <w:vMerge/>
            <w:tcBorders>
              <w:top w:val="nil"/>
              <w:left w:val="single" w:sz="4" w:space="0" w:color="auto"/>
              <w:bottom w:val="single" w:sz="8" w:space="0" w:color="auto"/>
              <w:right w:val="single" w:sz="8"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0" w:type="auto"/>
            <w:vMerge/>
            <w:tcBorders>
              <w:top w:val="nil"/>
              <w:left w:val="single" w:sz="8" w:space="0" w:color="auto"/>
              <w:bottom w:val="single" w:sz="8" w:space="0" w:color="auto"/>
              <w:right w:val="single" w:sz="8"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1359"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 xml:space="preserve">межбюджетные трансферты из областного бюджета за счет средств федерального бюджета </w:t>
            </w:r>
          </w:p>
        </w:tc>
        <w:tc>
          <w:tcPr>
            <w:tcW w:w="282" w:type="pct"/>
            <w:tcBorders>
              <w:top w:val="single" w:sz="4"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266" w:type="pct"/>
            <w:tcBorders>
              <w:top w:val="single" w:sz="4"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267" w:type="pct"/>
            <w:tcBorders>
              <w:top w:val="single" w:sz="4"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270" w:type="pct"/>
            <w:tcBorders>
              <w:top w:val="single" w:sz="4"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304" w:type="pct"/>
            <w:tcBorders>
              <w:top w:val="single" w:sz="4"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r>
      <w:tr w:rsidR="00973312" w:rsidRPr="004E7A82" w:rsidTr="008E4D77">
        <w:tc>
          <w:tcPr>
            <w:tcW w:w="0" w:type="auto"/>
            <w:vMerge/>
            <w:tcBorders>
              <w:top w:val="nil"/>
              <w:left w:val="single" w:sz="8" w:space="0" w:color="auto"/>
              <w:bottom w:val="single" w:sz="4" w:space="0" w:color="auto"/>
              <w:right w:val="single" w:sz="8"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0" w:type="auto"/>
            <w:vMerge/>
            <w:tcBorders>
              <w:top w:val="nil"/>
              <w:left w:val="single" w:sz="8" w:space="0" w:color="auto"/>
              <w:bottom w:val="single" w:sz="4" w:space="0" w:color="auto"/>
              <w:right w:val="single" w:sz="4"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0" w:type="auto"/>
            <w:vMerge/>
            <w:tcBorders>
              <w:top w:val="nil"/>
              <w:left w:val="single" w:sz="4" w:space="0" w:color="auto"/>
              <w:bottom w:val="single" w:sz="8" w:space="0" w:color="auto"/>
              <w:right w:val="single" w:sz="8"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0" w:type="auto"/>
            <w:vMerge/>
            <w:tcBorders>
              <w:top w:val="nil"/>
              <w:left w:val="single" w:sz="8" w:space="0" w:color="auto"/>
              <w:bottom w:val="single" w:sz="8" w:space="0" w:color="auto"/>
              <w:right w:val="single" w:sz="8"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1359"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 xml:space="preserve">межбюджетные трансферты из областного бюджета за счет собственных средств областного бюджета </w:t>
            </w:r>
          </w:p>
        </w:tc>
        <w:tc>
          <w:tcPr>
            <w:tcW w:w="282"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1444,1</w:t>
            </w:r>
          </w:p>
        </w:tc>
        <w:tc>
          <w:tcPr>
            <w:tcW w:w="266"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1444,1</w:t>
            </w:r>
          </w:p>
        </w:tc>
        <w:tc>
          <w:tcPr>
            <w:tcW w:w="267"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0</w:t>
            </w:r>
          </w:p>
        </w:tc>
        <w:tc>
          <w:tcPr>
            <w:tcW w:w="270"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0</w:t>
            </w:r>
          </w:p>
        </w:tc>
        <w:tc>
          <w:tcPr>
            <w:tcW w:w="304"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0</w:t>
            </w:r>
          </w:p>
        </w:tc>
      </w:tr>
      <w:tr w:rsidR="00973312" w:rsidRPr="004E7A82" w:rsidTr="008E4D77">
        <w:trPr>
          <w:trHeight w:val="394"/>
        </w:trPr>
        <w:tc>
          <w:tcPr>
            <w:tcW w:w="0" w:type="auto"/>
            <w:vMerge/>
            <w:tcBorders>
              <w:top w:val="nil"/>
              <w:left w:val="single" w:sz="8" w:space="0" w:color="auto"/>
              <w:bottom w:val="single" w:sz="4" w:space="0" w:color="auto"/>
              <w:right w:val="single" w:sz="8"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0" w:type="auto"/>
            <w:vMerge/>
            <w:tcBorders>
              <w:top w:val="nil"/>
              <w:left w:val="single" w:sz="8" w:space="0" w:color="auto"/>
              <w:bottom w:val="single" w:sz="4" w:space="0" w:color="auto"/>
              <w:right w:val="single" w:sz="4"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0" w:type="auto"/>
            <w:vMerge/>
            <w:tcBorders>
              <w:top w:val="nil"/>
              <w:left w:val="single" w:sz="4" w:space="0" w:color="auto"/>
              <w:bottom w:val="single" w:sz="8" w:space="0" w:color="auto"/>
              <w:right w:val="single" w:sz="8"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0" w:type="auto"/>
            <w:vMerge/>
            <w:tcBorders>
              <w:top w:val="nil"/>
              <w:left w:val="single" w:sz="8" w:space="0" w:color="auto"/>
              <w:bottom w:val="single" w:sz="8" w:space="0" w:color="auto"/>
              <w:right w:val="single" w:sz="8"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1359"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 xml:space="preserve">безвозмездные поступления от физических и юридических лиц </w:t>
            </w:r>
          </w:p>
        </w:tc>
        <w:tc>
          <w:tcPr>
            <w:tcW w:w="282"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266"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267"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270"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304"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r>
      <w:tr w:rsidR="008E4D77" w:rsidRPr="004E7A82" w:rsidTr="008E4D77">
        <w:tc>
          <w:tcPr>
            <w:tcW w:w="0" w:type="auto"/>
            <w:vMerge/>
            <w:tcBorders>
              <w:top w:val="nil"/>
              <w:left w:val="single" w:sz="8" w:space="0" w:color="auto"/>
              <w:bottom w:val="single" w:sz="4" w:space="0" w:color="auto"/>
              <w:right w:val="single" w:sz="8" w:space="0" w:color="auto"/>
            </w:tcBorders>
            <w:vAlign w:val="center"/>
          </w:tcPr>
          <w:p w:rsidR="008E4D77" w:rsidRPr="004E7A82" w:rsidRDefault="008E4D77" w:rsidP="008E4D77">
            <w:pPr>
              <w:suppressAutoHyphens/>
              <w:rPr>
                <w:rFonts w:ascii="Times New Roman" w:hAnsi="Times New Roman" w:cs="Times New Roman"/>
                <w:sz w:val="20"/>
                <w:szCs w:val="20"/>
              </w:rPr>
            </w:pPr>
          </w:p>
        </w:tc>
        <w:tc>
          <w:tcPr>
            <w:tcW w:w="911" w:type="pct"/>
            <w:vMerge w:val="restart"/>
            <w:tcBorders>
              <w:top w:val="single" w:sz="4" w:space="0" w:color="auto"/>
              <w:left w:val="single" w:sz="8" w:space="0" w:color="auto"/>
              <w:bottom w:val="single" w:sz="8" w:space="0" w:color="auto"/>
              <w:right w:val="single" w:sz="4" w:space="0" w:color="auto"/>
            </w:tcBorders>
          </w:tcPr>
          <w:p w:rsidR="008E4D77" w:rsidRPr="004E7A82" w:rsidRDefault="008E4D77" w:rsidP="008E4D77">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Содержание автомобильных дорог и искусственных сооружений</w:t>
            </w:r>
          </w:p>
        </w:tc>
        <w:tc>
          <w:tcPr>
            <w:tcW w:w="526" w:type="pct"/>
            <w:vMerge w:val="restart"/>
            <w:tcBorders>
              <w:top w:val="single" w:sz="4" w:space="0" w:color="auto"/>
              <w:left w:val="single" w:sz="4" w:space="0" w:color="auto"/>
              <w:bottom w:val="single" w:sz="4" w:space="0" w:color="auto"/>
              <w:right w:val="single" w:sz="8" w:space="0" w:color="auto"/>
            </w:tcBorders>
          </w:tcPr>
          <w:p w:rsidR="008E4D77" w:rsidRPr="004E7A82" w:rsidRDefault="008E4D77" w:rsidP="008E4D77">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 xml:space="preserve">Администрация района                           </w:t>
            </w:r>
          </w:p>
        </w:tc>
        <w:tc>
          <w:tcPr>
            <w:tcW w:w="223" w:type="pct"/>
            <w:vMerge w:val="restart"/>
            <w:tcBorders>
              <w:top w:val="single" w:sz="4" w:space="0" w:color="auto"/>
              <w:left w:val="single" w:sz="8" w:space="0" w:color="auto"/>
              <w:bottom w:val="single" w:sz="4" w:space="0" w:color="auto"/>
              <w:right w:val="single" w:sz="8" w:space="0" w:color="auto"/>
            </w:tcBorders>
          </w:tcPr>
          <w:p w:rsidR="008E4D77" w:rsidRPr="004E7A82" w:rsidRDefault="008E4D77" w:rsidP="008E4D77">
            <w:pPr>
              <w:suppressAutoHyphens/>
              <w:autoSpaceDE w:val="0"/>
              <w:autoSpaceDN w:val="0"/>
              <w:adjustRightInd w:val="0"/>
              <w:jc w:val="center"/>
              <w:rPr>
                <w:rFonts w:ascii="Times New Roman" w:hAnsi="Times New Roman" w:cs="Times New Roman"/>
                <w:sz w:val="20"/>
                <w:szCs w:val="20"/>
              </w:rPr>
            </w:pPr>
          </w:p>
          <w:p w:rsidR="008E4D77" w:rsidRPr="004E7A82" w:rsidRDefault="008E4D77" w:rsidP="008E4D77">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068</w:t>
            </w:r>
          </w:p>
        </w:tc>
        <w:tc>
          <w:tcPr>
            <w:tcW w:w="1359" w:type="pct"/>
            <w:tcBorders>
              <w:top w:val="single" w:sz="4" w:space="0" w:color="auto"/>
              <w:left w:val="single" w:sz="8" w:space="0" w:color="auto"/>
              <w:bottom w:val="single" w:sz="8" w:space="0" w:color="auto"/>
              <w:right w:val="single" w:sz="8" w:space="0" w:color="auto"/>
            </w:tcBorders>
          </w:tcPr>
          <w:p w:rsidR="008E4D77" w:rsidRPr="004E7A82" w:rsidRDefault="008E4D77" w:rsidP="008E4D77">
            <w:pPr>
              <w:suppressAutoHyphens/>
              <w:autoSpaceDE w:val="0"/>
              <w:autoSpaceDN w:val="0"/>
              <w:adjustRightInd w:val="0"/>
              <w:jc w:val="both"/>
              <w:rPr>
                <w:rFonts w:ascii="Times New Roman" w:hAnsi="Times New Roman" w:cs="Times New Roman"/>
                <w:sz w:val="20"/>
                <w:szCs w:val="20"/>
              </w:rPr>
            </w:pPr>
            <w:r w:rsidRPr="004E7A82">
              <w:rPr>
                <w:rFonts w:ascii="Times New Roman" w:hAnsi="Times New Roman" w:cs="Times New Roman"/>
                <w:sz w:val="20"/>
                <w:szCs w:val="20"/>
              </w:rPr>
              <w:t>всего, в том числе</w:t>
            </w:r>
          </w:p>
        </w:tc>
        <w:tc>
          <w:tcPr>
            <w:tcW w:w="282" w:type="pct"/>
            <w:tcBorders>
              <w:top w:val="single" w:sz="4" w:space="0" w:color="auto"/>
              <w:left w:val="single" w:sz="8" w:space="0" w:color="auto"/>
              <w:bottom w:val="single" w:sz="8" w:space="0" w:color="auto"/>
              <w:right w:val="single" w:sz="8" w:space="0" w:color="auto"/>
            </w:tcBorders>
          </w:tcPr>
          <w:p w:rsidR="008E4D77" w:rsidRPr="004E7A82" w:rsidRDefault="008E4D77" w:rsidP="008E4D77">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7376,0</w:t>
            </w:r>
          </w:p>
        </w:tc>
        <w:tc>
          <w:tcPr>
            <w:tcW w:w="266" w:type="pct"/>
            <w:tcBorders>
              <w:top w:val="single" w:sz="4" w:space="0" w:color="auto"/>
              <w:left w:val="single" w:sz="8" w:space="0" w:color="auto"/>
              <w:bottom w:val="single" w:sz="8" w:space="0" w:color="auto"/>
              <w:right w:val="single" w:sz="8" w:space="0" w:color="auto"/>
            </w:tcBorders>
          </w:tcPr>
          <w:p w:rsidR="008E4D77" w:rsidRPr="004E7A82" w:rsidRDefault="008E4D77" w:rsidP="008E4D77">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7751,0</w:t>
            </w:r>
          </w:p>
        </w:tc>
        <w:tc>
          <w:tcPr>
            <w:tcW w:w="267" w:type="pct"/>
            <w:tcBorders>
              <w:top w:val="single" w:sz="4" w:space="0" w:color="auto"/>
              <w:left w:val="single" w:sz="8" w:space="0" w:color="auto"/>
              <w:bottom w:val="single" w:sz="8" w:space="0" w:color="auto"/>
              <w:right w:val="single" w:sz="8" w:space="0" w:color="auto"/>
            </w:tcBorders>
          </w:tcPr>
          <w:p w:rsidR="008E4D77" w:rsidRPr="004E7A82" w:rsidRDefault="008E4D77" w:rsidP="008E4D77">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7751,0</w:t>
            </w:r>
          </w:p>
        </w:tc>
        <w:tc>
          <w:tcPr>
            <w:tcW w:w="270" w:type="pct"/>
            <w:tcBorders>
              <w:top w:val="single" w:sz="4" w:space="0" w:color="auto"/>
              <w:left w:val="single" w:sz="8" w:space="0" w:color="auto"/>
              <w:bottom w:val="single" w:sz="8" w:space="0" w:color="auto"/>
              <w:right w:val="single" w:sz="8" w:space="0" w:color="auto"/>
            </w:tcBorders>
          </w:tcPr>
          <w:p w:rsidR="008E4D77" w:rsidRPr="004E7A82" w:rsidRDefault="008E4D77" w:rsidP="008E4D77">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7751,0</w:t>
            </w:r>
          </w:p>
        </w:tc>
        <w:tc>
          <w:tcPr>
            <w:tcW w:w="304" w:type="pct"/>
            <w:tcBorders>
              <w:top w:val="single" w:sz="4" w:space="0" w:color="auto"/>
              <w:left w:val="single" w:sz="8" w:space="0" w:color="auto"/>
              <w:bottom w:val="single" w:sz="8" w:space="0" w:color="auto"/>
              <w:right w:val="single" w:sz="8" w:space="0" w:color="auto"/>
            </w:tcBorders>
          </w:tcPr>
          <w:p w:rsidR="008E4D77" w:rsidRPr="004E7A82" w:rsidRDefault="008E4D77" w:rsidP="008E4D77">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7751,0</w:t>
            </w:r>
          </w:p>
        </w:tc>
      </w:tr>
      <w:tr w:rsidR="008E4D77" w:rsidRPr="004E7A82" w:rsidTr="008E4D77">
        <w:tc>
          <w:tcPr>
            <w:tcW w:w="0" w:type="auto"/>
            <w:vMerge/>
            <w:tcBorders>
              <w:top w:val="nil"/>
              <w:left w:val="single" w:sz="8" w:space="0" w:color="auto"/>
              <w:bottom w:val="single" w:sz="4" w:space="0" w:color="auto"/>
              <w:right w:val="single" w:sz="8" w:space="0" w:color="auto"/>
            </w:tcBorders>
            <w:vAlign w:val="center"/>
          </w:tcPr>
          <w:p w:rsidR="008E4D77" w:rsidRPr="004E7A82" w:rsidRDefault="008E4D77" w:rsidP="008E4D77">
            <w:pPr>
              <w:suppressAutoHyphens/>
              <w:rPr>
                <w:rFonts w:ascii="Times New Roman" w:hAnsi="Times New Roman" w:cs="Times New Roman"/>
                <w:sz w:val="20"/>
                <w:szCs w:val="20"/>
              </w:rPr>
            </w:pPr>
          </w:p>
        </w:tc>
        <w:tc>
          <w:tcPr>
            <w:tcW w:w="0" w:type="auto"/>
            <w:vMerge/>
            <w:tcBorders>
              <w:top w:val="single" w:sz="4" w:space="0" w:color="auto"/>
              <w:left w:val="single" w:sz="8" w:space="0" w:color="auto"/>
              <w:bottom w:val="single" w:sz="8" w:space="0" w:color="auto"/>
              <w:right w:val="single" w:sz="4" w:space="0" w:color="auto"/>
            </w:tcBorders>
            <w:vAlign w:val="center"/>
          </w:tcPr>
          <w:p w:rsidR="008E4D77" w:rsidRPr="004E7A82" w:rsidRDefault="008E4D77" w:rsidP="008E4D77">
            <w:pPr>
              <w:suppressAutoHyphens/>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8" w:space="0" w:color="auto"/>
            </w:tcBorders>
            <w:vAlign w:val="center"/>
          </w:tcPr>
          <w:p w:rsidR="008E4D77" w:rsidRPr="004E7A82" w:rsidRDefault="008E4D77" w:rsidP="008E4D77">
            <w:pPr>
              <w:suppressAutoHyphens/>
              <w:rPr>
                <w:rFonts w:ascii="Times New Roman" w:hAnsi="Times New Roman" w:cs="Times New Roman"/>
                <w:sz w:val="20"/>
                <w:szCs w:val="20"/>
              </w:rPr>
            </w:pPr>
          </w:p>
        </w:tc>
        <w:tc>
          <w:tcPr>
            <w:tcW w:w="0" w:type="auto"/>
            <w:vMerge/>
            <w:tcBorders>
              <w:top w:val="single" w:sz="4" w:space="0" w:color="auto"/>
              <w:left w:val="single" w:sz="8" w:space="0" w:color="auto"/>
              <w:bottom w:val="single" w:sz="4" w:space="0" w:color="auto"/>
              <w:right w:val="single" w:sz="8" w:space="0" w:color="auto"/>
            </w:tcBorders>
            <w:vAlign w:val="center"/>
          </w:tcPr>
          <w:p w:rsidR="008E4D77" w:rsidRPr="004E7A82" w:rsidRDefault="008E4D77" w:rsidP="008E4D77">
            <w:pPr>
              <w:suppressAutoHyphens/>
              <w:rPr>
                <w:rFonts w:ascii="Times New Roman" w:hAnsi="Times New Roman" w:cs="Times New Roman"/>
                <w:sz w:val="20"/>
                <w:szCs w:val="20"/>
              </w:rPr>
            </w:pPr>
          </w:p>
        </w:tc>
        <w:tc>
          <w:tcPr>
            <w:tcW w:w="1359" w:type="pct"/>
            <w:tcBorders>
              <w:top w:val="nil"/>
              <w:left w:val="single" w:sz="8" w:space="0" w:color="auto"/>
              <w:bottom w:val="single" w:sz="8" w:space="0" w:color="auto"/>
              <w:right w:val="single" w:sz="8" w:space="0" w:color="auto"/>
            </w:tcBorders>
          </w:tcPr>
          <w:p w:rsidR="008E4D77" w:rsidRPr="004E7A82" w:rsidRDefault="008E4D77" w:rsidP="008E4D77">
            <w:pPr>
              <w:suppressAutoHyphens/>
              <w:autoSpaceDE w:val="0"/>
              <w:autoSpaceDN w:val="0"/>
              <w:adjustRightInd w:val="0"/>
              <w:jc w:val="both"/>
              <w:rPr>
                <w:rFonts w:ascii="Times New Roman" w:hAnsi="Times New Roman" w:cs="Times New Roman"/>
                <w:sz w:val="20"/>
                <w:szCs w:val="20"/>
              </w:rPr>
            </w:pPr>
            <w:r w:rsidRPr="004E7A82">
              <w:rPr>
                <w:rFonts w:ascii="Times New Roman" w:hAnsi="Times New Roman" w:cs="Times New Roman"/>
                <w:sz w:val="20"/>
                <w:szCs w:val="20"/>
              </w:rPr>
              <w:t>собственные доходы бюджета района</w:t>
            </w:r>
          </w:p>
        </w:tc>
        <w:tc>
          <w:tcPr>
            <w:tcW w:w="282" w:type="pct"/>
            <w:tcBorders>
              <w:top w:val="nil"/>
              <w:left w:val="single" w:sz="8" w:space="0" w:color="auto"/>
              <w:bottom w:val="single" w:sz="8" w:space="0" w:color="auto"/>
              <w:right w:val="single" w:sz="8" w:space="0" w:color="auto"/>
            </w:tcBorders>
          </w:tcPr>
          <w:p w:rsidR="008E4D77" w:rsidRPr="004E7A82" w:rsidRDefault="008E4D77" w:rsidP="008E4D77">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7376,0</w:t>
            </w:r>
          </w:p>
        </w:tc>
        <w:tc>
          <w:tcPr>
            <w:tcW w:w="266" w:type="pct"/>
            <w:tcBorders>
              <w:top w:val="nil"/>
              <w:left w:val="single" w:sz="8" w:space="0" w:color="auto"/>
              <w:bottom w:val="single" w:sz="8" w:space="0" w:color="auto"/>
              <w:right w:val="single" w:sz="8" w:space="0" w:color="auto"/>
            </w:tcBorders>
          </w:tcPr>
          <w:p w:rsidR="008E4D77" w:rsidRPr="004E7A82" w:rsidRDefault="008E4D77" w:rsidP="008E4D77">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7751,0</w:t>
            </w:r>
          </w:p>
        </w:tc>
        <w:tc>
          <w:tcPr>
            <w:tcW w:w="267" w:type="pct"/>
            <w:tcBorders>
              <w:top w:val="nil"/>
              <w:left w:val="single" w:sz="8" w:space="0" w:color="auto"/>
              <w:bottom w:val="single" w:sz="8" w:space="0" w:color="auto"/>
              <w:right w:val="single" w:sz="8" w:space="0" w:color="auto"/>
            </w:tcBorders>
          </w:tcPr>
          <w:p w:rsidR="008E4D77" w:rsidRPr="004E7A82" w:rsidRDefault="008E4D77" w:rsidP="008E4D77">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7751,0</w:t>
            </w:r>
          </w:p>
        </w:tc>
        <w:tc>
          <w:tcPr>
            <w:tcW w:w="270" w:type="pct"/>
            <w:tcBorders>
              <w:top w:val="nil"/>
              <w:left w:val="single" w:sz="8" w:space="0" w:color="auto"/>
              <w:bottom w:val="single" w:sz="8" w:space="0" w:color="auto"/>
              <w:right w:val="single" w:sz="8" w:space="0" w:color="auto"/>
            </w:tcBorders>
          </w:tcPr>
          <w:p w:rsidR="008E4D77" w:rsidRPr="004E7A82" w:rsidRDefault="008E4D77" w:rsidP="008E4D77">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7751,0</w:t>
            </w:r>
          </w:p>
        </w:tc>
        <w:tc>
          <w:tcPr>
            <w:tcW w:w="304" w:type="pct"/>
            <w:tcBorders>
              <w:top w:val="nil"/>
              <w:left w:val="single" w:sz="8" w:space="0" w:color="auto"/>
              <w:bottom w:val="single" w:sz="8" w:space="0" w:color="auto"/>
              <w:right w:val="single" w:sz="8" w:space="0" w:color="auto"/>
            </w:tcBorders>
          </w:tcPr>
          <w:p w:rsidR="008E4D77" w:rsidRPr="004E7A82" w:rsidRDefault="008E4D77" w:rsidP="008E4D77">
            <w:pPr>
              <w:suppressAutoHyphens/>
              <w:spacing w:before="40" w:after="40"/>
              <w:jc w:val="center"/>
              <w:rPr>
                <w:rFonts w:ascii="Times New Roman" w:hAnsi="Times New Roman" w:cs="Times New Roman"/>
                <w:sz w:val="20"/>
                <w:szCs w:val="20"/>
              </w:rPr>
            </w:pPr>
            <w:r w:rsidRPr="004E7A82">
              <w:rPr>
                <w:rFonts w:ascii="Times New Roman" w:hAnsi="Times New Roman" w:cs="Times New Roman"/>
                <w:sz w:val="20"/>
                <w:szCs w:val="20"/>
              </w:rPr>
              <w:t>7751,0</w:t>
            </w:r>
          </w:p>
        </w:tc>
      </w:tr>
      <w:tr w:rsidR="00973312" w:rsidRPr="004E7A82" w:rsidTr="008E4D77">
        <w:tc>
          <w:tcPr>
            <w:tcW w:w="0" w:type="auto"/>
            <w:vMerge/>
            <w:tcBorders>
              <w:top w:val="nil"/>
              <w:left w:val="single" w:sz="8" w:space="0" w:color="auto"/>
              <w:bottom w:val="single" w:sz="4" w:space="0" w:color="auto"/>
              <w:right w:val="single" w:sz="8"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0" w:type="auto"/>
            <w:vMerge/>
            <w:tcBorders>
              <w:top w:val="single" w:sz="4" w:space="0" w:color="auto"/>
              <w:left w:val="single" w:sz="8" w:space="0" w:color="auto"/>
              <w:bottom w:val="single" w:sz="8" w:space="0" w:color="auto"/>
              <w:right w:val="single" w:sz="4"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8"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0" w:type="auto"/>
            <w:vMerge/>
            <w:tcBorders>
              <w:top w:val="single" w:sz="4" w:space="0" w:color="auto"/>
              <w:left w:val="single" w:sz="8" w:space="0" w:color="auto"/>
              <w:bottom w:val="single" w:sz="4" w:space="0" w:color="auto"/>
              <w:right w:val="single" w:sz="8"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1359"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both"/>
              <w:rPr>
                <w:rFonts w:ascii="Times New Roman" w:hAnsi="Times New Roman" w:cs="Times New Roman"/>
                <w:sz w:val="20"/>
                <w:szCs w:val="20"/>
              </w:rPr>
            </w:pPr>
            <w:r w:rsidRPr="004E7A82">
              <w:rPr>
                <w:rFonts w:ascii="Times New Roman" w:hAnsi="Times New Roman" w:cs="Times New Roman"/>
                <w:sz w:val="20"/>
                <w:szCs w:val="20"/>
              </w:rPr>
              <w:t xml:space="preserve">межбюджетные трансферты из областного бюджета за счет средств федерального бюджета </w:t>
            </w:r>
          </w:p>
        </w:tc>
        <w:tc>
          <w:tcPr>
            <w:tcW w:w="282"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266"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267"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270"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304"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r>
      <w:tr w:rsidR="00973312" w:rsidRPr="004E7A82" w:rsidTr="008E4D77">
        <w:tc>
          <w:tcPr>
            <w:tcW w:w="0" w:type="auto"/>
            <w:vMerge/>
            <w:tcBorders>
              <w:top w:val="nil"/>
              <w:left w:val="single" w:sz="8" w:space="0" w:color="auto"/>
              <w:bottom w:val="single" w:sz="4" w:space="0" w:color="auto"/>
              <w:right w:val="single" w:sz="8"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0" w:type="auto"/>
            <w:vMerge/>
            <w:tcBorders>
              <w:top w:val="single" w:sz="4" w:space="0" w:color="auto"/>
              <w:left w:val="single" w:sz="8" w:space="0" w:color="auto"/>
              <w:bottom w:val="single" w:sz="8" w:space="0" w:color="auto"/>
              <w:right w:val="single" w:sz="4"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8"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0" w:type="auto"/>
            <w:vMerge/>
            <w:tcBorders>
              <w:top w:val="single" w:sz="4" w:space="0" w:color="auto"/>
              <w:left w:val="single" w:sz="8" w:space="0" w:color="auto"/>
              <w:bottom w:val="single" w:sz="4" w:space="0" w:color="auto"/>
              <w:right w:val="single" w:sz="8"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1359"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both"/>
              <w:rPr>
                <w:rFonts w:ascii="Times New Roman" w:hAnsi="Times New Roman" w:cs="Times New Roman"/>
                <w:sz w:val="20"/>
                <w:szCs w:val="20"/>
              </w:rPr>
            </w:pPr>
            <w:r w:rsidRPr="004E7A82">
              <w:rPr>
                <w:rFonts w:ascii="Times New Roman" w:hAnsi="Times New Roman" w:cs="Times New Roman"/>
                <w:sz w:val="20"/>
                <w:szCs w:val="20"/>
              </w:rPr>
              <w:t xml:space="preserve">межбюджетные трансферты из областного бюджета за счет собственных средств областного бюджета </w:t>
            </w:r>
          </w:p>
        </w:tc>
        <w:tc>
          <w:tcPr>
            <w:tcW w:w="282"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266"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267"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270"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304"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r>
      <w:tr w:rsidR="00973312" w:rsidRPr="004E7A82" w:rsidTr="008E4D77">
        <w:trPr>
          <w:trHeight w:val="414"/>
        </w:trPr>
        <w:tc>
          <w:tcPr>
            <w:tcW w:w="0" w:type="auto"/>
            <w:vMerge/>
            <w:tcBorders>
              <w:top w:val="nil"/>
              <w:left w:val="single" w:sz="8" w:space="0" w:color="auto"/>
              <w:bottom w:val="single" w:sz="4" w:space="0" w:color="auto"/>
              <w:right w:val="single" w:sz="8"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0" w:type="auto"/>
            <w:vMerge/>
            <w:tcBorders>
              <w:top w:val="single" w:sz="4" w:space="0" w:color="auto"/>
              <w:left w:val="single" w:sz="8" w:space="0" w:color="auto"/>
              <w:bottom w:val="single" w:sz="8" w:space="0" w:color="auto"/>
              <w:right w:val="single" w:sz="4"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8"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0" w:type="auto"/>
            <w:vMerge/>
            <w:tcBorders>
              <w:top w:val="single" w:sz="4" w:space="0" w:color="auto"/>
              <w:left w:val="single" w:sz="8" w:space="0" w:color="auto"/>
              <w:bottom w:val="single" w:sz="4" w:space="0" w:color="auto"/>
              <w:right w:val="single" w:sz="8"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1359"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both"/>
              <w:rPr>
                <w:rFonts w:ascii="Times New Roman" w:hAnsi="Times New Roman" w:cs="Times New Roman"/>
                <w:sz w:val="20"/>
                <w:szCs w:val="20"/>
              </w:rPr>
            </w:pPr>
            <w:r w:rsidRPr="004E7A82">
              <w:rPr>
                <w:rFonts w:ascii="Times New Roman" w:hAnsi="Times New Roman" w:cs="Times New Roman"/>
                <w:sz w:val="20"/>
                <w:szCs w:val="20"/>
              </w:rPr>
              <w:t xml:space="preserve">безвозмездные поступления от физических и юридических лиц </w:t>
            </w:r>
          </w:p>
        </w:tc>
        <w:tc>
          <w:tcPr>
            <w:tcW w:w="282"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266"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267"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270"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304" w:type="pct"/>
            <w:tcBorders>
              <w:top w:val="nil"/>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r>
    </w:tbl>
    <w:p w:rsidR="00973312" w:rsidRPr="004E7A82" w:rsidRDefault="00973312" w:rsidP="00840F54">
      <w:pPr>
        <w:tabs>
          <w:tab w:val="left" w:pos="1256"/>
        </w:tabs>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sz w:val="2"/>
          <w:szCs w:val="2"/>
        </w:rPr>
      </w:pPr>
    </w:p>
    <w:p w:rsidR="00973312" w:rsidRPr="004E7A82" w:rsidRDefault="00973312" w:rsidP="00840F54">
      <w:pPr>
        <w:suppressAutoHyphens/>
        <w:rPr>
          <w:rFonts w:ascii="Times New Roman" w:hAnsi="Times New Roman" w:cs="Times New Roman"/>
        </w:rPr>
        <w:sectPr w:rsidR="00973312" w:rsidRPr="004E7A82" w:rsidSect="00F91A47">
          <w:pgSz w:w="16838" w:h="11906" w:orient="landscape"/>
          <w:pgMar w:top="1134" w:right="850" w:bottom="1134" w:left="1701" w:header="709" w:footer="709" w:gutter="0"/>
          <w:cols w:space="708"/>
          <w:docGrid w:linePitch="360"/>
        </w:sectPr>
      </w:pPr>
    </w:p>
    <w:p w:rsidR="00842940" w:rsidRPr="005C7F21" w:rsidRDefault="00842940" w:rsidP="00840F54">
      <w:pPr>
        <w:pStyle w:val="10"/>
        <w:keepNext/>
        <w:keepLines/>
        <w:shd w:val="clear" w:color="auto" w:fill="auto"/>
        <w:suppressAutoHyphens/>
        <w:spacing w:after="0" w:line="326" w:lineRule="exact"/>
        <w:ind w:firstLine="0"/>
        <w:jc w:val="center"/>
        <w:rPr>
          <w:rFonts w:ascii="Times New Roman" w:hAnsi="Times New Roman" w:cs="Times New Roman"/>
          <w:b w:val="0"/>
        </w:rPr>
      </w:pPr>
      <w:bookmarkStart w:id="6" w:name="bookmark18"/>
      <w:r w:rsidRPr="005C7F21">
        <w:rPr>
          <w:rFonts w:ascii="Times New Roman" w:hAnsi="Times New Roman" w:cs="Times New Roman"/>
          <w:b w:val="0"/>
        </w:rPr>
        <w:t xml:space="preserve">ПАСПОРТ </w:t>
      </w:r>
    </w:p>
    <w:p w:rsidR="00973312" w:rsidRPr="005C7F21" w:rsidRDefault="00842940" w:rsidP="00840F54">
      <w:pPr>
        <w:pStyle w:val="10"/>
        <w:keepNext/>
        <w:keepLines/>
        <w:shd w:val="clear" w:color="auto" w:fill="auto"/>
        <w:suppressAutoHyphens/>
        <w:spacing w:after="0" w:line="326" w:lineRule="exact"/>
        <w:ind w:firstLine="0"/>
        <w:jc w:val="center"/>
        <w:rPr>
          <w:rFonts w:ascii="Times New Roman" w:hAnsi="Times New Roman" w:cs="Times New Roman"/>
          <w:b w:val="0"/>
        </w:rPr>
      </w:pPr>
      <w:r w:rsidRPr="005C7F21">
        <w:rPr>
          <w:rFonts w:ascii="Times New Roman" w:hAnsi="Times New Roman" w:cs="Times New Roman"/>
          <w:b w:val="0"/>
        </w:rPr>
        <w:t>подпрограммы 2</w:t>
      </w:r>
      <w:r w:rsidR="00973312" w:rsidRPr="005C7F21">
        <w:rPr>
          <w:rFonts w:ascii="Times New Roman" w:hAnsi="Times New Roman" w:cs="Times New Roman"/>
          <w:b w:val="0"/>
        </w:rPr>
        <w:t xml:space="preserve"> </w:t>
      </w:r>
      <w:bookmarkEnd w:id="6"/>
    </w:p>
    <w:p w:rsidR="00973312" w:rsidRPr="005C7F21" w:rsidRDefault="00973312" w:rsidP="00840F54">
      <w:pPr>
        <w:pStyle w:val="40"/>
        <w:shd w:val="clear" w:color="auto" w:fill="auto"/>
        <w:suppressAutoHyphens/>
        <w:spacing w:before="0" w:after="0" w:line="326" w:lineRule="exact"/>
        <w:ind w:left="2080" w:right="2080"/>
        <w:rPr>
          <w:rFonts w:ascii="Times New Roman" w:hAnsi="Times New Roman" w:cs="Times New Roman"/>
          <w:b w:val="0"/>
        </w:rPr>
      </w:pPr>
      <w:r w:rsidRPr="005C7F21">
        <w:rPr>
          <w:rFonts w:ascii="Times New Roman" w:hAnsi="Times New Roman" w:cs="Times New Roman"/>
          <w:b w:val="0"/>
        </w:rPr>
        <w:t>«Транспортное обслуживание населения»</w:t>
      </w:r>
    </w:p>
    <w:p w:rsidR="00973312" w:rsidRPr="004E7A82" w:rsidRDefault="00973312" w:rsidP="00840F54">
      <w:pPr>
        <w:pStyle w:val="21"/>
        <w:shd w:val="clear" w:color="auto" w:fill="auto"/>
        <w:suppressAutoHyphens/>
        <w:spacing w:before="0" w:after="337" w:line="326" w:lineRule="exact"/>
        <w:ind w:firstLine="0"/>
        <w:jc w:val="center"/>
        <w:rPr>
          <w:rFonts w:ascii="Times New Roman" w:hAnsi="Times New Roman" w:cs="Times New Roman"/>
        </w:rPr>
      </w:pPr>
      <w:r w:rsidRPr="004E7A82">
        <w:rPr>
          <w:rFonts w:ascii="Times New Roman" w:hAnsi="Times New Roman" w:cs="Times New Roman"/>
        </w:rPr>
        <w:t>(далее - подпрограмма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9"/>
        <w:gridCol w:w="6454"/>
      </w:tblGrid>
      <w:tr w:rsidR="00973312" w:rsidRPr="004E7A82">
        <w:tc>
          <w:tcPr>
            <w:tcW w:w="3049" w:type="dxa"/>
          </w:tcPr>
          <w:p w:rsidR="00973312" w:rsidRPr="004E7A82" w:rsidRDefault="00973312" w:rsidP="000D7AFF">
            <w:pPr>
              <w:suppressAutoHyphens/>
              <w:rPr>
                <w:rFonts w:ascii="Times New Roman" w:hAnsi="Times New Roman" w:cs="Times New Roman"/>
                <w:color w:val="auto"/>
                <w:sz w:val="28"/>
                <w:szCs w:val="28"/>
              </w:rPr>
            </w:pPr>
            <w:r w:rsidRPr="004E7A82">
              <w:rPr>
                <w:rFonts w:ascii="Times New Roman" w:hAnsi="Times New Roman" w:cs="Times New Roman"/>
                <w:color w:val="auto"/>
                <w:sz w:val="28"/>
                <w:szCs w:val="28"/>
              </w:rPr>
              <w:t>Ответственный исполнитель подпрограммы 2</w:t>
            </w:r>
          </w:p>
        </w:tc>
        <w:tc>
          <w:tcPr>
            <w:tcW w:w="6454" w:type="dxa"/>
          </w:tcPr>
          <w:p w:rsidR="00973312" w:rsidRPr="004E7A82" w:rsidRDefault="00973312" w:rsidP="00840F54">
            <w:pPr>
              <w:suppressAutoHyphens/>
              <w:jc w:val="both"/>
              <w:rPr>
                <w:rFonts w:ascii="Times New Roman" w:hAnsi="Times New Roman" w:cs="Times New Roman"/>
                <w:color w:val="auto"/>
                <w:sz w:val="28"/>
                <w:szCs w:val="28"/>
              </w:rPr>
            </w:pPr>
            <w:r w:rsidRPr="004E7A82">
              <w:rPr>
                <w:rFonts w:ascii="Times New Roman" w:hAnsi="Times New Roman" w:cs="Times New Roman"/>
                <w:color w:val="auto"/>
                <w:sz w:val="28"/>
                <w:szCs w:val="28"/>
              </w:rPr>
              <w:t>Управление народнохозяйственного комплекса администрации района</w:t>
            </w:r>
          </w:p>
        </w:tc>
      </w:tr>
      <w:tr w:rsidR="00973312" w:rsidRPr="004E7A82">
        <w:tc>
          <w:tcPr>
            <w:tcW w:w="3049" w:type="dxa"/>
          </w:tcPr>
          <w:p w:rsidR="00973312" w:rsidRPr="004E7A82" w:rsidRDefault="008E4D77" w:rsidP="000D7AFF">
            <w:pPr>
              <w:suppressAutoHyphens/>
              <w:rPr>
                <w:rFonts w:ascii="Times New Roman" w:hAnsi="Times New Roman" w:cs="Times New Roman"/>
                <w:color w:val="auto"/>
                <w:sz w:val="28"/>
                <w:szCs w:val="28"/>
              </w:rPr>
            </w:pPr>
            <w:r>
              <w:rPr>
                <w:rFonts w:ascii="Times New Roman" w:hAnsi="Times New Roman" w:cs="Times New Roman"/>
                <w:color w:val="auto"/>
                <w:sz w:val="28"/>
                <w:szCs w:val="28"/>
              </w:rPr>
              <w:t>Соисполнители</w:t>
            </w:r>
            <w:r w:rsidR="00973312" w:rsidRPr="004E7A82">
              <w:rPr>
                <w:rFonts w:ascii="Times New Roman" w:hAnsi="Times New Roman" w:cs="Times New Roman"/>
                <w:color w:val="auto"/>
                <w:sz w:val="28"/>
                <w:szCs w:val="28"/>
              </w:rPr>
              <w:t xml:space="preserve"> подпрограммы 2</w:t>
            </w:r>
          </w:p>
        </w:tc>
        <w:tc>
          <w:tcPr>
            <w:tcW w:w="6454" w:type="dxa"/>
          </w:tcPr>
          <w:p w:rsidR="00973312" w:rsidRPr="004E7A82" w:rsidRDefault="008E4D77" w:rsidP="00840F54">
            <w:pPr>
              <w:suppressAutoHyphens/>
              <w:jc w:val="both"/>
              <w:rPr>
                <w:rFonts w:ascii="Times New Roman" w:hAnsi="Times New Roman" w:cs="Times New Roman"/>
                <w:color w:val="auto"/>
                <w:sz w:val="28"/>
                <w:szCs w:val="28"/>
              </w:rPr>
            </w:pPr>
            <w:r>
              <w:rPr>
                <w:rFonts w:ascii="Times New Roman" w:hAnsi="Times New Roman" w:cs="Times New Roman"/>
                <w:color w:val="auto"/>
                <w:sz w:val="28"/>
                <w:szCs w:val="28"/>
              </w:rPr>
              <w:t>Отсутствуют</w:t>
            </w:r>
          </w:p>
        </w:tc>
      </w:tr>
      <w:tr w:rsidR="00973312" w:rsidRPr="004E7A82">
        <w:trPr>
          <w:trHeight w:val="403"/>
        </w:trPr>
        <w:tc>
          <w:tcPr>
            <w:tcW w:w="3049" w:type="dxa"/>
          </w:tcPr>
          <w:p w:rsidR="00973312" w:rsidRPr="004E7A82" w:rsidRDefault="00973312" w:rsidP="000D7AFF">
            <w:pPr>
              <w:suppressAutoHyphens/>
              <w:rPr>
                <w:rFonts w:ascii="Times New Roman" w:hAnsi="Times New Roman" w:cs="Times New Roman"/>
                <w:color w:val="auto"/>
                <w:sz w:val="28"/>
                <w:szCs w:val="28"/>
              </w:rPr>
            </w:pPr>
            <w:r w:rsidRPr="004E7A82">
              <w:rPr>
                <w:rFonts w:ascii="Times New Roman" w:hAnsi="Times New Roman" w:cs="Times New Roman"/>
                <w:color w:val="auto"/>
                <w:sz w:val="28"/>
                <w:szCs w:val="28"/>
              </w:rPr>
              <w:t>Участники подпрограммы 2</w:t>
            </w:r>
          </w:p>
        </w:tc>
        <w:tc>
          <w:tcPr>
            <w:tcW w:w="6454" w:type="dxa"/>
          </w:tcPr>
          <w:p w:rsidR="008E4D77" w:rsidRDefault="008E4D77" w:rsidP="00840F54">
            <w:pPr>
              <w:suppressAutoHyphens/>
              <w:jc w:val="both"/>
              <w:rPr>
                <w:rFonts w:ascii="Times New Roman" w:hAnsi="Times New Roman" w:cs="Times New Roman"/>
                <w:color w:val="auto"/>
                <w:sz w:val="28"/>
                <w:szCs w:val="28"/>
              </w:rPr>
            </w:pPr>
            <w:r>
              <w:rPr>
                <w:rFonts w:ascii="Times New Roman" w:hAnsi="Times New Roman" w:cs="Times New Roman"/>
                <w:color w:val="auto"/>
                <w:sz w:val="28"/>
                <w:szCs w:val="28"/>
              </w:rPr>
              <w:t>- а</w:t>
            </w:r>
            <w:r w:rsidRPr="008E4D77">
              <w:rPr>
                <w:rFonts w:ascii="Times New Roman" w:hAnsi="Times New Roman" w:cs="Times New Roman"/>
                <w:color w:val="auto"/>
                <w:sz w:val="28"/>
                <w:szCs w:val="28"/>
              </w:rPr>
              <w:t>дминистрация Нюксенского муниципального района (далее - администрация района)</w:t>
            </w:r>
          </w:p>
          <w:p w:rsidR="00973312" w:rsidRPr="004E7A82" w:rsidRDefault="008E4D77" w:rsidP="00840F54">
            <w:pPr>
              <w:suppressAutoHyphens/>
              <w:jc w:val="both"/>
              <w:rPr>
                <w:rFonts w:ascii="Times New Roman" w:hAnsi="Times New Roman" w:cs="Times New Roman"/>
                <w:color w:val="auto"/>
                <w:sz w:val="28"/>
                <w:szCs w:val="28"/>
              </w:rPr>
            </w:pPr>
            <w:r>
              <w:rPr>
                <w:rFonts w:ascii="Times New Roman" w:hAnsi="Times New Roman" w:cs="Times New Roman"/>
                <w:color w:val="auto"/>
                <w:sz w:val="28"/>
                <w:szCs w:val="28"/>
              </w:rPr>
              <w:t>-у</w:t>
            </w:r>
            <w:r w:rsidR="00973312" w:rsidRPr="004E7A82">
              <w:rPr>
                <w:rFonts w:ascii="Times New Roman" w:hAnsi="Times New Roman" w:cs="Times New Roman"/>
                <w:color w:val="auto"/>
                <w:sz w:val="28"/>
                <w:szCs w:val="28"/>
              </w:rPr>
              <w:t>правление народнохозяйственного комплекса администрации района</w:t>
            </w:r>
          </w:p>
        </w:tc>
      </w:tr>
      <w:tr w:rsidR="00973312" w:rsidRPr="004E7A82">
        <w:tc>
          <w:tcPr>
            <w:tcW w:w="3049" w:type="dxa"/>
          </w:tcPr>
          <w:p w:rsidR="00973312" w:rsidRPr="004E7A82" w:rsidRDefault="00973312" w:rsidP="000D7AFF">
            <w:pPr>
              <w:suppressAutoHyphens/>
              <w:rPr>
                <w:rFonts w:ascii="Times New Roman" w:hAnsi="Times New Roman" w:cs="Times New Roman"/>
                <w:color w:val="auto"/>
                <w:sz w:val="28"/>
                <w:szCs w:val="28"/>
              </w:rPr>
            </w:pPr>
            <w:r w:rsidRPr="004E7A82">
              <w:rPr>
                <w:rFonts w:ascii="Times New Roman" w:hAnsi="Times New Roman" w:cs="Times New Roman"/>
                <w:color w:val="auto"/>
                <w:sz w:val="28"/>
                <w:szCs w:val="28"/>
              </w:rPr>
              <w:t>Цели подпрограммы 2</w:t>
            </w:r>
          </w:p>
        </w:tc>
        <w:tc>
          <w:tcPr>
            <w:tcW w:w="6454" w:type="dxa"/>
          </w:tcPr>
          <w:p w:rsidR="00973312" w:rsidRPr="004E7A82" w:rsidRDefault="00973312" w:rsidP="00840F54">
            <w:pPr>
              <w:suppressAutoHyphens/>
              <w:jc w:val="both"/>
              <w:rPr>
                <w:rFonts w:ascii="Times New Roman" w:hAnsi="Times New Roman" w:cs="Times New Roman"/>
                <w:color w:val="auto"/>
                <w:sz w:val="28"/>
                <w:szCs w:val="28"/>
              </w:rPr>
            </w:pPr>
            <w:r w:rsidRPr="004E7A82">
              <w:rPr>
                <w:rFonts w:ascii="Times New Roman" w:hAnsi="Times New Roman" w:cs="Times New Roman"/>
                <w:color w:val="auto"/>
                <w:sz w:val="28"/>
                <w:szCs w:val="28"/>
              </w:rPr>
              <w:t>Повышение качества транспортных услуг населению</w:t>
            </w:r>
          </w:p>
        </w:tc>
      </w:tr>
      <w:tr w:rsidR="00973312" w:rsidRPr="004E7A82">
        <w:trPr>
          <w:trHeight w:val="649"/>
        </w:trPr>
        <w:tc>
          <w:tcPr>
            <w:tcW w:w="3049" w:type="dxa"/>
          </w:tcPr>
          <w:p w:rsidR="00973312" w:rsidRPr="004E7A82" w:rsidRDefault="00973312" w:rsidP="000D7AFF">
            <w:pPr>
              <w:suppressAutoHyphens/>
              <w:rPr>
                <w:rFonts w:ascii="Times New Roman" w:hAnsi="Times New Roman" w:cs="Times New Roman"/>
                <w:color w:val="auto"/>
                <w:sz w:val="28"/>
                <w:szCs w:val="28"/>
              </w:rPr>
            </w:pPr>
            <w:r w:rsidRPr="004E7A82">
              <w:rPr>
                <w:rFonts w:ascii="Times New Roman" w:hAnsi="Times New Roman" w:cs="Times New Roman"/>
                <w:color w:val="auto"/>
                <w:sz w:val="28"/>
                <w:szCs w:val="28"/>
              </w:rPr>
              <w:t>Задачи подпрограммы 2</w:t>
            </w:r>
          </w:p>
        </w:tc>
        <w:tc>
          <w:tcPr>
            <w:tcW w:w="6454" w:type="dxa"/>
          </w:tcPr>
          <w:p w:rsidR="00973312" w:rsidRPr="004E7A82" w:rsidRDefault="00973312" w:rsidP="00840F54">
            <w:pPr>
              <w:suppressAutoHyphens/>
              <w:jc w:val="both"/>
              <w:rPr>
                <w:rFonts w:ascii="Times New Roman" w:hAnsi="Times New Roman" w:cs="Times New Roman"/>
                <w:color w:val="auto"/>
                <w:sz w:val="28"/>
                <w:szCs w:val="28"/>
              </w:rPr>
            </w:pPr>
            <w:r w:rsidRPr="004E7A82">
              <w:rPr>
                <w:rFonts w:ascii="Times New Roman" w:hAnsi="Times New Roman" w:cs="Times New Roman"/>
                <w:color w:val="auto"/>
                <w:sz w:val="28"/>
                <w:szCs w:val="28"/>
              </w:rPr>
              <w:t>- удовлетворить потребности населения в пассажирских перевозках транспортом общего пользования по маршрутам регулярных перевозок</w:t>
            </w:r>
          </w:p>
        </w:tc>
      </w:tr>
      <w:tr w:rsidR="00973312" w:rsidRPr="004E7A82">
        <w:trPr>
          <w:trHeight w:val="946"/>
        </w:trPr>
        <w:tc>
          <w:tcPr>
            <w:tcW w:w="3049" w:type="dxa"/>
          </w:tcPr>
          <w:p w:rsidR="00973312" w:rsidRPr="004E7A82" w:rsidRDefault="00973312" w:rsidP="000D7AFF">
            <w:pPr>
              <w:suppressAutoHyphens/>
              <w:rPr>
                <w:rFonts w:ascii="Times New Roman" w:hAnsi="Times New Roman" w:cs="Times New Roman"/>
                <w:color w:val="auto"/>
                <w:sz w:val="28"/>
                <w:szCs w:val="28"/>
              </w:rPr>
            </w:pPr>
            <w:r w:rsidRPr="004E7A82">
              <w:rPr>
                <w:rFonts w:ascii="Times New Roman" w:hAnsi="Times New Roman" w:cs="Times New Roman"/>
                <w:color w:val="auto"/>
                <w:sz w:val="28"/>
                <w:szCs w:val="28"/>
              </w:rPr>
              <w:t>Сроки и этапы реализации подпрограммы 2</w:t>
            </w:r>
          </w:p>
        </w:tc>
        <w:tc>
          <w:tcPr>
            <w:tcW w:w="6454" w:type="dxa"/>
          </w:tcPr>
          <w:p w:rsidR="00973312" w:rsidRPr="004E7A82" w:rsidRDefault="00973312" w:rsidP="00840F54">
            <w:pPr>
              <w:suppressAutoHyphens/>
              <w:jc w:val="both"/>
              <w:rPr>
                <w:rFonts w:ascii="Times New Roman" w:hAnsi="Times New Roman" w:cs="Times New Roman"/>
                <w:color w:val="auto"/>
                <w:spacing w:val="3"/>
                <w:sz w:val="28"/>
                <w:szCs w:val="28"/>
                <w:lang w:eastAsia="en-US"/>
              </w:rPr>
            </w:pPr>
            <w:r w:rsidRPr="004E7A82">
              <w:rPr>
                <w:rFonts w:ascii="Times New Roman" w:hAnsi="Times New Roman" w:cs="Times New Roman"/>
                <w:color w:val="auto"/>
                <w:spacing w:val="3"/>
                <w:sz w:val="28"/>
                <w:szCs w:val="28"/>
                <w:lang w:eastAsia="en-US"/>
              </w:rPr>
              <w:t>Срок реализации - 2021 – 2025 годы.</w:t>
            </w:r>
          </w:p>
          <w:p w:rsidR="00973312" w:rsidRPr="004E7A82" w:rsidRDefault="00973312" w:rsidP="00840F54">
            <w:pPr>
              <w:suppressAutoHyphens/>
              <w:jc w:val="both"/>
              <w:rPr>
                <w:rFonts w:ascii="Times New Roman" w:hAnsi="Times New Roman" w:cs="Times New Roman"/>
                <w:color w:val="auto"/>
                <w:sz w:val="28"/>
                <w:szCs w:val="28"/>
              </w:rPr>
            </w:pPr>
            <w:r w:rsidRPr="004E7A82">
              <w:rPr>
                <w:rFonts w:ascii="Times New Roman" w:hAnsi="Times New Roman" w:cs="Times New Roman"/>
                <w:color w:val="auto"/>
                <w:spacing w:val="3"/>
                <w:sz w:val="28"/>
                <w:szCs w:val="28"/>
                <w:lang w:eastAsia="en-US"/>
              </w:rPr>
              <w:t>Этапы реализации подпрограммы 2 не выделяются.</w:t>
            </w:r>
          </w:p>
        </w:tc>
      </w:tr>
      <w:tr w:rsidR="00973312" w:rsidRPr="004E7A82">
        <w:tc>
          <w:tcPr>
            <w:tcW w:w="3049" w:type="dxa"/>
          </w:tcPr>
          <w:p w:rsidR="00973312" w:rsidRPr="004E7A82" w:rsidRDefault="00973312" w:rsidP="000D7AFF">
            <w:pPr>
              <w:suppressAutoHyphens/>
              <w:rPr>
                <w:rFonts w:ascii="Times New Roman" w:hAnsi="Times New Roman" w:cs="Times New Roman"/>
                <w:color w:val="auto"/>
                <w:sz w:val="28"/>
                <w:szCs w:val="28"/>
              </w:rPr>
            </w:pPr>
            <w:r w:rsidRPr="004E7A82">
              <w:rPr>
                <w:rFonts w:ascii="Times New Roman" w:hAnsi="Times New Roman" w:cs="Times New Roman"/>
                <w:color w:val="auto"/>
                <w:sz w:val="28"/>
                <w:szCs w:val="28"/>
              </w:rPr>
              <w:t>Целевые показатели (индикаторы) подпрограммы 2</w:t>
            </w:r>
          </w:p>
        </w:tc>
        <w:tc>
          <w:tcPr>
            <w:tcW w:w="6454" w:type="dxa"/>
          </w:tcPr>
          <w:p w:rsidR="00973312" w:rsidRPr="004E7A82" w:rsidRDefault="00973312" w:rsidP="00A04E03">
            <w:pPr>
              <w:suppressAutoHyphens/>
              <w:jc w:val="both"/>
              <w:rPr>
                <w:rFonts w:ascii="Times New Roman" w:hAnsi="Times New Roman" w:cs="Times New Roman"/>
                <w:color w:val="auto"/>
                <w:sz w:val="28"/>
                <w:szCs w:val="28"/>
              </w:rPr>
            </w:pPr>
            <w:r w:rsidRPr="004E7A82">
              <w:rPr>
                <w:rFonts w:ascii="Times New Roman" w:hAnsi="Times New Roman" w:cs="Times New Roman"/>
                <w:color w:val="auto"/>
                <w:sz w:val="28"/>
                <w:szCs w:val="28"/>
              </w:rPr>
              <w:t>Количество муниципальных маршрутов регулярных перевозок, ед.</w:t>
            </w:r>
          </w:p>
        </w:tc>
      </w:tr>
      <w:tr w:rsidR="00973312" w:rsidRPr="004E7A82">
        <w:tc>
          <w:tcPr>
            <w:tcW w:w="3049" w:type="dxa"/>
          </w:tcPr>
          <w:p w:rsidR="00973312" w:rsidRPr="004E7A82" w:rsidRDefault="00973312" w:rsidP="000D7AFF">
            <w:pPr>
              <w:suppressAutoHyphens/>
              <w:rPr>
                <w:rFonts w:ascii="Times New Roman" w:hAnsi="Times New Roman" w:cs="Times New Roman"/>
                <w:color w:val="auto"/>
                <w:sz w:val="28"/>
                <w:szCs w:val="28"/>
              </w:rPr>
            </w:pPr>
            <w:r w:rsidRPr="004E7A82">
              <w:rPr>
                <w:rFonts w:ascii="Times New Roman" w:hAnsi="Times New Roman" w:cs="Times New Roman"/>
                <w:color w:val="auto"/>
                <w:sz w:val="28"/>
                <w:szCs w:val="28"/>
              </w:rPr>
              <w:t>Объем финансового обеспечения подпрограммы 2</w:t>
            </w:r>
          </w:p>
        </w:tc>
        <w:tc>
          <w:tcPr>
            <w:tcW w:w="6454" w:type="dxa"/>
          </w:tcPr>
          <w:p w:rsidR="00B43B0B" w:rsidRPr="00B43B0B" w:rsidRDefault="00B43B0B" w:rsidP="005C7F21">
            <w:pPr>
              <w:suppressAutoHyphens/>
              <w:jc w:val="both"/>
              <w:rPr>
                <w:rFonts w:ascii="Times New Roman" w:hAnsi="Times New Roman" w:cs="Times New Roman"/>
                <w:color w:val="auto"/>
                <w:sz w:val="28"/>
                <w:szCs w:val="28"/>
                <w:lang w:eastAsia="en-US"/>
              </w:rPr>
            </w:pPr>
            <w:r w:rsidRPr="00B43B0B">
              <w:rPr>
                <w:rFonts w:ascii="Times New Roman" w:hAnsi="Times New Roman" w:cs="Times New Roman"/>
                <w:color w:val="auto"/>
                <w:sz w:val="28"/>
                <w:szCs w:val="28"/>
                <w:lang w:eastAsia="en-US"/>
              </w:rPr>
              <w:t>Объем финансового обеспечения программы составляет 2050,0 тыс. руб., в том числе за счет:</w:t>
            </w:r>
          </w:p>
          <w:p w:rsidR="00B43B0B" w:rsidRPr="00B43B0B" w:rsidRDefault="00B43B0B" w:rsidP="005C7F21">
            <w:pPr>
              <w:suppressAutoHyphens/>
              <w:jc w:val="both"/>
              <w:rPr>
                <w:rFonts w:ascii="Times New Roman" w:hAnsi="Times New Roman" w:cs="Times New Roman"/>
                <w:color w:val="auto"/>
                <w:sz w:val="28"/>
                <w:szCs w:val="28"/>
                <w:lang w:eastAsia="en-US"/>
              </w:rPr>
            </w:pPr>
            <w:r w:rsidRPr="00B43B0B">
              <w:rPr>
                <w:rFonts w:ascii="Times New Roman" w:hAnsi="Times New Roman" w:cs="Times New Roman"/>
                <w:color w:val="auto"/>
                <w:sz w:val="28"/>
                <w:szCs w:val="28"/>
                <w:lang w:eastAsia="en-US"/>
              </w:rPr>
              <w:t>- областного бюджета – 0,0 тыс. руб.,</w:t>
            </w:r>
          </w:p>
          <w:p w:rsidR="00B43B0B" w:rsidRPr="00B43B0B" w:rsidRDefault="00B43B0B" w:rsidP="005C7F21">
            <w:pPr>
              <w:suppressAutoHyphens/>
              <w:jc w:val="both"/>
              <w:rPr>
                <w:rFonts w:ascii="Times New Roman" w:hAnsi="Times New Roman" w:cs="Times New Roman"/>
                <w:color w:val="auto"/>
                <w:sz w:val="28"/>
                <w:szCs w:val="28"/>
                <w:lang w:eastAsia="en-US"/>
              </w:rPr>
            </w:pPr>
            <w:r w:rsidRPr="00B43B0B">
              <w:rPr>
                <w:rFonts w:ascii="Times New Roman" w:hAnsi="Times New Roman" w:cs="Times New Roman"/>
                <w:color w:val="auto"/>
                <w:sz w:val="28"/>
                <w:szCs w:val="28"/>
                <w:lang w:eastAsia="en-US"/>
              </w:rPr>
              <w:t>- районного бюджета – 2050,0 тыс. руб.</w:t>
            </w:r>
          </w:p>
          <w:p w:rsidR="00B43B0B" w:rsidRPr="00B43B0B" w:rsidRDefault="00B43B0B" w:rsidP="005C7F21">
            <w:pPr>
              <w:suppressAutoHyphens/>
              <w:jc w:val="both"/>
              <w:rPr>
                <w:rFonts w:ascii="Times New Roman" w:hAnsi="Times New Roman" w:cs="Times New Roman"/>
                <w:color w:val="auto"/>
                <w:sz w:val="28"/>
                <w:szCs w:val="28"/>
                <w:lang w:eastAsia="en-US"/>
              </w:rPr>
            </w:pPr>
            <w:r w:rsidRPr="00B43B0B">
              <w:rPr>
                <w:rFonts w:ascii="Times New Roman" w:hAnsi="Times New Roman" w:cs="Times New Roman"/>
                <w:color w:val="auto"/>
                <w:sz w:val="28"/>
                <w:szCs w:val="28"/>
                <w:lang w:eastAsia="en-US"/>
              </w:rPr>
              <w:t>В том числе по годам реализации:</w:t>
            </w:r>
          </w:p>
          <w:p w:rsidR="00B43B0B" w:rsidRPr="00B43B0B" w:rsidRDefault="00B43B0B" w:rsidP="005C7F21">
            <w:pPr>
              <w:suppressAutoHyphens/>
              <w:jc w:val="both"/>
              <w:rPr>
                <w:rFonts w:ascii="Times New Roman" w:hAnsi="Times New Roman" w:cs="Times New Roman"/>
                <w:color w:val="auto"/>
                <w:sz w:val="28"/>
                <w:szCs w:val="28"/>
                <w:lang w:eastAsia="en-US"/>
              </w:rPr>
            </w:pPr>
            <w:r w:rsidRPr="00B43B0B">
              <w:rPr>
                <w:rFonts w:ascii="Times New Roman" w:hAnsi="Times New Roman" w:cs="Times New Roman"/>
                <w:color w:val="auto"/>
                <w:sz w:val="28"/>
                <w:szCs w:val="28"/>
                <w:lang w:eastAsia="en-US"/>
              </w:rPr>
              <w:t>2021</w:t>
            </w:r>
            <w:r w:rsidRPr="00B43B0B">
              <w:rPr>
                <w:rFonts w:ascii="Times New Roman" w:hAnsi="Times New Roman" w:cs="Times New Roman"/>
                <w:color w:val="auto"/>
                <w:sz w:val="28"/>
                <w:szCs w:val="28"/>
                <w:lang w:eastAsia="en-US"/>
              </w:rPr>
              <w:tab/>
              <w:t>год – 410,0 тыс. руб., в том числе за счет:</w:t>
            </w:r>
          </w:p>
          <w:p w:rsidR="00B43B0B" w:rsidRPr="00B43B0B" w:rsidRDefault="00B43B0B" w:rsidP="005C7F21">
            <w:pPr>
              <w:suppressAutoHyphens/>
              <w:jc w:val="both"/>
              <w:rPr>
                <w:rFonts w:ascii="Times New Roman" w:hAnsi="Times New Roman" w:cs="Times New Roman"/>
                <w:color w:val="auto"/>
                <w:sz w:val="28"/>
                <w:szCs w:val="28"/>
                <w:lang w:eastAsia="en-US"/>
              </w:rPr>
            </w:pPr>
            <w:r w:rsidRPr="00B43B0B">
              <w:rPr>
                <w:rFonts w:ascii="Times New Roman" w:hAnsi="Times New Roman" w:cs="Times New Roman"/>
                <w:color w:val="auto"/>
                <w:sz w:val="28"/>
                <w:szCs w:val="28"/>
                <w:lang w:eastAsia="en-US"/>
              </w:rPr>
              <w:t>- областного бюджета – 0,0 тыс. руб.,</w:t>
            </w:r>
          </w:p>
          <w:p w:rsidR="00B43B0B" w:rsidRPr="00B43B0B" w:rsidRDefault="00B43B0B" w:rsidP="005C7F21">
            <w:pPr>
              <w:suppressAutoHyphens/>
              <w:jc w:val="both"/>
              <w:rPr>
                <w:rFonts w:ascii="Times New Roman" w:hAnsi="Times New Roman" w:cs="Times New Roman"/>
                <w:color w:val="auto"/>
                <w:sz w:val="28"/>
                <w:szCs w:val="28"/>
                <w:lang w:eastAsia="en-US"/>
              </w:rPr>
            </w:pPr>
            <w:r w:rsidRPr="00B43B0B">
              <w:rPr>
                <w:rFonts w:ascii="Times New Roman" w:hAnsi="Times New Roman" w:cs="Times New Roman"/>
                <w:color w:val="auto"/>
                <w:sz w:val="28"/>
                <w:szCs w:val="28"/>
                <w:lang w:eastAsia="en-US"/>
              </w:rPr>
              <w:t>- районного бюджета –410,0 тыс. руб.,</w:t>
            </w:r>
          </w:p>
          <w:p w:rsidR="00B43B0B" w:rsidRPr="00B43B0B" w:rsidRDefault="00B43B0B" w:rsidP="005C7F21">
            <w:pPr>
              <w:suppressAutoHyphens/>
              <w:jc w:val="both"/>
              <w:rPr>
                <w:rFonts w:ascii="Times New Roman" w:hAnsi="Times New Roman" w:cs="Times New Roman"/>
                <w:color w:val="auto"/>
                <w:sz w:val="28"/>
                <w:szCs w:val="28"/>
                <w:lang w:eastAsia="en-US"/>
              </w:rPr>
            </w:pPr>
            <w:r w:rsidRPr="00B43B0B">
              <w:rPr>
                <w:rFonts w:ascii="Times New Roman" w:hAnsi="Times New Roman" w:cs="Times New Roman"/>
                <w:color w:val="auto"/>
                <w:sz w:val="28"/>
                <w:szCs w:val="28"/>
                <w:lang w:eastAsia="en-US"/>
              </w:rPr>
              <w:t>2022</w:t>
            </w:r>
            <w:r w:rsidRPr="00B43B0B">
              <w:rPr>
                <w:rFonts w:ascii="Times New Roman" w:hAnsi="Times New Roman" w:cs="Times New Roman"/>
                <w:color w:val="auto"/>
                <w:sz w:val="28"/>
                <w:szCs w:val="28"/>
                <w:lang w:eastAsia="en-US"/>
              </w:rPr>
              <w:tab/>
              <w:t>год – 410,0 тыс. руб., в том числе за счет:</w:t>
            </w:r>
          </w:p>
          <w:p w:rsidR="00B43B0B" w:rsidRPr="00B43B0B" w:rsidRDefault="00B43B0B" w:rsidP="005C7F21">
            <w:pPr>
              <w:suppressAutoHyphens/>
              <w:jc w:val="both"/>
              <w:rPr>
                <w:rFonts w:ascii="Times New Roman" w:hAnsi="Times New Roman" w:cs="Times New Roman"/>
                <w:color w:val="auto"/>
                <w:sz w:val="28"/>
                <w:szCs w:val="28"/>
                <w:lang w:eastAsia="en-US"/>
              </w:rPr>
            </w:pPr>
            <w:r w:rsidRPr="00B43B0B">
              <w:rPr>
                <w:rFonts w:ascii="Times New Roman" w:hAnsi="Times New Roman" w:cs="Times New Roman"/>
                <w:color w:val="auto"/>
                <w:sz w:val="28"/>
                <w:szCs w:val="28"/>
                <w:lang w:eastAsia="en-US"/>
              </w:rPr>
              <w:t>- областного бюджета – 0,0 тыс. руб.,</w:t>
            </w:r>
          </w:p>
          <w:p w:rsidR="00B43B0B" w:rsidRPr="00B43B0B" w:rsidRDefault="00B43B0B" w:rsidP="005C7F21">
            <w:pPr>
              <w:suppressAutoHyphens/>
              <w:jc w:val="both"/>
              <w:rPr>
                <w:rFonts w:ascii="Times New Roman" w:hAnsi="Times New Roman" w:cs="Times New Roman"/>
                <w:color w:val="auto"/>
                <w:sz w:val="28"/>
                <w:szCs w:val="28"/>
                <w:lang w:eastAsia="en-US"/>
              </w:rPr>
            </w:pPr>
            <w:r w:rsidRPr="00B43B0B">
              <w:rPr>
                <w:rFonts w:ascii="Times New Roman" w:hAnsi="Times New Roman" w:cs="Times New Roman"/>
                <w:color w:val="auto"/>
                <w:sz w:val="28"/>
                <w:szCs w:val="28"/>
                <w:lang w:eastAsia="en-US"/>
              </w:rPr>
              <w:t>- районного бюджета – 410,0 тыс. руб.,</w:t>
            </w:r>
          </w:p>
          <w:p w:rsidR="00B43B0B" w:rsidRPr="00B43B0B" w:rsidRDefault="00B43B0B" w:rsidP="005C7F21">
            <w:pPr>
              <w:suppressAutoHyphens/>
              <w:jc w:val="both"/>
              <w:rPr>
                <w:rFonts w:ascii="Times New Roman" w:hAnsi="Times New Roman" w:cs="Times New Roman"/>
                <w:color w:val="auto"/>
                <w:sz w:val="28"/>
                <w:szCs w:val="28"/>
                <w:lang w:eastAsia="en-US"/>
              </w:rPr>
            </w:pPr>
            <w:r w:rsidRPr="00B43B0B">
              <w:rPr>
                <w:rFonts w:ascii="Times New Roman" w:hAnsi="Times New Roman" w:cs="Times New Roman"/>
                <w:color w:val="auto"/>
                <w:sz w:val="28"/>
                <w:szCs w:val="28"/>
                <w:lang w:eastAsia="en-US"/>
              </w:rPr>
              <w:t>2023</w:t>
            </w:r>
            <w:r w:rsidRPr="00B43B0B">
              <w:rPr>
                <w:rFonts w:ascii="Times New Roman" w:hAnsi="Times New Roman" w:cs="Times New Roman"/>
                <w:color w:val="auto"/>
                <w:sz w:val="28"/>
                <w:szCs w:val="28"/>
                <w:lang w:eastAsia="en-US"/>
              </w:rPr>
              <w:tab/>
              <w:t>год – 410,0 тыс. руб., в том числе за счет:</w:t>
            </w:r>
          </w:p>
          <w:p w:rsidR="00B43B0B" w:rsidRPr="00B43B0B" w:rsidRDefault="00B43B0B" w:rsidP="005C7F21">
            <w:pPr>
              <w:suppressAutoHyphens/>
              <w:jc w:val="both"/>
              <w:rPr>
                <w:rFonts w:ascii="Times New Roman" w:hAnsi="Times New Roman" w:cs="Times New Roman"/>
                <w:color w:val="auto"/>
                <w:sz w:val="28"/>
                <w:szCs w:val="28"/>
                <w:lang w:eastAsia="en-US"/>
              </w:rPr>
            </w:pPr>
            <w:r w:rsidRPr="00B43B0B">
              <w:rPr>
                <w:rFonts w:ascii="Times New Roman" w:hAnsi="Times New Roman" w:cs="Times New Roman"/>
                <w:color w:val="auto"/>
                <w:sz w:val="28"/>
                <w:szCs w:val="28"/>
                <w:lang w:eastAsia="en-US"/>
              </w:rPr>
              <w:t>- областного бюджета – 0,0 тыс. руб.,</w:t>
            </w:r>
          </w:p>
          <w:p w:rsidR="00B43B0B" w:rsidRPr="00B43B0B" w:rsidRDefault="00B43B0B" w:rsidP="005C7F21">
            <w:pPr>
              <w:suppressAutoHyphens/>
              <w:jc w:val="both"/>
              <w:rPr>
                <w:rFonts w:ascii="Times New Roman" w:hAnsi="Times New Roman" w:cs="Times New Roman"/>
                <w:color w:val="auto"/>
                <w:sz w:val="28"/>
                <w:szCs w:val="28"/>
                <w:lang w:eastAsia="en-US"/>
              </w:rPr>
            </w:pPr>
            <w:r w:rsidRPr="00B43B0B">
              <w:rPr>
                <w:rFonts w:ascii="Times New Roman" w:hAnsi="Times New Roman" w:cs="Times New Roman"/>
                <w:color w:val="auto"/>
                <w:sz w:val="28"/>
                <w:szCs w:val="28"/>
                <w:lang w:eastAsia="en-US"/>
              </w:rPr>
              <w:t>- районного бюджета – 410,0 тыс. руб.,</w:t>
            </w:r>
          </w:p>
          <w:p w:rsidR="00B43B0B" w:rsidRPr="00B43B0B" w:rsidRDefault="00B43B0B" w:rsidP="005C7F21">
            <w:pPr>
              <w:suppressAutoHyphens/>
              <w:jc w:val="both"/>
              <w:rPr>
                <w:rFonts w:ascii="Times New Roman" w:hAnsi="Times New Roman" w:cs="Times New Roman"/>
                <w:color w:val="auto"/>
                <w:sz w:val="28"/>
                <w:szCs w:val="28"/>
                <w:lang w:eastAsia="en-US"/>
              </w:rPr>
            </w:pPr>
            <w:r w:rsidRPr="00B43B0B">
              <w:rPr>
                <w:rFonts w:ascii="Times New Roman" w:hAnsi="Times New Roman" w:cs="Times New Roman"/>
                <w:color w:val="auto"/>
                <w:sz w:val="28"/>
                <w:szCs w:val="28"/>
                <w:lang w:eastAsia="en-US"/>
              </w:rPr>
              <w:t>2024</w:t>
            </w:r>
            <w:r w:rsidRPr="00B43B0B">
              <w:rPr>
                <w:rFonts w:ascii="Times New Roman" w:hAnsi="Times New Roman" w:cs="Times New Roman"/>
                <w:color w:val="auto"/>
                <w:sz w:val="28"/>
                <w:szCs w:val="28"/>
                <w:lang w:eastAsia="en-US"/>
              </w:rPr>
              <w:tab/>
              <w:t>год – 410,0 тыс. руб., в том числе за счет:</w:t>
            </w:r>
          </w:p>
          <w:p w:rsidR="00B43B0B" w:rsidRPr="00B43B0B" w:rsidRDefault="00B43B0B" w:rsidP="00B43B0B">
            <w:pPr>
              <w:suppressAutoHyphens/>
              <w:jc w:val="both"/>
              <w:rPr>
                <w:rFonts w:ascii="Times New Roman" w:hAnsi="Times New Roman" w:cs="Times New Roman"/>
                <w:color w:val="auto"/>
                <w:sz w:val="28"/>
                <w:szCs w:val="28"/>
                <w:lang w:eastAsia="en-US"/>
              </w:rPr>
            </w:pPr>
            <w:r w:rsidRPr="00B43B0B">
              <w:rPr>
                <w:rFonts w:ascii="Times New Roman" w:hAnsi="Times New Roman" w:cs="Times New Roman"/>
                <w:color w:val="auto"/>
                <w:sz w:val="28"/>
                <w:szCs w:val="28"/>
                <w:lang w:eastAsia="en-US"/>
              </w:rPr>
              <w:t>- областного бюджета – 0,0 тыс. руб.,</w:t>
            </w:r>
          </w:p>
          <w:p w:rsidR="00B43B0B" w:rsidRPr="00B43B0B" w:rsidRDefault="00B43B0B" w:rsidP="00B43B0B">
            <w:pPr>
              <w:suppressAutoHyphens/>
              <w:jc w:val="both"/>
              <w:rPr>
                <w:rFonts w:ascii="Times New Roman" w:hAnsi="Times New Roman" w:cs="Times New Roman"/>
                <w:color w:val="auto"/>
                <w:sz w:val="28"/>
                <w:szCs w:val="28"/>
                <w:lang w:eastAsia="en-US"/>
              </w:rPr>
            </w:pPr>
            <w:r w:rsidRPr="00B43B0B">
              <w:rPr>
                <w:rFonts w:ascii="Times New Roman" w:hAnsi="Times New Roman" w:cs="Times New Roman"/>
                <w:color w:val="auto"/>
                <w:sz w:val="28"/>
                <w:szCs w:val="28"/>
                <w:lang w:eastAsia="en-US"/>
              </w:rPr>
              <w:t>- районного бюджета – 410,0 тыс. руб.,</w:t>
            </w:r>
          </w:p>
          <w:p w:rsidR="00B43B0B" w:rsidRPr="00B43B0B" w:rsidRDefault="00B43B0B" w:rsidP="00B43B0B">
            <w:pPr>
              <w:suppressAutoHyphens/>
              <w:ind w:firstLine="605"/>
              <w:jc w:val="both"/>
              <w:rPr>
                <w:rFonts w:ascii="Times New Roman" w:hAnsi="Times New Roman" w:cs="Times New Roman"/>
                <w:color w:val="auto"/>
                <w:sz w:val="28"/>
                <w:szCs w:val="28"/>
                <w:lang w:eastAsia="en-US"/>
              </w:rPr>
            </w:pPr>
            <w:r w:rsidRPr="00B43B0B">
              <w:rPr>
                <w:rFonts w:ascii="Times New Roman" w:hAnsi="Times New Roman" w:cs="Times New Roman"/>
                <w:color w:val="auto"/>
                <w:sz w:val="28"/>
                <w:szCs w:val="28"/>
                <w:lang w:eastAsia="en-US"/>
              </w:rPr>
              <w:t>2025</w:t>
            </w:r>
            <w:r w:rsidRPr="00B43B0B">
              <w:rPr>
                <w:rFonts w:ascii="Times New Roman" w:hAnsi="Times New Roman" w:cs="Times New Roman"/>
                <w:color w:val="auto"/>
                <w:sz w:val="28"/>
                <w:szCs w:val="28"/>
                <w:lang w:eastAsia="en-US"/>
              </w:rPr>
              <w:tab/>
              <w:t>год – 410,0 тыс. руб., в том числе за счет:</w:t>
            </w:r>
          </w:p>
          <w:p w:rsidR="00B43B0B" w:rsidRPr="00B43B0B" w:rsidRDefault="00B43B0B" w:rsidP="00B43B0B">
            <w:pPr>
              <w:suppressAutoHyphens/>
              <w:jc w:val="both"/>
              <w:rPr>
                <w:rFonts w:ascii="Times New Roman" w:hAnsi="Times New Roman" w:cs="Times New Roman"/>
                <w:color w:val="auto"/>
                <w:sz w:val="28"/>
                <w:szCs w:val="28"/>
                <w:lang w:eastAsia="en-US"/>
              </w:rPr>
            </w:pPr>
            <w:r w:rsidRPr="00B43B0B">
              <w:rPr>
                <w:rFonts w:ascii="Times New Roman" w:hAnsi="Times New Roman" w:cs="Times New Roman"/>
                <w:color w:val="auto"/>
                <w:sz w:val="28"/>
                <w:szCs w:val="28"/>
                <w:lang w:eastAsia="en-US"/>
              </w:rPr>
              <w:t>- областного бюджета – 0,0 тыс. руб.,</w:t>
            </w:r>
          </w:p>
          <w:p w:rsidR="00973312" w:rsidRPr="004E7A82" w:rsidRDefault="00B43B0B" w:rsidP="00B43B0B">
            <w:pPr>
              <w:suppressAutoHyphens/>
              <w:jc w:val="both"/>
              <w:rPr>
                <w:rFonts w:ascii="Times New Roman" w:hAnsi="Times New Roman" w:cs="Times New Roman"/>
                <w:color w:val="auto"/>
                <w:sz w:val="28"/>
                <w:szCs w:val="28"/>
              </w:rPr>
            </w:pPr>
            <w:r w:rsidRPr="00B43B0B">
              <w:rPr>
                <w:rFonts w:ascii="Times New Roman" w:hAnsi="Times New Roman" w:cs="Times New Roman"/>
                <w:color w:val="auto"/>
                <w:sz w:val="28"/>
                <w:szCs w:val="28"/>
                <w:lang w:eastAsia="en-US"/>
              </w:rPr>
              <w:t>- районного бюджета – 410,0 тыс. руб.</w:t>
            </w:r>
          </w:p>
        </w:tc>
      </w:tr>
      <w:tr w:rsidR="00973312" w:rsidRPr="004E7A82">
        <w:tc>
          <w:tcPr>
            <w:tcW w:w="3049" w:type="dxa"/>
          </w:tcPr>
          <w:p w:rsidR="00973312" w:rsidRPr="004E7A82" w:rsidRDefault="00973312" w:rsidP="00835F41">
            <w:pPr>
              <w:suppressAutoHyphens/>
              <w:rPr>
                <w:rFonts w:ascii="Times New Roman" w:hAnsi="Times New Roman" w:cs="Times New Roman"/>
                <w:color w:val="auto"/>
                <w:sz w:val="28"/>
                <w:szCs w:val="28"/>
              </w:rPr>
            </w:pPr>
            <w:r w:rsidRPr="004E7A82">
              <w:rPr>
                <w:rFonts w:ascii="Times New Roman" w:hAnsi="Times New Roman" w:cs="Times New Roman"/>
                <w:color w:val="auto"/>
                <w:sz w:val="28"/>
                <w:szCs w:val="28"/>
              </w:rPr>
              <w:t>Ожидаемые конечные результаты реализации подпрограммы 2</w:t>
            </w:r>
          </w:p>
        </w:tc>
        <w:tc>
          <w:tcPr>
            <w:tcW w:w="6454" w:type="dxa"/>
          </w:tcPr>
          <w:p w:rsidR="00835F41" w:rsidRDefault="00835F41" w:rsidP="00685E7B">
            <w:pPr>
              <w:suppressAutoHyphens/>
              <w:jc w:val="both"/>
              <w:rPr>
                <w:rFonts w:ascii="Times New Roman" w:hAnsi="Times New Roman" w:cs="Times New Roman"/>
                <w:color w:val="auto"/>
                <w:sz w:val="28"/>
                <w:szCs w:val="28"/>
              </w:rPr>
            </w:pPr>
            <w:r w:rsidRPr="00835F41">
              <w:rPr>
                <w:rFonts w:ascii="Times New Roman" w:hAnsi="Times New Roman" w:cs="Times New Roman"/>
                <w:color w:val="auto"/>
                <w:sz w:val="28"/>
                <w:szCs w:val="28"/>
              </w:rPr>
              <w:t>В резу</w:t>
            </w:r>
            <w:r>
              <w:rPr>
                <w:rFonts w:ascii="Times New Roman" w:hAnsi="Times New Roman" w:cs="Times New Roman"/>
                <w:color w:val="auto"/>
                <w:sz w:val="28"/>
                <w:szCs w:val="28"/>
              </w:rPr>
              <w:t>льтате реализации подпрограммы 2</w:t>
            </w:r>
            <w:r w:rsidRPr="00835F41">
              <w:rPr>
                <w:rFonts w:ascii="Times New Roman" w:hAnsi="Times New Roman" w:cs="Times New Roman"/>
                <w:color w:val="auto"/>
                <w:sz w:val="28"/>
                <w:szCs w:val="28"/>
              </w:rPr>
              <w:t xml:space="preserve"> за период с 2021 по 2025 годы будет</w:t>
            </w:r>
            <w:r>
              <w:rPr>
                <w:rFonts w:ascii="Times New Roman" w:hAnsi="Times New Roman" w:cs="Times New Roman"/>
                <w:color w:val="auto"/>
                <w:sz w:val="28"/>
                <w:szCs w:val="28"/>
              </w:rPr>
              <w:t xml:space="preserve"> обеспечено достижение следующего результата</w:t>
            </w:r>
            <w:r w:rsidRPr="00835F41">
              <w:rPr>
                <w:rFonts w:ascii="Times New Roman" w:hAnsi="Times New Roman" w:cs="Times New Roman"/>
                <w:color w:val="auto"/>
                <w:sz w:val="28"/>
                <w:szCs w:val="28"/>
              </w:rPr>
              <w:t>:</w:t>
            </w:r>
          </w:p>
          <w:p w:rsidR="00973312" w:rsidRPr="004E7A82" w:rsidRDefault="00973312" w:rsidP="00685E7B">
            <w:pPr>
              <w:suppressAutoHyphens/>
              <w:jc w:val="both"/>
              <w:rPr>
                <w:rFonts w:ascii="Times New Roman" w:hAnsi="Times New Roman" w:cs="Times New Roman"/>
                <w:color w:val="auto"/>
                <w:sz w:val="28"/>
                <w:szCs w:val="28"/>
              </w:rPr>
            </w:pPr>
            <w:r w:rsidRPr="004E7A82">
              <w:rPr>
                <w:rFonts w:ascii="Times New Roman" w:hAnsi="Times New Roman" w:cs="Times New Roman"/>
                <w:color w:val="auto"/>
                <w:sz w:val="28"/>
                <w:szCs w:val="28"/>
              </w:rPr>
              <w:t>- сохранение количества муниципальных маршрутов регулярных перевозок до 3 единиц к 2025 году.</w:t>
            </w:r>
          </w:p>
        </w:tc>
      </w:tr>
    </w:tbl>
    <w:p w:rsidR="00973312" w:rsidRPr="004E7A82" w:rsidRDefault="00973312" w:rsidP="00840F54">
      <w:pPr>
        <w:framePr w:w="9370" w:wrap="notBeside" w:vAnchor="text" w:hAnchor="text" w:xAlign="center" w:y="1"/>
        <w:suppressAutoHyphens/>
        <w:rPr>
          <w:rFonts w:ascii="Times New Roman" w:hAnsi="Times New Roman" w:cs="Times New Roman"/>
          <w:color w:val="auto"/>
          <w:sz w:val="2"/>
          <w:szCs w:val="2"/>
        </w:rPr>
      </w:pPr>
    </w:p>
    <w:p w:rsidR="00973312" w:rsidRPr="004E7A82" w:rsidRDefault="00973312" w:rsidP="00840F54">
      <w:pPr>
        <w:suppressAutoHyphens/>
        <w:rPr>
          <w:rFonts w:ascii="Times New Roman" w:hAnsi="Times New Roman" w:cs="Times New Roman"/>
          <w:sz w:val="2"/>
          <w:szCs w:val="2"/>
        </w:rPr>
      </w:pPr>
    </w:p>
    <w:p w:rsidR="00B43B0B" w:rsidRPr="005C7F21" w:rsidRDefault="00B43B0B" w:rsidP="00B43B0B">
      <w:pPr>
        <w:pStyle w:val="21"/>
        <w:shd w:val="clear" w:color="auto" w:fill="auto"/>
        <w:suppressAutoHyphens/>
        <w:spacing w:before="0" w:after="0" w:line="326" w:lineRule="exact"/>
        <w:ind w:left="1080" w:firstLine="0"/>
        <w:rPr>
          <w:rFonts w:ascii="Times New Roman" w:hAnsi="Times New Roman" w:cs="Times New Roman"/>
        </w:rPr>
      </w:pPr>
    </w:p>
    <w:p w:rsidR="00842940" w:rsidRPr="005C7F21" w:rsidRDefault="00842940" w:rsidP="00842940">
      <w:pPr>
        <w:pStyle w:val="21"/>
        <w:numPr>
          <w:ilvl w:val="0"/>
          <w:numId w:val="7"/>
        </w:numPr>
        <w:shd w:val="clear" w:color="auto" w:fill="auto"/>
        <w:suppressAutoHyphens/>
        <w:spacing w:before="0" w:after="0" w:line="326" w:lineRule="exact"/>
        <w:jc w:val="center"/>
        <w:rPr>
          <w:rFonts w:ascii="Times New Roman" w:hAnsi="Times New Roman" w:cs="Times New Roman"/>
        </w:rPr>
      </w:pPr>
      <w:r w:rsidRPr="005C7F21">
        <w:rPr>
          <w:rFonts w:ascii="Times New Roman" w:hAnsi="Times New Roman" w:cs="Times New Roman"/>
        </w:rPr>
        <w:t>Характеристика</w:t>
      </w:r>
      <w:r w:rsidR="00A73C66" w:rsidRPr="005C7F21">
        <w:rPr>
          <w:rFonts w:ascii="Times New Roman" w:hAnsi="Times New Roman" w:cs="Times New Roman"/>
        </w:rPr>
        <w:t xml:space="preserve"> сферы реализации подпрограммы 2</w:t>
      </w:r>
    </w:p>
    <w:p w:rsidR="00842940" w:rsidRPr="00842940" w:rsidRDefault="00842940" w:rsidP="00842940">
      <w:pPr>
        <w:pStyle w:val="21"/>
        <w:shd w:val="clear" w:color="auto" w:fill="auto"/>
        <w:suppressAutoHyphens/>
        <w:spacing w:before="0" w:after="0" w:line="326" w:lineRule="exact"/>
        <w:ind w:left="1428" w:firstLine="0"/>
        <w:rPr>
          <w:rFonts w:ascii="Times New Roman" w:hAnsi="Times New Roman" w:cs="Times New Roman"/>
          <w:b/>
        </w:rPr>
      </w:pPr>
    </w:p>
    <w:p w:rsidR="00973312" w:rsidRPr="004E7A82" w:rsidRDefault="00973312" w:rsidP="00842940">
      <w:pPr>
        <w:pStyle w:val="21"/>
        <w:shd w:val="clear" w:color="auto" w:fill="auto"/>
        <w:suppressAutoHyphens/>
        <w:spacing w:before="0" w:after="0" w:line="326" w:lineRule="exact"/>
        <w:ind w:firstLine="708"/>
        <w:rPr>
          <w:rFonts w:ascii="Times New Roman" w:hAnsi="Times New Roman" w:cs="Times New Roman"/>
        </w:rPr>
      </w:pPr>
      <w:r w:rsidRPr="004E7A82">
        <w:rPr>
          <w:rFonts w:ascii="Times New Roman" w:hAnsi="Times New Roman" w:cs="Times New Roman"/>
        </w:rPr>
        <w:t>На территории Нюксенского муниципального района автомобильный транспорт является важнейшей составной частью производственной и социальной инфраструктуры. Проблема развития транспортного обслуживания и обеспечения доступа населения к качественным транспортным услугам актуальны для Нюксенского</w:t>
      </w:r>
      <w:r w:rsidR="00842940">
        <w:rPr>
          <w:rFonts w:ascii="Times New Roman" w:hAnsi="Times New Roman" w:cs="Times New Roman"/>
        </w:rPr>
        <w:t xml:space="preserve"> муниципального </w:t>
      </w:r>
      <w:r w:rsidRPr="004E7A82">
        <w:rPr>
          <w:rFonts w:ascii="Times New Roman" w:hAnsi="Times New Roman" w:cs="Times New Roman"/>
        </w:rPr>
        <w:t>района. 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 в тесной взаимосвязи с общими направлениями социально-экономического развития Нюксенского муниципального района.</w:t>
      </w:r>
    </w:p>
    <w:p w:rsidR="00973312" w:rsidRPr="004E7A82" w:rsidRDefault="00973312" w:rsidP="00840F54">
      <w:pPr>
        <w:pStyle w:val="21"/>
        <w:shd w:val="clear" w:color="auto" w:fill="auto"/>
        <w:suppressAutoHyphens/>
        <w:spacing w:before="0" w:after="0" w:line="326" w:lineRule="exact"/>
        <w:ind w:firstLine="740"/>
        <w:rPr>
          <w:rFonts w:ascii="Times New Roman" w:hAnsi="Times New Roman" w:cs="Times New Roman"/>
        </w:rPr>
      </w:pPr>
      <w:r w:rsidRPr="004E7A82">
        <w:rPr>
          <w:rFonts w:ascii="Times New Roman" w:hAnsi="Times New Roman" w:cs="Times New Roman"/>
        </w:rPr>
        <w:t>Транспортная инфраструктура объединяет сельские поселения района с административным центом района, что является необходимым условием территориальной целостности, единства экономического пространства.</w:t>
      </w:r>
    </w:p>
    <w:p w:rsidR="00973312" w:rsidRPr="004E7A82" w:rsidRDefault="00973312" w:rsidP="00840F54">
      <w:pPr>
        <w:pStyle w:val="21"/>
        <w:shd w:val="clear" w:color="auto" w:fill="auto"/>
        <w:suppressAutoHyphens/>
        <w:spacing w:before="0" w:after="0" w:line="326" w:lineRule="exact"/>
        <w:ind w:firstLine="740"/>
        <w:rPr>
          <w:rFonts w:ascii="Times New Roman" w:hAnsi="Times New Roman" w:cs="Times New Roman"/>
        </w:rPr>
      </w:pPr>
      <w:r w:rsidRPr="004E7A82">
        <w:rPr>
          <w:rFonts w:ascii="Times New Roman" w:hAnsi="Times New Roman" w:cs="Times New Roman"/>
        </w:rPr>
        <w:t>Пассажирские перевозки автомобильным транспортом общего пользования (автобусами) на территории Нюксенского муниципального района осуществляется Муниципальным предприятием «Нюксеницаавтотранс» по трем муниципальным маршрутам.</w:t>
      </w:r>
    </w:p>
    <w:p w:rsidR="00973312" w:rsidRPr="004E7A82" w:rsidRDefault="00973312" w:rsidP="00840F54">
      <w:pPr>
        <w:pStyle w:val="21"/>
        <w:shd w:val="clear" w:color="auto" w:fill="auto"/>
        <w:suppressAutoHyphens/>
        <w:spacing w:before="0" w:after="0" w:line="326" w:lineRule="exact"/>
        <w:ind w:firstLine="740"/>
        <w:rPr>
          <w:rFonts w:ascii="Times New Roman" w:hAnsi="Times New Roman" w:cs="Times New Roman"/>
        </w:rPr>
      </w:pPr>
      <w:r w:rsidRPr="004E7A82">
        <w:rPr>
          <w:rFonts w:ascii="Times New Roman" w:hAnsi="Times New Roman" w:cs="Times New Roman"/>
        </w:rPr>
        <w:t>Объем перевозок пассажиров автомобильным транспортом общего пользования за 2018 год</w:t>
      </w:r>
      <w:r w:rsidR="00842940">
        <w:rPr>
          <w:rFonts w:ascii="Times New Roman" w:hAnsi="Times New Roman" w:cs="Times New Roman"/>
        </w:rPr>
        <w:t xml:space="preserve"> составил 2396,41 </w:t>
      </w:r>
      <w:proofErr w:type="spellStart"/>
      <w:r w:rsidR="00842940">
        <w:rPr>
          <w:rFonts w:ascii="Times New Roman" w:hAnsi="Times New Roman" w:cs="Times New Roman"/>
        </w:rPr>
        <w:t>тыс</w:t>
      </w:r>
      <w:proofErr w:type="gramStart"/>
      <w:r w:rsidR="00842940">
        <w:rPr>
          <w:rFonts w:ascii="Times New Roman" w:hAnsi="Times New Roman" w:cs="Times New Roman"/>
        </w:rPr>
        <w:t>.п</w:t>
      </w:r>
      <w:proofErr w:type="gramEnd"/>
      <w:r w:rsidR="00842940">
        <w:rPr>
          <w:rFonts w:ascii="Times New Roman" w:hAnsi="Times New Roman" w:cs="Times New Roman"/>
        </w:rPr>
        <w:t>асс.км</w:t>
      </w:r>
      <w:proofErr w:type="spellEnd"/>
      <w:r w:rsidR="00842940">
        <w:rPr>
          <w:rFonts w:ascii="Times New Roman" w:hAnsi="Times New Roman" w:cs="Times New Roman"/>
        </w:rPr>
        <w:t>. Т</w:t>
      </w:r>
      <w:r w:rsidRPr="004E7A82">
        <w:rPr>
          <w:rFonts w:ascii="Times New Roman" w:hAnsi="Times New Roman" w:cs="Times New Roman"/>
        </w:rPr>
        <w:t>ранспортный компле</w:t>
      </w:r>
      <w:proofErr w:type="gramStart"/>
      <w:r w:rsidRPr="004E7A82">
        <w:rPr>
          <w:rFonts w:ascii="Times New Roman" w:hAnsi="Times New Roman" w:cs="Times New Roman"/>
        </w:rPr>
        <w:t>кс вкл</w:t>
      </w:r>
      <w:proofErr w:type="gramEnd"/>
      <w:r w:rsidRPr="004E7A82">
        <w:rPr>
          <w:rFonts w:ascii="Times New Roman" w:hAnsi="Times New Roman" w:cs="Times New Roman"/>
        </w:rPr>
        <w:t>ючает в себя автобусные маршруты общей протяженностью 356 км. На автобусах установлена спутниковая система ГЛОНАСС, позволяющая контролировать соблюдение графиков движения автобусов, маршрута, устанавливать местоположение транспортного средства. Однако, срок эксплуатации автобусов, осуществляющих перевозку пассажиров, в основном составляет 5 лет и более.</w:t>
      </w:r>
    </w:p>
    <w:p w:rsidR="00842940" w:rsidRDefault="00973312" w:rsidP="00840F54">
      <w:pPr>
        <w:pStyle w:val="21"/>
        <w:shd w:val="clear" w:color="auto" w:fill="auto"/>
        <w:suppressAutoHyphens/>
        <w:spacing w:before="0" w:after="0" w:line="326" w:lineRule="exact"/>
        <w:ind w:firstLine="740"/>
        <w:rPr>
          <w:rFonts w:ascii="Times New Roman" w:hAnsi="Times New Roman" w:cs="Times New Roman"/>
        </w:rPr>
      </w:pPr>
      <w:r w:rsidRPr="004E7A82">
        <w:rPr>
          <w:rFonts w:ascii="Times New Roman" w:hAnsi="Times New Roman" w:cs="Times New Roman"/>
        </w:rPr>
        <w:t>На ф</w:t>
      </w:r>
      <w:r w:rsidR="00842940">
        <w:rPr>
          <w:rFonts w:ascii="Times New Roman" w:hAnsi="Times New Roman" w:cs="Times New Roman"/>
        </w:rPr>
        <w:t>инансовом положении перевозчика</w:t>
      </w:r>
      <w:r w:rsidRPr="004E7A82">
        <w:rPr>
          <w:rFonts w:ascii="Times New Roman" w:hAnsi="Times New Roman" w:cs="Times New Roman"/>
        </w:rPr>
        <w:t xml:space="preserve"> отразилось изменение налоговой политики, рост цен на энергоносители, несвоевременное обновление транспортных средств, рост количества личного транспорта у гражд</w:t>
      </w:r>
      <w:r w:rsidR="00842940">
        <w:rPr>
          <w:rFonts w:ascii="Times New Roman" w:hAnsi="Times New Roman" w:cs="Times New Roman"/>
        </w:rPr>
        <w:t xml:space="preserve">ан и другие причины. </w:t>
      </w:r>
    </w:p>
    <w:p w:rsidR="00973312" w:rsidRPr="004E7A82" w:rsidRDefault="00973312" w:rsidP="00840F54">
      <w:pPr>
        <w:pStyle w:val="21"/>
        <w:shd w:val="clear" w:color="auto" w:fill="auto"/>
        <w:suppressAutoHyphens/>
        <w:spacing w:before="0" w:after="0" w:line="326" w:lineRule="exact"/>
        <w:ind w:firstLine="740"/>
        <w:rPr>
          <w:rFonts w:ascii="Times New Roman" w:hAnsi="Times New Roman" w:cs="Times New Roman"/>
        </w:rPr>
      </w:pPr>
      <w:r w:rsidRPr="004E7A82">
        <w:rPr>
          <w:rFonts w:ascii="Times New Roman" w:hAnsi="Times New Roman" w:cs="Times New Roman"/>
        </w:rPr>
        <w:t>В целях развития транспортного обслуживания и удовлетворения спроса населения в пассажирских перевозках необходимо возмещение части затрат предприятию транспортного комплекса, осуществляющему пассажирские перевозки на территории Нюксенского муниципального района. Это позволит предприятию стабилизировать свое финансовое состояние, обновить или приобрести новые транспортные средства.</w:t>
      </w:r>
    </w:p>
    <w:p w:rsidR="00973312" w:rsidRDefault="00973312" w:rsidP="00B43B0B">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Решение указанных проблем требует системного и программного подхода, совместного участия администрации района и перевозчика.</w:t>
      </w:r>
    </w:p>
    <w:p w:rsidR="00B43B0B" w:rsidRDefault="00B43B0B" w:rsidP="00B43B0B">
      <w:pPr>
        <w:pStyle w:val="21"/>
        <w:shd w:val="clear" w:color="auto" w:fill="auto"/>
        <w:suppressAutoHyphens/>
        <w:spacing w:before="0" w:after="0" w:line="240" w:lineRule="auto"/>
        <w:ind w:firstLine="709"/>
        <w:rPr>
          <w:rFonts w:ascii="Times New Roman" w:hAnsi="Times New Roman" w:cs="Times New Roman"/>
        </w:rPr>
      </w:pPr>
    </w:p>
    <w:p w:rsidR="00835F41" w:rsidRPr="005C7F21" w:rsidRDefault="00835F41" w:rsidP="00B43B0B">
      <w:pPr>
        <w:pStyle w:val="21"/>
        <w:suppressAutoHyphens/>
        <w:spacing w:before="0" w:after="0" w:line="240" w:lineRule="auto"/>
        <w:ind w:firstLine="709"/>
        <w:rPr>
          <w:rFonts w:ascii="Times New Roman" w:hAnsi="Times New Roman" w:cs="Times New Roman"/>
          <w:bCs/>
          <w:color w:val="000000"/>
          <w:lang w:eastAsia="ru-RU"/>
        </w:rPr>
      </w:pPr>
      <w:r w:rsidRPr="005C7F21">
        <w:rPr>
          <w:rFonts w:ascii="Times New Roman" w:hAnsi="Times New Roman" w:cs="Times New Roman"/>
          <w:bCs/>
          <w:color w:val="000000"/>
          <w:lang w:val="en-US" w:eastAsia="ru-RU"/>
        </w:rPr>
        <w:t>II</w:t>
      </w:r>
      <w:r w:rsidRPr="005C7F21">
        <w:rPr>
          <w:rFonts w:ascii="Times New Roman" w:hAnsi="Times New Roman" w:cs="Times New Roman"/>
          <w:bCs/>
          <w:color w:val="000000"/>
          <w:lang w:eastAsia="ru-RU"/>
        </w:rPr>
        <w:t>. Цели, задачи и целевые показатели, основные ожидаемые</w:t>
      </w:r>
    </w:p>
    <w:p w:rsidR="00835F41" w:rsidRPr="005C7F21" w:rsidRDefault="00835F41" w:rsidP="00B43B0B">
      <w:pPr>
        <w:pStyle w:val="21"/>
        <w:shd w:val="clear" w:color="auto" w:fill="auto"/>
        <w:suppressAutoHyphens/>
        <w:spacing w:before="0" w:after="0" w:line="240" w:lineRule="auto"/>
        <w:ind w:firstLine="709"/>
        <w:rPr>
          <w:rFonts w:ascii="Times New Roman" w:hAnsi="Times New Roman" w:cs="Times New Roman"/>
          <w:bCs/>
          <w:color w:val="000000"/>
          <w:lang w:eastAsia="ru-RU"/>
        </w:rPr>
      </w:pPr>
      <w:r w:rsidRPr="005C7F21">
        <w:rPr>
          <w:rFonts w:ascii="Times New Roman" w:hAnsi="Times New Roman" w:cs="Times New Roman"/>
          <w:bCs/>
          <w:color w:val="000000"/>
          <w:lang w:eastAsia="ru-RU"/>
        </w:rPr>
        <w:t>конечные результаты, сроки реализации подпрограммы 2</w:t>
      </w:r>
    </w:p>
    <w:p w:rsidR="00835F41" w:rsidRPr="005C7F21" w:rsidRDefault="00835F41" w:rsidP="00B43B0B">
      <w:pPr>
        <w:pStyle w:val="21"/>
        <w:shd w:val="clear" w:color="auto" w:fill="auto"/>
        <w:suppressAutoHyphens/>
        <w:spacing w:before="0" w:after="0" w:line="240" w:lineRule="auto"/>
        <w:ind w:firstLine="709"/>
        <w:rPr>
          <w:rFonts w:ascii="Times New Roman" w:hAnsi="Times New Roman" w:cs="Times New Roman"/>
        </w:rPr>
      </w:pPr>
    </w:p>
    <w:p w:rsidR="00973312" w:rsidRPr="004E7A82" w:rsidRDefault="00973312" w:rsidP="00B43B0B">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Приоритетными направлениями в сфере реализации подпрограммы 2 является создание условий для организации транспортного обслуживания населения.</w:t>
      </w:r>
    </w:p>
    <w:p w:rsidR="00973312" w:rsidRPr="004E7A82" w:rsidRDefault="00973312" w:rsidP="00840F54">
      <w:pPr>
        <w:pStyle w:val="21"/>
        <w:shd w:val="clear" w:color="auto" w:fill="auto"/>
        <w:suppressAutoHyphens/>
        <w:spacing w:before="0" w:after="0" w:line="322" w:lineRule="exact"/>
        <w:ind w:firstLine="740"/>
        <w:rPr>
          <w:rFonts w:ascii="Times New Roman" w:hAnsi="Times New Roman" w:cs="Times New Roman"/>
        </w:rPr>
      </w:pPr>
      <w:proofErr w:type="gramStart"/>
      <w:r w:rsidRPr="004E7A82">
        <w:rPr>
          <w:rFonts w:ascii="Times New Roman" w:hAnsi="Times New Roman" w:cs="Times New Roman"/>
        </w:rPr>
        <w:t>Исходя из основных приоритетов в сфере транспортного обслуживания населения целью реализации подпрограммы 2 является</w:t>
      </w:r>
      <w:proofErr w:type="gramEnd"/>
      <w:r w:rsidRPr="004E7A82">
        <w:rPr>
          <w:rFonts w:ascii="Times New Roman" w:hAnsi="Times New Roman" w:cs="Times New Roman"/>
        </w:rPr>
        <w:t xml:space="preserve"> повышение качества транспортных услуг населению.</w:t>
      </w:r>
    </w:p>
    <w:p w:rsidR="00973312" w:rsidRPr="004E7A82" w:rsidRDefault="00973312" w:rsidP="00840F54">
      <w:pPr>
        <w:pStyle w:val="21"/>
        <w:shd w:val="clear" w:color="auto" w:fill="auto"/>
        <w:suppressAutoHyphens/>
        <w:spacing w:before="0" w:after="0" w:line="322" w:lineRule="exact"/>
        <w:ind w:firstLine="740"/>
        <w:rPr>
          <w:rFonts w:ascii="Times New Roman" w:hAnsi="Times New Roman" w:cs="Times New Roman"/>
        </w:rPr>
      </w:pPr>
      <w:r w:rsidRPr="004E7A82">
        <w:rPr>
          <w:rFonts w:ascii="Times New Roman" w:hAnsi="Times New Roman" w:cs="Times New Roman"/>
        </w:rPr>
        <w:t>Для достижения цели необходимо решить следующую задачу:</w:t>
      </w:r>
    </w:p>
    <w:p w:rsidR="00973312" w:rsidRPr="004E7A82" w:rsidRDefault="00973312" w:rsidP="00840F54">
      <w:pPr>
        <w:pStyle w:val="21"/>
        <w:shd w:val="clear" w:color="auto" w:fill="auto"/>
        <w:suppressAutoHyphens/>
        <w:spacing w:before="0" w:after="0" w:line="322" w:lineRule="exact"/>
        <w:ind w:firstLine="740"/>
        <w:rPr>
          <w:rFonts w:ascii="Times New Roman" w:hAnsi="Times New Roman" w:cs="Times New Roman"/>
        </w:rPr>
      </w:pPr>
      <w:r w:rsidRPr="004E7A82">
        <w:rPr>
          <w:rFonts w:ascii="Times New Roman" w:hAnsi="Times New Roman" w:cs="Times New Roman"/>
        </w:rPr>
        <w:t>- удовлетворить потребности населения в пассажирских перевозках транспортом общего пользования по маршрутам регулярных перевозок.</w:t>
      </w:r>
    </w:p>
    <w:p w:rsidR="00973312" w:rsidRPr="004E7A82" w:rsidRDefault="00973312" w:rsidP="00840F54">
      <w:pPr>
        <w:pStyle w:val="21"/>
        <w:shd w:val="clear" w:color="auto" w:fill="auto"/>
        <w:suppressAutoHyphens/>
        <w:spacing w:before="0" w:after="0" w:line="322" w:lineRule="exact"/>
        <w:ind w:firstLine="740"/>
        <w:rPr>
          <w:rFonts w:ascii="Times New Roman" w:hAnsi="Times New Roman" w:cs="Times New Roman"/>
        </w:rPr>
      </w:pPr>
      <w:r w:rsidRPr="004E7A82">
        <w:rPr>
          <w:rFonts w:ascii="Times New Roman" w:hAnsi="Times New Roman" w:cs="Times New Roman"/>
        </w:rPr>
        <w:t>В качестве</w:t>
      </w:r>
      <w:r w:rsidR="00835F41">
        <w:rPr>
          <w:rFonts w:ascii="Times New Roman" w:hAnsi="Times New Roman" w:cs="Times New Roman"/>
        </w:rPr>
        <w:t xml:space="preserve"> целевого показателя</w:t>
      </w:r>
      <w:r w:rsidRPr="004E7A82">
        <w:rPr>
          <w:rFonts w:ascii="Times New Roman" w:hAnsi="Times New Roman" w:cs="Times New Roman"/>
        </w:rPr>
        <w:t xml:space="preserve"> подпрограмм</w:t>
      </w:r>
      <w:r w:rsidR="00835F41">
        <w:rPr>
          <w:rFonts w:ascii="Times New Roman" w:hAnsi="Times New Roman" w:cs="Times New Roman"/>
        </w:rPr>
        <w:t>ы</w:t>
      </w:r>
      <w:r w:rsidRPr="004E7A82">
        <w:rPr>
          <w:rFonts w:ascii="Times New Roman" w:hAnsi="Times New Roman" w:cs="Times New Roman"/>
        </w:rPr>
        <w:t xml:space="preserve"> 2 </w:t>
      </w:r>
      <w:proofErr w:type="gramStart"/>
      <w:r w:rsidRPr="004E7A82">
        <w:rPr>
          <w:rFonts w:ascii="Times New Roman" w:hAnsi="Times New Roman" w:cs="Times New Roman"/>
        </w:rPr>
        <w:t>определен</w:t>
      </w:r>
      <w:proofErr w:type="gramEnd"/>
      <w:r w:rsidRPr="004E7A82">
        <w:rPr>
          <w:rFonts w:ascii="Times New Roman" w:hAnsi="Times New Roman" w:cs="Times New Roman"/>
        </w:rPr>
        <w:t xml:space="preserve"> следующий:</w:t>
      </w:r>
    </w:p>
    <w:p w:rsidR="00973312" w:rsidRPr="004E7A82" w:rsidRDefault="00973312" w:rsidP="00840F54">
      <w:pPr>
        <w:pStyle w:val="21"/>
        <w:shd w:val="clear" w:color="auto" w:fill="auto"/>
        <w:suppressAutoHyphens/>
        <w:spacing w:before="0" w:after="0" w:line="322" w:lineRule="exact"/>
        <w:ind w:firstLine="740"/>
        <w:rPr>
          <w:rFonts w:ascii="Times New Roman" w:hAnsi="Times New Roman" w:cs="Times New Roman"/>
        </w:rPr>
      </w:pPr>
      <w:r w:rsidRPr="004E7A82">
        <w:rPr>
          <w:rFonts w:ascii="Times New Roman" w:hAnsi="Times New Roman" w:cs="Times New Roman"/>
        </w:rPr>
        <w:t>- количество муниципальных маршрутов регулярных перевозок (</w:t>
      </w:r>
      <w:proofErr w:type="spellStart"/>
      <w:proofErr w:type="gramStart"/>
      <w:r w:rsidRPr="004E7A82">
        <w:rPr>
          <w:rFonts w:ascii="Times New Roman" w:hAnsi="Times New Roman" w:cs="Times New Roman"/>
        </w:rPr>
        <w:t>ед</w:t>
      </w:r>
      <w:proofErr w:type="spellEnd"/>
      <w:proofErr w:type="gramEnd"/>
      <w:r w:rsidRPr="004E7A82">
        <w:rPr>
          <w:rFonts w:ascii="Times New Roman" w:hAnsi="Times New Roman" w:cs="Times New Roman"/>
        </w:rPr>
        <w:t>).</w:t>
      </w:r>
    </w:p>
    <w:p w:rsidR="00973312" w:rsidRPr="004E7A82" w:rsidRDefault="00973312" w:rsidP="00840F54">
      <w:pPr>
        <w:suppressAutoHyphens/>
        <w:autoSpaceDE w:val="0"/>
        <w:autoSpaceDN w:val="0"/>
        <w:adjustRightInd w:val="0"/>
        <w:ind w:firstLine="708"/>
        <w:jc w:val="both"/>
        <w:rPr>
          <w:rFonts w:ascii="Times New Roman" w:hAnsi="Times New Roman" w:cs="Times New Roman"/>
          <w:color w:val="auto"/>
          <w:sz w:val="28"/>
          <w:szCs w:val="28"/>
        </w:rPr>
      </w:pPr>
      <w:r w:rsidRPr="004E7A82">
        <w:rPr>
          <w:rFonts w:ascii="Times New Roman" w:hAnsi="Times New Roman" w:cs="Times New Roman"/>
          <w:sz w:val="28"/>
          <w:szCs w:val="28"/>
        </w:rPr>
        <w:t>Сведения о ц</w:t>
      </w:r>
      <w:r w:rsidR="00835F41">
        <w:rPr>
          <w:rFonts w:ascii="Times New Roman" w:hAnsi="Times New Roman" w:cs="Times New Roman"/>
          <w:sz w:val="28"/>
          <w:szCs w:val="28"/>
        </w:rPr>
        <w:t>елевых показателях</w:t>
      </w:r>
      <w:r w:rsidRPr="004E7A82">
        <w:rPr>
          <w:rFonts w:ascii="Times New Roman" w:hAnsi="Times New Roman" w:cs="Times New Roman"/>
          <w:sz w:val="28"/>
          <w:szCs w:val="28"/>
        </w:rPr>
        <w:t xml:space="preserve"> подпрограммы 2</w:t>
      </w:r>
      <w:r w:rsidR="00835F41">
        <w:rPr>
          <w:rFonts w:ascii="Times New Roman" w:hAnsi="Times New Roman" w:cs="Times New Roman"/>
          <w:sz w:val="28"/>
          <w:szCs w:val="28"/>
        </w:rPr>
        <w:t xml:space="preserve"> программы</w:t>
      </w:r>
      <w:r w:rsidRPr="004E7A82">
        <w:rPr>
          <w:rFonts w:ascii="Times New Roman" w:hAnsi="Times New Roman" w:cs="Times New Roman"/>
          <w:sz w:val="28"/>
          <w:szCs w:val="28"/>
        </w:rPr>
        <w:t xml:space="preserve"> и сведения о порядке сбора и методик</w:t>
      </w:r>
      <w:r w:rsidR="00835F41">
        <w:rPr>
          <w:rFonts w:ascii="Times New Roman" w:hAnsi="Times New Roman" w:cs="Times New Roman"/>
          <w:sz w:val="28"/>
          <w:szCs w:val="28"/>
        </w:rPr>
        <w:t>е расчета</w:t>
      </w:r>
      <w:r w:rsidRPr="004E7A82">
        <w:rPr>
          <w:rFonts w:ascii="Times New Roman" w:hAnsi="Times New Roman" w:cs="Times New Roman"/>
          <w:sz w:val="28"/>
          <w:szCs w:val="28"/>
        </w:rPr>
        <w:t xml:space="preserve"> ц</w:t>
      </w:r>
      <w:r w:rsidR="00835F41">
        <w:rPr>
          <w:rFonts w:ascii="Times New Roman" w:hAnsi="Times New Roman" w:cs="Times New Roman"/>
          <w:sz w:val="28"/>
          <w:szCs w:val="28"/>
        </w:rPr>
        <w:t>елевых показателей</w:t>
      </w:r>
      <w:r w:rsidRPr="004E7A82">
        <w:rPr>
          <w:rFonts w:ascii="Times New Roman" w:hAnsi="Times New Roman" w:cs="Times New Roman"/>
          <w:sz w:val="28"/>
          <w:szCs w:val="28"/>
        </w:rPr>
        <w:t xml:space="preserve"> подпрограммы 2</w:t>
      </w:r>
      <w:r w:rsidR="00835F41">
        <w:rPr>
          <w:rFonts w:ascii="Times New Roman" w:hAnsi="Times New Roman" w:cs="Times New Roman"/>
          <w:sz w:val="28"/>
          <w:szCs w:val="28"/>
        </w:rPr>
        <w:t xml:space="preserve"> программы</w:t>
      </w:r>
      <w:r w:rsidRPr="004E7A82">
        <w:rPr>
          <w:rFonts w:ascii="Times New Roman" w:hAnsi="Times New Roman" w:cs="Times New Roman"/>
          <w:sz w:val="28"/>
          <w:szCs w:val="28"/>
        </w:rPr>
        <w:t xml:space="preserve"> приведены </w:t>
      </w:r>
      <w:r w:rsidRPr="004E7A82">
        <w:rPr>
          <w:rFonts w:ascii="Times New Roman" w:hAnsi="Times New Roman" w:cs="Times New Roman"/>
          <w:color w:val="auto"/>
          <w:sz w:val="28"/>
          <w:szCs w:val="28"/>
        </w:rPr>
        <w:t>соответственно в приложениях 1 и 2 к подпрограмме 2.</w:t>
      </w:r>
    </w:p>
    <w:p w:rsidR="00973312" w:rsidRPr="004E7A82" w:rsidRDefault="00835F41" w:rsidP="00840F54">
      <w:pPr>
        <w:pStyle w:val="21"/>
        <w:shd w:val="clear" w:color="auto" w:fill="auto"/>
        <w:suppressAutoHyphens/>
        <w:spacing w:before="0" w:after="0" w:line="322" w:lineRule="exact"/>
        <w:ind w:firstLine="708"/>
        <w:rPr>
          <w:rFonts w:ascii="Times New Roman" w:hAnsi="Times New Roman" w:cs="Times New Roman"/>
        </w:rPr>
      </w:pPr>
      <w:r w:rsidRPr="00835F41">
        <w:rPr>
          <w:rFonts w:ascii="Times New Roman" w:hAnsi="Times New Roman" w:cs="Times New Roman"/>
        </w:rPr>
        <w:t>В результате реализации подпрограммы 2 за период с 2021 по 2025 годы будет обеспечено достижение следующего результата</w:t>
      </w:r>
      <w:r w:rsidR="00973312" w:rsidRPr="004E7A82">
        <w:rPr>
          <w:rFonts w:ascii="Times New Roman" w:hAnsi="Times New Roman" w:cs="Times New Roman"/>
        </w:rPr>
        <w:t>:</w:t>
      </w:r>
    </w:p>
    <w:p w:rsidR="00973312" w:rsidRPr="004E7A82" w:rsidRDefault="00973312" w:rsidP="00840F54">
      <w:pPr>
        <w:pStyle w:val="21"/>
        <w:shd w:val="clear" w:color="auto" w:fill="auto"/>
        <w:suppressAutoHyphens/>
        <w:spacing w:before="0" w:after="0" w:line="322" w:lineRule="exact"/>
        <w:ind w:firstLine="740"/>
        <w:rPr>
          <w:rFonts w:ascii="Times New Roman" w:hAnsi="Times New Roman" w:cs="Times New Roman"/>
        </w:rPr>
      </w:pPr>
      <w:r w:rsidRPr="004E7A82">
        <w:rPr>
          <w:rFonts w:ascii="Times New Roman" w:hAnsi="Times New Roman" w:cs="Times New Roman"/>
        </w:rPr>
        <w:t>- сохранение количества муниципальных маршрутов регулярных перевозок в количестве 3 единиц</w:t>
      </w:r>
      <w:r w:rsidR="007C798F">
        <w:rPr>
          <w:rFonts w:ascii="Times New Roman" w:hAnsi="Times New Roman" w:cs="Times New Roman"/>
        </w:rPr>
        <w:t xml:space="preserve"> к 2025 году</w:t>
      </w:r>
      <w:r w:rsidRPr="004E7A82">
        <w:rPr>
          <w:rFonts w:ascii="Times New Roman" w:hAnsi="Times New Roman" w:cs="Times New Roman"/>
        </w:rPr>
        <w:t>.</w:t>
      </w:r>
    </w:p>
    <w:p w:rsidR="00973312" w:rsidRDefault="00973312" w:rsidP="00840F54">
      <w:pPr>
        <w:suppressAutoHyphens/>
        <w:ind w:firstLine="708"/>
        <w:jc w:val="both"/>
        <w:rPr>
          <w:rFonts w:ascii="Times New Roman" w:hAnsi="Times New Roman" w:cs="Times New Roman"/>
          <w:color w:val="auto"/>
          <w:spacing w:val="3"/>
          <w:sz w:val="28"/>
          <w:szCs w:val="28"/>
          <w:lang w:eastAsia="en-US"/>
        </w:rPr>
      </w:pPr>
      <w:r w:rsidRPr="004E7A82">
        <w:rPr>
          <w:rFonts w:ascii="Times New Roman" w:hAnsi="Times New Roman" w:cs="Times New Roman"/>
          <w:color w:val="auto"/>
          <w:spacing w:val="3"/>
          <w:sz w:val="28"/>
          <w:szCs w:val="28"/>
          <w:lang w:eastAsia="en-US"/>
        </w:rPr>
        <w:t>Срок реализации подпрограммы 2 - 2021 – 2025 годы. Этапы реализации подпрограммы 2 не выделяются.</w:t>
      </w:r>
      <w:r w:rsidR="007C798F">
        <w:rPr>
          <w:rFonts w:ascii="Times New Roman" w:hAnsi="Times New Roman" w:cs="Times New Roman"/>
          <w:color w:val="auto"/>
          <w:spacing w:val="3"/>
          <w:sz w:val="28"/>
          <w:szCs w:val="28"/>
          <w:lang w:eastAsia="en-US"/>
        </w:rPr>
        <w:t xml:space="preserve"> </w:t>
      </w:r>
    </w:p>
    <w:p w:rsidR="007C798F" w:rsidRPr="004E7A82" w:rsidRDefault="007C798F" w:rsidP="00840F54">
      <w:pPr>
        <w:suppressAutoHyphens/>
        <w:ind w:firstLine="708"/>
        <w:jc w:val="both"/>
        <w:rPr>
          <w:rFonts w:ascii="Times New Roman" w:hAnsi="Times New Roman" w:cs="Times New Roman"/>
          <w:color w:val="auto"/>
          <w:spacing w:val="3"/>
          <w:sz w:val="28"/>
          <w:szCs w:val="28"/>
          <w:lang w:eastAsia="en-US"/>
        </w:rPr>
      </w:pPr>
    </w:p>
    <w:p w:rsidR="00973312" w:rsidRPr="005C7F21" w:rsidRDefault="007C798F" w:rsidP="007C798F">
      <w:pPr>
        <w:suppressAutoHyphens/>
        <w:autoSpaceDE w:val="0"/>
        <w:autoSpaceDN w:val="0"/>
        <w:adjustRightInd w:val="0"/>
        <w:ind w:left="567"/>
        <w:jc w:val="center"/>
        <w:rPr>
          <w:rFonts w:ascii="Times New Roman" w:hAnsi="Times New Roman" w:cs="Times New Roman"/>
          <w:bCs/>
          <w:sz w:val="28"/>
          <w:szCs w:val="28"/>
        </w:rPr>
      </w:pPr>
      <w:r w:rsidRPr="005C7F21">
        <w:rPr>
          <w:rFonts w:ascii="Times New Roman" w:hAnsi="Times New Roman" w:cs="Times New Roman"/>
          <w:bCs/>
          <w:sz w:val="28"/>
          <w:szCs w:val="28"/>
          <w:lang w:val="en-US"/>
        </w:rPr>
        <w:t>III</w:t>
      </w:r>
      <w:r w:rsidRPr="005C7F21">
        <w:rPr>
          <w:rFonts w:ascii="Times New Roman" w:hAnsi="Times New Roman" w:cs="Times New Roman"/>
          <w:bCs/>
          <w:sz w:val="28"/>
          <w:szCs w:val="28"/>
        </w:rPr>
        <w:t>. Характеристика основных мероприятий подпрограммы 2</w:t>
      </w:r>
    </w:p>
    <w:p w:rsidR="007C798F" w:rsidRPr="005C7F21" w:rsidRDefault="007C798F" w:rsidP="007C798F">
      <w:pPr>
        <w:suppressAutoHyphens/>
        <w:autoSpaceDE w:val="0"/>
        <w:autoSpaceDN w:val="0"/>
        <w:adjustRightInd w:val="0"/>
        <w:ind w:left="567"/>
        <w:jc w:val="center"/>
        <w:rPr>
          <w:rFonts w:ascii="Times New Roman" w:hAnsi="Times New Roman" w:cs="Times New Roman"/>
          <w:bCs/>
          <w:sz w:val="28"/>
          <w:szCs w:val="28"/>
        </w:rPr>
      </w:pP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 xml:space="preserve">Для достижения целей и решения задач подпрограммы 2 необходимо реализовать основное мероприятие «Муниципальная поддержка транспортных организаций». </w:t>
      </w:r>
    </w:p>
    <w:p w:rsidR="00973312" w:rsidRPr="004E7A82" w:rsidRDefault="00973312" w:rsidP="00840F54">
      <w:pPr>
        <w:pStyle w:val="21"/>
        <w:shd w:val="clear" w:color="auto" w:fill="auto"/>
        <w:suppressAutoHyphens/>
        <w:spacing w:before="0" w:after="0" w:line="240" w:lineRule="auto"/>
        <w:ind w:firstLine="709"/>
        <w:rPr>
          <w:rFonts w:ascii="Times New Roman" w:hAnsi="Times New Roman" w:cs="Times New Roman"/>
        </w:rPr>
      </w:pPr>
      <w:r w:rsidRPr="004E7A82">
        <w:rPr>
          <w:rFonts w:ascii="Times New Roman" w:hAnsi="Times New Roman" w:cs="Times New Roman"/>
        </w:rPr>
        <w:t>Целью основного мероприятия является предоставление субсидии на возмещение части затрат, связанных с оказанием услуг по перевозке пассажиров автомобильным транспортом общего пользования, связанных с оказанием услуг по перевозке пассажиров автомобильным транспортом общего пользования на социально значимых маршрутах Нюксенского муниципального района.</w:t>
      </w:r>
    </w:p>
    <w:p w:rsidR="00973312" w:rsidRPr="004E7A82" w:rsidRDefault="00135ED2" w:rsidP="00840F54">
      <w:pPr>
        <w:suppressAutoHyphens/>
        <w:autoSpaceDE w:val="0"/>
        <w:autoSpaceDN w:val="0"/>
        <w:adjustRightInd w:val="0"/>
        <w:ind w:firstLine="709"/>
        <w:jc w:val="both"/>
        <w:rPr>
          <w:rFonts w:ascii="Times New Roman" w:hAnsi="Times New Roman" w:cs="Times New Roman"/>
          <w:sz w:val="28"/>
          <w:szCs w:val="28"/>
        </w:rPr>
      </w:pPr>
      <w:r w:rsidRPr="00135ED2">
        <w:rPr>
          <w:rFonts w:ascii="Times New Roman" w:hAnsi="Times New Roman" w:cs="Times New Roman"/>
          <w:sz w:val="28"/>
          <w:szCs w:val="28"/>
        </w:rPr>
        <w:t>Перечень осно</w:t>
      </w:r>
      <w:r>
        <w:rPr>
          <w:rFonts w:ascii="Times New Roman" w:hAnsi="Times New Roman" w:cs="Times New Roman"/>
          <w:sz w:val="28"/>
          <w:szCs w:val="28"/>
        </w:rPr>
        <w:t xml:space="preserve">вных </w:t>
      </w:r>
      <w:proofErr w:type="gramStart"/>
      <w:r>
        <w:rPr>
          <w:rFonts w:ascii="Times New Roman" w:hAnsi="Times New Roman" w:cs="Times New Roman"/>
          <w:sz w:val="28"/>
          <w:szCs w:val="28"/>
        </w:rPr>
        <w:t>мероприятиях</w:t>
      </w:r>
      <w:proofErr w:type="gramEnd"/>
      <w:r>
        <w:rPr>
          <w:rFonts w:ascii="Times New Roman" w:hAnsi="Times New Roman" w:cs="Times New Roman"/>
          <w:sz w:val="28"/>
          <w:szCs w:val="28"/>
        </w:rPr>
        <w:t xml:space="preserve"> подпрограммы 2</w:t>
      </w:r>
      <w:r w:rsidRPr="00135ED2">
        <w:rPr>
          <w:rFonts w:ascii="Times New Roman" w:hAnsi="Times New Roman" w:cs="Times New Roman"/>
          <w:sz w:val="28"/>
          <w:szCs w:val="28"/>
        </w:rPr>
        <w:t xml:space="preserve"> программы с указанием исполнителей, сроков выполнения и ожидаемых результатов представлены</w:t>
      </w:r>
      <w:r>
        <w:rPr>
          <w:rFonts w:ascii="Times New Roman" w:hAnsi="Times New Roman" w:cs="Times New Roman"/>
          <w:sz w:val="28"/>
          <w:szCs w:val="28"/>
        </w:rPr>
        <w:t xml:space="preserve"> в приложении 3 к подпрограмме 2</w:t>
      </w:r>
      <w:r w:rsidR="00973312" w:rsidRPr="004E7A82">
        <w:rPr>
          <w:rFonts w:ascii="Times New Roman" w:hAnsi="Times New Roman" w:cs="Times New Roman"/>
          <w:sz w:val="28"/>
          <w:szCs w:val="28"/>
        </w:rPr>
        <w:t>.</w:t>
      </w:r>
      <w:bookmarkStart w:id="7" w:name="bookmark23"/>
    </w:p>
    <w:p w:rsidR="00973312" w:rsidRPr="004E7A82" w:rsidRDefault="00973312" w:rsidP="00840F54">
      <w:pPr>
        <w:suppressAutoHyphens/>
        <w:autoSpaceDE w:val="0"/>
        <w:autoSpaceDN w:val="0"/>
        <w:adjustRightInd w:val="0"/>
        <w:ind w:firstLine="709"/>
        <w:jc w:val="both"/>
        <w:rPr>
          <w:rFonts w:ascii="Times New Roman" w:hAnsi="Times New Roman" w:cs="Times New Roman"/>
          <w:sz w:val="28"/>
          <w:szCs w:val="28"/>
        </w:rPr>
      </w:pPr>
    </w:p>
    <w:bookmarkEnd w:id="7"/>
    <w:p w:rsidR="00973312" w:rsidRPr="005C7F21" w:rsidRDefault="00837449" w:rsidP="00840F54">
      <w:pPr>
        <w:suppressAutoHyphens/>
        <w:autoSpaceDE w:val="0"/>
        <w:autoSpaceDN w:val="0"/>
        <w:adjustRightInd w:val="0"/>
        <w:jc w:val="center"/>
        <w:rPr>
          <w:rFonts w:ascii="Times New Roman" w:hAnsi="Times New Roman" w:cs="Times New Roman"/>
          <w:bCs/>
          <w:sz w:val="28"/>
          <w:szCs w:val="28"/>
        </w:rPr>
      </w:pPr>
      <w:r w:rsidRPr="005C7F21">
        <w:rPr>
          <w:rFonts w:ascii="Times New Roman" w:hAnsi="Times New Roman" w:cs="Times New Roman"/>
          <w:bCs/>
          <w:sz w:val="28"/>
          <w:szCs w:val="28"/>
          <w:lang w:val="en-US"/>
        </w:rPr>
        <w:t>IV</w:t>
      </w:r>
      <w:r w:rsidRPr="005C7F21">
        <w:rPr>
          <w:rFonts w:ascii="Times New Roman" w:hAnsi="Times New Roman" w:cs="Times New Roman"/>
          <w:bCs/>
          <w:sz w:val="28"/>
          <w:szCs w:val="28"/>
        </w:rPr>
        <w:t>. Финансовое обеспечение реализации основных мероприятий подпрограммы 2 за счет всех источников финансирования</w:t>
      </w:r>
    </w:p>
    <w:p w:rsidR="00837449" w:rsidRDefault="00837449" w:rsidP="00840F54">
      <w:pPr>
        <w:pStyle w:val="ConsPlusNormal"/>
        <w:rPr>
          <w:rFonts w:ascii="Times New Roman" w:hAnsi="Times New Roman" w:cs="Times New Roman"/>
          <w:sz w:val="28"/>
          <w:szCs w:val="28"/>
          <w:lang w:eastAsia="en-US"/>
        </w:rPr>
      </w:pPr>
    </w:p>
    <w:p w:rsidR="00D96D5B" w:rsidRPr="00D96D5B" w:rsidRDefault="00D96D5B" w:rsidP="005C7F21">
      <w:pPr>
        <w:suppressAutoHyphens/>
        <w:ind w:firstLine="567"/>
        <w:rPr>
          <w:rFonts w:ascii="Times New Roman" w:hAnsi="Times New Roman" w:cs="Times New Roman"/>
          <w:color w:val="auto"/>
          <w:kern w:val="1"/>
          <w:sz w:val="28"/>
          <w:szCs w:val="28"/>
          <w:lang w:eastAsia="en-US"/>
        </w:rPr>
      </w:pPr>
      <w:r w:rsidRPr="00D96D5B">
        <w:rPr>
          <w:rFonts w:ascii="Times New Roman" w:hAnsi="Times New Roman" w:cs="Times New Roman"/>
          <w:color w:val="auto"/>
          <w:kern w:val="1"/>
          <w:sz w:val="28"/>
          <w:szCs w:val="28"/>
          <w:lang w:eastAsia="en-US"/>
        </w:rPr>
        <w:t>Объем финансового обеспече</w:t>
      </w:r>
      <w:r>
        <w:rPr>
          <w:rFonts w:ascii="Times New Roman" w:hAnsi="Times New Roman" w:cs="Times New Roman"/>
          <w:color w:val="auto"/>
          <w:kern w:val="1"/>
          <w:sz w:val="28"/>
          <w:szCs w:val="28"/>
          <w:lang w:eastAsia="en-US"/>
        </w:rPr>
        <w:t>ния программы составляет 2050,0</w:t>
      </w:r>
      <w:r w:rsidRPr="00D96D5B">
        <w:rPr>
          <w:rFonts w:ascii="Times New Roman" w:hAnsi="Times New Roman" w:cs="Times New Roman"/>
          <w:color w:val="auto"/>
          <w:kern w:val="1"/>
          <w:sz w:val="28"/>
          <w:szCs w:val="28"/>
          <w:lang w:eastAsia="en-US"/>
        </w:rPr>
        <w:t xml:space="preserve"> тыс. руб., в том числе за счет:</w:t>
      </w:r>
    </w:p>
    <w:p w:rsidR="00D96D5B" w:rsidRPr="00D96D5B" w:rsidRDefault="00D96D5B" w:rsidP="005C7F21">
      <w:pPr>
        <w:suppressAutoHyphens/>
        <w:ind w:firstLine="567"/>
        <w:rPr>
          <w:rFonts w:ascii="Times New Roman" w:hAnsi="Times New Roman" w:cs="Times New Roman"/>
          <w:color w:val="auto"/>
          <w:kern w:val="1"/>
          <w:sz w:val="28"/>
          <w:szCs w:val="28"/>
          <w:lang w:eastAsia="en-US"/>
        </w:rPr>
      </w:pPr>
      <w:r>
        <w:rPr>
          <w:rFonts w:ascii="Times New Roman" w:hAnsi="Times New Roman" w:cs="Times New Roman"/>
          <w:color w:val="auto"/>
          <w:kern w:val="1"/>
          <w:sz w:val="28"/>
          <w:szCs w:val="28"/>
          <w:lang w:eastAsia="en-US"/>
        </w:rPr>
        <w:t>- областного бюджета – 0,0</w:t>
      </w:r>
      <w:r w:rsidRPr="00D96D5B">
        <w:rPr>
          <w:rFonts w:ascii="Times New Roman" w:hAnsi="Times New Roman" w:cs="Times New Roman"/>
          <w:color w:val="auto"/>
          <w:kern w:val="1"/>
          <w:sz w:val="28"/>
          <w:szCs w:val="28"/>
          <w:lang w:eastAsia="en-US"/>
        </w:rPr>
        <w:t xml:space="preserve"> тыс. руб.,</w:t>
      </w:r>
    </w:p>
    <w:p w:rsidR="00D96D5B" w:rsidRPr="00D96D5B" w:rsidRDefault="00D96D5B" w:rsidP="005C7F21">
      <w:pPr>
        <w:suppressAutoHyphens/>
        <w:ind w:firstLine="567"/>
        <w:rPr>
          <w:rFonts w:ascii="Times New Roman" w:hAnsi="Times New Roman" w:cs="Times New Roman"/>
          <w:color w:val="auto"/>
          <w:kern w:val="1"/>
          <w:sz w:val="28"/>
          <w:szCs w:val="28"/>
          <w:lang w:eastAsia="en-US"/>
        </w:rPr>
      </w:pPr>
      <w:r>
        <w:rPr>
          <w:rFonts w:ascii="Times New Roman" w:hAnsi="Times New Roman" w:cs="Times New Roman"/>
          <w:color w:val="auto"/>
          <w:kern w:val="1"/>
          <w:sz w:val="28"/>
          <w:szCs w:val="28"/>
          <w:lang w:eastAsia="en-US"/>
        </w:rPr>
        <w:t>- районного бюджета – 2050,0</w:t>
      </w:r>
      <w:r w:rsidRPr="00D96D5B">
        <w:rPr>
          <w:rFonts w:ascii="Times New Roman" w:hAnsi="Times New Roman" w:cs="Times New Roman"/>
          <w:color w:val="auto"/>
          <w:kern w:val="1"/>
          <w:sz w:val="28"/>
          <w:szCs w:val="28"/>
          <w:lang w:eastAsia="en-US"/>
        </w:rPr>
        <w:t xml:space="preserve"> тыс. руб.</w:t>
      </w:r>
    </w:p>
    <w:p w:rsidR="00D96D5B" w:rsidRPr="00D96D5B" w:rsidRDefault="00D96D5B" w:rsidP="005C7F21">
      <w:pPr>
        <w:suppressAutoHyphens/>
        <w:ind w:firstLine="567"/>
        <w:rPr>
          <w:rFonts w:ascii="Times New Roman" w:hAnsi="Times New Roman" w:cs="Times New Roman"/>
          <w:color w:val="auto"/>
          <w:kern w:val="1"/>
          <w:sz w:val="28"/>
          <w:szCs w:val="28"/>
          <w:lang w:eastAsia="en-US"/>
        </w:rPr>
      </w:pPr>
      <w:r w:rsidRPr="00D96D5B">
        <w:rPr>
          <w:rFonts w:ascii="Times New Roman" w:hAnsi="Times New Roman" w:cs="Times New Roman"/>
          <w:color w:val="auto"/>
          <w:kern w:val="1"/>
          <w:sz w:val="28"/>
          <w:szCs w:val="28"/>
          <w:lang w:eastAsia="en-US"/>
        </w:rPr>
        <w:t>В том числе по годам реализации:</w:t>
      </w:r>
    </w:p>
    <w:p w:rsidR="00D96D5B" w:rsidRPr="00D96D5B" w:rsidRDefault="00D96D5B" w:rsidP="005C7F21">
      <w:pPr>
        <w:suppressAutoHyphens/>
        <w:ind w:firstLine="567"/>
        <w:rPr>
          <w:rFonts w:ascii="Times New Roman" w:hAnsi="Times New Roman" w:cs="Times New Roman"/>
          <w:color w:val="auto"/>
          <w:kern w:val="1"/>
          <w:sz w:val="28"/>
          <w:szCs w:val="28"/>
          <w:lang w:eastAsia="en-US"/>
        </w:rPr>
      </w:pPr>
      <w:r w:rsidRPr="00D96D5B">
        <w:rPr>
          <w:rFonts w:ascii="Times New Roman" w:hAnsi="Times New Roman" w:cs="Times New Roman"/>
          <w:color w:val="auto"/>
          <w:kern w:val="1"/>
          <w:sz w:val="28"/>
          <w:szCs w:val="28"/>
          <w:lang w:eastAsia="en-US"/>
        </w:rPr>
        <w:t>2021</w:t>
      </w:r>
      <w:r w:rsidRPr="00D96D5B">
        <w:rPr>
          <w:rFonts w:ascii="Times New Roman" w:hAnsi="Times New Roman" w:cs="Times New Roman"/>
          <w:color w:val="auto"/>
          <w:kern w:val="1"/>
          <w:sz w:val="28"/>
          <w:szCs w:val="28"/>
          <w:lang w:eastAsia="en-US"/>
        </w:rPr>
        <w:tab/>
        <w:t xml:space="preserve">год – </w:t>
      </w:r>
      <w:r>
        <w:rPr>
          <w:rFonts w:ascii="Times New Roman" w:hAnsi="Times New Roman" w:cs="Times New Roman"/>
          <w:color w:val="auto"/>
          <w:kern w:val="1"/>
          <w:sz w:val="28"/>
          <w:szCs w:val="28"/>
          <w:lang w:eastAsia="en-US"/>
        </w:rPr>
        <w:t>410,0</w:t>
      </w:r>
      <w:r w:rsidRPr="00D96D5B">
        <w:rPr>
          <w:rFonts w:ascii="Times New Roman" w:hAnsi="Times New Roman" w:cs="Times New Roman"/>
          <w:color w:val="auto"/>
          <w:kern w:val="1"/>
          <w:sz w:val="28"/>
          <w:szCs w:val="28"/>
          <w:lang w:eastAsia="en-US"/>
        </w:rPr>
        <w:t xml:space="preserve"> тыс. руб., в том числе за счет:</w:t>
      </w:r>
    </w:p>
    <w:p w:rsidR="00D96D5B" w:rsidRPr="00D96D5B" w:rsidRDefault="00D96D5B" w:rsidP="005C7F21">
      <w:pPr>
        <w:suppressAutoHyphens/>
        <w:ind w:firstLine="567"/>
        <w:rPr>
          <w:rFonts w:ascii="Times New Roman" w:hAnsi="Times New Roman" w:cs="Times New Roman"/>
          <w:color w:val="auto"/>
          <w:kern w:val="1"/>
          <w:sz w:val="28"/>
          <w:szCs w:val="28"/>
          <w:lang w:eastAsia="en-US"/>
        </w:rPr>
      </w:pPr>
      <w:r w:rsidRPr="00D96D5B">
        <w:rPr>
          <w:rFonts w:ascii="Times New Roman" w:hAnsi="Times New Roman" w:cs="Times New Roman"/>
          <w:color w:val="auto"/>
          <w:kern w:val="1"/>
          <w:sz w:val="28"/>
          <w:szCs w:val="28"/>
          <w:lang w:eastAsia="en-US"/>
        </w:rPr>
        <w:t xml:space="preserve">- областного бюджета – </w:t>
      </w:r>
      <w:r>
        <w:rPr>
          <w:rFonts w:ascii="Times New Roman" w:hAnsi="Times New Roman" w:cs="Times New Roman"/>
          <w:color w:val="auto"/>
          <w:kern w:val="1"/>
          <w:sz w:val="28"/>
          <w:szCs w:val="28"/>
          <w:lang w:eastAsia="en-US"/>
        </w:rPr>
        <w:t>0,0</w:t>
      </w:r>
      <w:r w:rsidRPr="00D96D5B">
        <w:rPr>
          <w:rFonts w:ascii="Times New Roman" w:hAnsi="Times New Roman" w:cs="Times New Roman"/>
          <w:color w:val="auto"/>
          <w:kern w:val="1"/>
          <w:sz w:val="28"/>
          <w:szCs w:val="28"/>
          <w:lang w:eastAsia="en-US"/>
        </w:rPr>
        <w:t xml:space="preserve"> тыс. руб.,</w:t>
      </w:r>
    </w:p>
    <w:p w:rsidR="00D96D5B" w:rsidRPr="00D96D5B" w:rsidRDefault="00D96D5B" w:rsidP="005C7F21">
      <w:pPr>
        <w:suppressAutoHyphens/>
        <w:ind w:firstLine="567"/>
        <w:rPr>
          <w:rFonts w:ascii="Times New Roman" w:hAnsi="Times New Roman" w:cs="Times New Roman"/>
          <w:color w:val="auto"/>
          <w:kern w:val="1"/>
          <w:sz w:val="28"/>
          <w:szCs w:val="28"/>
          <w:lang w:eastAsia="en-US"/>
        </w:rPr>
      </w:pPr>
      <w:r w:rsidRPr="00D96D5B">
        <w:rPr>
          <w:rFonts w:ascii="Times New Roman" w:hAnsi="Times New Roman" w:cs="Times New Roman"/>
          <w:color w:val="auto"/>
          <w:kern w:val="1"/>
          <w:sz w:val="28"/>
          <w:szCs w:val="28"/>
          <w:lang w:eastAsia="en-US"/>
        </w:rPr>
        <w:t>- районного бюджета –</w:t>
      </w:r>
      <w:r>
        <w:rPr>
          <w:rFonts w:ascii="Times New Roman" w:hAnsi="Times New Roman" w:cs="Times New Roman"/>
          <w:color w:val="auto"/>
          <w:kern w:val="1"/>
          <w:sz w:val="28"/>
          <w:szCs w:val="28"/>
          <w:lang w:eastAsia="en-US"/>
        </w:rPr>
        <w:t xml:space="preserve">410,0 </w:t>
      </w:r>
      <w:r w:rsidRPr="00D96D5B">
        <w:rPr>
          <w:rFonts w:ascii="Times New Roman" w:hAnsi="Times New Roman" w:cs="Times New Roman"/>
          <w:color w:val="auto"/>
          <w:kern w:val="1"/>
          <w:sz w:val="28"/>
          <w:szCs w:val="28"/>
          <w:lang w:eastAsia="en-US"/>
        </w:rPr>
        <w:t>тыс. руб.,</w:t>
      </w:r>
    </w:p>
    <w:p w:rsidR="00D96D5B" w:rsidRPr="00D96D5B" w:rsidRDefault="00D96D5B" w:rsidP="005C7F21">
      <w:pPr>
        <w:suppressAutoHyphens/>
        <w:ind w:firstLine="567"/>
        <w:rPr>
          <w:rFonts w:ascii="Times New Roman" w:hAnsi="Times New Roman" w:cs="Times New Roman"/>
          <w:color w:val="auto"/>
          <w:kern w:val="1"/>
          <w:sz w:val="28"/>
          <w:szCs w:val="28"/>
          <w:lang w:eastAsia="en-US"/>
        </w:rPr>
      </w:pPr>
      <w:r w:rsidRPr="00D96D5B">
        <w:rPr>
          <w:rFonts w:ascii="Times New Roman" w:hAnsi="Times New Roman" w:cs="Times New Roman"/>
          <w:color w:val="auto"/>
          <w:kern w:val="1"/>
          <w:sz w:val="28"/>
          <w:szCs w:val="28"/>
          <w:lang w:eastAsia="en-US"/>
        </w:rPr>
        <w:t>2022</w:t>
      </w:r>
      <w:r w:rsidRPr="00D96D5B">
        <w:rPr>
          <w:rFonts w:ascii="Times New Roman" w:hAnsi="Times New Roman" w:cs="Times New Roman"/>
          <w:color w:val="auto"/>
          <w:kern w:val="1"/>
          <w:sz w:val="28"/>
          <w:szCs w:val="28"/>
          <w:lang w:eastAsia="en-US"/>
        </w:rPr>
        <w:tab/>
        <w:t>год – 410,0 тыс. руб., в том числе за счет:</w:t>
      </w:r>
    </w:p>
    <w:p w:rsidR="00D96D5B" w:rsidRPr="00D96D5B" w:rsidRDefault="00D96D5B" w:rsidP="005C7F21">
      <w:pPr>
        <w:suppressAutoHyphens/>
        <w:ind w:firstLine="567"/>
        <w:rPr>
          <w:rFonts w:ascii="Times New Roman" w:hAnsi="Times New Roman" w:cs="Times New Roman"/>
          <w:color w:val="auto"/>
          <w:kern w:val="1"/>
          <w:sz w:val="28"/>
          <w:szCs w:val="28"/>
          <w:lang w:eastAsia="en-US"/>
        </w:rPr>
      </w:pPr>
      <w:r>
        <w:rPr>
          <w:rFonts w:ascii="Times New Roman" w:hAnsi="Times New Roman" w:cs="Times New Roman"/>
          <w:color w:val="auto"/>
          <w:kern w:val="1"/>
          <w:sz w:val="28"/>
          <w:szCs w:val="28"/>
          <w:lang w:eastAsia="en-US"/>
        </w:rPr>
        <w:t xml:space="preserve">- областного бюджета – 0,0 </w:t>
      </w:r>
      <w:r w:rsidRPr="00D96D5B">
        <w:rPr>
          <w:rFonts w:ascii="Times New Roman" w:hAnsi="Times New Roman" w:cs="Times New Roman"/>
          <w:color w:val="auto"/>
          <w:kern w:val="1"/>
          <w:sz w:val="28"/>
          <w:szCs w:val="28"/>
          <w:lang w:eastAsia="en-US"/>
        </w:rPr>
        <w:t>тыс. руб.,</w:t>
      </w:r>
    </w:p>
    <w:p w:rsidR="00D96D5B" w:rsidRPr="00D96D5B" w:rsidRDefault="00D96D5B" w:rsidP="005C7F21">
      <w:pPr>
        <w:suppressAutoHyphens/>
        <w:ind w:firstLine="567"/>
        <w:rPr>
          <w:rFonts w:ascii="Times New Roman" w:hAnsi="Times New Roman" w:cs="Times New Roman"/>
          <w:color w:val="auto"/>
          <w:kern w:val="1"/>
          <w:sz w:val="28"/>
          <w:szCs w:val="28"/>
          <w:lang w:eastAsia="en-US"/>
        </w:rPr>
      </w:pPr>
      <w:r w:rsidRPr="00D96D5B">
        <w:rPr>
          <w:rFonts w:ascii="Times New Roman" w:hAnsi="Times New Roman" w:cs="Times New Roman"/>
          <w:color w:val="auto"/>
          <w:kern w:val="1"/>
          <w:sz w:val="28"/>
          <w:szCs w:val="28"/>
          <w:lang w:eastAsia="en-US"/>
        </w:rPr>
        <w:t>- районного бюджета – 410,0 тыс. руб.,</w:t>
      </w:r>
    </w:p>
    <w:p w:rsidR="00D96D5B" w:rsidRPr="00D96D5B" w:rsidRDefault="00D96D5B" w:rsidP="005C7F21">
      <w:pPr>
        <w:suppressAutoHyphens/>
        <w:ind w:firstLine="567"/>
        <w:rPr>
          <w:rFonts w:ascii="Times New Roman" w:hAnsi="Times New Roman" w:cs="Times New Roman"/>
          <w:color w:val="auto"/>
          <w:kern w:val="1"/>
          <w:sz w:val="28"/>
          <w:szCs w:val="28"/>
          <w:lang w:eastAsia="en-US"/>
        </w:rPr>
      </w:pPr>
      <w:r>
        <w:rPr>
          <w:rFonts w:ascii="Times New Roman" w:hAnsi="Times New Roman" w:cs="Times New Roman"/>
          <w:color w:val="auto"/>
          <w:kern w:val="1"/>
          <w:sz w:val="28"/>
          <w:szCs w:val="28"/>
          <w:lang w:eastAsia="en-US"/>
        </w:rPr>
        <w:t>2023</w:t>
      </w:r>
      <w:r>
        <w:rPr>
          <w:rFonts w:ascii="Times New Roman" w:hAnsi="Times New Roman" w:cs="Times New Roman"/>
          <w:color w:val="auto"/>
          <w:kern w:val="1"/>
          <w:sz w:val="28"/>
          <w:szCs w:val="28"/>
          <w:lang w:eastAsia="en-US"/>
        </w:rPr>
        <w:tab/>
        <w:t>год – 410,0</w:t>
      </w:r>
      <w:r w:rsidRPr="00D96D5B">
        <w:rPr>
          <w:rFonts w:ascii="Times New Roman" w:hAnsi="Times New Roman" w:cs="Times New Roman"/>
          <w:color w:val="auto"/>
          <w:kern w:val="1"/>
          <w:sz w:val="28"/>
          <w:szCs w:val="28"/>
          <w:lang w:eastAsia="en-US"/>
        </w:rPr>
        <w:t xml:space="preserve"> тыс. руб., в том числе за счет:</w:t>
      </w:r>
    </w:p>
    <w:p w:rsidR="00D96D5B" w:rsidRPr="00D96D5B" w:rsidRDefault="00D96D5B" w:rsidP="005C7F21">
      <w:pPr>
        <w:suppressAutoHyphens/>
        <w:ind w:firstLine="567"/>
        <w:rPr>
          <w:rFonts w:ascii="Times New Roman" w:hAnsi="Times New Roman" w:cs="Times New Roman"/>
          <w:color w:val="auto"/>
          <w:kern w:val="1"/>
          <w:sz w:val="28"/>
          <w:szCs w:val="28"/>
          <w:lang w:eastAsia="en-US"/>
        </w:rPr>
      </w:pPr>
      <w:r w:rsidRPr="00D96D5B">
        <w:rPr>
          <w:rFonts w:ascii="Times New Roman" w:hAnsi="Times New Roman" w:cs="Times New Roman"/>
          <w:color w:val="auto"/>
          <w:kern w:val="1"/>
          <w:sz w:val="28"/>
          <w:szCs w:val="28"/>
          <w:lang w:eastAsia="en-US"/>
        </w:rPr>
        <w:t>- областного бюджета – 0,0 тыс. руб.,</w:t>
      </w:r>
    </w:p>
    <w:p w:rsidR="00D96D5B" w:rsidRPr="00D96D5B" w:rsidRDefault="00D96D5B" w:rsidP="005C7F21">
      <w:pPr>
        <w:suppressAutoHyphens/>
        <w:ind w:firstLine="567"/>
        <w:rPr>
          <w:rFonts w:ascii="Times New Roman" w:hAnsi="Times New Roman" w:cs="Times New Roman"/>
          <w:color w:val="auto"/>
          <w:kern w:val="1"/>
          <w:sz w:val="28"/>
          <w:szCs w:val="28"/>
          <w:lang w:eastAsia="en-US"/>
        </w:rPr>
      </w:pPr>
      <w:r>
        <w:rPr>
          <w:rFonts w:ascii="Times New Roman" w:hAnsi="Times New Roman" w:cs="Times New Roman"/>
          <w:color w:val="auto"/>
          <w:kern w:val="1"/>
          <w:sz w:val="28"/>
          <w:szCs w:val="28"/>
          <w:lang w:eastAsia="en-US"/>
        </w:rPr>
        <w:t>- районного бюджета – 410,0</w:t>
      </w:r>
      <w:r w:rsidRPr="00D96D5B">
        <w:rPr>
          <w:rFonts w:ascii="Times New Roman" w:hAnsi="Times New Roman" w:cs="Times New Roman"/>
          <w:color w:val="auto"/>
          <w:kern w:val="1"/>
          <w:sz w:val="28"/>
          <w:szCs w:val="28"/>
          <w:lang w:eastAsia="en-US"/>
        </w:rPr>
        <w:t xml:space="preserve"> тыс. руб.,</w:t>
      </w:r>
    </w:p>
    <w:p w:rsidR="00D96D5B" w:rsidRPr="00D96D5B" w:rsidRDefault="00D96D5B" w:rsidP="005C7F21">
      <w:pPr>
        <w:suppressAutoHyphens/>
        <w:ind w:firstLine="567"/>
        <w:rPr>
          <w:rFonts w:ascii="Times New Roman" w:hAnsi="Times New Roman" w:cs="Times New Roman"/>
          <w:color w:val="auto"/>
          <w:kern w:val="1"/>
          <w:sz w:val="28"/>
          <w:szCs w:val="28"/>
          <w:lang w:eastAsia="en-US"/>
        </w:rPr>
      </w:pPr>
      <w:r>
        <w:rPr>
          <w:rFonts w:ascii="Times New Roman" w:hAnsi="Times New Roman" w:cs="Times New Roman"/>
          <w:color w:val="auto"/>
          <w:kern w:val="1"/>
          <w:sz w:val="28"/>
          <w:szCs w:val="28"/>
          <w:lang w:eastAsia="en-US"/>
        </w:rPr>
        <w:t>2024</w:t>
      </w:r>
      <w:r>
        <w:rPr>
          <w:rFonts w:ascii="Times New Roman" w:hAnsi="Times New Roman" w:cs="Times New Roman"/>
          <w:color w:val="auto"/>
          <w:kern w:val="1"/>
          <w:sz w:val="28"/>
          <w:szCs w:val="28"/>
          <w:lang w:eastAsia="en-US"/>
        </w:rPr>
        <w:tab/>
        <w:t>год – 410,0</w:t>
      </w:r>
      <w:r w:rsidRPr="00D96D5B">
        <w:rPr>
          <w:rFonts w:ascii="Times New Roman" w:hAnsi="Times New Roman" w:cs="Times New Roman"/>
          <w:color w:val="auto"/>
          <w:kern w:val="1"/>
          <w:sz w:val="28"/>
          <w:szCs w:val="28"/>
          <w:lang w:eastAsia="en-US"/>
        </w:rPr>
        <w:t xml:space="preserve"> тыс. руб., в том числе за счет:</w:t>
      </w:r>
    </w:p>
    <w:p w:rsidR="00D96D5B" w:rsidRPr="00D96D5B" w:rsidRDefault="00D96D5B" w:rsidP="005C7F21">
      <w:pPr>
        <w:suppressAutoHyphens/>
        <w:ind w:firstLine="567"/>
        <w:rPr>
          <w:rFonts w:ascii="Times New Roman" w:hAnsi="Times New Roman" w:cs="Times New Roman"/>
          <w:color w:val="auto"/>
          <w:kern w:val="1"/>
          <w:sz w:val="28"/>
          <w:szCs w:val="28"/>
          <w:lang w:eastAsia="en-US"/>
        </w:rPr>
      </w:pPr>
      <w:r w:rsidRPr="00D96D5B">
        <w:rPr>
          <w:rFonts w:ascii="Times New Roman" w:hAnsi="Times New Roman" w:cs="Times New Roman"/>
          <w:color w:val="auto"/>
          <w:kern w:val="1"/>
          <w:sz w:val="28"/>
          <w:szCs w:val="28"/>
          <w:lang w:eastAsia="en-US"/>
        </w:rPr>
        <w:t>- областного бюджета – 0,0 тыс. руб.,</w:t>
      </w:r>
    </w:p>
    <w:p w:rsidR="00D96D5B" w:rsidRPr="00D96D5B" w:rsidRDefault="00D96D5B" w:rsidP="005C7F21">
      <w:pPr>
        <w:suppressAutoHyphens/>
        <w:ind w:firstLine="567"/>
        <w:rPr>
          <w:rFonts w:ascii="Times New Roman" w:hAnsi="Times New Roman" w:cs="Times New Roman"/>
          <w:color w:val="auto"/>
          <w:kern w:val="1"/>
          <w:sz w:val="28"/>
          <w:szCs w:val="28"/>
          <w:lang w:eastAsia="en-US"/>
        </w:rPr>
      </w:pPr>
      <w:r>
        <w:rPr>
          <w:rFonts w:ascii="Times New Roman" w:hAnsi="Times New Roman" w:cs="Times New Roman"/>
          <w:color w:val="auto"/>
          <w:kern w:val="1"/>
          <w:sz w:val="28"/>
          <w:szCs w:val="28"/>
          <w:lang w:eastAsia="en-US"/>
        </w:rPr>
        <w:t>- районного бюджета – 410,0</w:t>
      </w:r>
      <w:r w:rsidRPr="00D96D5B">
        <w:rPr>
          <w:rFonts w:ascii="Times New Roman" w:hAnsi="Times New Roman" w:cs="Times New Roman"/>
          <w:color w:val="auto"/>
          <w:kern w:val="1"/>
          <w:sz w:val="28"/>
          <w:szCs w:val="28"/>
          <w:lang w:eastAsia="en-US"/>
        </w:rPr>
        <w:t xml:space="preserve"> тыс. руб.,</w:t>
      </w:r>
    </w:p>
    <w:p w:rsidR="00D96D5B" w:rsidRPr="00D96D5B" w:rsidRDefault="00D96D5B" w:rsidP="005C7F21">
      <w:pPr>
        <w:suppressAutoHyphens/>
        <w:ind w:firstLine="567"/>
        <w:rPr>
          <w:rFonts w:ascii="Times New Roman" w:hAnsi="Times New Roman" w:cs="Times New Roman"/>
          <w:color w:val="auto"/>
          <w:kern w:val="1"/>
          <w:sz w:val="28"/>
          <w:szCs w:val="28"/>
          <w:lang w:eastAsia="en-US"/>
        </w:rPr>
      </w:pPr>
      <w:r>
        <w:rPr>
          <w:rFonts w:ascii="Times New Roman" w:hAnsi="Times New Roman" w:cs="Times New Roman"/>
          <w:color w:val="auto"/>
          <w:kern w:val="1"/>
          <w:sz w:val="28"/>
          <w:szCs w:val="28"/>
          <w:lang w:eastAsia="en-US"/>
        </w:rPr>
        <w:t>2025</w:t>
      </w:r>
      <w:r>
        <w:rPr>
          <w:rFonts w:ascii="Times New Roman" w:hAnsi="Times New Roman" w:cs="Times New Roman"/>
          <w:color w:val="auto"/>
          <w:kern w:val="1"/>
          <w:sz w:val="28"/>
          <w:szCs w:val="28"/>
          <w:lang w:eastAsia="en-US"/>
        </w:rPr>
        <w:tab/>
        <w:t>год – 410,0</w:t>
      </w:r>
      <w:r w:rsidRPr="00D96D5B">
        <w:rPr>
          <w:rFonts w:ascii="Times New Roman" w:hAnsi="Times New Roman" w:cs="Times New Roman"/>
          <w:color w:val="auto"/>
          <w:kern w:val="1"/>
          <w:sz w:val="28"/>
          <w:szCs w:val="28"/>
          <w:lang w:eastAsia="en-US"/>
        </w:rPr>
        <w:t xml:space="preserve"> тыс. руб., в том числе за счет:</w:t>
      </w:r>
    </w:p>
    <w:p w:rsidR="00D96D5B" w:rsidRPr="00D96D5B" w:rsidRDefault="00D96D5B" w:rsidP="005C7F21">
      <w:pPr>
        <w:suppressAutoHyphens/>
        <w:ind w:firstLine="567"/>
        <w:rPr>
          <w:rFonts w:ascii="Times New Roman" w:hAnsi="Times New Roman" w:cs="Times New Roman"/>
          <w:color w:val="auto"/>
          <w:kern w:val="1"/>
          <w:sz w:val="28"/>
          <w:szCs w:val="28"/>
          <w:lang w:eastAsia="en-US"/>
        </w:rPr>
      </w:pPr>
      <w:r w:rsidRPr="00D96D5B">
        <w:rPr>
          <w:rFonts w:ascii="Times New Roman" w:hAnsi="Times New Roman" w:cs="Times New Roman"/>
          <w:color w:val="auto"/>
          <w:kern w:val="1"/>
          <w:sz w:val="28"/>
          <w:szCs w:val="28"/>
          <w:lang w:eastAsia="en-US"/>
        </w:rPr>
        <w:t>- областного бюджета – 0,0 тыс. руб.,</w:t>
      </w:r>
    </w:p>
    <w:p w:rsidR="00D96D5B" w:rsidRDefault="00D96D5B" w:rsidP="005C7F21">
      <w:pPr>
        <w:suppressAutoHyphens/>
        <w:ind w:firstLine="567"/>
        <w:rPr>
          <w:rFonts w:ascii="Times New Roman" w:hAnsi="Times New Roman" w:cs="Times New Roman"/>
          <w:color w:val="auto"/>
          <w:kern w:val="1"/>
          <w:sz w:val="28"/>
          <w:szCs w:val="28"/>
          <w:lang w:eastAsia="en-US"/>
        </w:rPr>
      </w:pPr>
      <w:r>
        <w:rPr>
          <w:rFonts w:ascii="Times New Roman" w:hAnsi="Times New Roman" w:cs="Times New Roman"/>
          <w:color w:val="auto"/>
          <w:kern w:val="1"/>
          <w:sz w:val="28"/>
          <w:szCs w:val="28"/>
          <w:lang w:eastAsia="en-US"/>
        </w:rPr>
        <w:t>- районного бюджета – 410,0</w:t>
      </w:r>
      <w:r w:rsidRPr="00D96D5B">
        <w:rPr>
          <w:rFonts w:ascii="Times New Roman" w:hAnsi="Times New Roman" w:cs="Times New Roman"/>
          <w:color w:val="auto"/>
          <w:kern w:val="1"/>
          <w:sz w:val="28"/>
          <w:szCs w:val="28"/>
          <w:lang w:eastAsia="en-US"/>
        </w:rPr>
        <w:t xml:space="preserve"> тыс. руб. </w:t>
      </w:r>
    </w:p>
    <w:p w:rsidR="00973312" w:rsidRPr="00837449" w:rsidRDefault="00837449" w:rsidP="005C7F21">
      <w:pPr>
        <w:suppressAutoHyphens/>
        <w:ind w:firstLine="567"/>
        <w:rPr>
          <w:rFonts w:ascii="Times New Roman" w:hAnsi="Times New Roman" w:cs="Times New Roman"/>
          <w:sz w:val="28"/>
          <w:szCs w:val="28"/>
        </w:rPr>
      </w:pPr>
      <w:r w:rsidRPr="00837449">
        <w:rPr>
          <w:rFonts w:ascii="Times New Roman" w:hAnsi="Times New Roman" w:cs="Times New Roman"/>
          <w:sz w:val="28"/>
          <w:szCs w:val="28"/>
        </w:rPr>
        <w:t>Информация о финансовом обесп</w:t>
      </w:r>
      <w:r>
        <w:rPr>
          <w:rFonts w:ascii="Times New Roman" w:hAnsi="Times New Roman" w:cs="Times New Roman"/>
          <w:sz w:val="28"/>
          <w:szCs w:val="28"/>
        </w:rPr>
        <w:t>ечении реализации подпрограммы 2</w:t>
      </w:r>
      <w:r w:rsidRPr="00837449">
        <w:rPr>
          <w:rFonts w:ascii="Times New Roman" w:hAnsi="Times New Roman" w:cs="Times New Roman"/>
          <w:sz w:val="28"/>
          <w:szCs w:val="28"/>
        </w:rPr>
        <w:t xml:space="preserve"> программы за счет всех источников финансирования представлена в Приложени</w:t>
      </w:r>
      <w:r w:rsidR="00135ED2">
        <w:rPr>
          <w:rFonts w:ascii="Times New Roman" w:hAnsi="Times New Roman" w:cs="Times New Roman"/>
          <w:sz w:val="28"/>
          <w:szCs w:val="28"/>
        </w:rPr>
        <w:t>и 4 к подпрограмме 2</w:t>
      </w:r>
      <w:r w:rsidRPr="00837449">
        <w:rPr>
          <w:rFonts w:ascii="Times New Roman" w:hAnsi="Times New Roman" w:cs="Times New Roman"/>
          <w:sz w:val="28"/>
          <w:szCs w:val="28"/>
        </w:rPr>
        <w:t>.</w:t>
      </w:r>
    </w:p>
    <w:p w:rsidR="00837449" w:rsidRPr="00837449" w:rsidRDefault="00837449" w:rsidP="005C7F21">
      <w:pPr>
        <w:suppressAutoHyphens/>
        <w:ind w:firstLine="567"/>
        <w:rPr>
          <w:rFonts w:ascii="Times New Roman" w:hAnsi="Times New Roman" w:cs="Times New Roman"/>
          <w:sz w:val="28"/>
          <w:szCs w:val="28"/>
        </w:rPr>
      </w:pPr>
    </w:p>
    <w:p w:rsidR="00837449" w:rsidRPr="004E7A82" w:rsidRDefault="00837449" w:rsidP="00840F54">
      <w:pPr>
        <w:suppressAutoHyphens/>
        <w:rPr>
          <w:rFonts w:ascii="Times New Roman" w:hAnsi="Times New Roman" w:cs="Times New Roman"/>
        </w:rPr>
        <w:sectPr w:rsidR="00837449" w:rsidRPr="004E7A82" w:rsidSect="005265C5">
          <w:pgSz w:w="11906" w:h="16838"/>
          <w:pgMar w:top="1134" w:right="851" w:bottom="1134" w:left="1701" w:header="709" w:footer="709" w:gutter="0"/>
          <w:cols w:space="708"/>
          <w:docGrid w:linePitch="360"/>
        </w:sectPr>
      </w:pPr>
    </w:p>
    <w:p w:rsidR="00973312" w:rsidRPr="004E7A82" w:rsidRDefault="00973312" w:rsidP="005C7F21">
      <w:pPr>
        <w:pStyle w:val="a4"/>
        <w:ind w:left="10206"/>
        <w:rPr>
          <w:rFonts w:ascii="Times New Roman" w:hAnsi="Times New Roman" w:cs="Times New Roman"/>
          <w:sz w:val="28"/>
          <w:szCs w:val="28"/>
        </w:rPr>
      </w:pPr>
      <w:r w:rsidRPr="004E7A82">
        <w:rPr>
          <w:rFonts w:ascii="Times New Roman" w:hAnsi="Times New Roman" w:cs="Times New Roman"/>
          <w:sz w:val="28"/>
          <w:szCs w:val="28"/>
        </w:rPr>
        <w:t>Приложение 1 к подпрограмме 2</w:t>
      </w:r>
    </w:p>
    <w:p w:rsidR="00973312" w:rsidRPr="005C7F21" w:rsidRDefault="00973312" w:rsidP="00840F54">
      <w:pPr>
        <w:suppressAutoHyphens/>
        <w:autoSpaceDE w:val="0"/>
        <w:autoSpaceDN w:val="0"/>
        <w:adjustRightInd w:val="0"/>
        <w:jc w:val="center"/>
        <w:rPr>
          <w:rFonts w:ascii="Times New Roman" w:hAnsi="Times New Roman" w:cs="Times New Roman"/>
          <w:bCs/>
          <w:caps/>
          <w:sz w:val="28"/>
          <w:szCs w:val="28"/>
        </w:rPr>
      </w:pPr>
      <w:r w:rsidRPr="005C7F21">
        <w:rPr>
          <w:rFonts w:ascii="Times New Roman" w:hAnsi="Times New Roman" w:cs="Times New Roman"/>
          <w:bCs/>
          <w:caps/>
          <w:sz w:val="28"/>
          <w:szCs w:val="28"/>
        </w:rPr>
        <w:t xml:space="preserve">Сведения </w:t>
      </w:r>
    </w:p>
    <w:p w:rsidR="00973312" w:rsidRPr="005C7F21" w:rsidRDefault="00973312" w:rsidP="00840F54">
      <w:pPr>
        <w:suppressAutoHyphens/>
        <w:autoSpaceDE w:val="0"/>
        <w:autoSpaceDN w:val="0"/>
        <w:adjustRightInd w:val="0"/>
        <w:jc w:val="center"/>
        <w:rPr>
          <w:rFonts w:ascii="Times New Roman" w:hAnsi="Times New Roman" w:cs="Times New Roman"/>
          <w:bCs/>
          <w:sz w:val="28"/>
          <w:szCs w:val="28"/>
        </w:rPr>
      </w:pPr>
      <w:r w:rsidRPr="005C7F21">
        <w:rPr>
          <w:rFonts w:ascii="Times New Roman" w:hAnsi="Times New Roman" w:cs="Times New Roman"/>
          <w:bCs/>
          <w:sz w:val="28"/>
          <w:szCs w:val="28"/>
        </w:rPr>
        <w:t>о целевых показателях подпрограммы 2</w:t>
      </w:r>
      <w:r w:rsidR="00D449EE" w:rsidRPr="005C7F21">
        <w:rPr>
          <w:rFonts w:ascii="Times New Roman" w:hAnsi="Times New Roman" w:cs="Times New Roman"/>
          <w:bCs/>
          <w:sz w:val="28"/>
          <w:szCs w:val="28"/>
        </w:rPr>
        <w:t xml:space="preserve"> муниципальной программы</w:t>
      </w:r>
      <w:r w:rsidRPr="005C7F21">
        <w:rPr>
          <w:rFonts w:ascii="Times New Roman" w:hAnsi="Times New Roman" w:cs="Times New Roman"/>
          <w:bCs/>
          <w:sz w:val="28"/>
          <w:szCs w:val="28"/>
        </w:rPr>
        <w:t xml:space="preserve"> </w:t>
      </w:r>
    </w:p>
    <w:p w:rsidR="00973312" w:rsidRPr="004E7A82" w:rsidRDefault="00973312" w:rsidP="00840F54">
      <w:pPr>
        <w:suppressAutoHyphens/>
        <w:autoSpaceDE w:val="0"/>
        <w:autoSpaceDN w:val="0"/>
        <w:adjustRightInd w:val="0"/>
        <w:jc w:val="center"/>
        <w:rPr>
          <w:rFonts w:ascii="Times New Roman" w:hAnsi="Times New Roman" w:cs="Times New Roman"/>
          <w:sz w:val="28"/>
          <w:szCs w:val="28"/>
        </w:rPr>
      </w:pPr>
    </w:p>
    <w:tbl>
      <w:tblPr>
        <w:tblW w:w="14172" w:type="dxa"/>
        <w:tblInd w:w="-28" w:type="dxa"/>
        <w:tblLayout w:type="fixed"/>
        <w:tblCellMar>
          <w:left w:w="30" w:type="dxa"/>
          <w:right w:w="30" w:type="dxa"/>
        </w:tblCellMar>
        <w:tblLook w:val="00A0" w:firstRow="1" w:lastRow="0" w:firstColumn="1" w:lastColumn="0" w:noHBand="0" w:noVBand="0"/>
      </w:tblPr>
      <w:tblGrid>
        <w:gridCol w:w="479"/>
        <w:gridCol w:w="3199"/>
        <w:gridCol w:w="3260"/>
        <w:gridCol w:w="1277"/>
        <w:gridCol w:w="991"/>
        <w:gridCol w:w="1134"/>
        <w:gridCol w:w="713"/>
        <w:gridCol w:w="777"/>
        <w:gridCol w:w="777"/>
        <w:gridCol w:w="714"/>
        <w:gridCol w:w="851"/>
      </w:tblGrid>
      <w:tr w:rsidR="00973312" w:rsidRPr="004E7A82">
        <w:trPr>
          <w:trHeight w:val="250"/>
        </w:trPr>
        <w:tc>
          <w:tcPr>
            <w:tcW w:w="479" w:type="dxa"/>
            <w:vMerge w:val="restart"/>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 xml:space="preserve">№ </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п/п</w:t>
            </w:r>
          </w:p>
        </w:tc>
        <w:tc>
          <w:tcPr>
            <w:tcW w:w="3199" w:type="dxa"/>
            <w:tcBorders>
              <w:top w:val="single" w:sz="6" w:space="0" w:color="auto"/>
              <w:left w:val="single" w:sz="6" w:space="0" w:color="auto"/>
              <w:bottom w:val="nil"/>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 xml:space="preserve">Задача, </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roofErr w:type="gramStart"/>
            <w:r w:rsidRPr="004E7A82">
              <w:rPr>
                <w:rFonts w:ascii="Times New Roman" w:hAnsi="Times New Roman" w:cs="Times New Roman"/>
                <w:sz w:val="20"/>
                <w:szCs w:val="20"/>
              </w:rPr>
              <w:t>направленная</w:t>
            </w:r>
            <w:proofErr w:type="gramEnd"/>
            <w:r w:rsidRPr="004E7A82">
              <w:rPr>
                <w:rFonts w:ascii="Times New Roman" w:hAnsi="Times New Roman" w:cs="Times New Roman"/>
                <w:sz w:val="20"/>
                <w:szCs w:val="20"/>
              </w:rPr>
              <w:t xml:space="preserve"> на достижение цели</w:t>
            </w:r>
          </w:p>
        </w:tc>
        <w:tc>
          <w:tcPr>
            <w:tcW w:w="3260" w:type="dxa"/>
            <w:vMerge w:val="restart"/>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Наименование</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целевого показателя</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1277" w:type="dxa"/>
            <w:tcBorders>
              <w:top w:val="single" w:sz="6" w:space="0" w:color="auto"/>
              <w:left w:val="single" w:sz="6" w:space="0" w:color="auto"/>
              <w:bottom w:val="nil"/>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Ед. измерения</w:t>
            </w:r>
          </w:p>
        </w:tc>
        <w:tc>
          <w:tcPr>
            <w:tcW w:w="5957" w:type="dxa"/>
            <w:gridSpan w:val="7"/>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Значения целевого показателя (индикатора)</w:t>
            </w:r>
          </w:p>
        </w:tc>
      </w:tr>
      <w:tr w:rsidR="00973312" w:rsidRPr="004E7A82">
        <w:trPr>
          <w:trHeight w:val="250"/>
        </w:trPr>
        <w:tc>
          <w:tcPr>
            <w:tcW w:w="479" w:type="dxa"/>
            <w:vMerge/>
            <w:tcBorders>
              <w:top w:val="single" w:sz="6" w:space="0" w:color="auto"/>
              <w:left w:val="single" w:sz="6" w:space="0" w:color="auto"/>
              <w:bottom w:val="single" w:sz="6" w:space="0" w:color="auto"/>
              <w:right w:val="single" w:sz="6"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3199" w:type="dxa"/>
            <w:tcBorders>
              <w:top w:val="nil"/>
              <w:left w:val="single" w:sz="6" w:space="0" w:color="auto"/>
              <w:bottom w:val="nil"/>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1277" w:type="dxa"/>
            <w:tcBorders>
              <w:top w:val="nil"/>
              <w:left w:val="single" w:sz="6" w:space="0" w:color="auto"/>
              <w:bottom w:val="nil"/>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991"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 xml:space="preserve"> отчетное</w:t>
            </w:r>
          </w:p>
        </w:tc>
        <w:tc>
          <w:tcPr>
            <w:tcW w:w="1134"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оценочное</w:t>
            </w:r>
          </w:p>
        </w:tc>
        <w:tc>
          <w:tcPr>
            <w:tcW w:w="3832" w:type="dxa"/>
            <w:gridSpan w:val="5"/>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плановое</w:t>
            </w:r>
          </w:p>
        </w:tc>
      </w:tr>
      <w:tr w:rsidR="00973312" w:rsidRPr="004E7A82">
        <w:trPr>
          <w:trHeight w:val="250"/>
        </w:trPr>
        <w:tc>
          <w:tcPr>
            <w:tcW w:w="479" w:type="dxa"/>
            <w:vMerge/>
            <w:tcBorders>
              <w:top w:val="single" w:sz="6" w:space="0" w:color="auto"/>
              <w:left w:val="single" w:sz="6" w:space="0" w:color="auto"/>
              <w:bottom w:val="single" w:sz="6" w:space="0" w:color="auto"/>
              <w:right w:val="single" w:sz="6"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3199" w:type="dxa"/>
            <w:tcBorders>
              <w:top w:val="nil"/>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973312" w:rsidRPr="004E7A82" w:rsidRDefault="00973312" w:rsidP="00840F54">
            <w:pPr>
              <w:suppressAutoHyphens/>
              <w:rPr>
                <w:rFonts w:ascii="Times New Roman" w:hAnsi="Times New Roman" w:cs="Times New Roman"/>
                <w:sz w:val="20"/>
                <w:szCs w:val="20"/>
              </w:rPr>
            </w:pPr>
          </w:p>
        </w:tc>
        <w:tc>
          <w:tcPr>
            <w:tcW w:w="1277" w:type="dxa"/>
            <w:tcBorders>
              <w:top w:val="nil"/>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991"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2018 год</w:t>
            </w:r>
          </w:p>
        </w:tc>
        <w:tc>
          <w:tcPr>
            <w:tcW w:w="1134"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2019 год</w:t>
            </w:r>
          </w:p>
        </w:tc>
        <w:tc>
          <w:tcPr>
            <w:tcW w:w="713"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2021 год</w:t>
            </w:r>
          </w:p>
        </w:tc>
        <w:tc>
          <w:tcPr>
            <w:tcW w:w="777"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2022 год</w:t>
            </w:r>
          </w:p>
        </w:tc>
        <w:tc>
          <w:tcPr>
            <w:tcW w:w="777"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2023 год</w:t>
            </w:r>
          </w:p>
        </w:tc>
        <w:tc>
          <w:tcPr>
            <w:tcW w:w="714"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2024 год</w:t>
            </w:r>
          </w:p>
        </w:tc>
        <w:tc>
          <w:tcPr>
            <w:tcW w:w="851"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2025</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 xml:space="preserve"> год</w:t>
            </w:r>
          </w:p>
        </w:tc>
      </w:tr>
      <w:tr w:rsidR="00973312" w:rsidRPr="004E7A82">
        <w:trPr>
          <w:trHeight w:val="250"/>
        </w:trPr>
        <w:tc>
          <w:tcPr>
            <w:tcW w:w="479"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w:t>
            </w:r>
          </w:p>
        </w:tc>
        <w:tc>
          <w:tcPr>
            <w:tcW w:w="3199"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w:t>
            </w:r>
          </w:p>
        </w:tc>
        <w:tc>
          <w:tcPr>
            <w:tcW w:w="3260"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3</w:t>
            </w:r>
          </w:p>
        </w:tc>
        <w:tc>
          <w:tcPr>
            <w:tcW w:w="1277"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4</w:t>
            </w:r>
          </w:p>
        </w:tc>
        <w:tc>
          <w:tcPr>
            <w:tcW w:w="991"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5</w:t>
            </w:r>
          </w:p>
        </w:tc>
        <w:tc>
          <w:tcPr>
            <w:tcW w:w="1134"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6</w:t>
            </w:r>
          </w:p>
        </w:tc>
        <w:tc>
          <w:tcPr>
            <w:tcW w:w="713"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7</w:t>
            </w:r>
          </w:p>
        </w:tc>
        <w:tc>
          <w:tcPr>
            <w:tcW w:w="777"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8</w:t>
            </w:r>
          </w:p>
        </w:tc>
        <w:tc>
          <w:tcPr>
            <w:tcW w:w="777"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9</w:t>
            </w:r>
          </w:p>
        </w:tc>
        <w:tc>
          <w:tcPr>
            <w:tcW w:w="714"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10</w:t>
            </w:r>
          </w:p>
        </w:tc>
        <w:tc>
          <w:tcPr>
            <w:tcW w:w="851"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11</w:t>
            </w:r>
          </w:p>
        </w:tc>
      </w:tr>
      <w:tr w:rsidR="00973312" w:rsidRPr="004E7A82">
        <w:trPr>
          <w:trHeight w:val="1147"/>
        </w:trPr>
        <w:tc>
          <w:tcPr>
            <w:tcW w:w="479"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w:t>
            </w:r>
          </w:p>
        </w:tc>
        <w:tc>
          <w:tcPr>
            <w:tcW w:w="3199" w:type="dxa"/>
            <w:tcBorders>
              <w:top w:val="single" w:sz="6" w:space="0" w:color="auto"/>
              <w:left w:val="single" w:sz="6" w:space="0" w:color="auto"/>
              <w:bottom w:val="single" w:sz="6" w:space="0" w:color="auto"/>
              <w:right w:val="single" w:sz="6" w:space="0" w:color="auto"/>
            </w:tcBorders>
          </w:tcPr>
          <w:p w:rsidR="00973312" w:rsidRPr="004E7A82" w:rsidRDefault="00973312" w:rsidP="00CE2918">
            <w:pPr>
              <w:pStyle w:val="21"/>
              <w:shd w:val="clear" w:color="auto" w:fill="auto"/>
              <w:suppressAutoHyphens/>
              <w:spacing w:before="0" w:after="0" w:line="240" w:lineRule="auto"/>
              <w:ind w:firstLine="0"/>
              <w:rPr>
                <w:rFonts w:ascii="Times New Roman" w:hAnsi="Times New Roman" w:cs="Times New Roman"/>
                <w:sz w:val="20"/>
                <w:szCs w:val="20"/>
              </w:rPr>
            </w:pPr>
            <w:r w:rsidRPr="004E7A82">
              <w:rPr>
                <w:rFonts w:ascii="Times New Roman" w:hAnsi="Times New Roman" w:cs="Times New Roman"/>
                <w:sz w:val="20"/>
                <w:szCs w:val="20"/>
              </w:rPr>
              <w:t>удовлетворить потребности населения в пассажирских перевозках транспортом общего пользования по маршрутам регулярных перевозок</w:t>
            </w:r>
          </w:p>
        </w:tc>
        <w:tc>
          <w:tcPr>
            <w:tcW w:w="3260"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jc w:val="both"/>
              <w:rPr>
                <w:rFonts w:ascii="Times New Roman" w:hAnsi="Times New Roman" w:cs="Times New Roman"/>
                <w:sz w:val="20"/>
                <w:szCs w:val="20"/>
              </w:rPr>
            </w:pPr>
            <w:r w:rsidRPr="004E7A82">
              <w:rPr>
                <w:rFonts w:ascii="Times New Roman" w:hAnsi="Times New Roman" w:cs="Times New Roman"/>
                <w:color w:val="auto"/>
                <w:sz w:val="20"/>
                <w:szCs w:val="20"/>
              </w:rPr>
              <w:t>количество муниципальных маршрутов регулярных перевозок</w:t>
            </w:r>
          </w:p>
        </w:tc>
        <w:tc>
          <w:tcPr>
            <w:tcW w:w="1277"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ед.</w:t>
            </w:r>
          </w:p>
        </w:tc>
        <w:tc>
          <w:tcPr>
            <w:tcW w:w="991" w:type="dxa"/>
            <w:tcBorders>
              <w:top w:val="single" w:sz="6" w:space="0" w:color="auto"/>
              <w:left w:val="single" w:sz="6" w:space="0" w:color="auto"/>
              <w:bottom w:val="single" w:sz="6" w:space="0" w:color="auto"/>
              <w:right w:val="single" w:sz="6" w:space="0" w:color="auto"/>
            </w:tcBorders>
            <w:shd w:val="solid" w:color="FFFFFF" w:fill="auto"/>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highlight w:val="yellow"/>
              </w:rPr>
            </w:pPr>
            <w:r w:rsidRPr="004E7A82">
              <w:rPr>
                <w:rFonts w:ascii="Times New Roman" w:hAnsi="Times New Roman" w:cs="Times New Roman"/>
                <w:sz w:val="20"/>
                <w:szCs w:val="20"/>
              </w:rPr>
              <w:t>3</w:t>
            </w:r>
          </w:p>
        </w:tc>
        <w:tc>
          <w:tcPr>
            <w:tcW w:w="1134"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highlight w:val="yellow"/>
              </w:rPr>
            </w:pPr>
            <w:r w:rsidRPr="004E7A82">
              <w:rPr>
                <w:rFonts w:ascii="Times New Roman" w:hAnsi="Times New Roman" w:cs="Times New Roman"/>
                <w:sz w:val="20"/>
                <w:szCs w:val="20"/>
              </w:rPr>
              <w:t>3</w:t>
            </w:r>
          </w:p>
        </w:tc>
        <w:tc>
          <w:tcPr>
            <w:tcW w:w="713"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3</w:t>
            </w:r>
          </w:p>
        </w:tc>
        <w:tc>
          <w:tcPr>
            <w:tcW w:w="777"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3</w:t>
            </w:r>
          </w:p>
        </w:tc>
        <w:tc>
          <w:tcPr>
            <w:tcW w:w="777"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3</w:t>
            </w:r>
          </w:p>
        </w:tc>
        <w:tc>
          <w:tcPr>
            <w:tcW w:w="714"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3</w:t>
            </w:r>
          </w:p>
        </w:tc>
      </w:tr>
    </w:tbl>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sectPr w:rsidR="00973312" w:rsidRPr="004E7A82" w:rsidSect="005265C5">
          <w:headerReference w:type="default" r:id="rId13"/>
          <w:pgSz w:w="16840" w:h="11900" w:orient="landscape"/>
          <w:pgMar w:top="1134" w:right="850" w:bottom="1134" w:left="1701" w:header="0" w:footer="6" w:gutter="0"/>
          <w:cols w:space="720"/>
          <w:noEndnote/>
          <w:docGrid w:linePitch="360"/>
        </w:sect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sectPr w:rsidR="00973312" w:rsidRPr="004E7A82" w:rsidSect="003C0683">
          <w:type w:val="continuous"/>
          <w:pgSz w:w="16840" w:h="11900" w:orient="landscape"/>
          <w:pgMar w:top="1134" w:right="850" w:bottom="1134" w:left="1701" w:header="0" w:footer="6" w:gutter="0"/>
          <w:cols w:space="720"/>
          <w:noEndnote/>
          <w:docGrid w:linePitch="360"/>
        </w:sectPr>
      </w:pPr>
    </w:p>
    <w:p w:rsidR="00973312" w:rsidRPr="004E7A82" w:rsidRDefault="00973312" w:rsidP="005C7F21">
      <w:pPr>
        <w:suppressAutoHyphens/>
        <w:autoSpaceDE w:val="0"/>
        <w:autoSpaceDN w:val="0"/>
        <w:adjustRightInd w:val="0"/>
        <w:ind w:left="10348"/>
        <w:outlineLvl w:val="2"/>
        <w:rPr>
          <w:rFonts w:ascii="Times New Roman" w:hAnsi="Times New Roman" w:cs="Times New Roman"/>
          <w:sz w:val="28"/>
          <w:szCs w:val="28"/>
        </w:rPr>
      </w:pPr>
      <w:r w:rsidRPr="004E7A82">
        <w:rPr>
          <w:rFonts w:ascii="Times New Roman" w:hAnsi="Times New Roman" w:cs="Times New Roman"/>
          <w:sz w:val="28"/>
          <w:szCs w:val="28"/>
        </w:rPr>
        <w:t>Приложение 2</w:t>
      </w:r>
      <w:r w:rsidR="005C7F21">
        <w:rPr>
          <w:rFonts w:ascii="Times New Roman" w:hAnsi="Times New Roman" w:cs="Times New Roman"/>
          <w:sz w:val="28"/>
          <w:szCs w:val="28"/>
        </w:rPr>
        <w:t xml:space="preserve"> </w:t>
      </w:r>
      <w:r w:rsidRPr="004E7A82">
        <w:rPr>
          <w:rFonts w:ascii="Times New Roman" w:hAnsi="Times New Roman" w:cs="Times New Roman"/>
          <w:sz w:val="28"/>
          <w:szCs w:val="28"/>
        </w:rPr>
        <w:t>к подпрограмме 2</w:t>
      </w:r>
    </w:p>
    <w:p w:rsidR="00973312" w:rsidRPr="005C7F21" w:rsidRDefault="00973312" w:rsidP="00840F54">
      <w:pPr>
        <w:tabs>
          <w:tab w:val="left" w:pos="2280"/>
        </w:tabs>
        <w:suppressAutoHyphens/>
        <w:autoSpaceDE w:val="0"/>
        <w:autoSpaceDN w:val="0"/>
        <w:adjustRightInd w:val="0"/>
        <w:jc w:val="center"/>
        <w:outlineLvl w:val="2"/>
        <w:rPr>
          <w:rFonts w:ascii="Times New Roman" w:hAnsi="Times New Roman" w:cs="Times New Roman"/>
          <w:bCs/>
          <w:caps/>
          <w:sz w:val="28"/>
          <w:szCs w:val="28"/>
        </w:rPr>
      </w:pPr>
      <w:r w:rsidRPr="005C7F21">
        <w:rPr>
          <w:rFonts w:ascii="Times New Roman" w:hAnsi="Times New Roman" w:cs="Times New Roman"/>
          <w:bCs/>
          <w:caps/>
          <w:sz w:val="28"/>
          <w:szCs w:val="28"/>
        </w:rPr>
        <w:t>Сведения</w:t>
      </w:r>
    </w:p>
    <w:p w:rsidR="00D449EE" w:rsidRPr="005C7F21" w:rsidRDefault="00973312" w:rsidP="00D449EE">
      <w:pPr>
        <w:suppressAutoHyphens/>
        <w:autoSpaceDE w:val="0"/>
        <w:autoSpaceDN w:val="0"/>
        <w:adjustRightInd w:val="0"/>
        <w:jc w:val="center"/>
        <w:rPr>
          <w:rFonts w:ascii="Times New Roman" w:hAnsi="Times New Roman" w:cs="Times New Roman"/>
          <w:bCs/>
          <w:sz w:val="28"/>
          <w:szCs w:val="28"/>
        </w:rPr>
      </w:pPr>
      <w:r w:rsidRPr="005C7F21">
        <w:rPr>
          <w:rFonts w:ascii="Times New Roman" w:hAnsi="Times New Roman" w:cs="Times New Roman"/>
          <w:bCs/>
          <w:sz w:val="28"/>
          <w:szCs w:val="28"/>
        </w:rPr>
        <w:t>о порядке сбора информации и методике расчета целевого показателя подпрограммы 2</w:t>
      </w:r>
      <w:r w:rsidR="00D449EE" w:rsidRPr="005C7F21">
        <w:rPr>
          <w:rFonts w:ascii="Times New Roman" w:hAnsi="Times New Roman" w:cs="Times New Roman"/>
          <w:bCs/>
          <w:sz w:val="28"/>
          <w:szCs w:val="28"/>
        </w:rPr>
        <w:t xml:space="preserve"> </w:t>
      </w:r>
    </w:p>
    <w:p w:rsidR="00973312" w:rsidRPr="005C7F21" w:rsidRDefault="00D449EE" w:rsidP="00D449EE">
      <w:pPr>
        <w:suppressAutoHyphens/>
        <w:autoSpaceDE w:val="0"/>
        <w:autoSpaceDN w:val="0"/>
        <w:adjustRightInd w:val="0"/>
        <w:jc w:val="center"/>
        <w:rPr>
          <w:rFonts w:ascii="Times New Roman" w:hAnsi="Times New Roman" w:cs="Times New Roman"/>
          <w:bCs/>
          <w:sz w:val="28"/>
          <w:szCs w:val="28"/>
        </w:rPr>
      </w:pPr>
      <w:r w:rsidRPr="005C7F21">
        <w:rPr>
          <w:rFonts w:ascii="Times New Roman" w:hAnsi="Times New Roman" w:cs="Times New Roman"/>
          <w:bCs/>
          <w:sz w:val="28"/>
          <w:szCs w:val="28"/>
        </w:rPr>
        <w:t>муниципальной программы</w:t>
      </w:r>
    </w:p>
    <w:p w:rsidR="00973312" w:rsidRPr="004E7A82" w:rsidRDefault="00973312" w:rsidP="00840F54">
      <w:pPr>
        <w:suppressAutoHyphens/>
        <w:autoSpaceDE w:val="0"/>
        <w:autoSpaceDN w:val="0"/>
        <w:adjustRightInd w:val="0"/>
        <w:ind w:firstLine="540"/>
        <w:jc w:val="both"/>
        <w:rPr>
          <w:rFonts w:ascii="Times New Roman" w:hAnsi="Times New Roman" w:cs="Times New Roman"/>
          <w:sz w:val="28"/>
          <w:szCs w:val="28"/>
        </w:rPr>
      </w:pPr>
    </w:p>
    <w:tbl>
      <w:tblPr>
        <w:tblpPr w:leftFromText="180" w:rightFromText="180" w:vertAnchor="text" w:tblpY="1"/>
        <w:tblOverlap w:val="never"/>
        <w:tblW w:w="5000" w:type="pct"/>
        <w:tblLayout w:type="fixed"/>
        <w:tblCellMar>
          <w:left w:w="75" w:type="dxa"/>
          <w:right w:w="75" w:type="dxa"/>
        </w:tblCellMar>
        <w:tblLook w:val="00A0" w:firstRow="1" w:lastRow="0" w:firstColumn="1" w:lastColumn="0" w:noHBand="0" w:noVBand="0"/>
      </w:tblPr>
      <w:tblGrid>
        <w:gridCol w:w="456"/>
        <w:gridCol w:w="2189"/>
        <w:gridCol w:w="566"/>
        <w:gridCol w:w="2189"/>
        <w:gridCol w:w="1086"/>
        <w:gridCol w:w="2732"/>
        <w:gridCol w:w="2105"/>
        <w:gridCol w:w="1675"/>
        <w:gridCol w:w="1441"/>
      </w:tblGrid>
      <w:tr w:rsidR="00973312" w:rsidRPr="004E7A82">
        <w:trPr>
          <w:trHeight w:val="2107"/>
        </w:trPr>
        <w:tc>
          <w:tcPr>
            <w:tcW w:w="158"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N</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п/п</w:t>
            </w:r>
          </w:p>
        </w:tc>
        <w:tc>
          <w:tcPr>
            <w:tcW w:w="758"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Наименование</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целевого показателя</w:t>
            </w:r>
          </w:p>
        </w:tc>
        <w:tc>
          <w:tcPr>
            <w:tcW w:w="196"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Ед.</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изм.</w:t>
            </w:r>
          </w:p>
        </w:tc>
        <w:tc>
          <w:tcPr>
            <w:tcW w:w="758"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Определение</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целевого показателя</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376"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Временные</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roofErr w:type="spellStart"/>
            <w:r w:rsidRPr="004E7A82">
              <w:rPr>
                <w:rFonts w:ascii="Times New Roman" w:hAnsi="Times New Roman" w:cs="Times New Roman"/>
                <w:sz w:val="20"/>
                <w:szCs w:val="20"/>
              </w:rPr>
              <w:t>характе</w:t>
            </w:r>
            <w:proofErr w:type="spellEnd"/>
            <w:r w:rsidRPr="004E7A82">
              <w:rPr>
                <w:rFonts w:ascii="Times New Roman" w:hAnsi="Times New Roman" w:cs="Times New Roman"/>
                <w:sz w:val="20"/>
                <w:szCs w:val="20"/>
              </w:rPr>
              <w:t>-</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roofErr w:type="spellStart"/>
            <w:r w:rsidRPr="004E7A82">
              <w:rPr>
                <w:rFonts w:ascii="Times New Roman" w:hAnsi="Times New Roman" w:cs="Times New Roman"/>
                <w:sz w:val="20"/>
                <w:szCs w:val="20"/>
              </w:rPr>
              <w:t>ристики</w:t>
            </w:r>
            <w:proofErr w:type="spellEnd"/>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целевого показателя</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946"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 xml:space="preserve">Алгоритм формирования (формула) и методологические пояснения </w:t>
            </w:r>
            <w:proofErr w:type="gramStart"/>
            <w:r w:rsidRPr="004E7A82">
              <w:rPr>
                <w:rFonts w:ascii="Times New Roman" w:hAnsi="Times New Roman" w:cs="Times New Roman"/>
                <w:sz w:val="20"/>
                <w:szCs w:val="20"/>
              </w:rPr>
              <w:t>к</w:t>
            </w:r>
            <w:proofErr w:type="gramEnd"/>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 xml:space="preserve">целевому показателю </w:t>
            </w:r>
          </w:p>
        </w:tc>
        <w:tc>
          <w:tcPr>
            <w:tcW w:w="729"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Базовые</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показатели, используемые</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в формуле</w:t>
            </w:r>
          </w:p>
        </w:tc>
        <w:tc>
          <w:tcPr>
            <w:tcW w:w="580"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Метод сбора</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информации,</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индекс формы</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отчетности</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499" w:type="pc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Ответственный</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за сбор данных</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по целевому показателю</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r>
      <w:tr w:rsidR="00973312" w:rsidRPr="004E7A82">
        <w:tc>
          <w:tcPr>
            <w:tcW w:w="158"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w:t>
            </w:r>
          </w:p>
        </w:tc>
        <w:tc>
          <w:tcPr>
            <w:tcW w:w="758"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w:t>
            </w:r>
          </w:p>
        </w:tc>
        <w:tc>
          <w:tcPr>
            <w:tcW w:w="196"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3</w:t>
            </w:r>
          </w:p>
        </w:tc>
        <w:tc>
          <w:tcPr>
            <w:tcW w:w="758"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4</w:t>
            </w:r>
          </w:p>
        </w:tc>
        <w:tc>
          <w:tcPr>
            <w:tcW w:w="376"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5</w:t>
            </w:r>
          </w:p>
        </w:tc>
        <w:tc>
          <w:tcPr>
            <w:tcW w:w="946"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6</w:t>
            </w:r>
          </w:p>
        </w:tc>
        <w:tc>
          <w:tcPr>
            <w:tcW w:w="729"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7</w:t>
            </w:r>
          </w:p>
        </w:tc>
        <w:tc>
          <w:tcPr>
            <w:tcW w:w="580"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8</w:t>
            </w:r>
          </w:p>
        </w:tc>
        <w:tc>
          <w:tcPr>
            <w:tcW w:w="499"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11</w:t>
            </w:r>
          </w:p>
        </w:tc>
      </w:tr>
      <w:tr w:rsidR="00973312" w:rsidRPr="004E7A82">
        <w:trPr>
          <w:trHeight w:val="406"/>
        </w:trPr>
        <w:tc>
          <w:tcPr>
            <w:tcW w:w="158" w:type="pct"/>
            <w:tcBorders>
              <w:top w:val="nil"/>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1.</w:t>
            </w:r>
          </w:p>
        </w:tc>
        <w:tc>
          <w:tcPr>
            <w:tcW w:w="758" w:type="pct"/>
            <w:tcBorders>
              <w:top w:val="nil"/>
              <w:left w:val="single" w:sz="8" w:space="0" w:color="auto"/>
              <w:bottom w:val="single" w:sz="8" w:space="0" w:color="auto"/>
              <w:right w:val="single" w:sz="8" w:space="0" w:color="auto"/>
            </w:tcBorders>
          </w:tcPr>
          <w:p w:rsidR="00973312" w:rsidRPr="004E7A82" w:rsidRDefault="00973312" w:rsidP="00B43843">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color w:val="auto"/>
                <w:sz w:val="20"/>
                <w:szCs w:val="20"/>
              </w:rPr>
              <w:t>количество муниципальных маршрутов регулярных перевозок</w:t>
            </w:r>
          </w:p>
        </w:tc>
        <w:tc>
          <w:tcPr>
            <w:tcW w:w="196" w:type="pct"/>
            <w:tcBorders>
              <w:top w:val="nil"/>
              <w:left w:val="single" w:sz="8" w:space="0" w:color="auto"/>
              <w:bottom w:val="single" w:sz="8" w:space="0" w:color="auto"/>
              <w:right w:val="single" w:sz="8" w:space="0" w:color="auto"/>
            </w:tcBorders>
          </w:tcPr>
          <w:p w:rsidR="00973312" w:rsidRPr="004E7A82" w:rsidRDefault="00973312" w:rsidP="00B43843">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ед.</w:t>
            </w:r>
          </w:p>
        </w:tc>
        <w:tc>
          <w:tcPr>
            <w:tcW w:w="758" w:type="pct"/>
            <w:tcBorders>
              <w:top w:val="nil"/>
              <w:left w:val="single" w:sz="8" w:space="0" w:color="auto"/>
              <w:bottom w:val="single" w:sz="8" w:space="0" w:color="auto"/>
              <w:right w:val="single" w:sz="8" w:space="0" w:color="auto"/>
            </w:tcBorders>
          </w:tcPr>
          <w:p w:rsidR="00973312" w:rsidRPr="004E7A82" w:rsidRDefault="00B43843" w:rsidP="00B43843">
            <w:pPr>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Сумма маршрутов регулярных перевозок</w:t>
            </w:r>
          </w:p>
        </w:tc>
        <w:tc>
          <w:tcPr>
            <w:tcW w:w="376" w:type="pct"/>
            <w:tcBorders>
              <w:top w:val="nil"/>
              <w:left w:val="single" w:sz="8" w:space="0" w:color="auto"/>
              <w:bottom w:val="single" w:sz="8" w:space="0" w:color="auto"/>
              <w:right w:val="single" w:sz="8" w:space="0" w:color="auto"/>
            </w:tcBorders>
          </w:tcPr>
          <w:p w:rsidR="00973312" w:rsidRPr="004E7A82" w:rsidRDefault="00973312" w:rsidP="00B43843">
            <w:pPr>
              <w:suppressAutoHyphens/>
              <w:autoSpaceDE w:val="0"/>
              <w:autoSpaceDN w:val="0"/>
              <w:adjustRightInd w:val="0"/>
              <w:rPr>
                <w:rFonts w:ascii="Times New Roman" w:hAnsi="Times New Roman" w:cs="Times New Roman"/>
                <w:sz w:val="20"/>
                <w:szCs w:val="20"/>
              </w:rPr>
            </w:pPr>
            <w:proofErr w:type="gramStart"/>
            <w:r w:rsidRPr="004E7A82">
              <w:rPr>
                <w:rFonts w:ascii="Times New Roman" w:hAnsi="Times New Roman" w:cs="Times New Roman"/>
                <w:sz w:val="20"/>
                <w:szCs w:val="20"/>
              </w:rPr>
              <w:t>годовая</w:t>
            </w:r>
            <w:proofErr w:type="gramEnd"/>
            <w:r w:rsidRPr="004E7A82">
              <w:rPr>
                <w:rFonts w:ascii="Times New Roman" w:hAnsi="Times New Roman" w:cs="Times New Roman"/>
                <w:sz w:val="20"/>
                <w:szCs w:val="20"/>
              </w:rPr>
              <w:t>, на конец отчетного периода</w:t>
            </w:r>
          </w:p>
        </w:tc>
        <w:tc>
          <w:tcPr>
            <w:tcW w:w="946" w:type="pct"/>
            <w:tcBorders>
              <w:top w:val="nil"/>
              <w:left w:val="single" w:sz="8" w:space="0" w:color="auto"/>
              <w:bottom w:val="single" w:sz="8" w:space="0" w:color="auto"/>
              <w:right w:val="single" w:sz="8" w:space="0" w:color="auto"/>
            </w:tcBorders>
          </w:tcPr>
          <w:p w:rsidR="00973312" w:rsidRPr="00D449EE" w:rsidRDefault="00B43843" w:rsidP="00B43843">
            <w:pPr>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П5</w:t>
            </w:r>
            <w:r>
              <w:rPr>
                <w:rFonts w:ascii="Times New Roman" w:hAnsi="Times New Roman" w:cs="Times New Roman"/>
                <w:sz w:val="20"/>
                <w:szCs w:val="20"/>
                <w:lang w:val="en-US"/>
              </w:rPr>
              <w:t xml:space="preserve">= </w:t>
            </w:r>
            <w:r>
              <w:rPr>
                <w:rFonts w:ascii="Times New Roman" w:hAnsi="Times New Roman" w:cs="Times New Roman"/>
                <w:sz w:val="20"/>
                <w:szCs w:val="20"/>
              </w:rPr>
              <w:t>М</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+М</w:t>
            </w:r>
            <w:r w:rsidR="00D449EE">
              <w:rPr>
                <w:rFonts w:ascii="Times New Roman" w:hAnsi="Times New Roman" w:cs="Times New Roman"/>
                <w:sz w:val="20"/>
                <w:szCs w:val="20"/>
                <w:lang w:val="en-US"/>
              </w:rPr>
              <w:t>2+</w:t>
            </w:r>
            <w:r w:rsidR="00D449EE">
              <w:rPr>
                <w:rFonts w:ascii="Times New Roman" w:hAnsi="Times New Roman" w:cs="Times New Roman"/>
                <w:sz w:val="20"/>
                <w:szCs w:val="20"/>
              </w:rPr>
              <w:t>М3</w:t>
            </w:r>
          </w:p>
          <w:p w:rsidR="00973312" w:rsidRPr="004E7A82" w:rsidRDefault="00973312" w:rsidP="00B43843">
            <w:pPr>
              <w:suppressAutoHyphens/>
              <w:rPr>
                <w:rFonts w:ascii="Times New Roman" w:hAnsi="Times New Roman" w:cs="Times New Roman"/>
                <w:sz w:val="20"/>
                <w:szCs w:val="20"/>
              </w:rPr>
            </w:pPr>
          </w:p>
          <w:p w:rsidR="00973312" w:rsidRPr="004E7A82" w:rsidRDefault="00973312" w:rsidP="00B43843">
            <w:pPr>
              <w:suppressAutoHyphens/>
              <w:autoSpaceDE w:val="0"/>
              <w:autoSpaceDN w:val="0"/>
              <w:adjustRightInd w:val="0"/>
              <w:rPr>
                <w:rFonts w:ascii="Times New Roman" w:hAnsi="Times New Roman" w:cs="Times New Roman"/>
                <w:sz w:val="20"/>
                <w:szCs w:val="20"/>
              </w:rPr>
            </w:pPr>
          </w:p>
        </w:tc>
        <w:tc>
          <w:tcPr>
            <w:tcW w:w="729" w:type="pct"/>
            <w:tcBorders>
              <w:top w:val="single" w:sz="8" w:space="0" w:color="auto"/>
              <w:left w:val="single" w:sz="8" w:space="0" w:color="auto"/>
              <w:bottom w:val="single" w:sz="8" w:space="0" w:color="auto"/>
              <w:right w:val="single" w:sz="8" w:space="0" w:color="auto"/>
            </w:tcBorders>
          </w:tcPr>
          <w:p w:rsidR="00B43843" w:rsidRDefault="00B43843" w:rsidP="00B43843">
            <w:pPr>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П5-</w:t>
            </w:r>
            <w:r w:rsidRPr="00B43843">
              <w:rPr>
                <w:rFonts w:ascii="Times New Roman" w:hAnsi="Times New Roman" w:cs="Times New Roman"/>
                <w:sz w:val="20"/>
                <w:szCs w:val="20"/>
              </w:rPr>
              <w:t>количество муниципальных маршрутов регулярных перевозок</w:t>
            </w:r>
            <w:r>
              <w:rPr>
                <w:rFonts w:ascii="Times New Roman" w:hAnsi="Times New Roman" w:cs="Times New Roman"/>
                <w:sz w:val="20"/>
                <w:szCs w:val="20"/>
              </w:rPr>
              <w:t>,</w:t>
            </w:r>
          </w:p>
          <w:p w:rsidR="00D449EE" w:rsidRPr="004E7A82" w:rsidRDefault="00D449EE" w:rsidP="00B43843">
            <w:pPr>
              <w:suppressAutoHyphen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М</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,М2,М3 – муниципальный маршрут регулярных перевозок</w:t>
            </w:r>
          </w:p>
        </w:tc>
        <w:tc>
          <w:tcPr>
            <w:tcW w:w="580" w:type="pct"/>
            <w:tcBorders>
              <w:top w:val="single" w:sz="8" w:space="0" w:color="auto"/>
              <w:left w:val="single" w:sz="8" w:space="0" w:color="auto"/>
              <w:bottom w:val="single" w:sz="8" w:space="0" w:color="auto"/>
              <w:right w:val="single" w:sz="8" w:space="0" w:color="auto"/>
            </w:tcBorders>
          </w:tcPr>
          <w:p w:rsidR="00973312" w:rsidRPr="004E7A82" w:rsidRDefault="00973312" w:rsidP="00B43843">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 xml:space="preserve">Ведомственная отчетность  </w:t>
            </w:r>
          </w:p>
        </w:tc>
        <w:tc>
          <w:tcPr>
            <w:tcW w:w="499" w:type="pct"/>
            <w:tcBorders>
              <w:top w:val="single" w:sz="8" w:space="0" w:color="auto"/>
              <w:left w:val="single" w:sz="8" w:space="0" w:color="auto"/>
              <w:bottom w:val="single" w:sz="8" w:space="0" w:color="auto"/>
              <w:right w:val="single" w:sz="8" w:space="0" w:color="auto"/>
            </w:tcBorders>
          </w:tcPr>
          <w:p w:rsidR="00973312" w:rsidRPr="004E7A82" w:rsidRDefault="00973312" w:rsidP="00B43843">
            <w:pPr>
              <w:suppressAutoHyphens/>
              <w:autoSpaceDE w:val="0"/>
              <w:autoSpaceDN w:val="0"/>
              <w:adjustRightInd w:val="0"/>
              <w:rPr>
                <w:rFonts w:ascii="Times New Roman" w:hAnsi="Times New Roman" w:cs="Times New Roman"/>
                <w:sz w:val="20"/>
                <w:szCs w:val="20"/>
              </w:rPr>
            </w:pPr>
            <w:r w:rsidRPr="004E7A82">
              <w:rPr>
                <w:rFonts w:ascii="Times New Roman" w:hAnsi="Times New Roman" w:cs="Times New Roman"/>
                <w:sz w:val="20"/>
                <w:szCs w:val="20"/>
              </w:rPr>
              <w:t>управление народнохозяйственного комплекса администрации района</w:t>
            </w:r>
          </w:p>
        </w:tc>
      </w:tr>
    </w:tbl>
    <w:p w:rsidR="00973312" w:rsidRPr="004E7A82" w:rsidRDefault="00973312" w:rsidP="00840F54">
      <w:pPr>
        <w:suppressAutoHyphens/>
        <w:autoSpaceDE w:val="0"/>
        <w:autoSpaceDN w:val="0"/>
        <w:adjustRightInd w:val="0"/>
        <w:jc w:val="both"/>
        <w:rPr>
          <w:rFonts w:ascii="Times New Roman" w:hAnsi="Times New Roman" w:cs="Times New Roman"/>
        </w:rPr>
      </w:pPr>
    </w:p>
    <w:p w:rsidR="00973312" w:rsidRPr="004E7A82" w:rsidRDefault="00973312" w:rsidP="00840F54">
      <w:pPr>
        <w:suppressAutoHyphens/>
        <w:autoSpaceDE w:val="0"/>
        <w:autoSpaceDN w:val="0"/>
        <w:adjustRightInd w:val="0"/>
        <w:ind w:firstLine="540"/>
        <w:jc w:val="both"/>
        <w:rPr>
          <w:rFonts w:ascii="Times New Roman" w:hAnsi="Times New Roman" w:cs="Times New Roman"/>
        </w:rPr>
      </w:pPr>
    </w:p>
    <w:p w:rsidR="00973312" w:rsidRPr="004E7A82" w:rsidRDefault="00973312" w:rsidP="00840F54">
      <w:pPr>
        <w:suppressAutoHyphens/>
        <w:autoSpaceDE w:val="0"/>
        <w:autoSpaceDN w:val="0"/>
        <w:adjustRightInd w:val="0"/>
        <w:ind w:firstLine="540"/>
        <w:jc w:val="both"/>
        <w:rPr>
          <w:rFonts w:ascii="Times New Roman" w:hAnsi="Times New Roman" w:cs="Times New Roman"/>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sectPr w:rsidR="00973312" w:rsidRPr="004E7A82" w:rsidSect="00F91A47">
          <w:pgSz w:w="16840" w:h="11900" w:orient="landscape"/>
          <w:pgMar w:top="1134" w:right="850" w:bottom="1134" w:left="1701" w:header="0" w:footer="6" w:gutter="0"/>
          <w:cols w:space="720"/>
          <w:noEndnote/>
          <w:docGrid w:linePitch="360"/>
        </w:sect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sectPr w:rsidR="00973312" w:rsidRPr="004E7A82" w:rsidSect="003C0683">
          <w:type w:val="continuous"/>
          <w:pgSz w:w="16840" w:h="11900" w:orient="landscape"/>
          <w:pgMar w:top="1134" w:right="850" w:bottom="1134" w:left="1701" w:header="0" w:footer="6" w:gutter="0"/>
          <w:cols w:space="720"/>
          <w:noEndnote/>
          <w:docGrid w:linePitch="360"/>
        </w:sectPr>
      </w:pPr>
    </w:p>
    <w:p w:rsidR="00973312" w:rsidRPr="004E7A82" w:rsidRDefault="00973312" w:rsidP="005C7F21">
      <w:pPr>
        <w:suppressAutoHyphens/>
        <w:autoSpaceDE w:val="0"/>
        <w:autoSpaceDN w:val="0"/>
        <w:adjustRightInd w:val="0"/>
        <w:ind w:left="10206"/>
        <w:outlineLvl w:val="2"/>
        <w:rPr>
          <w:rFonts w:ascii="Times New Roman" w:hAnsi="Times New Roman" w:cs="Times New Roman"/>
          <w:sz w:val="28"/>
          <w:szCs w:val="28"/>
        </w:rPr>
      </w:pPr>
      <w:r w:rsidRPr="004E7A82">
        <w:rPr>
          <w:rFonts w:ascii="Times New Roman" w:hAnsi="Times New Roman" w:cs="Times New Roman"/>
          <w:sz w:val="28"/>
          <w:szCs w:val="28"/>
        </w:rPr>
        <w:t>Приложение 3</w:t>
      </w:r>
      <w:r w:rsidR="005C7F21">
        <w:rPr>
          <w:rFonts w:ascii="Times New Roman" w:hAnsi="Times New Roman" w:cs="Times New Roman"/>
          <w:sz w:val="28"/>
          <w:szCs w:val="28"/>
        </w:rPr>
        <w:t xml:space="preserve"> </w:t>
      </w:r>
      <w:r w:rsidRPr="004E7A82">
        <w:rPr>
          <w:rFonts w:ascii="Times New Roman" w:hAnsi="Times New Roman" w:cs="Times New Roman"/>
          <w:sz w:val="28"/>
          <w:szCs w:val="28"/>
        </w:rPr>
        <w:t>к подпрограмме 2</w:t>
      </w:r>
    </w:p>
    <w:p w:rsidR="00973312" w:rsidRPr="004E7A82" w:rsidRDefault="00973312" w:rsidP="005C7F21">
      <w:pPr>
        <w:suppressAutoHyphens/>
        <w:autoSpaceDE w:val="0"/>
        <w:autoSpaceDN w:val="0"/>
        <w:ind w:left="10206" w:firstLine="709"/>
        <w:textAlignment w:val="baseline"/>
        <w:rPr>
          <w:rFonts w:ascii="Times New Roman" w:hAnsi="Times New Roman" w:cs="Times New Roman"/>
          <w:kern w:val="3"/>
        </w:rPr>
      </w:pPr>
    </w:p>
    <w:p w:rsidR="00973312" w:rsidRPr="005C7F21" w:rsidRDefault="004F6740" w:rsidP="00840F54">
      <w:pPr>
        <w:suppressAutoHyphens/>
        <w:ind w:firstLine="763"/>
        <w:jc w:val="center"/>
        <w:rPr>
          <w:rFonts w:ascii="Times New Roman" w:hAnsi="Times New Roman" w:cs="Times New Roman"/>
          <w:bCs/>
          <w:sz w:val="28"/>
          <w:szCs w:val="28"/>
        </w:rPr>
      </w:pPr>
      <w:r w:rsidRPr="005C7F21">
        <w:rPr>
          <w:rFonts w:ascii="Times New Roman" w:hAnsi="Times New Roman" w:cs="Times New Roman"/>
          <w:bCs/>
          <w:sz w:val="28"/>
          <w:szCs w:val="28"/>
        </w:rPr>
        <w:t>Перечень основных мероприятий</w:t>
      </w:r>
      <w:r w:rsidR="00973312" w:rsidRPr="005C7F21">
        <w:rPr>
          <w:rFonts w:ascii="Times New Roman" w:hAnsi="Times New Roman" w:cs="Times New Roman"/>
          <w:bCs/>
          <w:sz w:val="28"/>
          <w:szCs w:val="28"/>
        </w:rPr>
        <w:t xml:space="preserve"> подпрограммы 2 </w:t>
      </w:r>
      <w:r w:rsidR="00D449EE" w:rsidRPr="005C7F21">
        <w:rPr>
          <w:rFonts w:ascii="Times New Roman" w:hAnsi="Times New Roman" w:cs="Times New Roman"/>
          <w:bCs/>
          <w:sz w:val="28"/>
          <w:szCs w:val="28"/>
        </w:rPr>
        <w:t xml:space="preserve">муниципальной программы </w:t>
      </w:r>
    </w:p>
    <w:p w:rsidR="00973312" w:rsidRPr="004E7A82" w:rsidRDefault="00973312" w:rsidP="00840F54">
      <w:pPr>
        <w:suppressAutoHyphens/>
        <w:ind w:firstLine="763"/>
        <w:jc w:val="center"/>
        <w:rPr>
          <w:rFonts w:ascii="Times New Roman" w:hAnsi="Times New Roman" w:cs="Times New Roman"/>
          <w:b/>
          <w:bCs/>
          <w:sz w:val="28"/>
          <w:szCs w:val="28"/>
        </w:rPr>
      </w:pPr>
    </w:p>
    <w:tbl>
      <w:tblPr>
        <w:tblW w:w="14077"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469"/>
        <w:gridCol w:w="567"/>
        <w:gridCol w:w="688"/>
        <w:gridCol w:w="460"/>
        <w:gridCol w:w="3530"/>
        <w:gridCol w:w="2693"/>
        <w:gridCol w:w="1560"/>
        <w:gridCol w:w="2268"/>
        <w:gridCol w:w="1842"/>
      </w:tblGrid>
      <w:tr w:rsidR="00973312" w:rsidRPr="004E7A82">
        <w:trPr>
          <w:trHeight w:val="20"/>
        </w:trPr>
        <w:tc>
          <w:tcPr>
            <w:tcW w:w="2184" w:type="dxa"/>
            <w:gridSpan w:val="4"/>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Код аналитической программной классификации</w:t>
            </w:r>
          </w:p>
        </w:tc>
        <w:tc>
          <w:tcPr>
            <w:tcW w:w="3530" w:type="dxa"/>
            <w:vMerge w:val="restart"/>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Наименование подпрограммы, основного мероприятия, мероприятия</w:t>
            </w:r>
          </w:p>
        </w:tc>
        <w:tc>
          <w:tcPr>
            <w:tcW w:w="2693" w:type="dxa"/>
            <w:vMerge w:val="restart"/>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Ответственный исполнитель, соисполнители</w:t>
            </w:r>
          </w:p>
        </w:tc>
        <w:tc>
          <w:tcPr>
            <w:tcW w:w="1560" w:type="dxa"/>
            <w:vMerge w:val="restart"/>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 xml:space="preserve">Срок реализации </w:t>
            </w:r>
          </w:p>
        </w:tc>
        <w:tc>
          <w:tcPr>
            <w:tcW w:w="2268" w:type="dxa"/>
            <w:vMerge w:val="restart"/>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Ожидаемый непосредственный результат</w:t>
            </w:r>
          </w:p>
        </w:tc>
        <w:tc>
          <w:tcPr>
            <w:tcW w:w="1842" w:type="dxa"/>
            <w:vMerge w:val="restart"/>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Взаимосвязь с целевыми показателями (индикаторами)</w:t>
            </w:r>
          </w:p>
        </w:tc>
      </w:tr>
      <w:tr w:rsidR="00973312" w:rsidRPr="004E7A82">
        <w:trPr>
          <w:trHeight w:val="20"/>
        </w:trPr>
        <w:tc>
          <w:tcPr>
            <w:tcW w:w="469" w:type="dxa"/>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МП</w:t>
            </w:r>
          </w:p>
        </w:tc>
        <w:tc>
          <w:tcPr>
            <w:tcW w:w="567" w:type="dxa"/>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Пп</w:t>
            </w:r>
          </w:p>
        </w:tc>
        <w:tc>
          <w:tcPr>
            <w:tcW w:w="688" w:type="dxa"/>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ОМ</w:t>
            </w:r>
          </w:p>
        </w:tc>
        <w:tc>
          <w:tcPr>
            <w:tcW w:w="460" w:type="dxa"/>
            <w:vAlign w:val="center"/>
          </w:tcPr>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М</w:t>
            </w:r>
          </w:p>
        </w:tc>
        <w:tc>
          <w:tcPr>
            <w:tcW w:w="3530" w:type="dxa"/>
            <w:vMerge/>
            <w:vAlign w:val="center"/>
          </w:tcPr>
          <w:p w:rsidR="00973312" w:rsidRPr="004E7A82" w:rsidRDefault="00973312" w:rsidP="00840F54">
            <w:pPr>
              <w:suppressAutoHyphens/>
              <w:rPr>
                <w:rFonts w:ascii="Times New Roman" w:hAnsi="Times New Roman" w:cs="Times New Roman"/>
                <w:sz w:val="20"/>
                <w:szCs w:val="20"/>
              </w:rPr>
            </w:pPr>
          </w:p>
        </w:tc>
        <w:tc>
          <w:tcPr>
            <w:tcW w:w="2693" w:type="dxa"/>
            <w:vMerge/>
            <w:vAlign w:val="center"/>
          </w:tcPr>
          <w:p w:rsidR="00973312" w:rsidRPr="004E7A82" w:rsidRDefault="00973312" w:rsidP="00840F54">
            <w:pPr>
              <w:suppressAutoHyphens/>
              <w:rPr>
                <w:rFonts w:ascii="Times New Roman" w:hAnsi="Times New Roman" w:cs="Times New Roman"/>
                <w:sz w:val="20"/>
                <w:szCs w:val="20"/>
              </w:rPr>
            </w:pPr>
          </w:p>
        </w:tc>
        <w:tc>
          <w:tcPr>
            <w:tcW w:w="1560" w:type="dxa"/>
            <w:vMerge/>
            <w:vAlign w:val="center"/>
          </w:tcPr>
          <w:p w:rsidR="00973312" w:rsidRPr="004E7A82" w:rsidRDefault="00973312" w:rsidP="00840F54">
            <w:pPr>
              <w:suppressAutoHyphens/>
              <w:rPr>
                <w:rFonts w:ascii="Times New Roman" w:hAnsi="Times New Roman" w:cs="Times New Roman"/>
                <w:sz w:val="20"/>
                <w:szCs w:val="20"/>
              </w:rPr>
            </w:pPr>
          </w:p>
        </w:tc>
        <w:tc>
          <w:tcPr>
            <w:tcW w:w="2268" w:type="dxa"/>
            <w:vMerge/>
            <w:vAlign w:val="center"/>
          </w:tcPr>
          <w:p w:rsidR="00973312" w:rsidRPr="004E7A82" w:rsidRDefault="00973312" w:rsidP="00840F54">
            <w:pPr>
              <w:suppressAutoHyphens/>
              <w:rPr>
                <w:rFonts w:ascii="Times New Roman" w:hAnsi="Times New Roman" w:cs="Times New Roman"/>
                <w:sz w:val="20"/>
                <w:szCs w:val="20"/>
              </w:rPr>
            </w:pPr>
          </w:p>
        </w:tc>
        <w:tc>
          <w:tcPr>
            <w:tcW w:w="1842" w:type="dxa"/>
            <w:vMerge/>
          </w:tcPr>
          <w:p w:rsidR="00973312" w:rsidRPr="004E7A82" w:rsidRDefault="00973312" w:rsidP="00840F54">
            <w:pPr>
              <w:suppressAutoHyphens/>
              <w:rPr>
                <w:rFonts w:ascii="Times New Roman" w:hAnsi="Times New Roman" w:cs="Times New Roman"/>
                <w:sz w:val="20"/>
                <w:szCs w:val="20"/>
              </w:rPr>
            </w:pPr>
          </w:p>
        </w:tc>
      </w:tr>
      <w:tr w:rsidR="00973312" w:rsidRPr="004E7A82">
        <w:trPr>
          <w:trHeight w:val="70"/>
        </w:trPr>
        <w:tc>
          <w:tcPr>
            <w:tcW w:w="469" w:type="dxa"/>
            <w:noWrap/>
            <w:vAlign w:val="center"/>
          </w:tcPr>
          <w:p w:rsidR="00973312" w:rsidRPr="00163687" w:rsidRDefault="00973312" w:rsidP="00840F54">
            <w:pPr>
              <w:suppressAutoHyphens/>
              <w:spacing w:before="40" w:after="40"/>
              <w:jc w:val="center"/>
              <w:rPr>
                <w:rFonts w:ascii="Times New Roman" w:hAnsi="Times New Roman" w:cs="Times New Roman"/>
                <w:bCs/>
                <w:sz w:val="20"/>
                <w:szCs w:val="20"/>
              </w:rPr>
            </w:pPr>
            <w:r w:rsidRPr="00163687">
              <w:rPr>
                <w:rFonts w:ascii="Times New Roman" w:hAnsi="Times New Roman" w:cs="Times New Roman"/>
                <w:bCs/>
                <w:sz w:val="20"/>
                <w:szCs w:val="20"/>
              </w:rPr>
              <w:t>28</w:t>
            </w:r>
          </w:p>
        </w:tc>
        <w:tc>
          <w:tcPr>
            <w:tcW w:w="567" w:type="dxa"/>
            <w:noWrap/>
            <w:vAlign w:val="center"/>
          </w:tcPr>
          <w:p w:rsidR="00973312" w:rsidRPr="00163687" w:rsidRDefault="00973312" w:rsidP="00840F54">
            <w:pPr>
              <w:suppressAutoHyphens/>
              <w:spacing w:before="40" w:after="40"/>
              <w:jc w:val="center"/>
              <w:rPr>
                <w:rFonts w:ascii="Times New Roman" w:hAnsi="Times New Roman" w:cs="Times New Roman"/>
                <w:bCs/>
                <w:sz w:val="20"/>
                <w:szCs w:val="20"/>
              </w:rPr>
            </w:pPr>
            <w:r w:rsidRPr="00163687">
              <w:rPr>
                <w:rFonts w:ascii="Times New Roman" w:hAnsi="Times New Roman" w:cs="Times New Roman"/>
                <w:bCs/>
                <w:sz w:val="20"/>
                <w:szCs w:val="20"/>
              </w:rPr>
              <w:t>2</w:t>
            </w:r>
          </w:p>
        </w:tc>
        <w:tc>
          <w:tcPr>
            <w:tcW w:w="688" w:type="dxa"/>
            <w:noWrap/>
            <w:vAlign w:val="center"/>
          </w:tcPr>
          <w:p w:rsidR="00973312" w:rsidRPr="00163687" w:rsidRDefault="00973312" w:rsidP="00840F54">
            <w:pPr>
              <w:suppressAutoHyphens/>
              <w:spacing w:before="40" w:after="40"/>
              <w:rPr>
                <w:rFonts w:ascii="Times New Roman" w:hAnsi="Times New Roman" w:cs="Times New Roman"/>
                <w:sz w:val="20"/>
                <w:szCs w:val="20"/>
              </w:rPr>
            </w:pPr>
          </w:p>
        </w:tc>
        <w:tc>
          <w:tcPr>
            <w:tcW w:w="460" w:type="dxa"/>
            <w:noWrap/>
            <w:vAlign w:val="center"/>
          </w:tcPr>
          <w:p w:rsidR="00973312" w:rsidRPr="00163687" w:rsidRDefault="00973312" w:rsidP="00840F54">
            <w:pPr>
              <w:suppressAutoHyphens/>
              <w:spacing w:before="40" w:after="40"/>
              <w:jc w:val="center"/>
              <w:rPr>
                <w:rFonts w:ascii="Times New Roman" w:hAnsi="Times New Roman" w:cs="Times New Roman"/>
                <w:sz w:val="20"/>
                <w:szCs w:val="20"/>
              </w:rPr>
            </w:pPr>
          </w:p>
        </w:tc>
        <w:tc>
          <w:tcPr>
            <w:tcW w:w="3530" w:type="dxa"/>
            <w:noWrap/>
            <w:vAlign w:val="center"/>
          </w:tcPr>
          <w:p w:rsidR="00973312" w:rsidRPr="00163687" w:rsidRDefault="00973312" w:rsidP="00840F54">
            <w:pPr>
              <w:suppressAutoHyphens/>
              <w:spacing w:before="40" w:after="40"/>
              <w:rPr>
                <w:rFonts w:ascii="Times New Roman" w:hAnsi="Times New Roman" w:cs="Times New Roman"/>
                <w:sz w:val="20"/>
                <w:szCs w:val="20"/>
              </w:rPr>
            </w:pPr>
            <w:r w:rsidRPr="00163687">
              <w:rPr>
                <w:rFonts w:ascii="Times New Roman" w:hAnsi="Times New Roman" w:cs="Times New Roman"/>
                <w:bCs/>
                <w:sz w:val="20"/>
                <w:szCs w:val="20"/>
              </w:rPr>
              <w:t>Транспортное обслуживание населения»</w:t>
            </w:r>
          </w:p>
        </w:tc>
        <w:tc>
          <w:tcPr>
            <w:tcW w:w="2693" w:type="dxa"/>
            <w:noWrap/>
            <w:vAlign w:val="bottom"/>
          </w:tcPr>
          <w:p w:rsidR="00973312" w:rsidRPr="00163687" w:rsidRDefault="00973312" w:rsidP="00840F54">
            <w:pPr>
              <w:suppressAutoHyphens/>
              <w:rPr>
                <w:rFonts w:ascii="Times New Roman" w:hAnsi="Times New Roman" w:cs="Times New Roman"/>
                <w:sz w:val="20"/>
                <w:szCs w:val="20"/>
              </w:rPr>
            </w:pPr>
            <w:r w:rsidRPr="00163687">
              <w:rPr>
                <w:rFonts w:ascii="Times New Roman" w:hAnsi="Times New Roman" w:cs="Times New Roman"/>
                <w:sz w:val="20"/>
                <w:szCs w:val="20"/>
              </w:rPr>
              <w:t> </w:t>
            </w:r>
          </w:p>
        </w:tc>
        <w:tc>
          <w:tcPr>
            <w:tcW w:w="1560" w:type="dxa"/>
            <w:noWrap/>
            <w:vAlign w:val="bottom"/>
          </w:tcPr>
          <w:p w:rsidR="00973312" w:rsidRPr="00163687" w:rsidRDefault="00973312" w:rsidP="00840F54">
            <w:pPr>
              <w:suppressAutoHyphens/>
              <w:rPr>
                <w:rFonts w:ascii="Times New Roman" w:hAnsi="Times New Roman" w:cs="Times New Roman"/>
                <w:sz w:val="20"/>
                <w:szCs w:val="20"/>
              </w:rPr>
            </w:pPr>
            <w:r w:rsidRPr="00163687">
              <w:rPr>
                <w:rFonts w:ascii="Times New Roman" w:hAnsi="Times New Roman" w:cs="Times New Roman"/>
                <w:sz w:val="20"/>
                <w:szCs w:val="20"/>
              </w:rPr>
              <w:t> </w:t>
            </w:r>
          </w:p>
        </w:tc>
        <w:tc>
          <w:tcPr>
            <w:tcW w:w="2268" w:type="dxa"/>
            <w:noWrap/>
            <w:vAlign w:val="bottom"/>
          </w:tcPr>
          <w:p w:rsidR="00973312" w:rsidRPr="00163687" w:rsidRDefault="00973312" w:rsidP="00840F54">
            <w:pPr>
              <w:suppressAutoHyphens/>
              <w:rPr>
                <w:rFonts w:ascii="Times New Roman" w:hAnsi="Times New Roman" w:cs="Times New Roman"/>
                <w:sz w:val="20"/>
                <w:szCs w:val="20"/>
              </w:rPr>
            </w:pPr>
            <w:r w:rsidRPr="00163687">
              <w:rPr>
                <w:rFonts w:ascii="Times New Roman" w:hAnsi="Times New Roman" w:cs="Times New Roman"/>
                <w:sz w:val="20"/>
                <w:szCs w:val="20"/>
              </w:rPr>
              <w:t> </w:t>
            </w:r>
          </w:p>
        </w:tc>
        <w:tc>
          <w:tcPr>
            <w:tcW w:w="1842" w:type="dxa"/>
          </w:tcPr>
          <w:p w:rsidR="00973312" w:rsidRPr="00163687" w:rsidRDefault="00973312" w:rsidP="00840F54">
            <w:pPr>
              <w:suppressAutoHyphens/>
              <w:rPr>
                <w:rFonts w:ascii="Times New Roman" w:hAnsi="Times New Roman" w:cs="Times New Roman"/>
                <w:sz w:val="20"/>
                <w:szCs w:val="20"/>
              </w:rPr>
            </w:pPr>
          </w:p>
        </w:tc>
      </w:tr>
      <w:tr w:rsidR="00973312" w:rsidRPr="004E7A82">
        <w:trPr>
          <w:trHeight w:val="20"/>
        </w:trPr>
        <w:tc>
          <w:tcPr>
            <w:tcW w:w="469" w:type="dxa"/>
            <w:noWrap/>
            <w:vAlign w:val="center"/>
          </w:tcPr>
          <w:p w:rsidR="00973312" w:rsidRPr="00163687" w:rsidRDefault="00973312" w:rsidP="00840F54">
            <w:pPr>
              <w:suppressAutoHyphens/>
              <w:spacing w:before="40" w:after="40"/>
              <w:jc w:val="center"/>
              <w:rPr>
                <w:rFonts w:ascii="Times New Roman" w:hAnsi="Times New Roman" w:cs="Times New Roman"/>
                <w:bCs/>
                <w:sz w:val="20"/>
                <w:szCs w:val="20"/>
              </w:rPr>
            </w:pPr>
          </w:p>
        </w:tc>
        <w:tc>
          <w:tcPr>
            <w:tcW w:w="567" w:type="dxa"/>
            <w:noWrap/>
            <w:vAlign w:val="center"/>
          </w:tcPr>
          <w:p w:rsidR="00973312" w:rsidRPr="00163687" w:rsidRDefault="00973312" w:rsidP="00840F54">
            <w:pPr>
              <w:suppressAutoHyphens/>
              <w:spacing w:before="40" w:after="40"/>
              <w:jc w:val="center"/>
              <w:rPr>
                <w:rFonts w:ascii="Times New Roman" w:hAnsi="Times New Roman" w:cs="Times New Roman"/>
                <w:bCs/>
                <w:sz w:val="20"/>
                <w:szCs w:val="20"/>
              </w:rPr>
            </w:pPr>
          </w:p>
        </w:tc>
        <w:tc>
          <w:tcPr>
            <w:tcW w:w="688" w:type="dxa"/>
            <w:noWrap/>
            <w:vAlign w:val="center"/>
          </w:tcPr>
          <w:p w:rsidR="00973312" w:rsidRPr="00163687" w:rsidRDefault="00973312" w:rsidP="00840F54">
            <w:pPr>
              <w:suppressAutoHyphens/>
              <w:spacing w:before="40" w:after="40"/>
              <w:jc w:val="center"/>
              <w:rPr>
                <w:rFonts w:ascii="Times New Roman" w:hAnsi="Times New Roman" w:cs="Times New Roman"/>
                <w:bCs/>
                <w:sz w:val="20"/>
                <w:szCs w:val="20"/>
              </w:rPr>
            </w:pPr>
            <w:r w:rsidRPr="00163687">
              <w:rPr>
                <w:rFonts w:ascii="Times New Roman" w:hAnsi="Times New Roman" w:cs="Times New Roman"/>
                <w:bCs/>
                <w:sz w:val="20"/>
                <w:szCs w:val="20"/>
              </w:rPr>
              <w:t>01</w:t>
            </w:r>
          </w:p>
        </w:tc>
        <w:tc>
          <w:tcPr>
            <w:tcW w:w="460" w:type="dxa"/>
            <w:noWrap/>
            <w:vAlign w:val="center"/>
          </w:tcPr>
          <w:p w:rsidR="00973312" w:rsidRPr="00163687" w:rsidRDefault="00973312" w:rsidP="00840F54">
            <w:pPr>
              <w:suppressAutoHyphens/>
              <w:spacing w:before="40" w:after="40"/>
              <w:jc w:val="center"/>
              <w:rPr>
                <w:rFonts w:ascii="Times New Roman" w:hAnsi="Times New Roman" w:cs="Times New Roman"/>
                <w:bCs/>
                <w:sz w:val="20"/>
                <w:szCs w:val="20"/>
              </w:rPr>
            </w:pPr>
          </w:p>
        </w:tc>
        <w:tc>
          <w:tcPr>
            <w:tcW w:w="3530" w:type="dxa"/>
            <w:noWrap/>
            <w:vAlign w:val="center"/>
          </w:tcPr>
          <w:p w:rsidR="00973312" w:rsidRPr="00163687" w:rsidRDefault="00973312" w:rsidP="00840F54">
            <w:pPr>
              <w:suppressAutoHyphens/>
              <w:spacing w:before="40" w:after="40"/>
              <w:rPr>
                <w:rFonts w:ascii="Times New Roman" w:hAnsi="Times New Roman" w:cs="Times New Roman"/>
                <w:bCs/>
                <w:sz w:val="20"/>
                <w:szCs w:val="20"/>
              </w:rPr>
            </w:pPr>
            <w:r w:rsidRPr="00163687">
              <w:rPr>
                <w:rFonts w:ascii="Times New Roman" w:hAnsi="Times New Roman" w:cs="Times New Roman"/>
                <w:bCs/>
                <w:sz w:val="20"/>
                <w:szCs w:val="20"/>
              </w:rPr>
              <w:t>Муниципальная поддержка транспортных организаций</w:t>
            </w:r>
          </w:p>
        </w:tc>
        <w:tc>
          <w:tcPr>
            <w:tcW w:w="2693" w:type="dxa"/>
            <w:noWrap/>
          </w:tcPr>
          <w:p w:rsidR="00973312" w:rsidRPr="00163687" w:rsidRDefault="00973312" w:rsidP="00840F54">
            <w:pPr>
              <w:suppressAutoHyphens/>
              <w:rPr>
                <w:rFonts w:ascii="Times New Roman" w:hAnsi="Times New Roman" w:cs="Times New Roman"/>
                <w:sz w:val="20"/>
                <w:szCs w:val="20"/>
              </w:rPr>
            </w:pPr>
            <w:r w:rsidRPr="00163687">
              <w:rPr>
                <w:rFonts w:ascii="Times New Roman" w:hAnsi="Times New Roman" w:cs="Times New Roman"/>
                <w:sz w:val="20"/>
                <w:szCs w:val="20"/>
              </w:rPr>
              <w:t>Управление народнохозяйственного комплекса администрации района</w:t>
            </w:r>
          </w:p>
        </w:tc>
        <w:tc>
          <w:tcPr>
            <w:tcW w:w="1560" w:type="dxa"/>
            <w:noWrap/>
          </w:tcPr>
          <w:p w:rsidR="00973312" w:rsidRPr="00163687" w:rsidRDefault="00973312" w:rsidP="00840F54">
            <w:pPr>
              <w:suppressAutoHyphens/>
              <w:rPr>
                <w:rFonts w:ascii="Times New Roman" w:hAnsi="Times New Roman" w:cs="Times New Roman"/>
                <w:sz w:val="20"/>
                <w:szCs w:val="20"/>
              </w:rPr>
            </w:pPr>
            <w:r w:rsidRPr="00163687">
              <w:rPr>
                <w:rFonts w:ascii="Times New Roman" w:hAnsi="Times New Roman" w:cs="Times New Roman"/>
                <w:sz w:val="20"/>
                <w:szCs w:val="20"/>
              </w:rPr>
              <w:t xml:space="preserve">2021-2025 годы </w:t>
            </w:r>
          </w:p>
        </w:tc>
        <w:tc>
          <w:tcPr>
            <w:tcW w:w="2268" w:type="dxa"/>
            <w:noWrap/>
          </w:tcPr>
          <w:p w:rsidR="00973312" w:rsidRPr="00163687" w:rsidRDefault="00973312" w:rsidP="00840F54">
            <w:pPr>
              <w:suppressAutoHyphens/>
              <w:rPr>
                <w:rFonts w:ascii="Times New Roman" w:hAnsi="Times New Roman" w:cs="Times New Roman"/>
                <w:sz w:val="20"/>
                <w:szCs w:val="20"/>
              </w:rPr>
            </w:pPr>
            <w:r w:rsidRPr="00163687">
              <w:rPr>
                <w:rFonts w:ascii="Times New Roman" w:hAnsi="Times New Roman" w:cs="Times New Roman"/>
                <w:sz w:val="20"/>
                <w:szCs w:val="20"/>
              </w:rPr>
              <w:t> сохранение количества муниципальных маршрутов регулярных перевозок в количестве 3 единиц</w:t>
            </w:r>
          </w:p>
        </w:tc>
        <w:tc>
          <w:tcPr>
            <w:tcW w:w="1842" w:type="dxa"/>
            <w:vAlign w:val="center"/>
          </w:tcPr>
          <w:p w:rsidR="00973312" w:rsidRPr="00163687" w:rsidRDefault="00973312" w:rsidP="00840F54">
            <w:pPr>
              <w:suppressAutoHyphens/>
              <w:jc w:val="center"/>
              <w:rPr>
                <w:rFonts w:ascii="Times New Roman" w:hAnsi="Times New Roman" w:cs="Times New Roman"/>
                <w:sz w:val="20"/>
                <w:szCs w:val="20"/>
              </w:rPr>
            </w:pPr>
            <w:r w:rsidRPr="00163687">
              <w:rPr>
                <w:rFonts w:ascii="Times New Roman" w:hAnsi="Times New Roman" w:cs="Times New Roman"/>
                <w:color w:val="auto"/>
                <w:sz w:val="20"/>
                <w:szCs w:val="20"/>
              </w:rPr>
              <w:t>количество муниципальных маршрутов регулярных перевозок</w:t>
            </w:r>
          </w:p>
        </w:tc>
      </w:tr>
      <w:tr w:rsidR="00973312" w:rsidRPr="004E7A82">
        <w:trPr>
          <w:trHeight w:val="20"/>
        </w:trPr>
        <w:tc>
          <w:tcPr>
            <w:tcW w:w="469" w:type="dxa"/>
            <w:noWrap/>
            <w:vAlign w:val="center"/>
          </w:tcPr>
          <w:p w:rsidR="00973312" w:rsidRPr="00163687" w:rsidRDefault="00973312" w:rsidP="00840F54">
            <w:pPr>
              <w:suppressAutoHyphens/>
              <w:spacing w:before="40" w:after="40"/>
              <w:jc w:val="center"/>
              <w:rPr>
                <w:rFonts w:ascii="Times New Roman" w:hAnsi="Times New Roman" w:cs="Times New Roman"/>
                <w:bCs/>
                <w:sz w:val="20"/>
                <w:szCs w:val="20"/>
              </w:rPr>
            </w:pPr>
          </w:p>
        </w:tc>
        <w:tc>
          <w:tcPr>
            <w:tcW w:w="567" w:type="dxa"/>
            <w:noWrap/>
            <w:vAlign w:val="center"/>
          </w:tcPr>
          <w:p w:rsidR="00973312" w:rsidRPr="00163687" w:rsidRDefault="00973312" w:rsidP="00840F54">
            <w:pPr>
              <w:suppressAutoHyphens/>
              <w:spacing w:before="40" w:after="40"/>
              <w:jc w:val="center"/>
              <w:rPr>
                <w:rFonts w:ascii="Times New Roman" w:hAnsi="Times New Roman" w:cs="Times New Roman"/>
                <w:bCs/>
                <w:sz w:val="20"/>
                <w:szCs w:val="20"/>
              </w:rPr>
            </w:pPr>
          </w:p>
        </w:tc>
        <w:tc>
          <w:tcPr>
            <w:tcW w:w="688" w:type="dxa"/>
            <w:noWrap/>
            <w:vAlign w:val="center"/>
          </w:tcPr>
          <w:p w:rsidR="00973312" w:rsidRPr="00163687" w:rsidRDefault="00973312" w:rsidP="00840F54">
            <w:pPr>
              <w:suppressAutoHyphens/>
              <w:spacing w:before="40" w:after="40"/>
              <w:jc w:val="center"/>
              <w:rPr>
                <w:rFonts w:ascii="Times New Roman" w:hAnsi="Times New Roman" w:cs="Times New Roman"/>
                <w:sz w:val="20"/>
                <w:szCs w:val="20"/>
              </w:rPr>
            </w:pPr>
          </w:p>
        </w:tc>
        <w:tc>
          <w:tcPr>
            <w:tcW w:w="460" w:type="dxa"/>
            <w:noWrap/>
            <w:vAlign w:val="center"/>
          </w:tcPr>
          <w:p w:rsidR="00973312" w:rsidRPr="00163687" w:rsidRDefault="00973312" w:rsidP="00840F54">
            <w:pPr>
              <w:suppressAutoHyphens/>
              <w:jc w:val="center"/>
              <w:rPr>
                <w:rFonts w:ascii="Times New Roman" w:hAnsi="Times New Roman" w:cs="Times New Roman"/>
                <w:sz w:val="20"/>
                <w:szCs w:val="20"/>
              </w:rPr>
            </w:pPr>
            <w:r w:rsidRPr="00163687">
              <w:rPr>
                <w:rFonts w:ascii="Times New Roman" w:hAnsi="Times New Roman" w:cs="Times New Roman"/>
                <w:sz w:val="20"/>
                <w:szCs w:val="20"/>
              </w:rPr>
              <w:t>1</w:t>
            </w:r>
          </w:p>
        </w:tc>
        <w:tc>
          <w:tcPr>
            <w:tcW w:w="3530" w:type="dxa"/>
            <w:noWrap/>
          </w:tcPr>
          <w:p w:rsidR="00973312" w:rsidRPr="00163687" w:rsidRDefault="00973312" w:rsidP="00840F54">
            <w:pPr>
              <w:suppressAutoHyphens/>
              <w:jc w:val="both"/>
              <w:rPr>
                <w:rFonts w:ascii="Times New Roman" w:hAnsi="Times New Roman" w:cs="Times New Roman"/>
                <w:sz w:val="20"/>
                <w:szCs w:val="20"/>
              </w:rPr>
            </w:pPr>
            <w:r w:rsidRPr="00163687">
              <w:rPr>
                <w:rFonts w:ascii="Times New Roman" w:hAnsi="Times New Roman" w:cs="Times New Roman"/>
                <w:sz w:val="20"/>
                <w:szCs w:val="20"/>
              </w:rPr>
              <w:t>Мероприятия в области автомобильного транспорта</w:t>
            </w:r>
          </w:p>
        </w:tc>
        <w:tc>
          <w:tcPr>
            <w:tcW w:w="2693" w:type="dxa"/>
            <w:noWrap/>
          </w:tcPr>
          <w:p w:rsidR="00973312" w:rsidRPr="00163687" w:rsidRDefault="00973312" w:rsidP="00840F54">
            <w:pPr>
              <w:suppressAutoHyphens/>
              <w:rPr>
                <w:rFonts w:ascii="Times New Roman" w:hAnsi="Times New Roman" w:cs="Times New Roman"/>
                <w:sz w:val="20"/>
                <w:szCs w:val="20"/>
              </w:rPr>
            </w:pPr>
            <w:r w:rsidRPr="00163687">
              <w:rPr>
                <w:rFonts w:ascii="Times New Roman" w:hAnsi="Times New Roman" w:cs="Times New Roman"/>
                <w:sz w:val="20"/>
                <w:szCs w:val="20"/>
              </w:rPr>
              <w:t>Управление народнохозяйственного комплекса администрации района</w:t>
            </w:r>
          </w:p>
        </w:tc>
        <w:tc>
          <w:tcPr>
            <w:tcW w:w="1560" w:type="dxa"/>
            <w:noWrap/>
          </w:tcPr>
          <w:p w:rsidR="00973312" w:rsidRPr="00163687" w:rsidRDefault="00973312" w:rsidP="00840F54">
            <w:pPr>
              <w:suppressAutoHyphens/>
              <w:rPr>
                <w:rFonts w:ascii="Times New Roman" w:hAnsi="Times New Roman" w:cs="Times New Roman"/>
                <w:sz w:val="20"/>
                <w:szCs w:val="20"/>
              </w:rPr>
            </w:pPr>
            <w:r w:rsidRPr="00163687">
              <w:rPr>
                <w:rFonts w:ascii="Times New Roman" w:hAnsi="Times New Roman" w:cs="Times New Roman"/>
                <w:sz w:val="20"/>
                <w:szCs w:val="20"/>
              </w:rPr>
              <w:t>2021-2025 годы</w:t>
            </w:r>
          </w:p>
        </w:tc>
        <w:tc>
          <w:tcPr>
            <w:tcW w:w="2268" w:type="dxa"/>
            <w:noWrap/>
          </w:tcPr>
          <w:p w:rsidR="00973312" w:rsidRPr="00163687" w:rsidRDefault="00973312" w:rsidP="00840F54">
            <w:pPr>
              <w:suppressAutoHyphens/>
              <w:rPr>
                <w:rFonts w:ascii="Times New Roman" w:hAnsi="Times New Roman" w:cs="Times New Roman"/>
                <w:sz w:val="20"/>
                <w:szCs w:val="20"/>
              </w:rPr>
            </w:pPr>
            <w:r w:rsidRPr="00163687">
              <w:rPr>
                <w:rFonts w:ascii="Times New Roman" w:hAnsi="Times New Roman" w:cs="Times New Roman"/>
                <w:sz w:val="20"/>
                <w:szCs w:val="20"/>
              </w:rPr>
              <w:t>сохранение количества муниципальных маршрутов регулярных перевозок в количестве 3 единиц</w:t>
            </w:r>
          </w:p>
        </w:tc>
        <w:tc>
          <w:tcPr>
            <w:tcW w:w="1842" w:type="dxa"/>
            <w:vAlign w:val="center"/>
          </w:tcPr>
          <w:p w:rsidR="00973312" w:rsidRPr="00163687" w:rsidRDefault="00973312" w:rsidP="00840F54">
            <w:pPr>
              <w:suppressAutoHyphens/>
              <w:jc w:val="center"/>
              <w:rPr>
                <w:rFonts w:ascii="Times New Roman" w:hAnsi="Times New Roman" w:cs="Times New Roman"/>
                <w:sz w:val="20"/>
                <w:szCs w:val="20"/>
              </w:rPr>
            </w:pPr>
            <w:r w:rsidRPr="00163687">
              <w:rPr>
                <w:rFonts w:ascii="Times New Roman" w:hAnsi="Times New Roman" w:cs="Times New Roman"/>
                <w:color w:val="auto"/>
                <w:sz w:val="20"/>
                <w:szCs w:val="20"/>
              </w:rPr>
              <w:t>количество муниципальных маршрутов регулярных перевозок</w:t>
            </w:r>
          </w:p>
        </w:tc>
      </w:tr>
    </w:tbl>
    <w:p w:rsidR="00973312" w:rsidRPr="004E7A82" w:rsidRDefault="00973312" w:rsidP="00840F54">
      <w:pPr>
        <w:suppressAutoHyphens/>
        <w:autoSpaceDE w:val="0"/>
        <w:autoSpaceDN w:val="0"/>
        <w:adjustRightInd w:val="0"/>
        <w:outlineLvl w:val="2"/>
        <w:rPr>
          <w:rFonts w:ascii="Times New Roman" w:hAnsi="Times New Roman" w:cs="Times New Roman"/>
          <w:sz w:val="28"/>
          <w:szCs w:val="28"/>
        </w:r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sectPr w:rsidR="00973312" w:rsidRPr="004E7A82" w:rsidSect="003A28D0">
          <w:pgSz w:w="16840" w:h="11900" w:orient="landscape"/>
          <w:pgMar w:top="1134" w:right="850" w:bottom="1134" w:left="1701" w:header="0" w:footer="6" w:gutter="0"/>
          <w:cols w:space="720"/>
          <w:noEndnote/>
          <w:docGrid w:linePitch="360"/>
        </w:sectPr>
      </w:pPr>
    </w:p>
    <w:p w:rsidR="00973312" w:rsidRPr="004E7A82" w:rsidRDefault="00973312" w:rsidP="00840F54">
      <w:pPr>
        <w:suppressAutoHyphens/>
        <w:autoSpaceDE w:val="0"/>
        <w:autoSpaceDN w:val="0"/>
        <w:adjustRightInd w:val="0"/>
        <w:jc w:val="right"/>
        <w:outlineLvl w:val="2"/>
        <w:rPr>
          <w:rFonts w:ascii="Times New Roman" w:hAnsi="Times New Roman" w:cs="Times New Roman"/>
          <w:sz w:val="28"/>
          <w:szCs w:val="28"/>
        </w:rPr>
        <w:sectPr w:rsidR="00973312" w:rsidRPr="004E7A82" w:rsidSect="003C0683">
          <w:type w:val="continuous"/>
          <w:pgSz w:w="16840" w:h="11900" w:orient="landscape"/>
          <w:pgMar w:top="1134" w:right="850" w:bottom="1134" w:left="1701" w:header="0" w:footer="3" w:gutter="0"/>
          <w:cols w:space="720"/>
          <w:noEndnote/>
          <w:docGrid w:linePitch="360"/>
        </w:sectPr>
      </w:pPr>
    </w:p>
    <w:p w:rsidR="00973312" w:rsidRPr="004E7A82" w:rsidRDefault="00973312" w:rsidP="005C7F21">
      <w:pPr>
        <w:suppressAutoHyphens/>
        <w:autoSpaceDE w:val="0"/>
        <w:autoSpaceDN w:val="0"/>
        <w:adjustRightInd w:val="0"/>
        <w:ind w:left="10206"/>
        <w:outlineLvl w:val="2"/>
        <w:rPr>
          <w:rFonts w:ascii="Times New Roman" w:hAnsi="Times New Roman" w:cs="Times New Roman"/>
          <w:sz w:val="28"/>
          <w:szCs w:val="28"/>
        </w:rPr>
      </w:pPr>
      <w:r w:rsidRPr="004E7A82">
        <w:rPr>
          <w:rFonts w:ascii="Times New Roman" w:hAnsi="Times New Roman" w:cs="Times New Roman"/>
          <w:sz w:val="28"/>
          <w:szCs w:val="28"/>
        </w:rPr>
        <w:t>Приложение 4 к подпрограмме 2</w:t>
      </w:r>
    </w:p>
    <w:p w:rsidR="00973312" w:rsidRPr="004E7A82" w:rsidRDefault="00973312" w:rsidP="00840F54">
      <w:pPr>
        <w:suppressAutoHyphens/>
        <w:adjustRightInd w:val="0"/>
        <w:outlineLvl w:val="0"/>
        <w:rPr>
          <w:rFonts w:ascii="Times New Roman" w:hAnsi="Times New Roman" w:cs="Times New Roman"/>
          <w:sz w:val="28"/>
          <w:szCs w:val="28"/>
        </w:rPr>
      </w:pPr>
    </w:p>
    <w:p w:rsidR="00973312" w:rsidRPr="005C7F21" w:rsidRDefault="00973312" w:rsidP="00840F54">
      <w:pPr>
        <w:suppressAutoHyphens/>
        <w:autoSpaceDE w:val="0"/>
        <w:autoSpaceDN w:val="0"/>
        <w:adjustRightInd w:val="0"/>
        <w:jc w:val="center"/>
        <w:rPr>
          <w:rFonts w:ascii="Times New Roman" w:hAnsi="Times New Roman" w:cs="Times New Roman"/>
          <w:bCs/>
          <w:caps/>
          <w:sz w:val="28"/>
          <w:szCs w:val="28"/>
        </w:rPr>
      </w:pPr>
      <w:r w:rsidRPr="005C7F21">
        <w:rPr>
          <w:rFonts w:ascii="Times New Roman" w:hAnsi="Times New Roman" w:cs="Times New Roman"/>
          <w:bCs/>
          <w:caps/>
          <w:sz w:val="28"/>
          <w:szCs w:val="28"/>
        </w:rPr>
        <w:t xml:space="preserve">Финансовое обеспечение </w:t>
      </w:r>
    </w:p>
    <w:p w:rsidR="00973312" w:rsidRPr="005C7F21" w:rsidRDefault="00973312" w:rsidP="00840F54">
      <w:pPr>
        <w:suppressAutoHyphens/>
        <w:autoSpaceDE w:val="0"/>
        <w:autoSpaceDN w:val="0"/>
        <w:adjustRightInd w:val="0"/>
        <w:jc w:val="center"/>
        <w:rPr>
          <w:rFonts w:ascii="Times New Roman" w:hAnsi="Times New Roman" w:cs="Times New Roman"/>
          <w:bCs/>
          <w:sz w:val="28"/>
          <w:szCs w:val="28"/>
        </w:rPr>
      </w:pPr>
      <w:r w:rsidRPr="005C7F21">
        <w:rPr>
          <w:rFonts w:ascii="Times New Roman" w:hAnsi="Times New Roman" w:cs="Times New Roman"/>
          <w:bCs/>
          <w:sz w:val="28"/>
          <w:szCs w:val="28"/>
        </w:rPr>
        <w:t>подпрограммы 2 муниципальной программы за счет средств бюджета муниципального района</w:t>
      </w:r>
    </w:p>
    <w:p w:rsidR="00973312" w:rsidRPr="004E7A82" w:rsidRDefault="00973312" w:rsidP="00840F54">
      <w:pPr>
        <w:suppressAutoHyphens/>
        <w:autoSpaceDE w:val="0"/>
        <w:autoSpaceDN w:val="0"/>
        <w:adjustRightInd w:val="0"/>
        <w:jc w:val="center"/>
        <w:rPr>
          <w:rFonts w:ascii="Times New Roman" w:hAnsi="Times New Roman" w:cs="Times New Roman"/>
          <w:b/>
          <w:bCs/>
          <w:sz w:val="28"/>
          <w:szCs w:val="28"/>
        </w:rPr>
      </w:pPr>
    </w:p>
    <w:tbl>
      <w:tblPr>
        <w:tblW w:w="4985" w:type="pct"/>
        <w:tblCellSpacing w:w="5" w:type="nil"/>
        <w:tblInd w:w="-73" w:type="dxa"/>
        <w:tblLayout w:type="fixed"/>
        <w:tblCellMar>
          <w:left w:w="75" w:type="dxa"/>
          <w:right w:w="75" w:type="dxa"/>
        </w:tblCellMar>
        <w:tblLook w:val="0000" w:firstRow="0" w:lastRow="0" w:firstColumn="0" w:lastColumn="0" w:noHBand="0" w:noVBand="0"/>
      </w:tblPr>
      <w:tblGrid>
        <w:gridCol w:w="1643"/>
        <w:gridCol w:w="2649"/>
        <w:gridCol w:w="1581"/>
        <w:gridCol w:w="541"/>
        <w:gridCol w:w="3945"/>
        <w:gridCol w:w="829"/>
        <w:gridCol w:w="786"/>
        <w:gridCol w:w="789"/>
        <w:gridCol w:w="795"/>
        <w:gridCol w:w="838"/>
      </w:tblGrid>
      <w:tr w:rsidR="00973312" w:rsidRPr="004E7A82" w:rsidTr="00B43B0B">
        <w:trPr>
          <w:trHeight w:val="313"/>
          <w:tblCellSpacing w:w="5" w:type="nil"/>
        </w:trPr>
        <w:tc>
          <w:tcPr>
            <w:tcW w:w="571" w:type="pct"/>
            <w:vMerge w:val="restar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Статус</w:t>
            </w:r>
          </w:p>
        </w:tc>
        <w:tc>
          <w:tcPr>
            <w:tcW w:w="920" w:type="pct"/>
            <w:vMerge w:val="restar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Наименование</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основного</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мероприятия</w:t>
            </w:r>
          </w:p>
        </w:tc>
        <w:tc>
          <w:tcPr>
            <w:tcW w:w="549" w:type="pct"/>
            <w:vMerge w:val="restart"/>
            <w:tcBorders>
              <w:top w:val="single" w:sz="8" w:space="0" w:color="auto"/>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Ответственный исполнитель,</w:t>
            </w:r>
          </w:p>
          <w:p w:rsidR="00973312" w:rsidRPr="004E7A82" w:rsidRDefault="00973312" w:rsidP="00840F54">
            <w:pPr>
              <w:suppressAutoHyphens/>
              <w:jc w:val="center"/>
              <w:rPr>
                <w:rFonts w:ascii="Times New Roman" w:hAnsi="Times New Roman" w:cs="Times New Roman"/>
                <w:sz w:val="20"/>
                <w:szCs w:val="20"/>
              </w:rPr>
            </w:pPr>
            <w:r w:rsidRPr="004E7A82">
              <w:rPr>
                <w:rFonts w:ascii="Times New Roman" w:hAnsi="Times New Roman" w:cs="Times New Roman"/>
                <w:sz w:val="20"/>
                <w:szCs w:val="20"/>
              </w:rPr>
              <w:t>соисполнитель</w:t>
            </w:r>
          </w:p>
        </w:tc>
        <w:tc>
          <w:tcPr>
            <w:tcW w:w="188" w:type="pct"/>
            <w:vMerge w:val="restart"/>
            <w:tcBorders>
              <w:top w:val="single" w:sz="8" w:space="0" w:color="auto"/>
              <w:left w:val="single" w:sz="8" w:space="0" w:color="auto"/>
              <w:right w:val="single" w:sz="8" w:space="0" w:color="auto"/>
            </w:tcBorders>
            <w:vAlign w:val="center"/>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ГРБС</w:t>
            </w:r>
          </w:p>
        </w:tc>
        <w:tc>
          <w:tcPr>
            <w:tcW w:w="1370" w:type="pct"/>
            <w:vMerge w:val="restart"/>
            <w:tcBorders>
              <w:top w:val="single" w:sz="8" w:space="0" w:color="auto"/>
              <w:left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Источник финансового обеспечения</w:t>
            </w:r>
          </w:p>
        </w:tc>
        <w:tc>
          <w:tcPr>
            <w:tcW w:w="1402" w:type="pct"/>
            <w:gridSpan w:val="5"/>
            <w:tcBorders>
              <w:top w:val="single" w:sz="8" w:space="0" w:color="auto"/>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Расходы (тыс. руб.)</w:t>
            </w:r>
          </w:p>
        </w:tc>
      </w:tr>
      <w:tr w:rsidR="00973312" w:rsidRPr="004E7A82" w:rsidTr="00B43B0B">
        <w:trPr>
          <w:tblCellSpacing w:w="5" w:type="nil"/>
        </w:trPr>
        <w:tc>
          <w:tcPr>
            <w:tcW w:w="571" w:type="pct"/>
            <w:vMerge/>
            <w:tcBorders>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920" w:type="pct"/>
            <w:vMerge/>
            <w:tcBorders>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549" w:type="pct"/>
            <w:vMerge/>
            <w:tcBorders>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p>
        </w:tc>
        <w:tc>
          <w:tcPr>
            <w:tcW w:w="188" w:type="pct"/>
            <w:vMerge/>
            <w:tcBorders>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trike/>
                <w:sz w:val="20"/>
                <w:szCs w:val="20"/>
              </w:rPr>
            </w:pPr>
          </w:p>
        </w:tc>
        <w:tc>
          <w:tcPr>
            <w:tcW w:w="1370" w:type="pct"/>
            <w:vMerge/>
            <w:tcBorders>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trike/>
                <w:sz w:val="20"/>
                <w:szCs w:val="20"/>
              </w:rPr>
            </w:pPr>
          </w:p>
        </w:tc>
        <w:tc>
          <w:tcPr>
            <w:tcW w:w="288" w:type="pct"/>
            <w:tcBorders>
              <w:top w:val="single" w:sz="4" w:space="0" w:color="auto"/>
              <w:left w:val="single" w:sz="8" w:space="0" w:color="auto"/>
              <w:bottom w:val="single" w:sz="8" w:space="0" w:color="auto"/>
              <w:right w:val="single" w:sz="8" w:space="0" w:color="auto"/>
            </w:tcBorders>
            <w:tcMar>
              <w:left w:w="28" w:type="dxa"/>
              <w:right w:w="28" w:type="dxa"/>
            </w:tcMar>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2021</w:t>
            </w:r>
          </w:p>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год</w:t>
            </w:r>
          </w:p>
        </w:tc>
        <w:tc>
          <w:tcPr>
            <w:tcW w:w="273" w:type="pct"/>
            <w:tcBorders>
              <w:left w:val="single" w:sz="8" w:space="0" w:color="auto"/>
              <w:bottom w:val="single" w:sz="8" w:space="0" w:color="auto"/>
              <w:right w:val="single" w:sz="8" w:space="0" w:color="auto"/>
            </w:tcBorders>
            <w:tcMar>
              <w:left w:w="28" w:type="dxa"/>
              <w:right w:w="28" w:type="dxa"/>
            </w:tcMar>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2022 год</w:t>
            </w:r>
          </w:p>
        </w:tc>
        <w:tc>
          <w:tcPr>
            <w:tcW w:w="274" w:type="pct"/>
            <w:tcBorders>
              <w:left w:val="single" w:sz="8" w:space="0" w:color="auto"/>
              <w:bottom w:val="single" w:sz="8" w:space="0" w:color="auto"/>
              <w:right w:val="single" w:sz="8" w:space="0" w:color="auto"/>
            </w:tcBorders>
            <w:tcMar>
              <w:left w:w="28" w:type="dxa"/>
              <w:right w:w="28" w:type="dxa"/>
            </w:tcMar>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2023 год</w:t>
            </w:r>
          </w:p>
        </w:tc>
        <w:tc>
          <w:tcPr>
            <w:tcW w:w="276" w:type="pct"/>
            <w:tcBorders>
              <w:left w:val="single" w:sz="8" w:space="0" w:color="auto"/>
              <w:bottom w:val="single" w:sz="8" w:space="0" w:color="auto"/>
              <w:right w:val="single" w:sz="8" w:space="0" w:color="auto"/>
            </w:tcBorders>
            <w:tcMar>
              <w:left w:w="28" w:type="dxa"/>
              <w:right w:w="28" w:type="dxa"/>
            </w:tcMar>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2024 год</w:t>
            </w:r>
          </w:p>
        </w:tc>
        <w:tc>
          <w:tcPr>
            <w:tcW w:w="291" w:type="pct"/>
            <w:tcBorders>
              <w:left w:val="single" w:sz="8" w:space="0" w:color="auto"/>
              <w:bottom w:val="single" w:sz="8"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2025 год</w:t>
            </w:r>
          </w:p>
        </w:tc>
      </w:tr>
      <w:tr w:rsidR="00973312" w:rsidRPr="004E7A82" w:rsidTr="00B43B0B">
        <w:trPr>
          <w:tblCellSpacing w:w="5" w:type="nil"/>
        </w:trPr>
        <w:tc>
          <w:tcPr>
            <w:tcW w:w="571" w:type="pct"/>
            <w:tcBorders>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w:t>
            </w:r>
          </w:p>
        </w:tc>
        <w:tc>
          <w:tcPr>
            <w:tcW w:w="920" w:type="pct"/>
            <w:tcBorders>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2</w:t>
            </w:r>
          </w:p>
        </w:tc>
        <w:tc>
          <w:tcPr>
            <w:tcW w:w="549" w:type="pct"/>
            <w:tcBorders>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3</w:t>
            </w:r>
          </w:p>
        </w:tc>
        <w:tc>
          <w:tcPr>
            <w:tcW w:w="188" w:type="pct"/>
            <w:tcBorders>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4</w:t>
            </w:r>
          </w:p>
        </w:tc>
        <w:tc>
          <w:tcPr>
            <w:tcW w:w="1370" w:type="pct"/>
            <w:tcBorders>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5</w:t>
            </w:r>
          </w:p>
        </w:tc>
        <w:tc>
          <w:tcPr>
            <w:tcW w:w="288" w:type="pct"/>
            <w:tcBorders>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6</w:t>
            </w:r>
          </w:p>
        </w:tc>
        <w:tc>
          <w:tcPr>
            <w:tcW w:w="273" w:type="pct"/>
            <w:tcBorders>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7</w:t>
            </w:r>
          </w:p>
        </w:tc>
        <w:tc>
          <w:tcPr>
            <w:tcW w:w="274" w:type="pct"/>
            <w:tcBorders>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8</w:t>
            </w:r>
          </w:p>
        </w:tc>
        <w:tc>
          <w:tcPr>
            <w:tcW w:w="276" w:type="pct"/>
            <w:tcBorders>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9</w:t>
            </w:r>
          </w:p>
        </w:tc>
        <w:tc>
          <w:tcPr>
            <w:tcW w:w="291" w:type="pct"/>
            <w:tcBorders>
              <w:left w:val="single" w:sz="8" w:space="0" w:color="auto"/>
              <w:bottom w:val="single" w:sz="4" w:space="0" w:color="auto"/>
              <w:right w:val="single" w:sz="8" w:space="0" w:color="auto"/>
            </w:tcBorders>
          </w:tcPr>
          <w:p w:rsidR="00973312" w:rsidRPr="004E7A82" w:rsidRDefault="00973312" w:rsidP="00840F54">
            <w:pPr>
              <w:suppressAutoHyphens/>
              <w:autoSpaceDE w:val="0"/>
              <w:autoSpaceDN w:val="0"/>
              <w:adjustRightInd w:val="0"/>
              <w:jc w:val="center"/>
              <w:rPr>
                <w:rFonts w:ascii="Times New Roman" w:hAnsi="Times New Roman" w:cs="Times New Roman"/>
                <w:sz w:val="20"/>
                <w:szCs w:val="20"/>
              </w:rPr>
            </w:pPr>
            <w:r w:rsidRPr="004E7A82">
              <w:rPr>
                <w:rFonts w:ascii="Times New Roman" w:hAnsi="Times New Roman" w:cs="Times New Roman"/>
                <w:sz w:val="20"/>
                <w:szCs w:val="20"/>
              </w:rPr>
              <w:t>10</w:t>
            </w:r>
          </w:p>
        </w:tc>
      </w:tr>
      <w:tr w:rsidR="00B43B0B" w:rsidRPr="004E7A82" w:rsidTr="00B43B0B">
        <w:trPr>
          <w:tblCellSpacing w:w="5" w:type="nil"/>
        </w:trPr>
        <w:tc>
          <w:tcPr>
            <w:tcW w:w="571" w:type="pct"/>
            <w:vMerge w:val="restart"/>
            <w:tcBorders>
              <w:top w:val="single" w:sz="4" w:space="0" w:color="auto"/>
              <w:left w:val="single" w:sz="4" w:space="0" w:color="auto"/>
              <w:bottom w:val="single" w:sz="4" w:space="0" w:color="auto"/>
              <w:right w:val="single" w:sz="4" w:space="0" w:color="auto"/>
            </w:tcBorders>
          </w:tcPr>
          <w:p w:rsidR="00B43B0B" w:rsidRPr="00163687" w:rsidRDefault="00B43B0B" w:rsidP="00B43B0B">
            <w:pPr>
              <w:suppressAutoHyphens/>
              <w:autoSpaceDE w:val="0"/>
              <w:autoSpaceDN w:val="0"/>
              <w:adjustRightInd w:val="0"/>
              <w:jc w:val="both"/>
              <w:rPr>
                <w:rFonts w:ascii="Times New Roman" w:hAnsi="Times New Roman" w:cs="Times New Roman"/>
                <w:sz w:val="20"/>
                <w:szCs w:val="20"/>
              </w:rPr>
            </w:pPr>
            <w:r>
              <w:rPr>
                <w:rFonts w:ascii="Times New Roman" w:hAnsi="Times New Roman" w:cs="Times New Roman"/>
                <w:bCs/>
                <w:sz w:val="20"/>
                <w:szCs w:val="20"/>
              </w:rPr>
              <w:t>Подпрограмма 2 «</w:t>
            </w:r>
            <w:r w:rsidRPr="00163687">
              <w:rPr>
                <w:rFonts w:ascii="Times New Roman" w:hAnsi="Times New Roman" w:cs="Times New Roman"/>
                <w:bCs/>
                <w:sz w:val="20"/>
                <w:szCs w:val="20"/>
              </w:rPr>
              <w:t>Транспортное обслуживание населения»</w:t>
            </w:r>
          </w:p>
        </w:tc>
        <w:tc>
          <w:tcPr>
            <w:tcW w:w="920" w:type="pct"/>
            <w:vMerge w:val="restart"/>
            <w:tcBorders>
              <w:top w:val="single" w:sz="4" w:space="0" w:color="auto"/>
              <w:left w:val="single" w:sz="4" w:space="0" w:color="auto"/>
              <w:bottom w:val="single" w:sz="4" w:space="0" w:color="auto"/>
              <w:right w:val="single" w:sz="4" w:space="0" w:color="auto"/>
            </w:tcBorders>
          </w:tcPr>
          <w:p w:rsidR="00B43B0B" w:rsidRPr="00163687" w:rsidRDefault="00B43B0B" w:rsidP="00B43B0B">
            <w:pPr>
              <w:suppressAutoHyphens/>
              <w:autoSpaceDE w:val="0"/>
              <w:autoSpaceDN w:val="0"/>
              <w:adjustRightInd w:val="0"/>
              <w:rPr>
                <w:rFonts w:ascii="Times New Roman" w:hAnsi="Times New Roman" w:cs="Times New Roman"/>
                <w:sz w:val="20"/>
                <w:szCs w:val="20"/>
              </w:rPr>
            </w:pPr>
            <w:r w:rsidRPr="00163687">
              <w:rPr>
                <w:rFonts w:ascii="Times New Roman" w:hAnsi="Times New Roman" w:cs="Times New Roman"/>
                <w:bCs/>
                <w:sz w:val="20"/>
                <w:szCs w:val="20"/>
              </w:rPr>
              <w:t>Муниципальная поддержка транспортных организаций</w:t>
            </w:r>
          </w:p>
        </w:tc>
        <w:tc>
          <w:tcPr>
            <w:tcW w:w="549" w:type="pct"/>
            <w:vMerge w:val="restart"/>
            <w:tcBorders>
              <w:top w:val="single" w:sz="4" w:space="0" w:color="auto"/>
              <w:left w:val="single" w:sz="4" w:space="0" w:color="auto"/>
              <w:bottom w:val="single" w:sz="4" w:space="0" w:color="auto"/>
              <w:right w:val="single" w:sz="4" w:space="0" w:color="auto"/>
            </w:tcBorders>
          </w:tcPr>
          <w:p w:rsidR="00B43B0B" w:rsidRPr="00163687" w:rsidRDefault="00B43B0B" w:rsidP="00B43B0B">
            <w:pPr>
              <w:suppressAutoHyphens/>
              <w:autoSpaceDE w:val="0"/>
              <w:autoSpaceDN w:val="0"/>
              <w:adjustRightInd w:val="0"/>
              <w:rPr>
                <w:rFonts w:ascii="Times New Roman" w:hAnsi="Times New Roman" w:cs="Times New Roman"/>
                <w:sz w:val="20"/>
                <w:szCs w:val="20"/>
              </w:rPr>
            </w:pPr>
            <w:r w:rsidRPr="00163687">
              <w:rPr>
                <w:rFonts w:ascii="Times New Roman" w:hAnsi="Times New Roman" w:cs="Times New Roman"/>
                <w:sz w:val="20"/>
                <w:szCs w:val="20"/>
              </w:rPr>
              <w:t xml:space="preserve">Администрация района  </w:t>
            </w:r>
          </w:p>
        </w:tc>
        <w:tc>
          <w:tcPr>
            <w:tcW w:w="188" w:type="pct"/>
            <w:vMerge w:val="restart"/>
            <w:tcBorders>
              <w:top w:val="single" w:sz="4" w:space="0" w:color="auto"/>
              <w:left w:val="single" w:sz="4" w:space="0" w:color="auto"/>
              <w:right w:val="single" w:sz="4" w:space="0" w:color="auto"/>
            </w:tcBorders>
          </w:tcPr>
          <w:p w:rsidR="00B43B0B" w:rsidRPr="00163687" w:rsidRDefault="00B43B0B" w:rsidP="00B43B0B">
            <w:pPr>
              <w:suppressAutoHyphens/>
              <w:autoSpaceDE w:val="0"/>
              <w:autoSpaceDN w:val="0"/>
              <w:adjustRightInd w:val="0"/>
              <w:jc w:val="center"/>
              <w:rPr>
                <w:rFonts w:ascii="Times New Roman" w:hAnsi="Times New Roman" w:cs="Times New Roman"/>
                <w:sz w:val="20"/>
                <w:szCs w:val="20"/>
              </w:rPr>
            </w:pPr>
            <w:r w:rsidRPr="00163687">
              <w:rPr>
                <w:rFonts w:ascii="Times New Roman" w:hAnsi="Times New Roman" w:cs="Times New Roman"/>
                <w:sz w:val="20"/>
                <w:szCs w:val="20"/>
              </w:rPr>
              <w:t>068</w:t>
            </w:r>
          </w:p>
        </w:tc>
        <w:tc>
          <w:tcPr>
            <w:tcW w:w="1370" w:type="pct"/>
            <w:tcBorders>
              <w:top w:val="single" w:sz="4" w:space="0" w:color="auto"/>
              <w:left w:val="single" w:sz="4" w:space="0" w:color="auto"/>
              <w:bottom w:val="single" w:sz="4" w:space="0" w:color="auto"/>
              <w:right w:val="single" w:sz="4" w:space="0" w:color="auto"/>
            </w:tcBorders>
          </w:tcPr>
          <w:p w:rsidR="00B43B0B" w:rsidRPr="00163687" w:rsidRDefault="00B43B0B" w:rsidP="00B43B0B">
            <w:pPr>
              <w:suppressAutoHyphens/>
              <w:autoSpaceDE w:val="0"/>
              <w:autoSpaceDN w:val="0"/>
              <w:adjustRightInd w:val="0"/>
              <w:rPr>
                <w:rFonts w:ascii="Times New Roman" w:hAnsi="Times New Roman" w:cs="Times New Roman"/>
                <w:sz w:val="20"/>
                <w:szCs w:val="20"/>
              </w:rPr>
            </w:pPr>
            <w:r w:rsidRPr="00163687">
              <w:rPr>
                <w:rFonts w:ascii="Times New Roman" w:hAnsi="Times New Roman" w:cs="Times New Roman"/>
                <w:sz w:val="20"/>
                <w:szCs w:val="20"/>
              </w:rPr>
              <w:t>всего, в том числе</w:t>
            </w:r>
          </w:p>
        </w:tc>
        <w:tc>
          <w:tcPr>
            <w:tcW w:w="288" w:type="pct"/>
            <w:tcBorders>
              <w:top w:val="single" w:sz="4" w:space="0" w:color="auto"/>
              <w:bottom w:val="single" w:sz="4" w:space="0" w:color="auto"/>
              <w:right w:val="single" w:sz="4" w:space="0" w:color="auto"/>
            </w:tcBorders>
            <w:vAlign w:val="center"/>
          </w:tcPr>
          <w:p w:rsidR="00B43B0B" w:rsidRPr="00163687" w:rsidRDefault="00B43B0B" w:rsidP="00B43B0B">
            <w:pPr>
              <w:suppressAutoHyphens/>
              <w:spacing w:before="40" w:after="40"/>
              <w:jc w:val="center"/>
              <w:rPr>
                <w:rFonts w:ascii="Times New Roman" w:hAnsi="Times New Roman" w:cs="Times New Roman"/>
                <w:bCs/>
                <w:sz w:val="20"/>
                <w:szCs w:val="20"/>
              </w:rPr>
            </w:pPr>
            <w:r w:rsidRPr="00163687">
              <w:rPr>
                <w:rFonts w:ascii="Times New Roman" w:hAnsi="Times New Roman" w:cs="Times New Roman"/>
                <w:bCs/>
                <w:sz w:val="20"/>
                <w:szCs w:val="20"/>
              </w:rPr>
              <w:t>410,0</w:t>
            </w:r>
          </w:p>
        </w:tc>
        <w:tc>
          <w:tcPr>
            <w:tcW w:w="273" w:type="pct"/>
            <w:tcBorders>
              <w:top w:val="single" w:sz="4" w:space="0" w:color="auto"/>
              <w:left w:val="single" w:sz="4" w:space="0" w:color="auto"/>
              <w:bottom w:val="single" w:sz="4" w:space="0" w:color="auto"/>
              <w:right w:val="single" w:sz="4" w:space="0" w:color="auto"/>
            </w:tcBorders>
            <w:vAlign w:val="center"/>
          </w:tcPr>
          <w:p w:rsidR="00B43B0B" w:rsidRPr="00163687" w:rsidRDefault="00B43B0B" w:rsidP="00B43B0B">
            <w:pPr>
              <w:suppressAutoHyphens/>
              <w:spacing w:before="40" w:after="40"/>
              <w:jc w:val="center"/>
              <w:rPr>
                <w:rFonts w:ascii="Times New Roman" w:hAnsi="Times New Roman" w:cs="Times New Roman"/>
                <w:bCs/>
                <w:sz w:val="20"/>
                <w:szCs w:val="20"/>
              </w:rPr>
            </w:pPr>
            <w:r w:rsidRPr="00163687">
              <w:rPr>
                <w:rFonts w:ascii="Times New Roman" w:hAnsi="Times New Roman" w:cs="Times New Roman"/>
                <w:bCs/>
                <w:sz w:val="20"/>
                <w:szCs w:val="20"/>
              </w:rPr>
              <w:t>410,0</w:t>
            </w:r>
          </w:p>
        </w:tc>
        <w:tc>
          <w:tcPr>
            <w:tcW w:w="274" w:type="pct"/>
            <w:tcBorders>
              <w:top w:val="single" w:sz="4" w:space="0" w:color="auto"/>
              <w:left w:val="single" w:sz="4" w:space="0" w:color="auto"/>
              <w:bottom w:val="single" w:sz="4" w:space="0" w:color="auto"/>
              <w:right w:val="single" w:sz="4" w:space="0" w:color="auto"/>
            </w:tcBorders>
            <w:vAlign w:val="center"/>
          </w:tcPr>
          <w:p w:rsidR="00B43B0B" w:rsidRPr="00163687" w:rsidRDefault="00B43B0B" w:rsidP="00B43B0B">
            <w:pPr>
              <w:suppressAutoHyphens/>
              <w:spacing w:before="40" w:after="40"/>
              <w:jc w:val="center"/>
              <w:rPr>
                <w:rFonts w:ascii="Times New Roman" w:hAnsi="Times New Roman" w:cs="Times New Roman"/>
                <w:bCs/>
                <w:sz w:val="20"/>
                <w:szCs w:val="20"/>
              </w:rPr>
            </w:pPr>
            <w:r w:rsidRPr="00163687">
              <w:rPr>
                <w:rFonts w:ascii="Times New Roman" w:hAnsi="Times New Roman" w:cs="Times New Roman"/>
                <w:bCs/>
                <w:sz w:val="20"/>
                <w:szCs w:val="20"/>
              </w:rPr>
              <w:t>410,0</w:t>
            </w:r>
          </w:p>
        </w:tc>
        <w:tc>
          <w:tcPr>
            <w:tcW w:w="276" w:type="pct"/>
            <w:tcBorders>
              <w:top w:val="single" w:sz="4" w:space="0" w:color="auto"/>
              <w:left w:val="single" w:sz="4" w:space="0" w:color="auto"/>
              <w:bottom w:val="single" w:sz="4" w:space="0" w:color="auto"/>
              <w:right w:val="single" w:sz="4" w:space="0" w:color="auto"/>
            </w:tcBorders>
            <w:vAlign w:val="center"/>
          </w:tcPr>
          <w:p w:rsidR="00B43B0B" w:rsidRPr="00163687" w:rsidRDefault="00B43B0B" w:rsidP="00B43B0B">
            <w:pPr>
              <w:suppressAutoHyphens/>
              <w:spacing w:before="40" w:after="40"/>
              <w:jc w:val="center"/>
              <w:rPr>
                <w:rFonts w:ascii="Times New Roman" w:hAnsi="Times New Roman" w:cs="Times New Roman"/>
                <w:bCs/>
                <w:sz w:val="20"/>
                <w:szCs w:val="20"/>
              </w:rPr>
            </w:pPr>
            <w:r w:rsidRPr="00163687">
              <w:rPr>
                <w:rFonts w:ascii="Times New Roman" w:hAnsi="Times New Roman" w:cs="Times New Roman"/>
                <w:bCs/>
                <w:sz w:val="20"/>
                <w:szCs w:val="20"/>
              </w:rPr>
              <w:t>410,0</w:t>
            </w:r>
          </w:p>
        </w:tc>
        <w:tc>
          <w:tcPr>
            <w:tcW w:w="291" w:type="pct"/>
            <w:tcBorders>
              <w:top w:val="single" w:sz="4" w:space="0" w:color="auto"/>
              <w:left w:val="single" w:sz="4" w:space="0" w:color="auto"/>
              <w:bottom w:val="single" w:sz="4" w:space="0" w:color="auto"/>
              <w:right w:val="single" w:sz="4" w:space="0" w:color="auto"/>
            </w:tcBorders>
            <w:vAlign w:val="center"/>
          </w:tcPr>
          <w:p w:rsidR="00B43B0B" w:rsidRPr="00163687" w:rsidRDefault="00B43B0B" w:rsidP="00B43B0B">
            <w:pPr>
              <w:suppressAutoHyphens/>
              <w:spacing w:before="40" w:after="40"/>
              <w:jc w:val="center"/>
              <w:rPr>
                <w:rFonts w:ascii="Times New Roman" w:hAnsi="Times New Roman" w:cs="Times New Roman"/>
                <w:bCs/>
                <w:sz w:val="20"/>
                <w:szCs w:val="20"/>
              </w:rPr>
            </w:pPr>
            <w:r w:rsidRPr="00163687">
              <w:rPr>
                <w:rFonts w:ascii="Times New Roman" w:hAnsi="Times New Roman" w:cs="Times New Roman"/>
                <w:bCs/>
                <w:sz w:val="20"/>
                <w:szCs w:val="20"/>
              </w:rPr>
              <w:t>410,0</w:t>
            </w:r>
          </w:p>
        </w:tc>
      </w:tr>
      <w:tr w:rsidR="00B43B0B" w:rsidRPr="004E7A82" w:rsidTr="00B43B0B">
        <w:trPr>
          <w:tblCellSpacing w:w="5" w:type="nil"/>
        </w:trPr>
        <w:tc>
          <w:tcPr>
            <w:tcW w:w="571" w:type="pct"/>
            <w:vMerge/>
            <w:tcBorders>
              <w:top w:val="single" w:sz="4" w:space="0" w:color="auto"/>
              <w:left w:val="single" w:sz="4" w:space="0" w:color="auto"/>
              <w:bottom w:val="single" w:sz="4" w:space="0" w:color="auto"/>
              <w:right w:val="single" w:sz="4" w:space="0" w:color="auto"/>
            </w:tcBorders>
          </w:tcPr>
          <w:p w:rsidR="00B43B0B" w:rsidRPr="00163687" w:rsidRDefault="00B43B0B" w:rsidP="00B43B0B">
            <w:pPr>
              <w:suppressAutoHyphens/>
              <w:autoSpaceDE w:val="0"/>
              <w:autoSpaceDN w:val="0"/>
              <w:adjustRightInd w:val="0"/>
              <w:jc w:val="both"/>
              <w:rPr>
                <w:rFonts w:ascii="Times New Roman" w:hAnsi="Times New Roman" w:cs="Times New Roman"/>
                <w:sz w:val="20"/>
                <w:szCs w:val="20"/>
              </w:rPr>
            </w:pPr>
          </w:p>
        </w:tc>
        <w:tc>
          <w:tcPr>
            <w:tcW w:w="920" w:type="pct"/>
            <w:vMerge/>
            <w:tcBorders>
              <w:top w:val="single" w:sz="4" w:space="0" w:color="auto"/>
              <w:left w:val="single" w:sz="4" w:space="0" w:color="auto"/>
              <w:bottom w:val="single" w:sz="4" w:space="0" w:color="auto"/>
              <w:right w:val="single" w:sz="4" w:space="0" w:color="auto"/>
            </w:tcBorders>
          </w:tcPr>
          <w:p w:rsidR="00B43B0B" w:rsidRPr="00163687" w:rsidRDefault="00B43B0B" w:rsidP="00B43B0B">
            <w:pPr>
              <w:suppressAutoHyphens/>
              <w:autoSpaceDE w:val="0"/>
              <w:autoSpaceDN w:val="0"/>
              <w:adjustRightInd w:val="0"/>
              <w:jc w:val="both"/>
              <w:rPr>
                <w:rFonts w:ascii="Times New Roman" w:hAnsi="Times New Roman" w:cs="Times New Roman"/>
                <w:sz w:val="20"/>
                <w:szCs w:val="20"/>
              </w:rPr>
            </w:pPr>
          </w:p>
        </w:tc>
        <w:tc>
          <w:tcPr>
            <w:tcW w:w="549" w:type="pct"/>
            <w:vMerge/>
            <w:tcBorders>
              <w:top w:val="single" w:sz="4" w:space="0" w:color="auto"/>
              <w:left w:val="single" w:sz="4" w:space="0" w:color="auto"/>
              <w:bottom w:val="single" w:sz="4" w:space="0" w:color="auto"/>
              <w:right w:val="single" w:sz="4" w:space="0" w:color="auto"/>
            </w:tcBorders>
          </w:tcPr>
          <w:p w:rsidR="00B43B0B" w:rsidRPr="00163687" w:rsidRDefault="00B43B0B" w:rsidP="00B43B0B">
            <w:pPr>
              <w:suppressAutoHyphens/>
              <w:autoSpaceDE w:val="0"/>
              <w:autoSpaceDN w:val="0"/>
              <w:adjustRightInd w:val="0"/>
              <w:rPr>
                <w:rFonts w:ascii="Times New Roman" w:hAnsi="Times New Roman" w:cs="Times New Roman"/>
                <w:sz w:val="20"/>
                <w:szCs w:val="20"/>
              </w:rPr>
            </w:pPr>
          </w:p>
        </w:tc>
        <w:tc>
          <w:tcPr>
            <w:tcW w:w="188" w:type="pct"/>
            <w:vMerge/>
            <w:tcBorders>
              <w:left w:val="single" w:sz="4" w:space="0" w:color="auto"/>
              <w:right w:val="single" w:sz="4" w:space="0" w:color="auto"/>
            </w:tcBorders>
          </w:tcPr>
          <w:p w:rsidR="00B43B0B" w:rsidRPr="00163687" w:rsidRDefault="00B43B0B" w:rsidP="00B43B0B">
            <w:pPr>
              <w:suppressAutoHyphens/>
              <w:autoSpaceDE w:val="0"/>
              <w:autoSpaceDN w:val="0"/>
              <w:adjustRightInd w:val="0"/>
              <w:jc w:val="center"/>
              <w:rPr>
                <w:rFonts w:ascii="Times New Roman" w:hAnsi="Times New Roman" w:cs="Times New Roman"/>
                <w:sz w:val="20"/>
                <w:szCs w:val="20"/>
              </w:rPr>
            </w:pPr>
          </w:p>
        </w:tc>
        <w:tc>
          <w:tcPr>
            <w:tcW w:w="1370" w:type="pct"/>
            <w:tcBorders>
              <w:top w:val="single" w:sz="4" w:space="0" w:color="auto"/>
              <w:left w:val="single" w:sz="4" w:space="0" w:color="auto"/>
              <w:bottom w:val="single" w:sz="4" w:space="0" w:color="auto"/>
              <w:right w:val="single" w:sz="4" w:space="0" w:color="auto"/>
            </w:tcBorders>
          </w:tcPr>
          <w:p w:rsidR="00B43B0B" w:rsidRPr="00163687" w:rsidRDefault="00B43B0B" w:rsidP="00B43B0B">
            <w:pPr>
              <w:suppressAutoHyphens/>
              <w:autoSpaceDE w:val="0"/>
              <w:autoSpaceDN w:val="0"/>
              <w:adjustRightInd w:val="0"/>
              <w:rPr>
                <w:rFonts w:ascii="Times New Roman" w:hAnsi="Times New Roman" w:cs="Times New Roman"/>
                <w:sz w:val="20"/>
                <w:szCs w:val="20"/>
              </w:rPr>
            </w:pPr>
            <w:r w:rsidRPr="00163687">
              <w:rPr>
                <w:rFonts w:ascii="Times New Roman" w:hAnsi="Times New Roman" w:cs="Times New Roman"/>
                <w:sz w:val="20"/>
                <w:szCs w:val="20"/>
              </w:rPr>
              <w:t>собственные доходы бюджета района</w:t>
            </w:r>
          </w:p>
        </w:tc>
        <w:tc>
          <w:tcPr>
            <w:tcW w:w="288" w:type="pct"/>
            <w:tcBorders>
              <w:top w:val="single" w:sz="4" w:space="0" w:color="auto"/>
              <w:bottom w:val="single" w:sz="4" w:space="0" w:color="auto"/>
              <w:right w:val="single" w:sz="4" w:space="0" w:color="auto"/>
            </w:tcBorders>
            <w:vAlign w:val="center"/>
          </w:tcPr>
          <w:p w:rsidR="00B43B0B" w:rsidRPr="00163687" w:rsidRDefault="00B43B0B" w:rsidP="00B43B0B">
            <w:pPr>
              <w:suppressAutoHyphens/>
              <w:spacing w:before="40" w:after="40"/>
              <w:jc w:val="center"/>
              <w:rPr>
                <w:rFonts w:ascii="Times New Roman" w:hAnsi="Times New Roman" w:cs="Times New Roman"/>
                <w:sz w:val="20"/>
                <w:szCs w:val="20"/>
              </w:rPr>
            </w:pPr>
            <w:r w:rsidRPr="00163687">
              <w:rPr>
                <w:rFonts w:ascii="Times New Roman" w:hAnsi="Times New Roman" w:cs="Times New Roman"/>
                <w:sz w:val="20"/>
                <w:szCs w:val="20"/>
              </w:rPr>
              <w:t>410,0</w:t>
            </w:r>
          </w:p>
        </w:tc>
        <w:tc>
          <w:tcPr>
            <w:tcW w:w="273" w:type="pct"/>
            <w:tcBorders>
              <w:top w:val="single" w:sz="4" w:space="0" w:color="auto"/>
              <w:left w:val="single" w:sz="4" w:space="0" w:color="auto"/>
              <w:bottom w:val="single" w:sz="4" w:space="0" w:color="auto"/>
              <w:right w:val="single" w:sz="4" w:space="0" w:color="auto"/>
            </w:tcBorders>
            <w:vAlign w:val="center"/>
          </w:tcPr>
          <w:p w:rsidR="00B43B0B" w:rsidRPr="00163687" w:rsidRDefault="00B43B0B" w:rsidP="00B43B0B">
            <w:pPr>
              <w:suppressAutoHyphens/>
              <w:spacing w:before="40" w:after="40"/>
              <w:jc w:val="center"/>
              <w:rPr>
                <w:rFonts w:ascii="Times New Roman" w:hAnsi="Times New Roman" w:cs="Times New Roman"/>
                <w:sz w:val="20"/>
                <w:szCs w:val="20"/>
              </w:rPr>
            </w:pPr>
            <w:r w:rsidRPr="00163687">
              <w:rPr>
                <w:rFonts w:ascii="Times New Roman" w:hAnsi="Times New Roman" w:cs="Times New Roman"/>
                <w:sz w:val="20"/>
                <w:szCs w:val="20"/>
              </w:rPr>
              <w:t>410,0</w:t>
            </w:r>
          </w:p>
        </w:tc>
        <w:tc>
          <w:tcPr>
            <w:tcW w:w="274" w:type="pct"/>
            <w:tcBorders>
              <w:top w:val="single" w:sz="4" w:space="0" w:color="auto"/>
              <w:left w:val="single" w:sz="4" w:space="0" w:color="auto"/>
              <w:bottom w:val="single" w:sz="4" w:space="0" w:color="auto"/>
              <w:right w:val="single" w:sz="4" w:space="0" w:color="auto"/>
            </w:tcBorders>
            <w:vAlign w:val="center"/>
          </w:tcPr>
          <w:p w:rsidR="00B43B0B" w:rsidRPr="00163687" w:rsidRDefault="00B43B0B" w:rsidP="00B43B0B">
            <w:pPr>
              <w:suppressAutoHyphens/>
              <w:spacing w:before="40" w:after="40"/>
              <w:jc w:val="center"/>
              <w:rPr>
                <w:rFonts w:ascii="Times New Roman" w:hAnsi="Times New Roman" w:cs="Times New Roman"/>
                <w:sz w:val="20"/>
                <w:szCs w:val="20"/>
              </w:rPr>
            </w:pPr>
            <w:r w:rsidRPr="00163687">
              <w:rPr>
                <w:rFonts w:ascii="Times New Roman" w:hAnsi="Times New Roman" w:cs="Times New Roman"/>
                <w:sz w:val="20"/>
                <w:szCs w:val="20"/>
              </w:rPr>
              <w:t>410,0</w:t>
            </w:r>
          </w:p>
        </w:tc>
        <w:tc>
          <w:tcPr>
            <w:tcW w:w="276" w:type="pct"/>
            <w:tcBorders>
              <w:top w:val="single" w:sz="4" w:space="0" w:color="auto"/>
              <w:left w:val="single" w:sz="4" w:space="0" w:color="auto"/>
              <w:bottom w:val="single" w:sz="4" w:space="0" w:color="auto"/>
              <w:right w:val="single" w:sz="4" w:space="0" w:color="auto"/>
            </w:tcBorders>
            <w:vAlign w:val="center"/>
          </w:tcPr>
          <w:p w:rsidR="00B43B0B" w:rsidRPr="00163687" w:rsidRDefault="00B43B0B" w:rsidP="00B43B0B">
            <w:pPr>
              <w:suppressAutoHyphens/>
              <w:spacing w:before="40" w:after="40"/>
              <w:jc w:val="center"/>
              <w:rPr>
                <w:rFonts w:ascii="Times New Roman" w:hAnsi="Times New Roman" w:cs="Times New Roman"/>
                <w:sz w:val="20"/>
                <w:szCs w:val="20"/>
              </w:rPr>
            </w:pPr>
            <w:r w:rsidRPr="00163687">
              <w:rPr>
                <w:rFonts w:ascii="Times New Roman" w:hAnsi="Times New Roman" w:cs="Times New Roman"/>
                <w:sz w:val="20"/>
                <w:szCs w:val="20"/>
              </w:rPr>
              <w:t>410,0</w:t>
            </w:r>
          </w:p>
        </w:tc>
        <w:tc>
          <w:tcPr>
            <w:tcW w:w="291" w:type="pct"/>
            <w:tcBorders>
              <w:top w:val="single" w:sz="4" w:space="0" w:color="auto"/>
              <w:left w:val="single" w:sz="4" w:space="0" w:color="auto"/>
              <w:bottom w:val="single" w:sz="4" w:space="0" w:color="auto"/>
              <w:right w:val="single" w:sz="4" w:space="0" w:color="auto"/>
            </w:tcBorders>
            <w:vAlign w:val="center"/>
          </w:tcPr>
          <w:p w:rsidR="00B43B0B" w:rsidRPr="00163687" w:rsidRDefault="00B43B0B" w:rsidP="00B43B0B">
            <w:pPr>
              <w:suppressAutoHyphens/>
              <w:spacing w:before="40" w:after="40"/>
              <w:jc w:val="center"/>
              <w:rPr>
                <w:rFonts w:ascii="Times New Roman" w:hAnsi="Times New Roman" w:cs="Times New Roman"/>
                <w:sz w:val="20"/>
                <w:szCs w:val="20"/>
              </w:rPr>
            </w:pPr>
            <w:r w:rsidRPr="00163687">
              <w:rPr>
                <w:rFonts w:ascii="Times New Roman" w:hAnsi="Times New Roman" w:cs="Times New Roman"/>
                <w:sz w:val="20"/>
                <w:szCs w:val="20"/>
              </w:rPr>
              <w:t>410,0</w:t>
            </w:r>
          </w:p>
        </w:tc>
      </w:tr>
      <w:tr w:rsidR="00973312" w:rsidRPr="004E7A82" w:rsidTr="00B43B0B">
        <w:trPr>
          <w:tblCellSpacing w:w="5" w:type="nil"/>
        </w:trPr>
        <w:tc>
          <w:tcPr>
            <w:tcW w:w="571" w:type="pct"/>
            <w:vMerge/>
            <w:tcBorders>
              <w:top w:val="single" w:sz="4" w:space="0" w:color="auto"/>
              <w:left w:val="single" w:sz="4" w:space="0" w:color="auto"/>
              <w:bottom w:val="single" w:sz="4" w:space="0" w:color="auto"/>
              <w:right w:val="single" w:sz="4" w:space="0" w:color="auto"/>
            </w:tcBorders>
          </w:tcPr>
          <w:p w:rsidR="00973312" w:rsidRPr="00163687" w:rsidRDefault="00973312" w:rsidP="00840F54">
            <w:pPr>
              <w:suppressAutoHyphens/>
              <w:autoSpaceDE w:val="0"/>
              <w:autoSpaceDN w:val="0"/>
              <w:adjustRightInd w:val="0"/>
              <w:jc w:val="both"/>
              <w:rPr>
                <w:rFonts w:ascii="Times New Roman" w:hAnsi="Times New Roman" w:cs="Times New Roman"/>
                <w:sz w:val="20"/>
                <w:szCs w:val="20"/>
              </w:rPr>
            </w:pPr>
          </w:p>
        </w:tc>
        <w:tc>
          <w:tcPr>
            <w:tcW w:w="920" w:type="pct"/>
            <w:vMerge/>
            <w:tcBorders>
              <w:top w:val="single" w:sz="4" w:space="0" w:color="auto"/>
              <w:left w:val="single" w:sz="4" w:space="0" w:color="auto"/>
              <w:bottom w:val="single" w:sz="4" w:space="0" w:color="auto"/>
              <w:right w:val="single" w:sz="4" w:space="0" w:color="auto"/>
            </w:tcBorders>
          </w:tcPr>
          <w:p w:rsidR="00973312" w:rsidRPr="00163687" w:rsidRDefault="00973312" w:rsidP="00840F54">
            <w:pPr>
              <w:suppressAutoHyphens/>
              <w:autoSpaceDE w:val="0"/>
              <w:autoSpaceDN w:val="0"/>
              <w:adjustRightInd w:val="0"/>
              <w:jc w:val="both"/>
              <w:rPr>
                <w:rFonts w:ascii="Times New Roman" w:hAnsi="Times New Roman" w:cs="Times New Roman"/>
                <w:sz w:val="20"/>
                <w:szCs w:val="20"/>
              </w:rPr>
            </w:pPr>
          </w:p>
        </w:tc>
        <w:tc>
          <w:tcPr>
            <w:tcW w:w="549" w:type="pct"/>
            <w:vMerge/>
            <w:tcBorders>
              <w:top w:val="single" w:sz="4" w:space="0" w:color="auto"/>
              <w:left w:val="single" w:sz="4" w:space="0" w:color="auto"/>
              <w:bottom w:val="single" w:sz="4" w:space="0" w:color="auto"/>
              <w:right w:val="single" w:sz="4" w:space="0" w:color="auto"/>
            </w:tcBorders>
          </w:tcPr>
          <w:p w:rsidR="00973312" w:rsidRPr="00163687" w:rsidRDefault="00973312" w:rsidP="00840F54">
            <w:pPr>
              <w:suppressAutoHyphens/>
              <w:autoSpaceDE w:val="0"/>
              <w:autoSpaceDN w:val="0"/>
              <w:adjustRightInd w:val="0"/>
              <w:rPr>
                <w:rFonts w:ascii="Times New Roman" w:hAnsi="Times New Roman" w:cs="Times New Roman"/>
                <w:sz w:val="20"/>
                <w:szCs w:val="20"/>
              </w:rPr>
            </w:pPr>
          </w:p>
        </w:tc>
        <w:tc>
          <w:tcPr>
            <w:tcW w:w="188" w:type="pct"/>
            <w:vMerge/>
            <w:tcBorders>
              <w:left w:val="single" w:sz="4" w:space="0" w:color="auto"/>
              <w:right w:val="single" w:sz="4" w:space="0" w:color="auto"/>
            </w:tcBorders>
          </w:tcPr>
          <w:p w:rsidR="00973312" w:rsidRPr="00163687" w:rsidRDefault="00973312" w:rsidP="00840F54">
            <w:pPr>
              <w:suppressAutoHyphens/>
              <w:autoSpaceDE w:val="0"/>
              <w:autoSpaceDN w:val="0"/>
              <w:adjustRightInd w:val="0"/>
              <w:rPr>
                <w:rFonts w:ascii="Times New Roman" w:hAnsi="Times New Roman" w:cs="Times New Roman"/>
                <w:sz w:val="20"/>
                <w:szCs w:val="20"/>
              </w:rPr>
            </w:pPr>
          </w:p>
        </w:tc>
        <w:tc>
          <w:tcPr>
            <w:tcW w:w="1370" w:type="pct"/>
            <w:tcBorders>
              <w:top w:val="single" w:sz="4" w:space="0" w:color="auto"/>
              <w:left w:val="single" w:sz="4" w:space="0" w:color="auto"/>
              <w:bottom w:val="single" w:sz="4" w:space="0" w:color="auto"/>
              <w:right w:val="single" w:sz="4" w:space="0" w:color="auto"/>
            </w:tcBorders>
          </w:tcPr>
          <w:p w:rsidR="00973312" w:rsidRPr="00163687" w:rsidRDefault="00973312" w:rsidP="00840F54">
            <w:pPr>
              <w:suppressAutoHyphens/>
              <w:autoSpaceDE w:val="0"/>
              <w:autoSpaceDN w:val="0"/>
              <w:adjustRightInd w:val="0"/>
              <w:rPr>
                <w:rFonts w:ascii="Times New Roman" w:hAnsi="Times New Roman" w:cs="Times New Roman"/>
                <w:sz w:val="20"/>
                <w:szCs w:val="20"/>
              </w:rPr>
            </w:pPr>
            <w:r w:rsidRPr="00163687">
              <w:rPr>
                <w:rFonts w:ascii="Times New Roman" w:hAnsi="Times New Roman" w:cs="Times New Roman"/>
                <w:sz w:val="20"/>
                <w:szCs w:val="20"/>
              </w:rPr>
              <w:t xml:space="preserve">межбюджетные трансферты из областного бюджета за счет средств федерального бюджета </w:t>
            </w:r>
          </w:p>
        </w:tc>
        <w:tc>
          <w:tcPr>
            <w:tcW w:w="288" w:type="pct"/>
            <w:tcBorders>
              <w:top w:val="single" w:sz="4" w:space="0" w:color="auto"/>
              <w:left w:val="single" w:sz="4" w:space="0" w:color="auto"/>
              <w:bottom w:val="single" w:sz="4" w:space="0" w:color="auto"/>
              <w:right w:val="single" w:sz="4" w:space="0" w:color="auto"/>
            </w:tcBorders>
          </w:tcPr>
          <w:p w:rsidR="00973312" w:rsidRPr="00163687" w:rsidRDefault="00973312" w:rsidP="00840F54">
            <w:pPr>
              <w:suppressAutoHyphens/>
              <w:autoSpaceDE w:val="0"/>
              <w:autoSpaceDN w:val="0"/>
              <w:adjustRightInd w:val="0"/>
              <w:jc w:val="center"/>
              <w:rPr>
                <w:rFonts w:ascii="Times New Roman" w:hAnsi="Times New Roman" w:cs="Times New Roman"/>
                <w:sz w:val="20"/>
                <w:szCs w:val="20"/>
              </w:rPr>
            </w:pPr>
          </w:p>
        </w:tc>
        <w:tc>
          <w:tcPr>
            <w:tcW w:w="273" w:type="pct"/>
            <w:tcBorders>
              <w:top w:val="single" w:sz="4" w:space="0" w:color="auto"/>
              <w:left w:val="single" w:sz="4" w:space="0" w:color="auto"/>
              <w:bottom w:val="single" w:sz="4" w:space="0" w:color="auto"/>
              <w:right w:val="single" w:sz="4" w:space="0" w:color="auto"/>
            </w:tcBorders>
          </w:tcPr>
          <w:p w:rsidR="00973312" w:rsidRPr="00163687" w:rsidRDefault="00973312" w:rsidP="00840F54">
            <w:pPr>
              <w:suppressAutoHyphens/>
              <w:autoSpaceDE w:val="0"/>
              <w:autoSpaceDN w:val="0"/>
              <w:adjustRightInd w:val="0"/>
              <w:jc w:val="center"/>
              <w:rPr>
                <w:rFonts w:ascii="Times New Roman" w:hAnsi="Times New Roman" w:cs="Times New Roman"/>
                <w:sz w:val="20"/>
                <w:szCs w:val="20"/>
              </w:rPr>
            </w:pPr>
          </w:p>
        </w:tc>
        <w:tc>
          <w:tcPr>
            <w:tcW w:w="274" w:type="pct"/>
            <w:tcBorders>
              <w:top w:val="single" w:sz="4" w:space="0" w:color="auto"/>
              <w:left w:val="single" w:sz="4" w:space="0" w:color="auto"/>
              <w:bottom w:val="single" w:sz="4" w:space="0" w:color="auto"/>
              <w:right w:val="single" w:sz="4" w:space="0" w:color="auto"/>
            </w:tcBorders>
          </w:tcPr>
          <w:p w:rsidR="00973312" w:rsidRPr="00163687" w:rsidRDefault="00973312" w:rsidP="00840F54">
            <w:pPr>
              <w:suppressAutoHyphens/>
              <w:autoSpaceDE w:val="0"/>
              <w:autoSpaceDN w:val="0"/>
              <w:adjustRightInd w:val="0"/>
              <w:jc w:val="center"/>
              <w:rPr>
                <w:rFonts w:ascii="Times New Roman" w:hAnsi="Times New Roman" w:cs="Times New Roman"/>
                <w:sz w:val="20"/>
                <w:szCs w:val="20"/>
              </w:rPr>
            </w:pPr>
          </w:p>
        </w:tc>
        <w:tc>
          <w:tcPr>
            <w:tcW w:w="276" w:type="pct"/>
            <w:tcBorders>
              <w:top w:val="single" w:sz="4" w:space="0" w:color="auto"/>
              <w:left w:val="single" w:sz="4" w:space="0" w:color="auto"/>
              <w:bottom w:val="single" w:sz="4" w:space="0" w:color="auto"/>
              <w:right w:val="single" w:sz="4" w:space="0" w:color="auto"/>
            </w:tcBorders>
          </w:tcPr>
          <w:p w:rsidR="00973312" w:rsidRPr="00163687" w:rsidRDefault="00973312" w:rsidP="00840F54">
            <w:pPr>
              <w:suppressAutoHyphens/>
              <w:autoSpaceDE w:val="0"/>
              <w:autoSpaceDN w:val="0"/>
              <w:adjustRightInd w:val="0"/>
              <w:jc w:val="center"/>
              <w:rPr>
                <w:rFonts w:ascii="Times New Roman" w:hAnsi="Times New Roman" w:cs="Times New Roman"/>
                <w:sz w:val="20"/>
                <w:szCs w:val="20"/>
              </w:rPr>
            </w:pPr>
          </w:p>
        </w:tc>
        <w:tc>
          <w:tcPr>
            <w:tcW w:w="291" w:type="pct"/>
            <w:tcBorders>
              <w:top w:val="single" w:sz="4" w:space="0" w:color="auto"/>
              <w:left w:val="single" w:sz="4" w:space="0" w:color="auto"/>
              <w:bottom w:val="single" w:sz="4" w:space="0" w:color="auto"/>
              <w:right w:val="single" w:sz="4" w:space="0" w:color="auto"/>
            </w:tcBorders>
          </w:tcPr>
          <w:p w:rsidR="00973312" w:rsidRPr="00163687" w:rsidRDefault="00973312" w:rsidP="00840F54">
            <w:pPr>
              <w:suppressAutoHyphens/>
              <w:autoSpaceDE w:val="0"/>
              <w:autoSpaceDN w:val="0"/>
              <w:adjustRightInd w:val="0"/>
              <w:jc w:val="center"/>
              <w:rPr>
                <w:rFonts w:ascii="Times New Roman" w:hAnsi="Times New Roman" w:cs="Times New Roman"/>
                <w:sz w:val="20"/>
                <w:szCs w:val="20"/>
              </w:rPr>
            </w:pPr>
          </w:p>
        </w:tc>
      </w:tr>
      <w:tr w:rsidR="00973312" w:rsidRPr="004E7A82" w:rsidTr="00B43B0B">
        <w:trPr>
          <w:tblCellSpacing w:w="5" w:type="nil"/>
        </w:trPr>
        <w:tc>
          <w:tcPr>
            <w:tcW w:w="571" w:type="pct"/>
            <w:vMerge/>
            <w:tcBorders>
              <w:top w:val="single" w:sz="4" w:space="0" w:color="auto"/>
              <w:left w:val="single" w:sz="4" w:space="0" w:color="auto"/>
              <w:bottom w:val="single" w:sz="4" w:space="0" w:color="auto"/>
              <w:right w:val="single" w:sz="4" w:space="0" w:color="auto"/>
            </w:tcBorders>
          </w:tcPr>
          <w:p w:rsidR="00973312" w:rsidRPr="00163687" w:rsidRDefault="00973312" w:rsidP="00840F54">
            <w:pPr>
              <w:suppressAutoHyphens/>
              <w:autoSpaceDE w:val="0"/>
              <w:autoSpaceDN w:val="0"/>
              <w:adjustRightInd w:val="0"/>
              <w:jc w:val="both"/>
              <w:rPr>
                <w:rFonts w:ascii="Times New Roman" w:hAnsi="Times New Roman" w:cs="Times New Roman"/>
                <w:sz w:val="20"/>
                <w:szCs w:val="20"/>
              </w:rPr>
            </w:pPr>
          </w:p>
        </w:tc>
        <w:tc>
          <w:tcPr>
            <w:tcW w:w="920" w:type="pct"/>
            <w:vMerge/>
            <w:tcBorders>
              <w:top w:val="single" w:sz="4" w:space="0" w:color="auto"/>
              <w:left w:val="single" w:sz="4" w:space="0" w:color="auto"/>
              <w:bottom w:val="single" w:sz="4" w:space="0" w:color="auto"/>
              <w:right w:val="single" w:sz="4" w:space="0" w:color="auto"/>
            </w:tcBorders>
          </w:tcPr>
          <w:p w:rsidR="00973312" w:rsidRPr="00163687" w:rsidRDefault="00973312" w:rsidP="00840F54">
            <w:pPr>
              <w:suppressAutoHyphens/>
              <w:autoSpaceDE w:val="0"/>
              <w:autoSpaceDN w:val="0"/>
              <w:adjustRightInd w:val="0"/>
              <w:jc w:val="both"/>
              <w:rPr>
                <w:rFonts w:ascii="Times New Roman" w:hAnsi="Times New Roman" w:cs="Times New Roman"/>
                <w:sz w:val="20"/>
                <w:szCs w:val="20"/>
              </w:rPr>
            </w:pPr>
          </w:p>
        </w:tc>
        <w:tc>
          <w:tcPr>
            <w:tcW w:w="549" w:type="pct"/>
            <w:vMerge/>
            <w:tcBorders>
              <w:top w:val="single" w:sz="4" w:space="0" w:color="auto"/>
              <w:left w:val="single" w:sz="4" w:space="0" w:color="auto"/>
              <w:bottom w:val="single" w:sz="4" w:space="0" w:color="auto"/>
              <w:right w:val="single" w:sz="4" w:space="0" w:color="auto"/>
            </w:tcBorders>
          </w:tcPr>
          <w:p w:rsidR="00973312" w:rsidRPr="00163687" w:rsidRDefault="00973312" w:rsidP="00840F54">
            <w:pPr>
              <w:suppressAutoHyphens/>
              <w:autoSpaceDE w:val="0"/>
              <w:autoSpaceDN w:val="0"/>
              <w:adjustRightInd w:val="0"/>
              <w:rPr>
                <w:rFonts w:ascii="Times New Roman" w:hAnsi="Times New Roman" w:cs="Times New Roman"/>
                <w:sz w:val="20"/>
                <w:szCs w:val="20"/>
              </w:rPr>
            </w:pPr>
          </w:p>
        </w:tc>
        <w:tc>
          <w:tcPr>
            <w:tcW w:w="188" w:type="pct"/>
            <w:vMerge/>
            <w:tcBorders>
              <w:left w:val="single" w:sz="4" w:space="0" w:color="auto"/>
              <w:right w:val="single" w:sz="4" w:space="0" w:color="auto"/>
            </w:tcBorders>
          </w:tcPr>
          <w:p w:rsidR="00973312" w:rsidRPr="00163687" w:rsidRDefault="00973312" w:rsidP="00840F54">
            <w:pPr>
              <w:suppressAutoHyphens/>
              <w:autoSpaceDE w:val="0"/>
              <w:autoSpaceDN w:val="0"/>
              <w:adjustRightInd w:val="0"/>
              <w:rPr>
                <w:rFonts w:ascii="Times New Roman" w:hAnsi="Times New Roman" w:cs="Times New Roman"/>
                <w:sz w:val="20"/>
                <w:szCs w:val="20"/>
              </w:rPr>
            </w:pPr>
          </w:p>
        </w:tc>
        <w:tc>
          <w:tcPr>
            <w:tcW w:w="1370" w:type="pct"/>
            <w:tcBorders>
              <w:top w:val="single" w:sz="4" w:space="0" w:color="auto"/>
              <w:left w:val="single" w:sz="4" w:space="0" w:color="auto"/>
              <w:bottom w:val="single" w:sz="4" w:space="0" w:color="auto"/>
              <w:right w:val="single" w:sz="4" w:space="0" w:color="auto"/>
            </w:tcBorders>
          </w:tcPr>
          <w:p w:rsidR="00973312" w:rsidRPr="00163687" w:rsidRDefault="00973312" w:rsidP="00840F54">
            <w:pPr>
              <w:suppressAutoHyphens/>
              <w:autoSpaceDE w:val="0"/>
              <w:autoSpaceDN w:val="0"/>
              <w:adjustRightInd w:val="0"/>
              <w:rPr>
                <w:rFonts w:ascii="Times New Roman" w:hAnsi="Times New Roman" w:cs="Times New Roman"/>
                <w:sz w:val="20"/>
                <w:szCs w:val="20"/>
              </w:rPr>
            </w:pPr>
            <w:r w:rsidRPr="00163687">
              <w:rPr>
                <w:rFonts w:ascii="Times New Roman" w:hAnsi="Times New Roman" w:cs="Times New Roman"/>
                <w:sz w:val="20"/>
                <w:szCs w:val="20"/>
              </w:rPr>
              <w:t xml:space="preserve">межбюджетные трансферты из областного бюджета за счет собственных средств областного бюджета </w:t>
            </w:r>
          </w:p>
        </w:tc>
        <w:tc>
          <w:tcPr>
            <w:tcW w:w="288" w:type="pct"/>
            <w:tcBorders>
              <w:top w:val="single" w:sz="4" w:space="0" w:color="auto"/>
              <w:left w:val="single" w:sz="4" w:space="0" w:color="auto"/>
              <w:bottom w:val="single" w:sz="4" w:space="0" w:color="auto"/>
              <w:right w:val="single" w:sz="4" w:space="0" w:color="auto"/>
            </w:tcBorders>
          </w:tcPr>
          <w:p w:rsidR="00973312" w:rsidRPr="00163687" w:rsidRDefault="00AB25C2" w:rsidP="00840F54">
            <w:pPr>
              <w:suppressAutoHyphen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0,0</w:t>
            </w:r>
          </w:p>
        </w:tc>
        <w:tc>
          <w:tcPr>
            <w:tcW w:w="273" w:type="pct"/>
            <w:tcBorders>
              <w:top w:val="single" w:sz="4" w:space="0" w:color="auto"/>
              <w:left w:val="single" w:sz="4" w:space="0" w:color="auto"/>
              <w:bottom w:val="single" w:sz="4" w:space="0" w:color="auto"/>
              <w:right w:val="single" w:sz="4" w:space="0" w:color="auto"/>
            </w:tcBorders>
          </w:tcPr>
          <w:p w:rsidR="00973312" w:rsidRPr="00163687" w:rsidRDefault="00AB25C2" w:rsidP="00840F54">
            <w:pPr>
              <w:suppressAutoHyphen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0,0</w:t>
            </w:r>
          </w:p>
        </w:tc>
        <w:tc>
          <w:tcPr>
            <w:tcW w:w="274" w:type="pct"/>
            <w:tcBorders>
              <w:top w:val="single" w:sz="4" w:space="0" w:color="auto"/>
              <w:left w:val="single" w:sz="4" w:space="0" w:color="auto"/>
              <w:bottom w:val="single" w:sz="4" w:space="0" w:color="auto"/>
              <w:right w:val="single" w:sz="4" w:space="0" w:color="auto"/>
            </w:tcBorders>
          </w:tcPr>
          <w:p w:rsidR="00973312" w:rsidRPr="00163687" w:rsidRDefault="00AB25C2" w:rsidP="00840F54">
            <w:pPr>
              <w:suppressAutoHyphen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0,0</w:t>
            </w:r>
          </w:p>
        </w:tc>
        <w:tc>
          <w:tcPr>
            <w:tcW w:w="276" w:type="pct"/>
            <w:tcBorders>
              <w:top w:val="single" w:sz="4" w:space="0" w:color="auto"/>
              <w:left w:val="single" w:sz="4" w:space="0" w:color="auto"/>
              <w:bottom w:val="single" w:sz="4" w:space="0" w:color="auto"/>
              <w:right w:val="single" w:sz="4" w:space="0" w:color="auto"/>
            </w:tcBorders>
          </w:tcPr>
          <w:p w:rsidR="00973312" w:rsidRPr="00163687" w:rsidRDefault="00AB25C2" w:rsidP="00840F54">
            <w:pPr>
              <w:suppressAutoHyphen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0,0</w:t>
            </w:r>
          </w:p>
        </w:tc>
        <w:tc>
          <w:tcPr>
            <w:tcW w:w="291" w:type="pct"/>
            <w:tcBorders>
              <w:top w:val="single" w:sz="4" w:space="0" w:color="auto"/>
              <w:left w:val="single" w:sz="4" w:space="0" w:color="auto"/>
              <w:bottom w:val="single" w:sz="4" w:space="0" w:color="auto"/>
              <w:right w:val="single" w:sz="4" w:space="0" w:color="auto"/>
            </w:tcBorders>
          </w:tcPr>
          <w:p w:rsidR="00973312" w:rsidRPr="00163687" w:rsidRDefault="00AB25C2" w:rsidP="00840F54">
            <w:pPr>
              <w:suppressAutoHyphen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0,0</w:t>
            </w:r>
          </w:p>
        </w:tc>
      </w:tr>
      <w:tr w:rsidR="00973312" w:rsidRPr="004E7A82" w:rsidTr="00B43B0B">
        <w:trPr>
          <w:trHeight w:val="394"/>
          <w:tblCellSpacing w:w="5" w:type="nil"/>
        </w:trPr>
        <w:tc>
          <w:tcPr>
            <w:tcW w:w="571" w:type="pct"/>
            <w:vMerge/>
            <w:tcBorders>
              <w:top w:val="single" w:sz="4" w:space="0" w:color="auto"/>
              <w:left w:val="single" w:sz="4" w:space="0" w:color="auto"/>
              <w:bottom w:val="single" w:sz="4" w:space="0" w:color="auto"/>
              <w:right w:val="single" w:sz="4" w:space="0" w:color="auto"/>
            </w:tcBorders>
          </w:tcPr>
          <w:p w:rsidR="00973312" w:rsidRPr="00163687" w:rsidRDefault="00973312" w:rsidP="00840F54">
            <w:pPr>
              <w:suppressAutoHyphens/>
              <w:autoSpaceDE w:val="0"/>
              <w:autoSpaceDN w:val="0"/>
              <w:adjustRightInd w:val="0"/>
              <w:jc w:val="both"/>
              <w:rPr>
                <w:rFonts w:ascii="Times New Roman" w:hAnsi="Times New Roman" w:cs="Times New Roman"/>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973312" w:rsidRPr="00163687" w:rsidRDefault="00973312" w:rsidP="00840F54">
            <w:pPr>
              <w:suppressAutoHyphens/>
              <w:autoSpaceDE w:val="0"/>
              <w:autoSpaceDN w:val="0"/>
              <w:adjustRightInd w:val="0"/>
              <w:jc w:val="both"/>
              <w:rPr>
                <w:rFonts w:ascii="Times New Roman" w:hAnsi="Times New Roman" w:cs="Times New Roman"/>
                <w:sz w:val="18"/>
                <w:szCs w:val="18"/>
              </w:rPr>
            </w:pPr>
          </w:p>
        </w:tc>
        <w:tc>
          <w:tcPr>
            <w:tcW w:w="549" w:type="pct"/>
            <w:vMerge/>
            <w:tcBorders>
              <w:top w:val="single" w:sz="4" w:space="0" w:color="auto"/>
              <w:left w:val="single" w:sz="4" w:space="0" w:color="auto"/>
              <w:bottom w:val="single" w:sz="4" w:space="0" w:color="auto"/>
              <w:right w:val="single" w:sz="4" w:space="0" w:color="auto"/>
            </w:tcBorders>
          </w:tcPr>
          <w:p w:rsidR="00973312" w:rsidRPr="00163687" w:rsidRDefault="00973312" w:rsidP="00840F54">
            <w:pPr>
              <w:suppressAutoHyphens/>
              <w:autoSpaceDE w:val="0"/>
              <w:autoSpaceDN w:val="0"/>
              <w:adjustRightInd w:val="0"/>
              <w:rPr>
                <w:rFonts w:ascii="Times New Roman" w:hAnsi="Times New Roman" w:cs="Times New Roman"/>
                <w:sz w:val="18"/>
                <w:szCs w:val="18"/>
              </w:rPr>
            </w:pPr>
          </w:p>
        </w:tc>
        <w:tc>
          <w:tcPr>
            <w:tcW w:w="188" w:type="pct"/>
            <w:vMerge/>
            <w:tcBorders>
              <w:left w:val="single" w:sz="4" w:space="0" w:color="auto"/>
              <w:bottom w:val="single" w:sz="4" w:space="0" w:color="auto"/>
              <w:right w:val="single" w:sz="4" w:space="0" w:color="auto"/>
            </w:tcBorders>
          </w:tcPr>
          <w:p w:rsidR="00973312" w:rsidRPr="00163687" w:rsidRDefault="00973312" w:rsidP="00840F54">
            <w:pPr>
              <w:suppressAutoHyphens/>
              <w:autoSpaceDE w:val="0"/>
              <w:autoSpaceDN w:val="0"/>
              <w:adjustRightInd w:val="0"/>
              <w:rPr>
                <w:rFonts w:ascii="Times New Roman" w:hAnsi="Times New Roman" w:cs="Times New Roman"/>
                <w:sz w:val="18"/>
                <w:szCs w:val="18"/>
              </w:rPr>
            </w:pPr>
          </w:p>
        </w:tc>
        <w:tc>
          <w:tcPr>
            <w:tcW w:w="1370" w:type="pct"/>
            <w:tcBorders>
              <w:top w:val="single" w:sz="4" w:space="0" w:color="auto"/>
              <w:left w:val="single" w:sz="4" w:space="0" w:color="auto"/>
              <w:bottom w:val="single" w:sz="4" w:space="0" w:color="auto"/>
              <w:right w:val="single" w:sz="4" w:space="0" w:color="auto"/>
            </w:tcBorders>
          </w:tcPr>
          <w:p w:rsidR="00973312" w:rsidRPr="00163687" w:rsidRDefault="00973312" w:rsidP="00840F54">
            <w:pPr>
              <w:suppressAutoHyphens/>
              <w:autoSpaceDE w:val="0"/>
              <w:autoSpaceDN w:val="0"/>
              <w:adjustRightInd w:val="0"/>
              <w:rPr>
                <w:rFonts w:ascii="Times New Roman" w:hAnsi="Times New Roman" w:cs="Times New Roman"/>
                <w:sz w:val="18"/>
                <w:szCs w:val="18"/>
              </w:rPr>
            </w:pPr>
            <w:r w:rsidRPr="00163687">
              <w:rPr>
                <w:rFonts w:ascii="Times New Roman" w:hAnsi="Times New Roman" w:cs="Times New Roman"/>
                <w:sz w:val="18"/>
                <w:szCs w:val="18"/>
              </w:rPr>
              <w:t xml:space="preserve">безвозмездные поступления от физических и юридических лиц </w:t>
            </w:r>
          </w:p>
        </w:tc>
        <w:tc>
          <w:tcPr>
            <w:tcW w:w="288" w:type="pct"/>
            <w:tcBorders>
              <w:top w:val="single" w:sz="4" w:space="0" w:color="auto"/>
              <w:left w:val="single" w:sz="4" w:space="0" w:color="auto"/>
              <w:bottom w:val="single" w:sz="4" w:space="0" w:color="auto"/>
              <w:right w:val="single" w:sz="4" w:space="0" w:color="auto"/>
            </w:tcBorders>
          </w:tcPr>
          <w:p w:rsidR="00973312" w:rsidRPr="00163687" w:rsidRDefault="00973312" w:rsidP="00840F54">
            <w:pPr>
              <w:suppressAutoHyphens/>
              <w:autoSpaceDE w:val="0"/>
              <w:autoSpaceDN w:val="0"/>
              <w:adjustRightInd w:val="0"/>
              <w:jc w:val="center"/>
              <w:rPr>
                <w:rFonts w:ascii="Times New Roman" w:hAnsi="Times New Roman" w:cs="Times New Roman"/>
                <w:sz w:val="18"/>
                <w:szCs w:val="18"/>
              </w:rPr>
            </w:pPr>
          </w:p>
        </w:tc>
        <w:tc>
          <w:tcPr>
            <w:tcW w:w="273" w:type="pct"/>
            <w:tcBorders>
              <w:top w:val="single" w:sz="4" w:space="0" w:color="auto"/>
              <w:left w:val="single" w:sz="4" w:space="0" w:color="auto"/>
              <w:bottom w:val="single" w:sz="4" w:space="0" w:color="auto"/>
              <w:right w:val="single" w:sz="4" w:space="0" w:color="auto"/>
            </w:tcBorders>
          </w:tcPr>
          <w:p w:rsidR="00973312" w:rsidRPr="00163687" w:rsidRDefault="00973312" w:rsidP="00840F54">
            <w:pPr>
              <w:suppressAutoHyphens/>
              <w:autoSpaceDE w:val="0"/>
              <w:autoSpaceDN w:val="0"/>
              <w:adjustRightInd w:val="0"/>
              <w:jc w:val="center"/>
              <w:rPr>
                <w:rFonts w:ascii="Times New Roman" w:hAnsi="Times New Roman" w:cs="Times New Roman"/>
                <w:sz w:val="18"/>
                <w:szCs w:val="18"/>
              </w:rPr>
            </w:pPr>
          </w:p>
        </w:tc>
        <w:tc>
          <w:tcPr>
            <w:tcW w:w="274" w:type="pct"/>
            <w:tcBorders>
              <w:top w:val="single" w:sz="4" w:space="0" w:color="auto"/>
              <w:left w:val="single" w:sz="4" w:space="0" w:color="auto"/>
              <w:bottom w:val="single" w:sz="4" w:space="0" w:color="auto"/>
              <w:right w:val="single" w:sz="4" w:space="0" w:color="auto"/>
            </w:tcBorders>
          </w:tcPr>
          <w:p w:rsidR="00973312" w:rsidRPr="00163687" w:rsidRDefault="00973312" w:rsidP="00840F54">
            <w:pPr>
              <w:suppressAutoHyphens/>
              <w:autoSpaceDE w:val="0"/>
              <w:autoSpaceDN w:val="0"/>
              <w:adjustRightInd w:val="0"/>
              <w:jc w:val="center"/>
              <w:rPr>
                <w:rFonts w:ascii="Times New Roman" w:hAnsi="Times New Roman" w:cs="Times New Roman"/>
                <w:sz w:val="18"/>
                <w:szCs w:val="18"/>
              </w:rPr>
            </w:pPr>
          </w:p>
        </w:tc>
        <w:tc>
          <w:tcPr>
            <w:tcW w:w="276" w:type="pct"/>
            <w:tcBorders>
              <w:top w:val="single" w:sz="4" w:space="0" w:color="auto"/>
              <w:left w:val="single" w:sz="4" w:space="0" w:color="auto"/>
              <w:bottom w:val="single" w:sz="4" w:space="0" w:color="auto"/>
              <w:right w:val="single" w:sz="4" w:space="0" w:color="auto"/>
            </w:tcBorders>
          </w:tcPr>
          <w:p w:rsidR="00973312" w:rsidRPr="00163687" w:rsidRDefault="00973312" w:rsidP="00840F54">
            <w:pPr>
              <w:suppressAutoHyphens/>
              <w:autoSpaceDE w:val="0"/>
              <w:autoSpaceDN w:val="0"/>
              <w:adjustRightInd w:val="0"/>
              <w:jc w:val="center"/>
              <w:rPr>
                <w:rFonts w:ascii="Times New Roman" w:hAnsi="Times New Roman" w:cs="Times New Roman"/>
                <w:sz w:val="18"/>
                <w:szCs w:val="18"/>
              </w:rPr>
            </w:pPr>
          </w:p>
        </w:tc>
        <w:tc>
          <w:tcPr>
            <w:tcW w:w="291" w:type="pct"/>
            <w:tcBorders>
              <w:top w:val="single" w:sz="4" w:space="0" w:color="auto"/>
              <w:left w:val="single" w:sz="4" w:space="0" w:color="auto"/>
              <w:bottom w:val="single" w:sz="4" w:space="0" w:color="auto"/>
              <w:right w:val="single" w:sz="4" w:space="0" w:color="auto"/>
            </w:tcBorders>
          </w:tcPr>
          <w:p w:rsidR="00973312" w:rsidRPr="00163687" w:rsidRDefault="00973312" w:rsidP="00840F54">
            <w:pPr>
              <w:suppressAutoHyphens/>
              <w:autoSpaceDE w:val="0"/>
              <w:autoSpaceDN w:val="0"/>
              <w:adjustRightInd w:val="0"/>
              <w:jc w:val="center"/>
              <w:rPr>
                <w:rFonts w:ascii="Times New Roman" w:hAnsi="Times New Roman" w:cs="Times New Roman"/>
                <w:sz w:val="18"/>
                <w:szCs w:val="18"/>
              </w:rPr>
            </w:pPr>
          </w:p>
        </w:tc>
      </w:tr>
    </w:tbl>
    <w:p w:rsidR="00973312" w:rsidRPr="004E7A82" w:rsidRDefault="00973312" w:rsidP="00840F54">
      <w:pPr>
        <w:suppressAutoHyphens/>
        <w:rPr>
          <w:rFonts w:ascii="Times New Roman" w:hAnsi="Times New Roman" w:cs="Times New Roman"/>
        </w:rPr>
      </w:pPr>
    </w:p>
    <w:sectPr w:rsidR="00973312" w:rsidRPr="004E7A82" w:rsidSect="00035C87">
      <w:pgSz w:w="16840" w:h="11900" w:orient="landscape"/>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672" w:rsidRDefault="00642672">
      <w:r>
        <w:separator/>
      </w:r>
    </w:p>
  </w:endnote>
  <w:endnote w:type="continuationSeparator" w:id="0">
    <w:p w:rsidR="00642672" w:rsidRDefault="0064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672" w:rsidRDefault="00642672">
      <w:r>
        <w:separator/>
      </w:r>
    </w:p>
  </w:footnote>
  <w:footnote w:type="continuationSeparator" w:id="0">
    <w:p w:rsidR="00642672" w:rsidRDefault="00642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24" w:rsidRDefault="00956524">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24" w:rsidRDefault="00956524">
    <w:pPr>
      <w:rPr>
        <w:sz w:val="2"/>
        <w:szCs w:val="2"/>
      </w:rPr>
    </w:pPr>
    <w:r>
      <w:rPr>
        <w:noProof/>
      </w:rPr>
      <mc:AlternateContent>
        <mc:Choice Requires="wps">
          <w:drawing>
            <wp:anchor distT="0" distB="0" distL="63500" distR="63500" simplePos="0" relativeHeight="251662336" behindDoc="1" locked="1" layoutInCell="1" allowOverlap="1">
              <wp:simplePos x="0" y="0"/>
              <wp:positionH relativeFrom="page">
                <wp:posOffset>4000500</wp:posOffset>
              </wp:positionH>
              <wp:positionV relativeFrom="page">
                <wp:posOffset>319405</wp:posOffset>
              </wp:positionV>
              <wp:extent cx="97155" cy="214630"/>
              <wp:effectExtent l="0" t="0" r="0" b="0"/>
              <wp:wrapNone/>
              <wp:docPr id="1"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524" w:rsidRDefault="00956524">
                          <w:pPr>
                            <w:pStyle w:val="12"/>
                            <w:shd w:val="clear" w:color="auto" w:fill="auto"/>
                            <w:spacing w:after="0"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315pt;margin-top:25.15pt;width:7.65pt;height:16.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" filled="f" stroked="f">
              <v:textbox style="mso-fit-shape-to-text:t" inset="0,0,0,0">
                <w:txbxContent>
                  <w:p w:rsidR="00956524" w:rsidRDefault="00956524">
                    <w:pPr>
                      <w:pStyle w:val="12"/>
                      <w:shd w:val="clear" w:color="auto" w:fill="auto"/>
                      <w:spacing w:after="0" w:line="240" w:lineRule="auto"/>
                    </w:pP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24" w:rsidRDefault="00956524">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24" w:rsidRDefault="0095652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206"/>
    <w:multiLevelType w:val="hybridMultilevel"/>
    <w:tmpl w:val="752ED29E"/>
    <w:lvl w:ilvl="0" w:tplc="369A246A">
      <w:start w:val="3"/>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9B336AD"/>
    <w:multiLevelType w:val="hybridMultilevel"/>
    <w:tmpl w:val="30521972"/>
    <w:lvl w:ilvl="0" w:tplc="E7F64406">
      <w:start w:val="1"/>
      <w:numFmt w:val="upperRoman"/>
      <w:lvlText w:val="%1."/>
      <w:lvlJc w:val="left"/>
      <w:pPr>
        <w:ind w:left="2148" w:hanging="72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
    <w:nsid w:val="19E650A2"/>
    <w:multiLevelType w:val="multilevel"/>
    <w:tmpl w:val="3278A5A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A404AE"/>
    <w:multiLevelType w:val="hybridMultilevel"/>
    <w:tmpl w:val="D67612E4"/>
    <w:lvl w:ilvl="0" w:tplc="7FAA2B9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41C3226"/>
    <w:multiLevelType w:val="hybridMultilevel"/>
    <w:tmpl w:val="8E3E869A"/>
    <w:lvl w:ilvl="0" w:tplc="CBCA96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CD224E"/>
    <w:multiLevelType w:val="multilevel"/>
    <w:tmpl w:val="3278A5A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AF7699"/>
    <w:multiLevelType w:val="hybridMultilevel"/>
    <w:tmpl w:val="9140EF9A"/>
    <w:lvl w:ilvl="0" w:tplc="7768641A">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6"/>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5C5"/>
    <w:rsid w:val="00006FD9"/>
    <w:rsid w:val="00010C66"/>
    <w:rsid w:val="00017AFE"/>
    <w:rsid w:val="00035C87"/>
    <w:rsid w:val="000617B2"/>
    <w:rsid w:val="000659AE"/>
    <w:rsid w:val="000774A4"/>
    <w:rsid w:val="000D32D8"/>
    <w:rsid w:val="000D7AFF"/>
    <w:rsid w:val="000E0482"/>
    <w:rsid w:val="00106B5D"/>
    <w:rsid w:val="00135ED2"/>
    <w:rsid w:val="0013799E"/>
    <w:rsid w:val="001437B4"/>
    <w:rsid w:val="00155581"/>
    <w:rsid w:val="00162A45"/>
    <w:rsid w:val="00163687"/>
    <w:rsid w:val="001703D3"/>
    <w:rsid w:val="001D3662"/>
    <w:rsid w:val="001E3E4A"/>
    <w:rsid w:val="001E6D2E"/>
    <w:rsid w:val="001E6D89"/>
    <w:rsid w:val="002244C9"/>
    <w:rsid w:val="00225F4E"/>
    <w:rsid w:val="00286A5A"/>
    <w:rsid w:val="00297070"/>
    <w:rsid w:val="002D352F"/>
    <w:rsid w:val="002E2E09"/>
    <w:rsid w:val="002F1D3B"/>
    <w:rsid w:val="002F39BE"/>
    <w:rsid w:val="0030685B"/>
    <w:rsid w:val="00317EF8"/>
    <w:rsid w:val="00347AD3"/>
    <w:rsid w:val="00362FF5"/>
    <w:rsid w:val="003912F7"/>
    <w:rsid w:val="003A28D0"/>
    <w:rsid w:val="003A42AE"/>
    <w:rsid w:val="003B75D7"/>
    <w:rsid w:val="003C0683"/>
    <w:rsid w:val="003D38E4"/>
    <w:rsid w:val="003F3210"/>
    <w:rsid w:val="003F398B"/>
    <w:rsid w:val="004049A8"/>
    <w:rsid w:val="00405A4C"/>
    <w:rsid w:val="004113AA"/>
    <w:rsid w:val="00413305"/>
    <w:rsid w:val="004205FB"/>
    <w:rsid w:val="00424BC9"/>
    <w:rsid w:val="00466DF5"/>
    <w:rsid w:val="00472348"/>
    <w:rsid w:val="00480BE9"/>
    <w:rsid w:val="004942AE"/>
    <w:rsid w:val="00495C3F"/>
    <w:rsid w:val="0049773A"/>
    <w:rsid w:val="004A3658"/>
    <w:rsid w:val="004A6EC0"/>
    <w:rsid w:val="004B0C29"/>
    <w:rsid w:val="004C021E"/>
    <w:rsid w:val="004D1600"/>
    <w:rsid w:val="004D2026"/>
    <w:rsid w:val="004D293F"/>
    <w:rsid w:val="004E7A82"/>
    <w:rsid w:val="004F1A61"/>
    <w:rsid w:val="004F6740"/>
    <w:rsid w:val="00501768"/>
    <w:rsid w:val="005073E0"/>
    <w:rsid w:val="00511409"/>
    <w:rsid w:val="005116E9"/>
    <w:rsid w:val="00521975"/>
    <w:rsid w:val="00524B9F"/>
    <w:rsid w:val="005265C5"/>
    <w:rsid w:val="0053373C"/>
    <w:rsid w:val="005552F2"/>
    <w:rsid w:val="00567B80"/>
    <w:rsid w:val="0057217F"/>
    <w:rsid w:val="00577B5C"/>
    <w:rsid w:val="00580E86"/>
    <w:rsid w:val="00583BAD"/>
    <w:rsid w:val="005A202B"/>
    <w:rsid w:val="005A355E"/>
    <w:rsid w:val="005B79A3"/>
    <w:rsid w:val="005C7F21"/>
    <w:rsid w:val="00612EB1"/>
    <w:rsid w:val="006219EA"/>
    <w:rsid w:val="0064206F"/>
    <w:rsid w:val="00642672"/>
    <w:rsid w:val="006451AB"/>
    <w:rsid w:val="00650241"/>
    <w:rsid w:val="00673449"/>
    <w:rsid w:val="00675508"/>
    <w:rsid w:val="00677946"/>
    <w:rsid w:val="00680F05"/>
    <w:rsid w:val="00685E7B"/>
    <w:rsid w:val="006B679B"/>
    <w:rsid w:val="006B7D7F"/>
    <w:rsid w:val="006C2CCB"/>
    <w:rsid w:val="006D4157"/>
    <w:rsid w:val="006D7E3F"/>
    <w:rsid w:val="006E160A"/>
    <w:rsid w:val="006E1FA8"/>
    <w:rsid w:val="006E4ED9"/>
    <w:rsid w:val="006F5295"/>
    <w:rsid w:val="006F6B6D"/>
    <w:rsid w:val="006F7F64"/>
    <w:rsid w:val="007159E8"/>
    <w:rsid w:val="00730270"/>
    <w:rsid w:val="00733828"/>
    <w:rsid w:val="00736A13"/>
    <w:rsid w:val="00752775"/>
    <w:rsid w:val="0075444F"/>
    <w:rsid w:val="00754B1F"/>
    <w:rsid w:val="007861BE"/>
    <w:rsid w:val="00794132"/>
    <w:rsid w:val="00794C69"/>
    <w:rsid w:val="007A7598"/>
    <w:rsid w:val="007B0444"/>
    <w:rsid w:val="007C798F"/>
    <w:rsid w:val="007D5059"/>
    <w:rsid w:val="007D7A33"/>
    <w:rsid w:val="007E7FAB"/>
    <w:rsid w:val="008010CD"/>
    <w:rsid w:val="00835F41"/>
    <w:rsid w:val="00837449"/>
    <w:rsid w:val="00840F54"/>
    <w:rsid w:val="00842940"/>
    <w:rsid w:val="00877868"/>
    <w:rsid w:val="008951DB"/>
    <w:rsid w:val="008C2DA6"/>
    <w:rsid w:val="008D0672"/>
    <w:rsid w:val="008E3182"/>
    <w:rsid w:val="008E4D77"/>
    <w:rsid w:val="008F2C43"/>
    <w:rsid w:val="00917443"/>
    <w:rsid w:val="0092002D"/>
    <w:rsid w:val="0093635E"/>
    <w:rsid w:val="00945CB6"/>
    <w:rsid w:val="00947F21"/>
    <w:rsid w:val="00956524"/>
    <w:rsid w:val="00961D77"/>
    <w:rsid w:val="00967CA9"/>
    <w:rsid w:val="00973043"/>
    <w:rsid w:val="00973312"/>
    <w:rsid w:val="009B6584"/>
    <w:rsid w:val="009E1C4C"/>
    <w:rsid w:val="009F3C25"/>
    <w:rsid w:val="009F5E0D"/>
    <w:rsid w:val="009F6581"/>
    <w:rsid w:val="00A00EE3"/>
    <w:rsid w:val="00A04E03"/>
    <w:rsid w:val="00A41E2C"/>
    <w:rsid w:val="00A43E48"/>
    <w:rsid w:val="00A71AFE"/>
    <w:rsid w:val="00A73C66"/>
    <w:rsid w:val="00A772DE"/>
    <w:rsid w:val="00AA2E8C"/>
    <w:rsid w:val="00AB25C2"/>
    <w:rsid w:val="00AB4C5A"/>
    <w:rsid w:val="00AC07B6"/>
    <w:rsid w:val="00AD501D"/>
    <w:rsid w:val="00B02E48"/>
    <w:rsid w:val="00B13C83"/>
    <w:rsid w:val="00B245BE"/>
    <w:rsid w:val="00B43843"/>
    <w:rsid w:val="00B43B0B"/>
    <w:rsid w:val="00B7116F"/>
    <w:rsid w:val="00B75F8E"/>
    <w:rsid w:val="00B905A3"/>
    <w:rsid w:val="00B91F4B"/>
    <w:rsid w:val="00B95DA2"/>
    <w:rsid w:val="00B976DF"/>
    <w:rsid w:val="00BA349B"/>
    <w:rsid w:val="00BA69C0"/>
    <w:rsid w:val="00BB20F5"/>
    <w:rsid w:val="00BD2F5E"/>
    <w:rsid w:val="00BD3DCA"/>
    <w:rsid w:val="00BF57A3"/>
    <w:rsid w:val="00C01EF6"/>
    <w:rsid w:val="00C07855"/>
    <w:rsid w:val="00C11A98"/>
    <w:rsid w:val="00C15BE7"/>
    <w:rsid w:val="00C2785F"/>
    <w:rsid w:val="00C3280A"/>
    <w:rsid w:val="00C66D0D"/>
    <w:rsid w:val="00C87505"/>
    <w:rsid w:val="00C93209"/>
    <w:rsid w:val="00C95160"/>
    <w:rsid w:val="00C97DFB"/>
    <w:rsid w:val="00CC437C"/>
    <w:rsid w:val="00CC612D"/>
    <w:rsid w:val="00CD612F"/>
    <w:rsid w:val="00CE2918"/>
    <w:rsid w:val="00CF7813"/>
    <w:rsid w:val="00D3244C"/>
    <w:rsid w:val="00D35AFA"/>
    <w:rsid w:val="00D44169"/>
    <w:rsid w:val="00D449EE"/>
    <w:rsid w:val="00D564DC"/>
    <w:rsid w:val="00D7642A"/>
    <w:rsid w:val="00D96D5B"/>
    <w:rsid w:val="00DC3D2E"/>
    <w:rsid w:val="00DC59CF"/>
    <w:rsid w:val="00DC7759"/>
    <w:rsid w:val="00DE2E1C"/>
    <w:rsid w:val="00E11B43"/>
    <w:rsid w:val="00E1770C"/>
    <w:rsid w:val="00E416BB"/>
    <w:rsid w:val="00E50662"/>
    <w:rsid w:val="00E80A8E"/>
    <w:rsid w:val="00E81971"/>
    <w:rsid w:val="00EB1C6C"/>
    <w:rsid w:val="00EE5E79"/>
    <w:rsid w:val="00EF60F7"/>
    <w:rsid w:val="00F10972"/>
    <w:rsid w:val="00F130C8"/>
    <w:rsid w:val="00F4247F"/>
    <w:rsid w:val="00F45450"/>
    <w:rsid w:val="00F513FC"/>
    <w:rsid w:val="00F55E2D"/>
    <w:rsid w:val="00F73682"/>
    <w:rsid w:val="00F81B59"/>
    <w:rsid w:val="00F9156E"/>
    <w:rsid w:val="00F91A47"/>
    <w:rsid w:val="00FB18F0"/>
    <w:rsid w:val="00FB4B81"/>
    <w:rsid w:val="00FF4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AFE"/>
    <w:pPr>
      <w:widowControl w:val="0"/>
    </w:pPr>
    <w:rPr>
      <w:rFonts w:ascii="Tahoma" w:hAnsi="Tahoma" w:cs="Tahom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locked/>
    <w:rsid w:val="005265C5"/>
    <w:rPr>
      <w:rFonts w:ascii="Times New Roman" w:hAnsi="Times New Roman" w:cs="Times New Roman"/>
      <w:b/>
      <w:bCs/>
      <w:sz w:val="28"/>
      <w:szCs w:val="28"/>
      <w:shd w:val="clear" w:color="auto" w:fill="FFFFFF"/>
    </w:rPr>
  </w:style>
  <w:style w:type="character" w:customStyle="1" w:styleId="2">
    <w:name w:val="Основной текст (2)_"/>
    <w:basedOn w:val="a0"/>
    <w:link w:val="21"/>
    <w:uiPriority w:val="99"/>
    <w:locked/>
    <w:rsid w:val="005265C5"/>
    <w:rPr>
      <w:rFonts w:ascii="Times New Roman" w:hAnsi="Times New Roman" w:cs="Times New Roman"/>
      <w:sz w:val="28"/>
      <w:szCs w:val="28"/>
      <w:shd w:val="clear" w:color="auto" w:fill="FFFFFF"/>
    </w:rPr>
  </w:style>
  <w:style w:type="character" w:customStyle="1" w:styleId="4">
    <w:name w:val="Основной текст (4)_"/>
    <w:basedOn w:val="a0"/>
    <w:link w:val="40"/>
    <w:uiPriority w:val="99"/>
    <w:locked/>
    <w:rsid w:val="005265C5"/>
    <w:rPr>
      <w:rFonts w:ascii="Times New Roman" w:hAnsi="Times New Roman" w:cs="Times New Roman"/>
      <w:b/>
      <w:bCs/>
      <w:sz w:val="28"/>
      <w:szCs w:val="28"/>
      <w:shd w:val="clear" w:color="auto" w:fill="FFFFFF"/>
    </w:rPr>
  </w:style>
  <w:style w:type="paragraph" w:customStyle="1" w:styleId="21">
    <w:name w:val="Основной текст (2)1"/>
    <w:basedOn w:val="a"/>
    <w:link w:val="2"/>
    <w:uiPriority w:val="99"/>
    <w:rsid w:val="005265C5"/>
    <w:pPr>
      <w:shd w:val="clear" w:color="auto" w:fill="FFFFFF"/>
      <w:spacing w:before="720" w:after="60" w:line="240" w:lineRule="atLeast"/>
      <w:ind w:hanging="360"/>
      <w:jc w:val="both"/>
    </w:pPr>
    <w:rPr>
      <w:color w:val="auto"/>
      <w:sz w:val="28"/>
      <w:szCs w:val="28"/>
      <w:lang w:eastAsia="en-US"/>
    </w:rPr>
  </w:style>
  <w:style w:type="paragraph" w:customStyle="1" w:styleId="10">
    <w:name w:val="Заголовок №1"/>
    <w:basedOn w:val="a"/>
    <w:link w:val="1"/>
    <w:uiPriority w:val="99"/>
    <w:rsid w:val="005265C5"/>
    <w:pPr>
      <w:shd w:val="clear" w:color="auto" w:fill="FFFFFF"/>
      <w:spacing w:after="420" w:line="240" w:lineRule="atLeast"/>
      <w:ind w:hanging="1780"/>
      <w:jc w:val="both"/>
      <w:outlineLvl w:val="0"/>
    </w:pPr>
    <w:rPr>
      <w:b/>
      <w:bCs/>
      <w:color w:val="auto"/>
      <w:sz w:val="28"/>
      <w:szCs w:val="28"/>
      <w:lang w:eastAsia="en-US"/>
    </w:rPr>
  </w:style>
  <w:style w:type="paragraph" w:customStyle="1" w:styleId="40">
    <w:name w:val="Основной текст (4)"/>
    <w:basedOn w:val="a"/>
    <w:link w:val="4"/>
    <w:uiPriority w:val="99"/>
    <w:rsid w:val="005265C5"/>
    <w:pPr>
      <w:shd w:val="clear" w:color="auto" w:fill="FFFFFF"/>
      <w:spacing w:before="720" w:after="600" w:line="331" w:lineRule="exact"/>
      <w:jc w:val="center"/>
    </w:pPr>
    <w:rPr>
      <w:b/>
      <w:bCs/>
      <w:color w:val="auto"/>
      <w:sz w:val="28"/>
      <w:szCs w:val="28"/>
      <w:lang w:eastAsia="en-US"/>
    </w:rPr>
  </w:style>
  <w:style w:type="paragraph" w:customStyle="1" w:styleId="ConsPlusNormal">
    <w:name w:val="ConsPlusNormal"/>
    <w:uiPriority w:val="99"/>
    <w:rsid w:val="005265C5"/>
    <w:pPr>
      <w:widowControl w:val="0"/>
      <w:suppressAutoHyphens/>
      <w:autoSpaceDE w:val="0"/>
      <w:ind w:firstLine="720"/>
    </w:pPr>
    <w:rPr>
      <w:rFonts w:ascii="Arial" w:hAnsi="Arial" w:cs="Arial"/>
      <w:kern w:val="1"/>
      <w:sz w:val="20"/>
      <w:szCs w:val="20"/>
      <w:lang w:eastAsia="ar-SA"/>
    </w:rPr>
  </w:style>
  <w:style w:type="paragraph" w:customStyle="1" w:styleId="11">
    <w:name w:val="Без интервала1"/>
    <w:uiPriority w:val="99"/>
    <w:rsid w:val="005265C5"/>
    <w:pPr>
      <w:suppressAutoHyphens/>
    </w:pPr>
    <w:rPr>
      <w:rFonts w:cs="Calibri"/>
      <w:lang w:eastAsia="ar-SA"/>
    </w:rPr>
  </w:style>
  <w:style w:type="character" w:customStyle="1" w:styleId="a3">
    <w:name w:val="Колонтитул_"/>
    <w:basedOn w:val="a0"/>
    <w:link w:val="12"/>
    <w:uiPriority w:val="99"/>
    <w:locked/>
    <w:rsid w:val="005265C5"/>
    <w:rPr>
      <w:rFonts w:ascii="Times New Roman" w:hAnsi="Times New Roman" w:cs="Times New Roman"/>
      <w:sz w:val="28"/>
      <w:szCs w:val="28"/>
      <w:shd w:val="clear" w:color="auto" w:fill="FFFFFF"/>
    </w:rPr>
  </w:style>
  <w:style w:type="character" w:customStyle="1" w:styleId="9">
    <w:name w:val="Колонтитул + 9"/>
    <w:aliases w:val="5 pt"/>
    <w:basedOn w:val="a3"/>
    <w:uiPriority w:val="99"/>
    <w:rsid w:val="005265C5"/>
    <w:rPr>
      <w:rFonts w:ascii="Times New Roman" w:hAnsi="Times New Roman" w:cs="Times New Roman"/>
      <w:color w:val="000000"/>
      <w:spacing w:val="0"/>
      <w:w w:val="100"/>
      <w:position w:val="0"/>
      <w:sz w:val="19"/>
      <w:szCs w:val="19"/>
      <w:shd w:val="clear" w:color="auto" w:fill="FFFFFF"/>
      <w:lang w:val="ru-RU" w:eastAsia="ru-RU"/>
    </w:rPr>
  </w:style>
  <w:style w:type="paragraph" w:customStyle="1" w:styleId="12">
    <w:name w:val="Колонтитул1"/>
    <w:basedOn w:val="a"/>
    <w:link w:val="a3"/>
    <w:uiPriority w:val="99"/>
    <w:rsid w:val="005265C5"/>
    <w:pPr>
      <w:shd w:val="clear" w:color="auto" w:fill="FFFFFF"/>
      <w:spacing w:after="60" w:line="240" w:lineRule="atLeast"/>
    </w:pPr>
    <w:rPr>
      <w:color w:val="auto"/>
      <w:sz w:val="28"/>
      <w:szCs w:val="28"/>
      <w:lang w:eastAsia="en-US"/>
    </w:rPr>
  </w:style>
  <w:style w:type="paragraph" w:styleId="a4">
    <w:name w:val="No Spacing"/>
    <w:uiPriority w:val="99"/>
    <w:qFormat/>
    <w:rsid w:val="005265C5"/>
    <w:pPr>
      <w:suppressAutoHyphens/>
    </w:pPr>
    <w:rPr>
      <w:rFonts w:eastAsia="Times New Roman" w:cs="Calibri"/>
      <w:lang w:eastAsia="ar-SA"/>
    </w:rPr>
  </w:style>
  <w:style w:type="paragraph" w:styleId="a5">
    <w:name w:val="List Paragraph"/>
    <w:basedOn w:val="a"/>
    <w:uiPriority w:val="99"/>
    <w:qFormat/>
    <w:rsid w:val="00C01EF6"/>
    <w:pPr>
      <w:ind w:left="720"/>
    </w:pPr>
  </w:style>
  <w:style w:type="paragraph" w:styleId="a6">
    <w:name w:val="Balloon Text"/>
    <w:basedOn w:val="a"/>
    <w:link w:val="a7"/>
    <w:uiPriority w:val="99"/>
    <w:semiHidden/>
    <w:rsid w:val="00FB18F0"/>
    <w:rPr>
      <w:rFonts w:ascii="Segoe UI" w:hAnsi="Segoe UI" w:cs="Segoe UI"/>
      <w:sz w:val="18"/>
      <w:szCs w:val="18"/>
    </w:rPr>
  </w:style>
  <w:style w:type="character" w:customStyle="1" w:styleId="a7">
    <w:name w:val="Текст выноски Знак"/>
    <w:basedOn w:val="a0"/>
    <w:link w:val="a6"/>
    <w:uiPriority w:val="99"/>
    <w:semiHidden/>
    <w:locked/>
    <w:rsid w:val="00FB18F0"/>
    <w:rPr>
      <w:rFonts w:ascii="Segoe UI" w:eastAsia="Times New Roman" w:hAnsi="Segoe UI" w:cs="Segoe UI"/>
      <w:color w:val="000000"/>
      <w:sz w:val="18"/>
      <w:szCs w:val="18"/>
      <w:lang w:eastAsia="ru-RU"/>
    </w:rPr>
  </w:style>
  <w:style w:type="paragraph" w:styleId="a8">
    <w:name w:val="header"/>
    <w:basedOn w:val="a"/>
    <w:link w:val="a9"/>
    <w:uiPriority w:val="99"/>
    <w:unhideWhenUsed/>
    <w:rsid w:val="005C7F21"/>
    <w:pPr>
      <w:tabs>
        <w:tab w:val="center" w:pos="4677"/>
        <w:tab w:val="right" w:pos="9355"/>
      </w:tabs>
    </w:pPr>
  </w:style>
  <w:style w:type="character" w:customStyle="1" w:styleId="a9">
    <w:name w:val="Верхний колонтитул Знак"/>
    <w:basedOn w:val="a0"/>
    <w:link w:val="a8"/>
    <w:uiPriority w:val="99"/>
    <w:rsid w:val="005C7F21"/>
    <w:rPr>
      <w:rFonts w:ascii="Tahoma" w:hAnsi="Tahoma" w:cs="Tahoma"/>
      <w:color w:val="000000"/>
      <w:sz w:val="24"/>
      <w:szCs w:val="24"/>
    </w:rPr>
  </w:style>
  <w:style w:type="paragraph" w:styleId="aa">
    <w:name w:val="footer"/>
    <w:basedOn w:val="a"/>
    <w:link w:val="ab"/>
    <w:uiPriority w:val="99"/>
    <w:unhideWhenUsed/>
    <w:rsid w:val="005C7F21"/>
    <w:pPr>
      <w:tabs>
        <w:tab w:val="center" w:pos="4677"/>
        <w:tab w:val="right" w:pos="9355"/>
      </w:tabs>
    </w:pPr>
  </w:style>
  <w:style w:type="character" w:customStyle="1" w:styleId="ab">
    <w:name w:val="Нижний колонтитул Знак"/>
    <w:basedOn w:val="a0"/>
    <w:link w:val="aa"/>
    <w:uiPriority w:val="99"/>
    <w:rsid w:val="005C7F21"/>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AFE"/>
    <w:pPr>
      <w:widowControl w:val="0"/>
    </w:pPr>
    <w:rPr>
      <w:rFonts w:ascii="Tahoma" w:hAnsi="Tahoma" w:cs="Tahom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locked/>
    <w:rsid w:val="005265C5"/>
    <w:rPr>
      <w:rFonts w:ascii="Times New Roman" w:hAnsi="Times New Roman" w:cs="Times New Roman"/>
      <w:b/>
      <w:bCs/>
      <w:sz w:val="28"/>
      <w:szCs w:val="28"/>
      <w:shd w:val="clear" w:color="auto" w:fill="FFFFFF"/>
    </w:rPr>
  </w:style>
  <w:style w:type="character" w:customStyle="1" w:styleId="2">
    <w:name w:val="Основной текст (2)_"/>
    <w:basedOn w:val="a0"/>
    <w:link w:val="21"/>
    <w:uiPriority w:val="99"/>
    <w:locked/>
    <w:rsid w:val="005265C5"/>
    <w:rPr>
      <w:rFonts w:ascii="Times New Roman" w:hAnsi="Times New Roman" w:cs="Times New Roman"/>
      <w:sz w:val="28"/>
      <w:szCs w:val="28"/>
      <w:shd w:val="clear" w:color="auto" w:fill="FFFFFF"/>
    </w:rPr>
  </w:style>
  <w:style w:type="character" w:customStyle="1" w:styleId="4">
    <w:name w:val="Основной текст (4)_"/>
    <w:basedOn w:val="a0"/>
    <w:link w:val="40"/>
    <w:uiPriority w:val="99"/>
    <w:locked/>
    <w:rsid w:val="005265C5"/>
    <w:rPr>
      <w:rFonts w:ascii="Times New Roman" w:hAnsi="Times New Roman" w:cs="Times New Roman"/>
      <w:b/>
      <w:bCs/>
      <w:sz w:val="28"/>
      <w:szCs w:val="28"/>
      <w:shd w:val="clear" w:color="auto" w:fill="FFFFFF"/>
    </w:rPr>
  </w:style>
  <w:style w:type="paragraph" w:customStyle="1" w:styleId="21">
    <w:name w:val="Основной текст (2)1"/>
    <w:basedOn w:val="a"/>
    <w:link w:val="2"/>
    <w:uiPriority w:val="99"/>
    <w:rsid w:val="005265C5"/>
    <w:pPr>
      <w:shd w:val="clear" w:color="auto" w:fill="FFFFFF"/>
      <w:spacing w:before="720" w:after="60" w:line="240" w:lineRule="atLeast"/>
      <w:ind w:hanging="360"/>
      <w:jc w:val="both"/>
    </w:pPr>
    <w:rPr>
      <w:color w:val="auto"/>
      <w:sz w:val="28"/>
      <w:szCs w:val="28"/>
      <w:lang w:eastAsia="en-US"/>
    </w:rPr>
  </w:style>
  <w:style w:type="paragraph" w:customStyle="1" w:styleId="10">
    <w:name w:val="Заголовок №1"/>
    <w:basedOn w:val="a"/>
    <w:link w:val="1"/>
    <w:uiPriority w:val="99"/>
    <w:rsid w:val="005265C5"/>
    <w:pPr>
      <w:shd w:val="clear" w:color="auto" w:fill="FFFFFF"/>
      <w:spacing w:after="420" w:line="240" w:lineRule="atLeast"/>
      <w:ind w:hanging="1780"/>
      <w:jc w:val="both"/>
      <w:outlineLvl w:val="0"/>
    </w:pPr>
    <w:rPr>
      <w:b/>
      <w:bCs/>
      <w:color w:val="auto"/>
      <w:sz w:val="28"/>
      <w:szCs w:val="28"/>
      <w:lang w:eastAsia="en-US"/>
    </w:rPr>
  </w:style>
  <w:style w:type="paragraph" w:customStyle="1" w:styleId="40">
    <w:name w:val="Основной текст (4)"/>
    <w:basedOn w:val="a"/>
    <w:link w:val="4"/>
    <w:uiPriority w:val="99"/>
    <w:rsid w:val="005265C5"/>
    <w:pPr>
      <w:shd w:val="clear" w:color="auto" w:fill="FFFFFF"/>
      <w:spacing w:before="720" w:after="600" w:line="331" w:lineRule="exact"/>
      <w:jc w:val="center"/>
    </w:pPr>
    <w:rPr>
      <w:b/>
      <w:bCs/>
      <w:color w:val="auto"/>
      <w:sz w:val="28"/>
      <w:szCs w:val="28"/>
      <w:lang w:eastAsia="en-US"/>
    </w:rPr>
  </w:style>
  <w:style w:type="paragraph" w:customStyle="1" w:styleId="ConsPlusNormal">
    <w:name w:val="ConsPlusNormal"/>
    <w:uiPriority w:val="99"/>
    <w:rsid w:val="005265C5"/>
    <w:pPr>
      <w:widowControl w:val="0"/>
      <w:suppressAutoHyphens/>
      <w:autoSpaceDE w:val="0"/>
      <w:ind w:firstLine="720"/>
    </w:pPr>
    <w:rPr>
      <w:rFonts w:ascii="Arial" w:hAnsi="Arial" w:cs="Arial"/>
      <w:kern w:val="1"/>
      <w:sz w:val="20"/>
      <w:szCs w:val="20"/>
      <w:lang w:eastAsia="ar-SA"/>
    </w:rPr>
  </w:style>
  <w:style w:type="paragraph" w:customStyle="1" w:styleId="11">
    <w:name w:val="Без интервала1"/>
    <w:uiPriority w:val="99"/>
    <w:rsid w:val="005265C5"/>
    <w:pPr>
      <w:suppressAutoHyphens/>
    </w:pPr>
    <w:rPr>
      <w:rFonts w:cs="Calibri"/>
      <w:lang w:eastAsia="ar-SA"/>
    </w:rPr>
  </w:style>
  <w:style w:type="character" w:customStyle="1" w:styleId="a3">
    <w:name w:val="Колонтитул_"/>
    <w:basedOn w:val="a0"/>
    <w:link w:val="12"/>
    <w:uiPriority w:val="99"/>
    <w:locked/>
    <w:rsid w:val="005265C5"/>
    <w:rPr>
      <w:rFonts w:ascii="Times New Roman" w:hAnsi="Times New Roman" w:cs="Times New Roman"/>
      <w:sz w:val="28"/>
      <w:szCs w:val="28"/>
      <w:shd w:val="clear" w:color="auto" w:fill="FFFFFF"/>
    </w:rPr>
  </w:style>
  <w:style w:type="character" w:customStyle="1" w:styleId="9">
    <w:name w:val="Колонтитул + 9"/>
    <w:aliases w:val="5 pt"/>
    <w:basedOn w:val="a3"/>
    <w:uiPriority w:val="99"/>
    <w:rsid w:val="005265C5"/>
    <w:rPr>
      <w:rFonts w:ascii="Times New Roman" w:hAnsi="Times New Roman" w:cs="Times New Roman"/>
      <w:color w:val="000000"/>
      <w:spacing w:val="0"/>
      <w:w w:val="100"/>
      <w:position w:val="0"/>
      <w:sz w:val="19"/>
      <w:szCs w:val="19"/>
      <w:shd w:val="clear" w:color="auto" w:fill="FFFFFF"/>
      <w:lang w:val="ru-RU" w:eastAsia="ru-RU"/>
    </w:rPr>
  </w:style>
  <w:style w:type="paragraph" w:customStyle="1" w:styleId="12">
    <w:name w:val="Колонтитул1"/>
    <w:basedOn w:val="a"/>
    <w:link w:val="a3"/>
    <w:uiPriority w:val="99"/>
    <w:rsid w:val="005265C5"/>
    <w:pPr>
      <w:shd w:val="clear" w:color="auto" w:fill="FFFFFF"/>
      <w:spacing w:after="60" w:line="240" w:lineRule="atLeast"/>
    </w:pPr>
    <w:rPr>
      <w:color w:val="auto"/>
      <w:sz w:val="28"/>
      <w:szCs w:val="28"/>
      <w:lang w:eastAsia="en-US"/>
    </w:rPr>
  </w:style>
  <w:style w:type="paragraph" w:styleId="a4">
    <w:name w:val="No Spacing"/>
    <w:uiPriority w:val="99"/>
    <w:qFormat/>
    <w:rsid w:val="005265C5"/>
    <w:pPr>
      <w:suppressAutoHyphens/>
    </w:pPr>
    <w:rPr>
      <w:rFonts w:eastAsia="Times New Roman" w:cs="Calibri"/>
      <w:lang w:eastAsia="ar-SA"/>
    </w:rPr>
  </w:style>
  <w:style w:type="paragraph" w:styleId="a5">
    <w:name w:val="List Paragraph"/>
    <w:basedOn w:val="a"/>
    <w:uiPriority w:val="99"/>
    <w:qFormat/>
    <w:rsid w:val="00C01EF6"/>
    <w:pPr>
      <w:ind w:left="720"/>
    </w:pPr>
  </w:style>
  <w:style w:type="paragraph" w:styleId="a6">
    <w:name w:val="Balloon Text"/>
    <w:basedOn w:val="a"/>
    <w:link w:val="a7"/>
    <w:uiPriority w:val="99"/>
    <w:semiHidden/>
    <w:rsid w:val="00FB18F0"/>
    <w:rPr>
      <w:rFonts w:ascii="Segoe UI" w:hAnsi="Segoe UI" w:cs="Segoe UI"/>
      <w:sz w:val="18"/>
      <w:szCs w:val="18"/>
    </w:rPr>
  </w:style>
  <w:style w:type="character" w:customStyle="1" w:styleId="a7">
    <w:name w:val="Текст выноски Знак"/>
    <w:basedOn w:val="a0"/>
    <w:link w:val="a6"/>
    <w:uiPriority w:val="99"/>
    <w:semiHidden/>
    <w:locked/>
    <w:rsid w:val="00FB18F0"/>
    <w:rPr>
      <w:rFonts w:ascii="Segoe UI" w:eastAsia="Times New Roman" w:hAnsi="Segoe UI" w:cs="Segoe UI"/>
      <w:color w:val="000000"/>
      <w:sz w:val="18"/>
      <w:szCs w:val="18"/>
      <w:lang w:eastAsia="ru-RU"/>
    </w:rPr>
  </w:style>
  <w:style w:type="paragraph" w:styleId="a8">
    <w:name w:val="header"/>
    <w:basedOn w:val="a"/>
    <w:link w:val="a9"/>
    <w:uiPriority w:val="99"/>
    <w:unhideWhenUsed/>
    <w:rsid w:val="005C7F21"/>
    <w:pPr>
      <w:tabs>
        <w:tab w:val="center" w:pos="4677"/>
        <w:tab w:val="right" w:pos="9355"/>
      </w:tabs>
    </w:pPr>
  </w:style>
  <w:style w:type="character" w:customStyle="1" w:styleId="a9">
    <w:name w:val="Верхний колонтитул Знак"/>
    <w:basedOn w:val="a0"/>
    <w:link w:val="a8"/>
    <w:uiPriority w:val="99"/>
    <w:rsid w:val="005C7F21"/>
    <w:rPr>
      <w:rFonts w:ascii="Tahoma" w:hAnsi="Tahoma" w:cs="Tahoma"/>
      <w:color w:val="000000"/>
      <w:sz w:val="24"/>
      <w:szCs w:val="24"/>
    </w:rPr>
  </w:style>
  <w:style w:type="paragraph" w:styleId="aa">
    <w:name w:val="footer"/>
    <w:basedOn w:val="a"/>
    <w:link w:val="ab"/>
    <w:uiPriority w:val="99"/>
    <w:unhideWhenUsed/>
    <w:rsid w:val="005C7F21"/>
    <w:pPr>
      <w:tabs>
        <w:tab w:val="center" w:pos="4677"/>
        <w:tab w:val="right" w:pos="9355"/>
      </w:tabs>
    </w:pPr>
  </w:style>
  <w:style w:type="character" w:customStyle="1" w:styleId="ab">
    <w:name w:val="Нижний колонтитул Знак"/>
    <w:basedOn w:val="a0"/>
    <w:link w:val="aa"/>
    <w:uiPriority w:val="99"/>
    <w:rsid w:val="005C7F21"/>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29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CED4D-DE34-42E0-8119-CED53718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8213</Words>
  <Characters>46816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КомпСервис</dc:creator>
  <cp:lastModifiedBy>User</cp:lastModifiedBy>
  <cp:revision>2</cp:revision>
  <cp:lastPrinted>2019-12-06T05:58:00Z</cp:lastPrinted>
  <dcterms:created xsi:type="dcterms:W3CDTF">2019-12-06T06:03:00Z</dcterms:created>
  <dcterms:modified xsi:type="dcterms:W3CDTF">2019-12-06T06:03:00Z</dcterms:modified>
</cp:coreProperties>
</file>