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E8" w:rsidRDefault="002413E8" w:rsidP="002413E8">
      <w:pPr>
        <w:spacing w:line="360" w:lineRule="auto"/>
        <w:jc w:val="center"/>
        <w:rPr>
          <w:rFonts w:ascii="Times New Roman" w:hAnsi="Times New Roman"/>
          <w:noProof/>
          <w:sz w:val="20"/>
          <w:szCs w:val="22"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E8" w:rsidRDefault="002413E8" w:rsidP="002413E8">
      <w:pPr>
        <w:spacing w:line="360" w:lineRule="auto"/>
        <w:jc w:val="center"/>
        <w:rPr>
          <w:rFonts w:ascii="Times New Roman" w:eastAsia="Calibri" w:hAnsi="Times New Roman"/>
          <w:b/>
          <w:sz w:val="36"/>
          <w:szCs w:val="24"/>
          <w:lang w:eastAsia="en-US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2413E8" w:rsidRDefault="002413E8" w:rsidP="002413E8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АДМИНИСТРАЦИИ НЮКСЕНСКОГО МУНИЦИПАЛЬНОГО РАЙОНА</w:t>
      </w:r>
    </w:p>
    <w:p w:rsidR="002413E8" w:rsidRDefault="002413E8" w:rsidP="002413E8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ВОЛОГОДСКОЙ ОБЛАСТИ</w:t>
      </w:r>
    </w:p>
    <w:p w:rsidR="00913FB5" w:rsidRDefault="00913FB5" w:rsidP="00913FB5">
      <w:pPr>
        <w:rPr>
          <w:rFonts w:ascii="Times New Roman" w:hAnsi="Times New Roman"/>
          <w:sz w:val="28"/>
          <w:szCs w:val="28"/>
        </w:rPr>
      </w:pPr>
    </w:p>
    <w:p w:rsidR="00913FB5" w:rsidRPr="002B00A9" w:rsidRDefault="00913FB5" w:rsidP="00913FB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2413E8">
        <w:rPr>
          <w:rFonts w:ascii="Times New Roman" w:hAnsi="Times New Roman"/>
          <w:sz w:val="28"/>
          <w:szCs w:val="24"/>
        </w:rPr>
        <w:t xml:space="preserve">13.09.2021 </w:t>
      </w:r>
      <w:r>
        <w:rPr>
          <w:rFonts w:ascii="Times New Roman" w:hAnsi="Times New Roman"/>
          <w:sz w:val="28"/>
          <w:szCs w:val="24"/>
        </w:rPr>
        <w:t xml:space="preserve">№ </w:t>
      </w:r>
      <w:r w:rsidR="002413E8">
        <w:rPr>
          <w:rFonts w:ascii="Times New Roman" w:hAnsi="Times New Roman"/>
          <w:sz w:val="28"/>
          <w:szCs w:val="24"/>
        </w:rPr>
        <w:t>229</w:t>
      </w:r>
    </w:p>
    <w:p w:rsidR="00913FB5" w:rsidRDefault="00913FB5" w:rsidP="00913FB5">
      <w:pPr>
        <w:ind w:right="694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tbl>
      <w:tblPr>
        <w:tblpPr w:leftFromText="180" w:rightFromText="180" w:vertAnchor="text" w:horzAnchor="margin" w:tblpY="84"/>
        <w:tblW w:w="0" w:type="auto"/>
        <w:tblLook w:val="0000" w:firstRow="0" w:lastRow="0" w:firstColumn="0" w:lastColumn="0" w:noHBand="0" w:noVBand="0"/>
      </w:tblPr>
      <w:tblGrid>
        <w:gridCol w:w="5237"/>
      </w:tblGrid>
      <w:tr w:rsidR="00913FB5" w:rsidRPr="0038211B" w:rsidTr="00725F3B">
        <w:trPr>
          <w:trHeight w:val="1558"/>
        </w:trPr>
        <w:tc>
          <w:tcPr>
            <w:tcW w:w="5237" w:type="dxa"/>
          </w:tcPr>
          <w:p w:rsidR="00913FB5" w:rsidRDefault="00913FB5" w:rsidP="00725F3B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FB5" w:rsidRPr="0038211B" w:rsidRDefault="00913FB5" w:rsidP="00725F3B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</w:t>
            </w:r>
            <w:r w:rsidR="002413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3FB5" w:rsidRDefault="00913FB5" w:rsidP="00913FB5">
      <w:pPr>
        <w:suppressAutoHyphens/>
        <w:rPr>
          <w:rFonts w:ascii="Times New Roman" w:hAnsi="Times New Roman"/>
          <w:szCs w:val="24"/>
        </w:rPr>
      </w:pPr>
    </w:p>
    <w:p w:rsidR="00913FB5" w:rsidRDefault="00913FB5" w:rsidP="00913FB5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FB5" w:rsidRPr="00F04774" w:rsidRDefault="00913FB5" w:rsidP="00913FB5">
      <w:pPr>
        <w:shd w:val="clear" w:color="auto" w:fill="FFFFFF"/>
        <w:suppressAutoHyphens/>
        <w:autoSpaceDE w:val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13FB5" w:rsidRDefault="00913FB5" w:rsidP="00913FB5">
      <w:pPr>
        <w:pStyle w:val="a3"/>
        <w:suppressAutoHyphens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D6385">
        <w:rPr>
          <w:rFonts w:ascii="Times New Roman" w:hAnsi="Times New Roman"/>
          <w:sz w:val="28"/>
          <w:szCs w:val="28"/>
        </w:rPr>
        <w:t xml:space="preserve">На основании решения Представительного собрания Нюксенского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24.06.2021 № 34 </w:t>
      </w:r>
      <w:r w:rsidRPr="002D6385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Представительного Собрания Нюксенского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18.12.2020 </w:t>
      </w:r>
      <w:r w:rsidRPr="002D6385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70</w:t>
      </w:r>
      <w:r w:rsidRPr="002D6385">
        <w:rPr>
          <w:rFonts w:ascii="Times New Roman" w:hAnsi="Times New Roman"/>
          <w:sz w:val="28"/>
          <w:szCs w:val="28"/>
        </w:rPr>
        <w:t xml:space="preserve"> «О бюджете Нюксенского муниципального района на 20</w:t>
      </w:r>
      <w:r>
        <w:rPr>
          <w:rFonts w:ascii="Times New Roman" w:hAnsi="Times New Roman"/>
          <w:sz w:val="28"/>
          <w:szCs w:val="28"/>
        </w:rPr>
        <w:t>21</w:t>
      </w:r>
      <w:r w:rsidRPr="002D6385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2022 и 2023 годов</w:t>
      </w:r>
      <w:r w:rsidRPr="002D63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913FB5" w:rsidRPr="00244542" w:rsidRDefault="00913FB5" w:rsidP="00913FB5">
      <w:pPr>
        <w:shd w:val="clear" w:color="auto" w:fill="FFFFFF"/>
        <w:tabs>
          <w:tab w:val="left" w:pos="851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542">
        <w:rPr>
          <w:rFonts w:ascii="Times New Roman" w:hAnsi="Times New Roman"/>
          <w:sz w:val="28"/>
          <w:szCs w:val="28"/>
        </w:rPr>
        <w:t>ПОСТАНОВЛЯЮ:</w:t>
      </w:r>
    </w:p>
    <w:p w:rsidR="00913FB5" w:rsidRPr="00244542" w:rsidRDefault="00913FB5" w:rsidP="00913FB5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542">
        <w:rPr>
          <w:rFonts w:ascii="Times New Roman" w:hAnsi="Times New Roman"/>
          <w:sz w:val="28"/>
          <w:szCs w:val="28"/>
        </w:rPr>
        <w:t xml:space="preserve">Внести в постановление администрации Нюксенского муниципального района от 15.10.2018 </w:t>
      </w:r>
      <w:r w:rsidRPr="00244542">
        <w:rPr>
          <w:rFonts w:ascii="Times New Roman" w:hAnsi="Times New Roman"/>
          <w:bCs/>
          <w:sz w:val="28"/>
          <w:szCs w:val="28"/>
        </w:rPr>
        <w:t xml:space="preserve">№ 289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244542">
        <w:rPr>
          <w:rFonts w:ascii="Times New Roman" w:hAnsi="Times New Roman"/>
          <w:sz w:val="28"/>
          <w:szCs w:val="28"/>
        </w:rPr>
        <w:t>муниципальной программы «Формирование законопослушного поведения участников дорожного движения на территории Нюк</w:t>
      </w:r>
      <w:r>
        <w:rPr>
          <w:rFonts w:ascii="Times New Roman" w:hAnsi="Times New Roman"/>
          <w:sz w:val="28"/>
          <w:szCs w:val="28"/>
        </w:rPr>
        <w:t xml:space="preserve">сенского муниципального района </w:t>
      </w:r>
      <w:r w:rsidRPr="00244542">
        <w:rPr>
          <w:rFonts w:ascii="Times New Roman" w:hAnsi="Times New Roman"/>
          <w:sz w:val="28"/>
          <w:szCs w:val="28"/>
        </w:rPr>
        <w:t>на 2019-2030 годы» (далее – постановление) следующие изменения:</w:t>
      </w:r>
    </w:p>
    <w:p w:rsidR="00913FB5" w:rsidRPr="00244542" w:rsidRDefault="00913FB5" w:rsidP="00913FB5">
      <w:pPr>
        <w:numPr>
          <w:ilvl w:val="1"/>
          <w:numId w:val="1"/>
        </w:num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4542">
        <w:rPr>
          <w:rFonts w:ascii="Times New Roman" w:hAnsi="Times New Roman"/>
          <w:sz w:val="28"/>
          <w:szCs w:val="28"/>
        </w:rPr>
        <w:t xml:space="preserve"> В Паспорте муниципальной программы «Формирование законопослушного поведения участников дорожного движения на территории Нюк</w:t>
      </w:r>
      <w:r>
        <w:rPr>
          <w:rFonts w:ascii="Times New Roman" w:hAnsi="Times New Roman"/>
          <w:sz w:val="28"/>
          <w:szCs w:val="28"/>
        </w:rPr>
        <w:t xml:space="preserve">сенского муниципального района </w:t>
      </w:r>
      <w:r w:rsidRPr="00244542">
        <w:rPr>
          <w:rFonts w:ascii="Times New Roman" w:hAnsi="Times New Roman"/>
          <w:sz w:val="28"/>
          <w:szCs w:val="28"/>
        </w:rPr>
        <w:t>на 2019-2030 годы» (далее - программа) строку «Объем финансового обеспечения программы» изложить в новой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796"/>
      </w:tblGrid>
      <w:tr w:rsidR="00913FB5" w:rsidRPr="00244542" w:rsidTr="00DD5585">
        <w:trPr>
          <w:trHeight w:val="5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725F3B">
            <w:pPr>
              <w:widowControl w:val="0"/>
              <w:suppressAutoHyphens/>
              <w:jc w:val="both"/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</w:pPr>
            <w:r w:rsidRPr="00244542"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5" w:rsidRPr="00244542" w:rsidRDefault="00913FB5" w:rsidP="00725F3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мероприятий программы на 2019-2030 годы за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счет всех источников финансирования составляет 2206</w:t>
            </w: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рублей, в том числе по годам реализации программы:</w:t>
            </w:r>
          </w:p>
          <w:tbl>
            <w:tblPr>
              <w:tblpPr w:leftFromText="180" w:rightFromText="180" w:vertAnchor="page" w:horzAnchor="margin" w:tblpY="1561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606"/>
              <w:gridCol w:w="567"/>
              <w:gridCol w:w="567"/>
              <w:gridCol w:w="567"/>
              <w:gridCol w:w="567"/>
            </w:tblGrid>
            <w:tr w:rsidR="00913FB5" w:rsidRPr="00244542" w:rsidTr="00DD5585">
              <w:trPr>
                <w:cantSplit/>
                <w:trHeight w:val="45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84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В том числе по годам, тыс. руб.:</w:t>
                  </w:r>
                </w:p>
              </w:tc>
            </w:tr>
            <w:tr w:rsidR="00913FB5" w:rsidRPr="00244542" w:rsidTr="00DD5585">
              <w:trPr>
                <w:cantSplit/>
                <w:trHeight w:val="124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13FB5" w:rsidRPr="00244542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2030</w:t>
                  </w:r>
                </w:p>
              </w:tc>
            </w:tr>
            <w:tr w:rsidR="00913FB5" w:rsidRPr="00244542" w:rsidTr="00DD5585">
              <w:trPr>
                <w:cantSplit/>
                <w:trHeight w:val="112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725F3B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2206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881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913FB5" w:rsidRPr="00AC5421" w:rsidRDefault="00913FB5" w:rsidP="00DD5585">
                  <w:pPr>
                    <w:widowControl w:val="0"/>
                    <w:suppressAutoHyphens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AC5421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</w:tr>
          </w:tbl>
          <w:p w:rsidR="00913FB5" w:rsidRPr="00244542" w:rsidRDefault="00913FB5" w:rsidP="00725F3B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Ресурсное обеспечение программы за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счет всех источников финансирования </w:t>
            </w: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>подлежит уточнению в рамках бюджетного цикла.</w:t>
            </w:r>
          </w:p>
        </w:tc>
      </w:tr>
    </w:tbl>
    <w:p w:rsidR="00913FB5" w:rsidRPr="00F04774" w:rsidRDefault="00913FB5" w:rsidP="00DD5585">
      <w:pPr>
        <w:pStyle w:val="a3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13FB5" w:rsidRPr="00F04774" w:rsidRDefault="00913FB5" w:rsidP="00DD5585">
      <w:pPr>
        <w:pStyle w:val="a3"/>
        <w:numPr>
          <w:ilvl w:val="1"/>
          <w:numId w:val="1"/>
        </w:numPr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4774">
        <w:rPr>
          <w:rFonts w:ascii="Times New Roman" w:hAnsi="Times New Roman"/>
          <w:sz w:val="28"/>
          <w:szCs w:val="28"/>
        </w:rPr>
        <w:t>Раздел 3 программы «Информация о финансовом обеспечении реализации программы</w:t>
      </w:r>
      <w:r w:rsidRPr="00EB0D6D">
        <w:rPr>
          <w:rFonts w:ascii="Times New Roman" w:hAnsi="Times New Roman"/>
          <w:sz w:val="28"/>
          <w:szCs w:val="28"/>
        </w:rPr>
        <w:t xml:space="preserve"> </w:t>
      </w:r>
      <w:r w:rsidRPr="002445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счет всех источников финансирования</w:t>
      </w:r>
      <w:r w:rsidRPr="00F04774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913FB5" w:rsidRPr="00F04774" w:rsidRDefault="00913FB5" w:rsidP="00DD5585">
      <w:pPr>
        <w:pStyle w:val="a3"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4774">
        <w:rPr>
          <w:rFonts w:ascii="Times New Roman" w:hAnsi="Times New Roman"/>
          <w:sz w:val="28"/>
          <w:szCs w:val="28"/>
        </w:rPr>
        <w:t xml:space="preserve">«Общий объем финансирования мероприятий программы за 2019-2030 годы </w:t>
      </w:r>
      <w:r w:rsidRPr="002445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счет всех источников финансирования составляет 2206</w:t>
      </w:r>
      <w:r w:rsidRPr="00F04774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 программы:</w:t>
      </w:r>
    </w:p>
    <w:p w:rsidR="00913FB5" w:rsidRPr="00F04774" w:rsidRDefault="00913FB5" w:rsidP="00DD5585">
      <w:pPr>
        <w:pStyle w:val="a3"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4774">
        <w:rPr>
          <w:rFonts w:ascii="Times New Roman" w:hAnsi="Times New Roman"/>
          <w:sz w:val="28"/>
          <w:szCs w:val="28"/>
        </w:rPr>
        <w:t xml:space="preserve">Ресурсное обеспечение программы </w:t>
      </w:r>
      <w:r w:rsidRPr="002445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счет всех источников финансирования </w:t>
      </w:r>
      <w:r w:rsidRPr="00F04774">
        <w:rPr>
          <w:rFonts w:ascii="Times New Roman" w:hAnsi="Times New Roman"/>
          <w:sz w:val="28"/>
          <w:szCs w:val="28"/>
        </w:rPr>
        <w:t>подлежит уточнению в рамках бюджетного цикла.</w:t>
      </w:r>
    </w:p>
    <w:tbl>
      <w:tblPr>
        <w:tblpPr w:leftFromText="180" w:rightFromText="180" w:vertAnchor="page" w:horzAnchor="margin" w:tblpY="92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13FB5" w:rsidRPr="00244542" w:rsidTr="00DD5585">
        <w:trPr>
          <w:cantSplit/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В том числе по годам, тыс. руб.:</w:t>
            </w:r>
          </w:p>
        </w:tc>
      </w:tr>
      <w:tr w:rsidR="00913FB5" w:rsidRPr="00244542" w:rsidTr="00DD5585">
        <w:trPr>
          <w:cantSplit/>
          <w:trHeight w:val="10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2030</w:t>
            </w:r>
          </w:p>
        </w:tc>
      </w:tr>
      <w:tr w:rsidR="00913FB5" w:rsidRPr="00244542" w:rsidTr="00DD5585">
        <w:trPr>
          <w:cantSplit/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5" w:rsidRPr="00244542" w:rsidRDefault="00913FB5" w:rsidP="00DD558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</w:tr>
    </w:tbl>
    <w:p w:rsidR="00913FB5" w:rsidRPr="00244542" w:rsidRDefault="00913FB5" w:rsidP="00DD5585">
      <w:pPr>
        <w:tabs>
          <w:tab w:val="left" w:pos="851"/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44542">
        <w:rPr>
          <w:rFonts w:ascii="Times New Roman" w:hAnsi="Times New Roman"/>
          <w:sz w:val="28"/>
          <w:szCs w:val="28"/>
          <w:lang w:eastAsia="en-US"/>
        </w:rPr>
        <w:t xml:space="preserve">Информация о ресурсном обеспечении реализации муниципальной программы за </w:t>
      </w:r>
      <w:r>
        <w:rPr>
          <w:rFonts w:ascii="Times New Roman" w:hAnsi="Times New Roman"/>
          <w:sz w:val="28"/>
          <w:szCs w:val="28"/>
          <w:lang w:eastAsia="en-US"/>
        </w:rPr>
        <w:t>счет всех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44542">
        <w:rPr>
          <w:rFonts w:ascii="Times New Roman" w:hAnsi="Times New Roman"/>
          <w:sz w:val="28"/>
          <w:szCs w:val="28"/>
          <w:lang w:eastAsia="en-US"/>
        </w:rPr>
        <w:t xml:space="preserve"> района содержится в Приложении 4 к программе».</w:t>
      </w:r>
    </w:p>
    <w:p w:rsidR="00913FB5" w:rsidRPr="00244542" w:rsidRDefault="00913FB5" w:rsidP="00DD5585">
      <w:pPr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</w:t>
      </w:r>
      <w:r w:rsidRPr="00244542">
        <w:rPr>
          <w:rFonts w:ascii="Times New Roman" w:hAnsi="Times New Roman"/>
          <w:sz w:val="28"/>
          <w:szCs w:val="28"/>
        </w:rPr>
        <w:t>4 к программе изложит</w:t>
      </w:r>
      <w:r>
        <w:rPr>
          <w:rFonts w:ascii="Times New Roman" w:hAnsi="Times New Roman"/>
          <w:sz w:val="28"/>
          <w:szCs w:val="28"/>
        </w:rPr>
        <w:t>ь в новой редакции (Прилагается</w:t>
      </w:r>
      <w:r w:rsidRPr="00244542">
        <w:rPr>
          <w:rFonts w:ascii="Times New Roman" w:hAnsi="Times New Roman"/>
          <w:sz w:val="28"/>
          <w:szCs w:val="28"/>
        </w:rPr>
        <w:t>).</w:t>
      </w:r>
    </w:p>
    <w:p w:rsidR="00DD5585" w:rsidRDefault="00913FB5" w:rsidP="00DD5585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A82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</w:r>
    </w:p>
    <w:p w:rsidR="00DD5585" w:rsidRDefault="00DD5585" w:rsidP="00DD5585">
      <w:p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13FB5" w:rsidRPr="00DD5585" w:rsidRDefault="00DD5585" w:rsidP="00DD5585">
      <w:p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  <w:sectPr w:rsidR="00913FB5" w:rsidRPr="00DD5585" w:rsidSect="00DD5585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Руководитель </w:t>
      </w:r>
      <w:r w:rsidR="00913FB5" w:rsidRPr="00DD5585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района                                                 С.А. Теребова</w:t>
      </w:r>
    </w:p>
    <w:p w:rsidR="00913FB5" w:rsidRDefault="00913FB5" w:rsidP="00DD5585">
      <w:pPr>
        <w:spacing w:line="276" w:lineRule="auto"/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D5585" w:rsidRDefault="00DD5585" w:rsidP="00DD5585">
      <w:pPr>
        <w:spacing w:line="276" w:lineRule="auto"/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13FB5" w:rsidRDefault="00DD5585" w:rsidP="00DD5585">
      <w:pPr>
        <w:spacing w:line="276" w:lineRule="auto"/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913FB5" w:rsidRDefault="00913FB5" w:rsidP="00DD5585">
      <w:pPr>
        <w:spacing w:line="276" w:lineRule="auto"/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913FB5" w:rsidRDefault="00913FB5" w:rsidP="00DD5585">
      <w:pPr>
        <w:spacing w:line="276" w:lineRule="auto"/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913FB5" w:rsidRDefault="00913FB5" w:rsidP="00DD5585">
      <w:pPr>
        <w:spacing w:line="276" w:lineRule="auto"/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913FB5" w:rsidRDefault="00913FB5" w:rsidP="00DD5585">
      <w:pPr>
        <w:spacing w:line="276" w:lineRule="auto"/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13E8">
        <w:rPr>
          <w:rFonts w:ascii="Times New Roman" w:hAnsi="Times New Roman"/>
          <w:sz w:val="28"/>
          <w:szCs w:val="28"/>
        </w:rPr>
        <w:t>13.09.2021</w:t>
      </w:r>
      <w:r w:rsidR="00DD5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413E8">
        <w:rPr>
          <w:rFonts w:ascii="Times New Roman" w:hAnsi="Times New Roman"/>
          <w:sz w:val="28"/>
          <w:szCs w:val="28"/>
        </w:rPr>
        <w:t>229</w:t>
      </w:r>
      <w:bookmarkStart w:id="0" w:name="_GoBack"/>
      <w:bookmarkEnd w:id="0"/>
    </w:p>
    <w:p w:rsidR="00913FB5" w:rsidRDefault="00913FB5" w:rsidP="00913FB5">
      <w:pPr>
        <w:jc w:val="right"/>
        <w:rPr>
          <w:rFonts w:ascii="Times New Roman" w:hAnsi="Times New Roman"/>
          <w:sz w:val="28"/>
          <w:szCs w:val="28"/>
        </w:rPr>
      </w:pPr>
    </w:p>
    <w:p w:rsidR="00913FB5" w:rsidRDefault="00913FB5" w:rsidP="00913FB5">
      <w:pPr>
        <w:tabs>
          <w:tab w:val="left" w:pos="5865"/>
        </w:tabs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0482">
        <w:rPr>
          <w:rFonts w:ascii="Times New Roman" w:hAnsi="Times New Roman"/>
          <w:sz w:val="28"/>
          <w:szCs w:val="28"/>
        </w:rPr>
        <w:t>Приложение 4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13FB5" w:rsidRPr="002B00A9" w:rsidRDefault="00913FB5" w:rsidP="00913FB5">
      <w:pPr>
        <w:tabs>
          <w:tab w:val="left" w:pos="5865"/>
        </w:tabs>
        <w:ind w:left="9072"/>
      </w:pPr>
    </w:p>
    <w:p w:rsidR="00913FB5" w:rsidRPr="002B00A9" w:rsidRDefault="00913FB5" w:rsidP="00913FB5">
      <w:pPr>
        <w:jc w:val="center"/>
        <w:rPr>
          <w:rFonts w:ascii="Times New Roman" w:hAnsi="Times New Roman"/>
          <w:bCs/>
          <w:sz w:val="28"/>
          <w:szCs w:val="28"/>
        </w:rPr>
      </w:pPr>
      <w:r w:rsidRPr="002B00A9">
        <w:rPr>
          <w:rFonts w:ascii="Times New Roman" w:hAnsi="Times New Roman"/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244542">
        <w:rPr>
          <w:rFonts w:ascii="Times New Roman" w:hAnsi="Times New Roman"/>
          <w:sz w:val="28"/>
          <w:szCs w:val="28"/>
          <w:lang w:eastAsia="en-US"/>
        </w:rPr>
        <w:t xml:space="preserve">за </w:t>
      </w:r>
      <w:r>
        <w:rPr>
          <w:rFonts w:ascii="Times New Roman" w:hAnsi="Times New Roman"/>
          <w:sz w:val="28"/>
          <w:szCs w:val="28"/>
          <w:lang w:eastAsia="en-US"/>
        </w:rPr>
        <w:t>счет всех источников финансирования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0A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913FB5" w:rsidRPr="006E4ED9" w:rsidRDefault="00913FB5" w:rsidP="00913FB5">
      <w:pPr>
        <w:rPr>
          <w:rFonts w:ascii="Times New Roman" w:hAnsi="Times New Roman"/>
        </w:rPr>
      </w:pPr>
    </w:p>
    <w:tbl>
      <w:tblPr>
        <w:tblW w:w="1499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67"/>
        <w:gridCol w:w="490"/>
        <w:gridCol w:w="397"/>
        <w:gridCol w:w="1836"/>
        <w:gridCol w:w="1552"/>
        <w:gridCol w:w="666"/>
        <w:gridCol w:w="792"/>
        <w:gridCol w:w="665"/>
        <w:gridCol w:w="638"/>
        <w:gridCol w:w="611"/>
        <w:gridCol w:w="708"/>
        <w:gridCol w:w="732"/>
        <w:gridCol w:w="605"/>
        <w:gridCol w:w="606"/>
        <w:gridCol w:w="769"/>
        <w:gridCol w:w="605"/>
        <w:gridCol w:w="1023"/>
        <w:gridCol w:w="1080"/>
      </w:tblGrid>
      <w:tr w:rsidR="00913FB5" w:rsidRPr="006E4ED9" w:rsidTr="00725F3B">
        <w:trPr>
          <w:trHeight w:val="574"/>
          <w:tblHeader/>
        </w:trPr>
        <w:tc>
          <w:tcPr>
            <w:tcW w:w="210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6E4ED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8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6E4ED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6E4ED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6E4ED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8834" w:type="dxa"/>
            <w:gridSpan w:val="1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6E4ED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913FB5" w:rsidRPr="002B00A9" w:rsidTr="00725F3B">
        <w:trPr>
          <w:trHeight w:val="858"/>
          <w:tblHeader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B00A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2019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2026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2027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2028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2030</w:t>
            </w:r>
          </w:p>
        </w:tc>
      </w:tr>
      <w:tr w:rsidR="00913FB5" w:rsidRPr="00312806" w:rsidTr="00725F3B">
        <w:trPr>
          <w:trHeight w:val="259"/>
        </w:trPr>
        <w:tc>
          <w:tcPr>
            <w:tcW w:w="64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Формирование законопослушного поведения участников дорожного движения на территории Нюксенского муниципального района на 2019-2030 годы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125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8</w:t>
            </w: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81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</w:tr>
      <w:tr w:rsidR="00913FB5" w:rsidRPr="00312806" w:rsidTr="00725F3B">
        <w:trPr>
          <w:trHeight w:val="259"/>
        </w:trPr>
        <w:tc>
          <w:tcPr>
            <w:tcW w:w="64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8</w:t>
            </w: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50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</w:tr>
      <w:tr w:rsidR="00913FB5" w:rsidRPr="00312806" w:rsidTr="00725F3B">
        <w:trPr>
          <w:trHeight w:val="259"/>
        </w:trPr>
        <w:tc>
          <w:tcPr>
            <w:tcW w:w="64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25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31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</w:tr>
      <w:tr w:rsidR="00913FB5" w:rsidRPr="00312806" w:rsidTr="00725F3B">
        <w:trPr>
          <w:trHeight w:val="776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B00A9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25</w:t>
            </w:r>
          </w:p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31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13FB5" w:rsidRPr="00312806" w:rsidTr="00725F3B">
        <w:trPr>
          <w:trHeight w:val="259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26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</w:tr>
      <w:tr w:rsidR="00913FB5" w:rsidRPr="00312806" w:rsidTr="00725F3B">
        <w:trPr>
          <w:trHeight w:val="259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Реализация мероприятий по обеспечению безопасности жизни и здоровья детей, обучающихся в общеобразовательных организациях района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913FB5" w:rsidRPr="00312806" w:rsidTr="00725F3B">
        <w:trPr>
          <w:trHeight w:val="495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Безопасность дорожного движения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312806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  <w:tr w:rsidR="00913FB5" w:rsidRPr="00312806" w:rsidTr="00725F3B">
        <w:trPr>
          <w:trHeight w:val="510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2B00A9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312806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13FB5" w:rsidRPr="00312806" w:rsidRDefault="00913FB5" w:rsidP="00725F3B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</w:tbl>
    <w:p w:rsidR="00913FB5" w:rsidRPr="002B00A9" w:rsidRDefault="00DD5585" w:rsidP="00DD5585">
      <w:pPr>
        <w:spacing w:line="48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913FB5" w:rsidRPr="002B00A9">
        <w:rPr>
          <w:rFonts w:ascii="Times New Roman" w:hAnsi="Times New Roman"/>
          <w:sz w:val="28"/>
          <w:szCs w:val="28"/>
        </w:rPr>
        <w:t>».</w:t>
      </w:r>
    </w:p>
    <w:p w:rsidR="00940089" w:rsidRDefault="00940089"/>
    <w:sectPr w:rsidR="00940089" w:rsidSect="007F14CB">
      <w:pgSz w:w="16834" w:h="11909" w:orient="landscape"/>
      <w:pgMar w:top="1276" w:right="1134" w:bottom="850" w:left="1134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D38"/>
    <w:multiLevelType w:val="hybridMultilevel"/>
    <w:tmpl w:val="228CA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68A361C"/>
    <w:multiLevelType w:val="multilevel"/>
    <w:tmpl w:val="2DA2130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0D"/>
    <w:rsid w:val="0014700D"/>
    <w:rsid w:val="002413E8"/>
    <w:rsid w:val="002D4895"/>
    <w:rsid w:val="00913FB5"/>
    <w:rsid w:val="00940089"/>
    <w:rsid w:val="00D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B29-E88C-4B46-B301-5DE51FC4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F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55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 NN</dc:creator>
  <cp:keywords/>
  <dc:description/>
  <cp:lastModifiedBy>Nazarova NN</cp:lastModifiedBy>
  <cp:revision>6</cp:revision>
  <cp:lastPrinted>2021-09-13T06:11:00Z</cp:lastPrinted>
  <dcterms:created xsi:type="dcterms:W3CDTF">2021-09-08T08:40:00Z</dcterms:created>
  <dcterms:modified xsi:type="dcterms:W3CDTF">2021-09-13T06:15:00Z</dcterms:modified>
</cp:coreProperties>
</file>