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2B" w:rsidRPr="00E113C3" w:rsidRDefault="00E113C3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C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13C3" w:rsidRPr="00A36D15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633E2E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A36D15" w:rsidRPr="00A36D15" w:rsidRDefault="00633E2E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юксенск</w:t>
      </w:r>
      <w:r w:rsidR="00B94705" w:rsidRPr="00A36D15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района </w:t>
      </w:r>
    </w:p>
    <w:p w:rsidR="00E113C3" w:rsidRPr="00A36D15" w:rsidRDefault="00B94705" w:rsidP="00A3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>на 2021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-2030 годы»</w:t>
      </w:r>
      <w:r w:rsidR="00A36D15" w:rsidRPr="00A36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594">
        <w:rPr>
          <w:rFonts w:ascii="Times New Roman" w:hAnsi="Times New Roman" w:cs="Times New Roman"/>
          <w:b/>
          <w:sz w:val="28"/>
          <w:szCs w:val="28"/>
        </w:rPr>
        <w:t>за</w:t>
      </w:r>
      <w:r w:rsidR="007C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3C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202</w:t>
      </w:r>
      <w:r w:rsidR="00666D3C">
        <w:rPr>
          <w:rFonts w:ascii="Times New Roman" w:hAnsi="Times New Roman" w:cs="Times New Roman"/>
          <w:b/>
          <w:sz w:val="28"/>
          <w:szCs w:val="28"/>
        </w:rPr>
        <w:t>3</w:t>
      </w:r>
      <w:r w:rsidR="00032C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74B" w:rsidRPr="00C4081C" w:rsidRDefault="0013674B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641C" w:rsidRDefault="0013674B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 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Default="0068641C" w:rsidP="007C6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</w:t>
      </w:r>
      <w:r w:rsidR="0048427B" w:rsidRPr="00A36D1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48427B">
        <w:rPr>
          <w:rFonts w:ascii="Times New Roman" w:hAnsi="Times New Roman" w:cs="Times New Roman"/>
          <w:b/>
          <w:sz w:val="28"/>
          <w:szCs w:val="28"/>
        </w:rPr>
        <w:t>на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4780"/>
        <w:gridCol w:w="1559"/>
        <w:gridCol w:w="2268"/>
        <w:gridCol w:w="770"/>
        <w:gridCol w:w="931"/>
        <w:gridCol w:w="3650"/>
      </w:tblGrid>
      <w:tr w:rsidR="00C4081C" w:rsidTr="00C4081C">
        <w:trPr>
          <w:trHeight w:val="135"/>
        </w:trPr>
        <w:tc>
          <w:tcPr>
            <w:tcW w:w="590" w:type="dxa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92" w:type="dxa"/>
            <w:gridSpan w:val="2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показатель (наименование)</w:t>
            </w:r>
          </w:p>
        </w:tc>
        <w:tc>
          <w:tcPr>
            <w:tcW w:w="1559" w:type="dxa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3650" w:type="dxa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C4081C" w:rsidTr="005875CD">
        <w:trPr>
          <w:trHeight w:val="150"/>
        </w:trPr>
        <w:tc>
          <w:tcPr>
            <w:tcW w:w="59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C4081C" w:rsidRPr="00F94121" w:rsidRDefault="00C4081C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отчетный год</w:t>
            </w:r>
          </w:p>
        </w:tc>
        <w:tc>
          <w:tcPr>
            <w:tcW w:w="365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81C" w:rsidTr="005875CD">
        <w:trPr>
          <w:trHeight w:val="157"/>
        </w:trPr>
        <w:tc>
          <w:tcPr>
            <w:tcW w:w="59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81C" w:rsidRPr="00F94121" w:rsidRDefault="00C4081C" w:rsidP="00D612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год, предшествующий отчетному</w:t>
            </w:r>
          </w:p>
        </w:tc>
        <w:tc>
          <w:tcPr>
            <w:tcW w:w="770" w:type="dxa"/>
          </w:tcPr>
          <w:p w:rsidR="00C4081C" w:rsidRPr="00F94121" w:rsidRDefault="00C4081C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C4081C" w:rsidRPr="00F94121" w:rsidRDefault="00C4081C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факт</w:t>
            </w:r>
          </w:p>
        </w:tc>
        <w:tc>
          <w:tcPr>
            <w:tcW w:w="365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C3" w:rsidTr="00C529B0">
        <w:trPr>
          <w:trHeight w:val="157"/>
        </w:trPr>
        <w:tc>
          <w:tcPr>
            <w:tcW w:w="14560" w:type="dxa"/>
            <w:gridSpan w:val="8"/>
          </w:tcPr>
          <w:p w:rsidR="00633E2E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</w:t>
            </w:r>
          </w:p>
          <w:p w:rsidR="00E113C3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Нюксенского муниципального района  на 2021-2030 годы</w:t>
            </w:r>
          </w:p>
        </w:tc>
      </w:tr>
      <w:tr w:rsidR="00D61228" w:rsidTr="00C4081C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получивших меры социальной поддержки в соответствии с нормативно-правовыми актами района,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228" w:rsidTr="00C4081C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666D3C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1" w:type="dxa"/>
            <w:vAlign w:val="center"/>
          </w:tcPr>
          <w:p w:rsidR="00D61228" w:rsidRPr="00F94121" w:rsidRDefault="00352076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0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Ведётся работа по достижению показателя</w:t>
            </w:r>
          </w:p>
        </w:tc>
      </w:tr>
      <w:tr w:rsidR="001C7E68" w:rsidRPr="001C7E68" w:rsidTr="00C529B0">
        <w:trPr>
          <w:trHeight w:val="157"/>
        </w:trPr>
        <w:tc>
          <w:tcPr>
            <w:tcW w:w="14560" w:type="dxa"/>
            <w:gridSpan w:val="8"/>
            <w:vAlign w:val="center"/>
          </w:tcPr>
          <w:p w:rsidR="001C7E68" w:rsidRPr="00F94121" w:rsidRDefault="001C7E6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«Социальная поддержка граждан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детей- сирот и детей, оставшихся без попечения родителей, переданных на воспитание в семьи граждан, из числа детей-сирот и детей оставшихся без попечения родителей, выявленных за отчетный период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недееспособных граждан, переданных под опеку физических лиц, от общего числа недееспособных граждан, проживающих 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 стационарных организаций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  <w:vAlign w:val="center"/>
          </w:tcPr>
          <w:p w:rsidR="00D61228" w:rsidRPr="00A81753" w:rsidRDefault="0036331A" w:rsidP="0066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58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 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6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не выявлено недееспособных граждан для передачи под 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опеку физических лиц</w:t>
            </w:r>
            <w:r w:rsid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5068" w:rsidRPr="001C7E68" w:rsidTr="00C529B0">
        <w:trPr>
          <w:trHeight w:val="157"/>
        </w:trPr>
        <w:tc>
          <w:tcPr>
            <w:tcW w:w="14560" w:type="dxa"/>
            <w:gridSpan w:val="8"/>
          </w:tcPr>
          <w:p w:rsidR="00FB5068" w:rsidRPr="001C7E68" w:rsidRDefault="00FB5068" w:rsidP="00E11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Подпрограмма 2 «Поддержка социально ориентированных некоммерческих организаций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и имущественная поддержка </w:t>
            </w:r>
          </w:p>
        </w:tc>
        <w:tc>
          <w:tcPr>
            <w:tcW w:w="1559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06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D61228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:rsidR="00D61228" w:rsidRPr="001C7E6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0" w:type="dxa"/>
          </w:tcPr>
          <w:p w:rsidR="00D61228" w:rsidRPr="00FB506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Доля граждан пожилого возраста, вовлеченных в общественную жизнь района, от общего количества пожилых людей</w:t>
            </w:r>
          </w:p>
        </w:tc>
        <w:tc>
          <w:tcPr>
            <w:tcW w:w="1559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666D3C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31" w:type="dxa"/>
            <w:vAlign w:val="center"/>
          </w:tcPr>
          <w:p w:rsidR="00D61228" w:rsidRPr="001C7E68" w:rsidRDefault="000F19B1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32,8</w:t>
            </w:r>
          </w:p>
        </w:tc>
        <w:tc>
          <w:tcPr>
            <w:tcW w:w="3650" w:type="dxa"/>
          </w:tcPr>
          <w:p w:rsidR="00D61228" w:rsidRPr="001C7E68" w:rsidRDefault="00A81753" w:rsidP="00A8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Ведётся работа по достижению показателя </w:t>
            </w:r>
          </w:p>
        </w:tc>
      </w:tr>
    </w:tbl>
    <w:p w:rsidR="00E113C3" w:rsidRPr="0013674B" w:rsidRDefault="0013674B" w:rsidP="00136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74B">
        <w:rPr>
          <w:rFonts w:ascii="Times New Roman" w:hAnsi="Times New Roman" w:cs="Times New Roman"/>
          <w:sz w:val="24"/>
          <w:szCs w:val="28"/>
        </w:rPr>
        <w:t>&lt;*&gt; Приводится фактическое значение целевого показателя или значение за год, предшествующий отчетному</w:t>
      </w:r>
    </w:p>
    <w:p w:rsidR="00984C42" w:rsidRDefault="00984C4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74B" w:rsidRDefault="0013674B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основных мероприятий муниципальной программы </w:t>
      </w:r>
    </w:p>
    <w:p w:rsidR="00633E2E" w:rsidRDefault="0013674B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«</w:t>
      </w:r>
      <w:r w:rsidR="00633E2E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Pr="0013674B" w:rsidRDefault="00633E2E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2083"/>
        <w:gridCol w:w="1806"/>
        <w:gridCol w:w="1521"/>
        <w:gridCol w:w="1426"/>
        <w:gridCol w:w="2049"/>
        <w:gridCol w:w="2083"/>
        <w:gridCol w:w="1438"/>
      </w:tblGrid>
      <w:tr w:rsidR="001B0BFF" w:rsidTr="00984C42">
        <w:trPr>
          <w:trHeight w:val="150"/>
        </w:trPr>
        <w:tc>
          <w:tcPr>
            <w:tcW w:w="2154" w:type="dxa"/>
            <w:gridSpan w:val="4"/>
          </w:tcPr>
          <w:p w:rsidR="0013674B" w:rsidRPr="0013674B" w:rsidRDefault="0013674B" w:rsidP="00136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 аналитической программной классификации</w:t>
            </w:r>
          </w:p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0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521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плановый</w:t>
            </w:r>
          </w:p>
        </w:tc>
        <w:tc>
          <w:tcPr>
            <w:tcW w:w="142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фактический</w:t>
            </w:r>
          </w:p>
        </w:tc>
        <w:tc>
          <w:tcPr>
            <w:tcW w:w="2049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Ожидаемый непосредственный результат</w:t>
            </w: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Достигнутый результат</w:t>
            </w:r>
          </w:p>
        </w:tc>
        <w:tc>
          <w:tcPr>
            <w:tcW w:w="1438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Проблемы, возникшие в ходе реализации мероприятия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18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430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083" w:type="dxa"/>
            <w:vMerge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B8" w:rsidTr="001B0BFF">
        <w:trPr>
          <w:trHeight w:val="165"/>
        </w:trPr>
        <w:tc>
          <w:tcPr>
            <w:tcW w:w="603" w:type="dxa"/>
          </w:tcPr>
          <w:p w:rsidR="00D259B8" w:rsidRPr="00804117" w:rsidRDefault="00ED0837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03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1C7E6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Социальная поддержка граждан Нюксенского 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  <w:vAlign w:val="center"/>
          </w:tcPr>
          <w:p w:rsidR="00D259B8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259B8" w:rsidRPr="00D259B8" w:rsidRDefault="00D259B8" w:rsidP="00D259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организации 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1806" w:type="dxa"/>
            <w:vAlign w:val="center"/>
          </w:tcPr>
          <w:p w:rsidR="00D259B8" w:rsidRPr="00D259B8" w:rsidRDefault="00D259B8" w:rsidP="0035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D259B8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D259B8" w:rsidRPr="00D259B8" w:rsidRDefault="00C4081C" w:rsidP="000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2023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8"/>
              </w:rPr>
              <w:t xml:space="preserve">Сохранение доли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 </w:t>
            </w:r>
          </w:p>
        </w:tc>
        <w:tc>
          <w:tcPr>
            <w:tcW w:w="2083" w:type="dxa"/>
          </w:tcPr>
          <w:p w:rsidR="00D259B8" w:rsidRPr="001B0BFF" w:rsidRDefault="00633E2E" w:rsidP="006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  <w:r w:rsidR="00A85102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сохранена на уровне 100%</w:t>
            </w:r>
          </w:p>
        </w:tc>
        <w:tc>
          <w:tcPr>
            <w:tcW w:w="143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0131D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0131D" w:rsidRPr="0070131D" w:rsidRDefault="0070131D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131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806" w:type="dxa"/>
            <w:vAlign w:val="center"/>
          </w:tcPr>
          <w:p w:rsidR="0070131D" w:rsidRPr="00D259B8" w:rsidRDefault="0070131D" w:rsidP="0035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70131D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70131D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0131D" w:rsidRPr="00D259B8" w:rsidRDefault="00C4081C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2023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:rsidR="0070131D" w:rsidRP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недееспособных граждан, переданных под опеку физических лиц, от общего числа недееспособных граждан, проживающих вне стационарных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организаций социального обслуживания населения </w:t>
            </w:r>
          </w:p>
        </w:tc>
        <w:tc>
          <w:tcPr>
            <w:tcW w:w="2083" w:type="dxa"/>
          </w:tcPr>
          <w:p w:rsidR="00A85102" w:rsidRDefault="00A81753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едееспособных граждан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выявлено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под опеку физических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31D" w:rsidTr="001B0BFF">
        <w:trPr>
          <w:trHeight w:val="165"/>
        </w:trPr>
        <w:tc>
          <w:tcPr>
            <w:tcW w:w="603" w:type="dxa"/>
          </w:tcPr>
          <w:p w:rsidR="0070131D" w:rsidRPr="00804117" w:rsidRDefault="00ED0837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01</w:t>
            </w:r>
          </w:p>
        </w:tc>
        <w:tc>
          <w:tcPr>
            <w:tcW w:w="518" w:type="dxa"/>
          </w:tcPr>
          <w:p w:rsidR="0070131D" w:rsidRPr="00804117" w:rsidRDefault="0070131D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70131D" w:rsidRPr="0070131D" w:rsidRDefault="0070131D" w:rsidP="007A5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1D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некоммерческих организаций Нюксенского муниципального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806" w:type="dxa"/>
            <w:vAlign w:val="center"/>
          </w:tcPr>
          <w:p w:rsidR="007C6AD8" w:rsidRDefault="007C6AD8" w:rsidP="0035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C4081C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2023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:rsidR="007C6AD8" w:rsidRPr="005405C1" w:rsidRDefault="007C6AD8" w:rsidP="007C6AD8">
            <w:pPr>
              <w:tabs>
                <w:tab w:val="left" w:pos="317"/>
              </w:tabs>
              <w:spacing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поддержка;</w:t>
            </w:r>
          </w:p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размещенной информации о деятельности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Двум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организациям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, предоставлена финансовая и имущественная поддержка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6AD8" w:rsidRDefault="007C6AD8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свободного времени и культурного досуга и меры по укрепления здоровья граждан пожилого возраста </w:t>
            </w:r>
          </w:p>
        </w:tc>
        <w:tc>
          <w:tcPr>
            <w:tcW w:w="1806" w:type="dxa"/>
            <w:vAlign w:val="center"/>
          </w:tcPr>
          <w:p w:rsidR="007C6AD8" w:rsidRDefault="007C6AD8" w:rsidP="0035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C4081C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2023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Увеличение доли граждан пожилого возраста, вовлеченных в общественную жизнь района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6AD8" w:rsidRDefault="000F19B1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  <w:r w:rsidR="003633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r w:rsidR="007C6AD8" w:rsidRPr="0070131D">
              <w:rPr>
                <w:rFonts w:ascii="Times New Roman" w:hAnsi="Times New Roman" w:cs="Times New Roman"/>
                <w:sz w:val="24"/>
                <w:szCs w:val="28"/>
              </w:rPr>
              <w:t>граждан пожилого возраста, вовлеченных в общественную жизнь района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B51" w:rsidRDefault="00BE5B5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117" w:rsidRDefault="00804117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lastRenderedPageBreak/>
        <w:t>Отчет о расходах на реализацию муниципальной программы</w:t>
      </w:r>
    </w:p>
    <w:p w:rsidR="0068641C" w:rsidRDefault="00804117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68641C" w:rsidRPr="00A36D15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</w:p>
    <w:p w:rsidR="00804117" w:rsidRP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на 2021-2030 </w:t>
      </w:r>
      <w:r w:rsidR="007578A7" w:rsidRPr="00A36D15">
        <w:rPr>
          <w:rFonts w:ascii="Times New Roman" w:hAnsi="Times New Roman" w:cs="Times New Roman"/>
          <w:b/>
          <w:sz w:val="28"/>
          <w:szCs w:val="28"/>
        </w:rPr>
        <w:t>годы</w:t>
      </w:r>
      <w:r w:rsidR="007578A7" w:rsidRPr="00804117">
        <w:rPr>
          <w:rFonts w:ascii="Times New Roman" w:hAnsi="Times New Roman" w:cs="Times New Roman"/>
          <w:b/>
          <w:sz w:val="28"/>
          <w:szCs w:val="28"/>
        </w:rPr>
        <w:t>»</w:t>
      </w:r>
      <w:r w:rsidR="007578A7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04117">
        <w:rPr>
          <w:rFonts w:ascii="Times New Roman" w:hAnsi="Times New Roman" w:cs="Times New Roman"/>
          <w:b/>
          <w:sz w:val="28"/>
          <w:szCs w:val="28"/>
        </w:rPr>
        <w:t xml:space="preserve"> счет всех источников финансирования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867"/>
        <w:gridCol w:w="2957"/>
        <w:gridCol w:w="2475"/>
        <w:gridCol w:w="2686"/>
        <w:gridCol w:w="2326"/>
        <w:gridCol w:w="2323"/>
      </w:tblGrid>
      <w:tr w:rsidR="00804117" w:rsidTr="009021BD">
        <w:trPr>
          <w:trHeight w:val="120"/>
        </w:trPr>
        <w:tc>
          <w:tcPr>
            <w:tcW w:w="1793" w:type="dxa"/>
            <w:gridSpan w:val="2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2957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475" w:type="dxa"/>
            <w:vMerge w:val="restart"/>
            <w:vAlign w:val="center"/>
          </w:tcPr>
          <w:p w:rsidR="00390E5C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</w:t>
            </w:r>
          </w:p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  <w:tc>
          <w:tcPr>
            <w:tcW w:w="268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232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2323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Отношение фактических расходов к оценке расходов, %</w:t>
            </w:r>
          </w:p>
        </w:tc>
      </w:tr>
      <w:tr w:rsidR="00F94121" w:rsidTr="009021BD">
        <w:trPr>
          <w:trHeight w:val="195"/>
        </w:trPr>
        <w:tc>
          <w:tcPr>
            <w:tcW w:w="926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67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57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121" w:rsidTr="00910645">
        <w:trPr>
          <w:trHeight w:val="70"/>
        </w:trPr>
        <w:tc>
          <w:tcPr>
            <w:tcW w:w="926" w:type="dxa"/>
            <w:vMerge w:val="restart"/>
            <w:vAlign w:val="center"/>
          </w:tcPr>
          <w:p w:rsidR="000D5061" w:rsidRPr="00F94121" w:rsidRDefault="00ED0837" w:rsidP="00ED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0D5061" w:rsidRPr="00804117" w:rsidRDefault="000D5061" w:rsidP="00F941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0D5061" w:rsidRPr="000D5061" w:rsidRDefault="000D506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0D5061" w:rsidRPr="00804117" w:rsidRDefault="000D5061" w:rsidP="00F9412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D5061" w:rsidRPr="00804117" w:rsidRDefault="000D5061" w:rsidP="00F941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0D5061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4500,7</w:t>
            </w:r>
          </w:p>
        </w:tc>
        <w:tc>
          <w:tcPr>
            <w:tcW w:w="2326" w:type="dxa"/>
            <w:vAlign w:val="center"/>
          </w:tcPr>
          <w:p w:rsidR="000D5061" w:rsidRPr="00910645" w:rsidRDefault="00817B24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1861,8</w:t>
            </w:r>
          </w:p>
        </w:tc>
        <w:tc>
          <w:tcPr>
            <w:tcW w:w="2323" w:type="dxa"/>
            <w:vAlign w:val="center"/>
          </w:tcPr>
          <w:p w:rsidR="000D5061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  <w:bookmarkStart w:id="0" w:name="_GoBack"/>
            <w:bookmarkEnd w:id="0"/>
          </w:p>
        </w:tc>
      </w:tr>
      <w:tr w:rsidR="008F3161" w:rsidTr="00910645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3520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бюджета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  <w:tc>
          <w:tcPr>
            <w:tcW w:w="2686" w:type="dxa"/>
            <w:vAlign w:val="center"/>
          </w:tcPr>
          <w:p w:rsidR="008F3161" w:rsidRPr="00910645" w:rsidRDefault="001C1136" w:rsidP="00910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3544,1</w:t>
            </w:r>
          </w:p>
        </w:tc>
        <w:tc>
          <w:tcPr>
            <w:tcW w:w="2326" w:type="dxa"/>
            <w:vAlign w:val="center"/>
          </w:tcPr>
          <w:p w:rsidR="008F3161" w:rsidRPr="00910645" w:rsidRDefault="00106E26" w:rsidP="00910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1702,9</w:t>
            </w:r>
          </w:p>
        </w:tc>
        <w:tc>
          <w:tcPr>
            <w:tcW w:w="2323" w:type="dxa"/>
            <w:vAlign w:val="center"/>
          </w:tcPr>
          <w:p w:rsidR="008F3161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F3161" w:rsidTr="00910645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>енных средств бюджета округа</w:t>
            </w:r>
          </w:p>
        </w:tc>
        <w:tc>
          <w:tcPr>
            <w:tcW w:w="2686" w:type="dxa"/>
            <w:vAlign w:val="center"/>
          </w:tcPr>
          <w:p w:rsidR="008F3161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956,6</w:t>
            </w:r>
          </w:p>
        </w:tc>
        <w:tc>
          <w:tcPr>
            <w:tcW w:w="2326" w:type="dxa"/>
            <w:vAlign w:val="center"/>
          </w:tcPr>
          <w:p w:rsidR="008F3161" w:rsidRPr="00910645" w:rsidRDefault="00817B24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2323" w:type="dxa"/>
            <w:vAlign w:val="center"/>
          </w:tcPr>
          <w:p w:rsidR="008F3161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3D0E6E" w:rsidTr="00910645">
        <w:trPr>
          <w:trHeight w:val="195"/>
        </w:trPr>
        <w:tc>
          <w:tcPr>
            <w:tcW w:w="926" w:type="dxa"/>
            <w:vMerge w:val="restart"/>
            <w:vAlign w:val="center"/>
          </w:tcPr>
          <w:p w:rsidR="003D0E6E" w:rsidRPr="00F94121" w:rsidRDefault="003D0E6E" w:rsidP="003D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3D0E6E" w:rsidRDefault="003D0E6E" w:rsidP="003D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Merge w:val="restart"/>
            <w:vAlign w:val="center"/>
          </w:tcPr>
          <w:p w:rsidR="003D0E6E" w:rsidRPr="000D5061" w:rsidRDefault="003D0E6E" w:rsidP="003D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3D0E6E" w:rsidRPr="00804117" w:rsidRDefault="003D0E6E" w:rsidP="003D0E6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3D0E6E" w:rsidRPr="00804117" w:rsidRDefault="003D0E6E" w:rsidP="003D0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3D0E6E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4500,7</w:t>
            </w:r>
          </w:p>
        </w:tc>
        <w:tc>
          <w:tcPr>
            <w:tcW w:w="2326" w:type="dxa"/>
            <w:vAlign w:val="center"/>
          </w:tcPr>
          <w:p w:rsidR="003D0E6E" w:rsidRPr="00910645" w:rsidRDefault="00FB640F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1861,8</w:t>
            </w:r>
          </w:p>
        </w:tc>
        <w:tc>
          <w:tcPr>
            <w:tcW w:w="2323" w:type="dxa"/>
            <w:vAlign w:val="center"/>
          </w:tcPr>
          <w:p w:rsidR="003D0E6E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7B4A8E" w:rsidTr="00910645">
        <w:trPr>
          <w:trHeight w:val="195"/>
        </w:trPr>
        <w:tc>
          <w:tcPr>
            <w:tcW w:w="926" w:type="dxa"/>
            <w:vMerge/>
            <w:vAlign w:val="center"/>
          </w:tcPr>
          <w:p w:rsidR="007B4A8E" w:rsidRPr="00F94121" w:rsidRDefault="007B4A8E" w:rsidP="007B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7B4A8E" w:rsidRDefault="007B4A8E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7B4A8E" w:rsidRDefault="007B4A8E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7B4A8E" w:rsidRPr="000D5061" w:rsidRDefault="007B4A8E" w:rsidP="003520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бюджета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  <w:tc>
          <w:tcPr>
            <w:tcW w:w="2686" w:type="dxa"/>
            <w:vAlign w:val="center"/>
          </w:tcPr>
          <w:p w:rsidR="007B4A8E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3544,1</w:t>
            </w:r>
          </w:p>
        </w:tc>
        <w:tc>
          <w:tcPr>
            <w:tcW w:w="2326" w:type="dxa"/>
            <w:vAlign w:val="center"/>
          </w:tcPr>
          <w:p w:rsidR="007B4A8E" w:rsidRPr="00910645" w:rsidRDefault="00FB640F" w:rsidP="00910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1702,9</w:t>
            </w:r>
          </w:p>
        </w:tc>
        <w:tc>
          <w:tcPr>
            <w:tcW w:w="2323" w:type="dxa"/>
            <w:vAlign w:val="center"/>
          </w:tcPr>
          <w:p w:rsidR="007B4A8E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B4A8E" w:rsidTr="00910645">
        <w:trPr>
          <w:trHeight w:val="195"/>
        </w:trPr>
        <w:tc>
          <w:tcPr>
            <w:tcW w:w="926" w:type="dxa"/>
            <w:vMerge/>
            <w:vAlign w:val="center"/>
          </w:tcPr>
          <w:p w:rsidR="007B4A8E" w:rsidRPr="00F94121" w:rsidRDefault="007B4A8E" w:rsidP="007B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7B4A8E" w:rsidRDefault="007B4A8E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7B4A8E" w:rsidRDefault="007B4A8E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7B4A8E" w:rsidRPr="000D5061" w:rsidRDefault="007B4A8E" w:rsidP="007B4A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:rsidR="007B4A8E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956,6</w:t>
            </w:r>
          </w:p>
        </w:tc>
        <w:tc>
          <w:tcPr>
            <w:tcW w:w="2326" w:type="dxa"/>
            <w:vAlign w:val="center"/>
          </w:tcPr>
          <w:p w:rsidR="007B4A8E" w:rsidRPr="00910645" w:rsidRDefault="00FB640F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2323" w:type="dxa"/>
            <w:vAlign w:val="center"/>
          </w:tcPr>
          <w:p w:rsidR="007B4A8E" w:rsidRPr="00910645" w:rsidRDefault="001C113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8F3161" w:rsidTr="00910645">
        <w:trPr>
          <w:trHeight w:val="195"/>
        </w:trPr>
        <w:tc>
          <w:tcPr>
            <w:tcW w:w="926" w:type="dxa"/>
            <w:vMerge w:val="restart"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Merge w:val="restart"/>
            <w:vAlign w:val="center"/>
          </w:tcPr>
          <w:p w:rsidR="008F3161" w:rsidRPr="000D506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 некоммерческих организаций Нюксенского муниципального района на 2021-2030 годы</w:t>
            </w:r>
          </w:p>
        </w:tc>
        <w:tc>
          <w:tcPr>
            <w:tcW w:w="2475" w:type="dxa"/>
            <w:vAlign w:val="center"/>
          </w:tcPr>
          <w:p w:rsidR="008F3161" w:rsidRPr="00804117" w:rsidRDefault="008F3161" w:rsidP="008F31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8F3161" w:rsidRPr="00804117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8F3161" w:rsidRPr="00910645" w:rsidRDefault="00582476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6" w:type="dxa"/>
            <w:vAlign w:val="center"/>
          </w:tcPr>
          <w:p w:rsidR="008F3161" w:rsidRPr="00910645" w:rsidRDefault="00AF161A" w:rsidP="00910645">
            <w:pPr>
              <w:jc w:val="center"/>
              <w:rPr>
                <w:sz w:val="24"/>
                <w:szCs w:val="24"/>
              </w:rPr>
            </w:pPr>
            <w:r w:rsidRPr="009106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910645" w:rsidRDefault="00AF161A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161" w:rsidTr="00910645">
        <w:trPr>
          <w:trHeight w:val="654"/>
        </w:trPr>
        <w:tc>
          <w:tcPr>
            <w:tcW w:w="926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3520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 xml:space="preserve">обственные доходы 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>бюджета округа</w:t>
            </w:r>
          </w:p>
        </w:tc>
        <w:tc>
          <w:tcPr>
            <w:tcW w:w="2686" w:type="dxa"/>
            <w:vAlign w:val="center"/>
          </w:tcPr>
          <w:p w:rsidR="008F3161" w:rsidRPr="00910645" w:rsidRDefault="00582476" w:rsidP="001C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6" w:type="dxa"/>
            <w:vAlign w:val="center"/>
          </w:tcPr>
          <w:p w:rsidR="008F3161" w:rsidRPr="00910645" w:rsidRDefault="00AF161A" w:rsidP="00910645">
            <w:pPr>
              <w:jc w:val="center"/>
              <w:rPr>
                <w:sz w:val="24"/>
                <w:szCs w:val="24"/>
              </w:rPr>
            </w:pPr>
            <w:r w:rsidRPr="009106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910645" w:rsidRDefault="00AF161A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41A" w:rsidRDefault="00A8641A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21" w:rsidRDefault="00F9412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lastRenderedPageBreak/>
        <w:t>Сведения о внесенных за отчетный период изменениях в муниципальную программу</w:t>
      </w:r>
    </w:p>
    <w:p w:rsidR="0068641C" w:rsidRDefault="00F94121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F94121" w:rsidRPr="00F941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29"/>
        <w:gridCol w:w="1559"/>
        <w:gridCol w:w="1276"/>
        <w:gridCol w:w="8753"/>
      </w:tblGrid>
      <w:tr w:rsidR="00F94121" w:rsidRPr="00F94121" w:rsidTr="007578A7">
        <w:tc>
          <w:tcPr>
            <w:tcW w:w="84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правого акта </w:t>
            </w:r>
          </w:p>
        </w:tc>
        <w:tc>
          <w:tcPr>
            <w:tcW w:w="155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принятия </w:t>
            </w:r>
          </w:p>
        </w:tc>
        <w:tc>
          <w:tcPr>
            <w:tcW w:w="1276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875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Суть изменений (краткое изложение)</w:t>
            </w:r>
          </w:p>
        </w:tc>
      </w:tr>
      <w:tr w:rsidR="00681A7F" w:rsidRPr="00F94121" w:rsidTr="007578A7">
        <w:tc>
          <w:tcPr>
            <w:tcW w:w="843" w:type="dxa"/>
            <w:vAlign w:val="center"/>
          </w:tcPr>
          <w:p w:rsidR="00681A7F" w:rsidRPr="00681A7F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81A7F" w:rsidRPr="00681A7F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1A7F" w:rsidRPr="00681A7F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1A7F" w:rsidRPr="00917F76" w:rsidRDefault="00681A7F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17F76" w:rsidRPr="00457832" w:rsidRDefault="00917F76" w:rsidP="0032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61A" w:rsidRDefault="00AF161A" w:rsidP="00AF1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8A7" w:rsidRDefault="007578A7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21" w:rsidRPr="00F94121" w:rsidRDefault="00F94121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121">
        <w:rPr>
          <w:rFonts w:ascii="Times New Roman" w:hAnsi="Times New Roman" w:cs="Times New Roman"/>
          <w:sz w:val="28"/>
          <w:szCs w:val="28"/>
        </w:rPr>
        <w:t>Управляющий делами,</w:t>
      </w:r>
    </w:p>
    <w:p w:rsidR="00F94121" w:rsidRPr="00F94121" w:rsidRDefault="00F94121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94121">
        <w:rPr>
          <w:rFonts w:ascii="Times New Roman" w:hAnsi="Times New Roman" w:cs="Times New Roman"/>
          <w:sz w:val="28"/>
          <w:szCs w:val="28"/>
        </w:rPr>
        <w:t xml:space="preserve">ачальник управления по обеспечению </w:t>
      </w:r>
    </w:p>
    <w:p w:rsidR="00F94121" w:rsidRPr="00F94121" w:rsidRDefault="00F94121" w:rsidP="00F9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121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 w:rsidR="00910645">
        <w:rPr>
          <w:rFonts w:ascii="Times New Roman" w:hAnsi="Times New Roman" w:cs="Times New Roman"/>
          <w:sz w:val="28"/>
          <w:szCs w:val="28"/>
        </w:rPr>
        <w:t>округа</w:t>
      </w:r>
      <w:r w:rsidRPr="00F94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578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41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641A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="00A8641A">
        <w:rPr>
          <w:rFonts w:ascii="Times New Roman" w:hAnsi="Times New Roman" w:cs="Times New Roman"/>
          <w:sz w:val="28"/>
          <w:szCs w:val="28"/>
        </w:rPr>
        <w:t>Епифановская</w:t>
      </w:r>
      <w:proofErr w:type="spellEnd"/>
    </w:p>
    <w:sectPr w:rsidR="00F94121" w:rsidRPr="00F94121" w:rsidSect="00984C4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C3"/>
    <w:rsid w:val="00032C77"/>
    <w:rsid w:val="000D0FD4"/>
    <w:rsid w:val="000D32F5"/>
    <w:rsid w:val="000D5061"/>
    <w:rsid w:val="000E162F"/>
    <w:rsid w:val="000F19B1"/>
    <w:rsid w:val="00106E26"/>
    <w:rsid w:val="00122F15"/>
    <w:rsid w:val="0013674B"/>
    <w:rsid w:val="0014508B"/>
    <w:rsid w:val="001B0BFF"/>
    <w:rsid w:val="001C1136"/>
    <w:rsid w:val="001C7E68"/>
    <w:rsid w:val="002808AF"/>
    <w:rsid w:val="00286BBC"/>
    <w:rsid w:val="002A7441"/>
    <w:rsid w:val="003242D7"/>
    <w:rsid w:val="00352076"/>
    <w:rsid w:val="0036331A"/>
    <w:rsid w:val="0037430E"/>
    <w:rsid w:val="00390744"/>
    <w:rsid w:val="00390E5C"/>
    <w:rsid w:val="003B5E26"/>
    <w:rsid w:val="003D0E6E"/>
    <w:rsid w:val="00406867"/>
    <w:rsid w:val="00457832"/>
    <w:rsid w:val="0048427B"/>
    <w:rsid w:val="00495C28"/>
    <w:rsid w:val="0056063F"/>
    <w:rsid w:val="00572EB4"/>
    <w:rsid w:val="00574B91"/>
    <w:rsid w:val="00582476"/>
    <w:rsid w:val="005875CD"/>
    <w:rsid w:val="005A6F2F"/>
    <w:rsid w:val="005F0CF4"/>
    <w:rsid w:val="00615F22"/>
    <w:rsid w:val="00633E2E"/>
    <w:rsid w:val="00666D3C"/>
    <w:rsid w:val="00681A7F"/>
    <w:rsid w:val="0068641C"/>
    <w:rsid w:val="006B671F"/>
    <w:rsid w:val="006D00E4"/>
    <w:rsid w:val="0070131D"/>
    <w:rsid w:val="00724329"/>
    <w:rsid w:val="00731E9F"/>
    <w:rsid w:val="00743542"/>
    <w:rsid w:val="007578A7"/>
    <w:rsid w:val="007A5162"/>
    <w:rsid w:val="007B4A8E"/>
    <w:rsid w:val="007C6AD8"/>
    <w:rsid w:val="00804117"/>
    <w:rsid w:val="00817B24"/>
    <w:rsid w:val="00825C88"/>
    <w:rsid w:val="008B2730"/>
    <w:rsid w:val="008C2091"/>
    <w:rsid w:val="008E3009"/>
    <w:rsid w:val="008F3161"/>
    <w:rsid w:val="009021BD"/>
    <w:rsid w:val="00905CA4"/>
    <w:rsid w:val="00910645"/>
    <w:rsid w:val="00915E8D"/>
    <w:rsid w:val="00917F76"/>
    <w:rsid w:val="00984C42"/>
    <w:rsid w:val="009B6629"/>
    <w:rsid w:val="009F207D"/>
    <w:rsid w:val="00A12367"/>
    <w:rsid w:val="00A36D15"/>
    <w:rsid w:val="00A44218"/>
    <w:rsid w:val="00A6200E"/>
    <w:rsid w:val="00A81753"/>
    <w:rsid w:val="00A8440D"/>
    <w:rsid w:val="00A85102"/>
    <w:rsid w:val="00A8641A"/>
    <w:rsid w:val="00AC501E"/>
    <w:rsid w:val="00AF161A"/>
    <w:rsid w:val="00B369C5"/>
    <w:rsid w:val="00B55EC8"/>
    <w:rsid w:val="00B94705"/>
    <w:rsid w:val="00BD067C"/>
    <w:rsid w:val="00BE0D94"/>
    <w:rsid w:val="00BE4832"/>
    <w:rsid w:val="00BE5B51"/>
    <w:rsid w:val="00BE7433"/>
    <w:rsid w:val="00C4081C"/>
    <w:rsid w:val="00C529B0"/>
    <w:rsid w:val="00C73C96"/>
    <w:rsid w:val="00C8052B"/>
    <w:rsid w:val="00C920FC"/>
    <w:rsid w:val="00C96594"/>
    <w:rsid w:val="00D03936"/>
    <w:rsid w:val="00D259B8"/>
    <w:rsid w:val="00D61228"/>
    <w:rsid w:val="00DC21EE"/>
    <w:rsid w:val="00E0497F"/>
    <w:rsid w:val="00E113C3"/>
    <w:rsid w:val="00E43893"/>
    <w:rsid w:val="00E53A13"/>
    <w:rsid w:val="00E677C8"/>
    <w:rsid w:val="00E740F1"/>
    <w:rsid w:val="00EC199B"/>
    <w:rsid w:val="00ED0837"/>
    <w:rsid w:val="00EE5326"/>
    <w:rsid w:val="00F51B71"/>
    <w:rsid w:val="00F94121"/>
    <w:rsid w:val="00FB5068"/>
    <w:rsid w:val="00F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EpifanovskayaSP</cp:lastModifiedBy>
  <cp:revision>7</cp:revision>
  <cp:lastPrinted>2023-07-13T13:44:00Z</cp:lastPrinted>
  <dcterms:created xsi:type="dcterms:W3CDTF">2023-07-10T12:18:00Z</dcterms:created>
  <dcterms:modified xsi:type="dcterms:W3CDTF">2023-07-13T13:45:00Z</dcterms:modified>
</cp:coreProperties>
</file>