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65" w:rsidRPr="00762C45" w:rsidRDefault="00A03165" w:rsidP="00A03165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</w:t>
      </w:r>
      <w:r w:rsidRPr="00463EDF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A03165" w:rsidRDefault="00A03165" w:rsidP="00A03165">
      <w:pPr>
        <w:jc w:val="center"/>
        <w:rPr>
          <w:b/>
          <w:bCs/>
          <w:color w:val="000000"/>
          <w:sz w:val="28"/>
          <w:szCs w:val="28"/>
        </w:rPr>
      </w:pPr>
      <w:r w:rsidRPr="00463EDF">
        <w:rPr>
          <w:b/>
          <w:bCs/>
          <w:color w:val="000000"/>
          <w:sz w:val="28"/>
          <w:szCs w:val="28"/>
        </w:rPr>
        <w:t xml:space="preserve">к </w:t>
      </w:r>
      <w:r w:rsidR="0054405F">
        <w:rPr>
          <w:b/>
          <w:bCs/>
          <w:color w:val="000000"/>
          <w:sz w:val="28"/>
          <w:szCs w:val="28"/>
        </w:rPr>
        <w:t>решению Представительного Собрания Нюксенского муниципального округа Вологодской области от 30.11.2024 г. № 74 «Об утверждении П</w:t>
      </w:r>
      <w:r w:rsidRPr="00463EDF">
        <w:rPr>
          <w:b/>
          <w:bCs/>
          <w:color w:val="000000"/>
          <w:sz w:val="28"/>
          <w:szCs w:val="28"/>
        </w:rPr>
        <w:t>оложени</w:t>
      </w:r>
      <w:r w:rsidR="0054405F">
        <w:rPr>
          <w:b/>
          <w:bCs/>
          <w:color w:val="000000"/>
          <w:sz w:val="28"/>
          <w:szCs w:val="28"/>
        </w:rPr>
        <w:t>я</w:t>
      </w:r>
      <w:r w:rsidRPr="00463EDF">
        <w:rPr>
          <w:b/>
          <w:bCs/>
          <w:color w:val="000000"/>
          <w:sz w:val="28"/>
          <w:szCs w:val="28"/>
        </w:rPr>
        <w:t xml:space="preserve"> о муниципальном жилищном контроле </w:t>
      </w:r>
    </w:p>
    <w:p w:rsidR="00A03165" w:rsidRPr="00463EDF" w:rsidRDefault="00A03165" w:rsidP="00A031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</w:t>
      </w:r>
      <w:r w:rsidRPr="00463EDF">
        <w:rPr>
          <w:b/>
          <w:bCs/>
          <w:color w:val="000000"/>
          <w:sz w:val="28"/>
          <w:szCs w:val="28"/>
        </w:rPr>
        <w:t xml:space="preserve"> </w:t>
      </w:r>
      <w:r w:rsidR="0054405F">
        <w:rPr>
          <w:b/>
          <w:bCs/>
          <w:color w:val="000000"/>
          <w:sz w:val="28"/>
          <w:szCs w:val="28"/>
        </w:rPr>
        <w:t>Нюксенского</w:t>
      </w:r>
      <w:r>
        <w:rPr>
          <w:b/>
          <w:bCs/>
          <w:color w:val="000000"/>
          <w:sz w:val="28"/>
          <w:szCs w:val="28"/>
        </w:rPr>
        <w:t xml:space="preserve"> муниципального округа</w:t>
      </w:r>
      <w:r w:rsidR="0054405F">
        <w:rPr>
          <w:b/>
          <w:bCs/>
          <w:color w:val="000000"/>
          <w:sz w:val="28"/>
          <w:szCs w:val="28"/>
        </w:rPr>
        <w:t xml:space="preserve"> Вологодской области» (с изменениями)</w:t>
      </w:r>
    </w:p>
    <w:p w:rsidR="00A03165" w:rsidRPr="00463EDF" w:rsidRDefault="00A03165" w:rsidP="00A03165">
      <w:pPr>
        <w:jc w:val="center"/>
        <w:rPr>
          <w:color w:val="000000"/>
          <w:sz w:val="28"/>
          <w:szCs w:val="28"/>
        </w:rPr>
      </w:pPr>
    </w:p>
    <w:p w:rsidR="00A03165" w:rsidRDefault="00A03165" w:rsidP="00A0316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униципальном жилищном контроле на территории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54405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Нюксенского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муниципального </w:t>
      </w:r>
      <w:r w:rsidR="0054405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округа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(далее – Положение) </w:t>
      </w:r>
      <w:r w:rsidR="0054405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разработано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3165" w:rsidRPr="009B01F3" w:rsidRDefault="00A03165" w:rsidP="00A0316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B01F3">
        <w:rPr>
          <w:rFonts w:ascii="Times New Roman" w:hAnsi="Times New Roman" w:cs="Times New Roman"/>
          <w:b w:val="0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03165" w:rsidRDefault="00A03165" w:rsidP="00A0316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Положение разраб</w:t>
      </w:r>
      <w:r w:rsidR="0054405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отано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 целью выявления и пресечения нарушений обязательных требований, установленных федеральными законами, законами области и другими нормативно-правовыми актами в области жилищных отношений, обеспечение безопасных и комфортных условий проживания граждан в муниципальном жилищном фонде, повышения эффективности использования и содержания муниципального жилищного фонда, обеспечения сохранности муниципального жилищного фонда.</w:t>
      </w:r>
    </w:p>
    <w:p w:rsidR="00A03165" w:rsidRDefault="00A03165" w:rsidP="00A0316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Основной задачей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Вологодской области в области жилищных отношений, а также муниципальными нормативно-правовыми актами </w:t>
      </w:r>
      <w:r w:rsidR="0054405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Нюксенского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округа. </w:t>
      </w:r>
    </w:p>
    <w:p w:rsidR="00B27DDE" w:rsidRDefault="0011365F">
      <w:bookmarkStart w:id="0" w:name="_GoBack"/>
      <w:bookmarkEnd w:id="0"/>
    </w:p>
    <w:sectPr w:rsidR="00B27DDE" w:rsidSect="002D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165"/>
    <w:rsid w:val="0011365F"/>
    <w:rsid w:val="002D0308"/>
    <w:rsid w:val="00421C77"/>
    <w:rsid w:val="00431766"/>
    <w:rsid w:val="004F5D1A"/>
    <w:rsid w:val="0054405F"/>
    <w:rsid w:val="00971063"/>
    <w:rsid w:val="00A03165"/>
    <w:rsid w:val="00AE49E3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07F0E-A6F5-458C-AFE3-6C13C84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16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21C77"/>
    <w:pPr>
      <w:keepNext/>
      <w:widowControl/>
      <w:adjustRightInd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customStyle="1" w:styleId="ConsTitle">
    <w:name w:val="ConsTitle"/>
    <w:rsid w:val="00A03165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4</cp:revision>
  <dcterms:created xsi:type="dcterms:W3CDTF">2022-12-13T13:24:00Z</dcterms:created>
  <dcterms:modified xsi:type="dcterms:W3CDTF">2024-03-27T07:11:00Z</dcterms:modified>
</cp:coreProperties>
</file>