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C0" w:rsidRDefault="004448C0" w:rsidP="004448C0">
      <w:pPr>
        <w:jc w:val="center"/>
        <w:rPr>
          <w:sz w:val="20"/>
        </w:rPr>
      </w:pPr>
      <w:r>
        <w:rPr>
          <w:noProof/>
          <w:sz w:val="20"/>
        </w:rPr>
        <w:drawing>
          <wp:inline distT="0" distB="0" distL="0" distR="0">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4448C0" w:rsidRDefault="004448C0" w:rsidP="004448C0">
      <w:pPr>
        <w:jc w:val="center"/>
        <w:rPr>
          <w:rFonts w:ascii="Times New Roman" w:hAnsi="Times New Roman"/>
          <w:sz w:val="28"/>
        </w:rPr>
      </w:pPr>
    </w:p>
    <w:p w:rsidR="004448C0" w:rsidRDefault="004448C0" w:rsidP="004448C0">
      <w:pPr>
        <w:jc w:val="center"/>
        <w:rPr>
          <w:rFonts w:ascii="Times New Roman" w:hAnsi="Times New Roman"/>
          <w:sz w:val="32"/>
        </w:rPr>
      </w:pPr>
      <w:proofErr w:type="gramStart"/>
      <w:r>
        <w:rPr>
          <w:rFonts w:ascii="Times New Roman" w:hAnsi="Times New Roman"/>
          <w:b/>
          <w:sz w:val="36"/>
        </w:rPr>
        <w:t>П</w:t>
      </w:r>
      <w:proofErr w:type="gramEnd"/>
      <w:r>
        <w:rPr>
          <w:rFonts w:ascii="Times New Roman" w:hAnsi="Times New Roman"/>
          <w:b/>
          <w:sz w:val="36"/>
        </w:rPr>
        <w:t xml:space="preserve">  О  С  Т  А  Н  О  В  Л  Е  Н  И  Е</w:t>
      </w:r>
    </w:p>
    <w:p w:rsidR="004448C0" w:rsidRDefault="004448C0" w:rsidP="004448C0">
      <w:pPr>
        <w:jc w:val="center"/>
        <w:rPr>
          <w:rFonts w:ascii="Times New Roman" w:hAnsi="Times New Roman"/>
          <w:b/>
        </w:rPr>
      </w:pPr>
    </w:p>
    <w:p w:rsidR="004448C0" w:rsidRDefault="004448C0" w:rsidP="004448C0">
      <w:pPr>
        <w:spacing w:line="360" w:lineRule="auto"/>
        <w:jc w:val="center"/>
        <w:rPr>
          <w:rFonts w:ascii="Times New Roman" w:hAnsi="Times New Roman"/>
          <w:b/>
        </w:rPr>
      </w:pPr>
      <w:r>
        <w:rPr>
          <w:rFonts w:ascii="Times New Roman" w:hAnsi="Times New Roman"/>
          <w:b/>
        </w:rPr>
        <w:t>АДМИНИСТРАЦИИ   НЮКСЕНСКОГО МУНИЦИПАЛЬНОГО РАЙОНА</w:t>
      </w:r>
    </w:p>
    <w:p w:rsidR="004448C0" w:rsidRDefault="004448C0" w:rsidP="004448C0">
      <w:pPr>
        <w:spacing w:line="360" w:lineRule="auto"/>
        <w:jc w:val="center"/>
        <w:rPr>
          <w:rFonts w:ascii="Times New Roman" w:hAnsi="Times New Roman"/>
          <w:sz w:val="16"/>
        </w:rPr>
      </w:pPr>
      <w:r>
        <w:rPr>
          <w:rFonts w:ascii="Times New Roman" w:hAnsi="Times New Roman"/>
          <w:b/>
        </w:rPr>
        <w:t xml:space="preserve"> ВОЛОГОДСКОЙ  ОБЛАСТИ</w:t>
      </w:r>
    </w:p>
    <w:p w:rsidR="004448C0" w:rsidRDefault="004448C0" w:rsidP="004448C0">
      <w:pPr>
        <w:rPr>
          <w:rFonts w:ascii="Times New Roman" w:hAnsi="Times New Roman"/>
          <w:sz w:val="16"/>
        </w:rPr>
      </w:pPr>
    </w:p>
    <w:p w:rsidR="004448C0" w:rsidRDefault="004448C0" w:rsidP="004448C0">
      <w:pPr>
        <w:rPr>
          <w:rFonts w:ascii="Times New Roman" w:hAnsi="Times New Roman"/>
          <w:sz w:val="28"/>
          <w:szCs w:val="28"/>
        </w:rPr>
      </w:pPr>
      <w:r>
        <w:rPr>
          <w:rFonts w:ascii="Times New Roman" w:hAnsi="Times New Roman"/>
          <w:sz w:val="28"/>
          <w:szCs w:val="28"/>
        </w:rPr>
        <w:t xml:space="preserve">      </w:t>
      </w:r>
    </w:p>
    <w:p w:rsidR="004448C0" w:rsidRPr="004A1983" w:rsidRDefault="004448C0" w:rsidP="004448C0">
      <w:pPr>
        <w:rPr>
          <w:rFonts w:ascii="Times New Roman" w:hAnsi="Times New Roman"/>
          <w:sz w:val="28"/>
          <w:szCs w:val="28"/>
        </w:rPr>
      </w:pPr>
      <w:r>
        <w:rPr>
          <w:rFonts w:ascii="Times New Roman" w:hAnsi="Times New Roman"/>
          <w:sz w:val="28"/>
          <w:szCs w:val="28"/>
        </w:rPr>
        <w:t xml:space="preserve">     от  28.02.2018 </w:t>
      </w:r>
      <w:r w:rsidRPr="004A1983">
        <w:rPr>
          <w:rFonts w:ascii="Times New Roman" w:hAnsi="Times New Roman"/>
          <w:sz w:val="28"/>
          <w:szCs w:val="28"/>
        </w:rPr>
        <w:t xml:space="preserve"> №</w:t>
      </w:r>
      <w:r>
        <w:rPr>
          <w:rFonts w:ascii="Times New Roman" w:hAnsi="Times New Roman"/>
          <w:sz w:val="28"/>
          <w:szCs w:val="28"/>
        </w:rPr>
        <w:t xml:space="preserve">  46 </w:t>
      </w:r>
    </w:p>
    <w:p w:rsidR="004448C0" w:rsidRPr="00D465FA" w:rsidRDefault="004448C0" w:rsidP="004448C0">
      <w:pPr>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с</w:t>
      </w:r>
      <w:proofErr w:type="gramEnd"/>
      <w:r>
        <w:rPr>
          <w:rFonts w:ascii="Times New Roman" w:hAnsi="Times New Roman"/>
          <w:szCs w:val="24"/>
        </w:rPr>
        <w:t>. Нюксеница</w:t>
      </w:r>
    </w:p>
    <w:p w:rsidR="004448C0" w:rsidRDefault="004448C0" w:rsidP="004448C0">
      <w:pPr>
        <w:rPr>
          <w:rFonts w:ascii="Times New Roman" w:hAnsi="Times New Roman"/>
          <w:sz w:val="16"/>
        </w:rPr>
      </w:pPr>
    </w:p>
    <w:p w:rsidR="004448C0" w:rsidRDefault="004448C0" w:rsidP="004448C0">
      <w:pPr>
        <w:rPr>
          <w:rFonts w:ascii="Times New Roman" w:hAnsi="Times New Roman"/>
          <w:sz w:val="16"/>
        </w:rPr>
      </w:pPr>
    </w:p>
    <w:tbl>
      <w:tblPr>
        <w:tblW w:w="0" w:type="auto"/>
        <w:tblLook w:val="0000" w:firstRow="0" w:lastRow="0" w:firstColumn="0" w:lastColumn="0" w:noHBand="0" w:noVBand="0"/>
      </w:tblPr>
      <w:tblGrid>
        <w:gridCol w:w="4329"/>
      </w:tblGrid>
      <w:tr w:rsidR="004448C0" w:rsidRPr="0038211B" w:rsidTr="00B535F4">
        <w:tblPrEx>
          <w:tblCellMar>
            <w:top w:w="0" w:type="dxa"/>
            <w:bottom w:w="0" w:type="dxa"/>
          </w:tblCellMar>
        </w:tblPrEx>
        <w:trPr>
          <w:trHeight w:val="1310"/>
        </w:trPr>
        <w:tc>
          <w:tcPr>
            <w:tcW w:w="4329" w:type="dxa"/>
          </w:tcPr>
          <w:p w:rsidR="004448C0" w:rsidRDefault="004448C0" w:rsidP="00B535F4">
            <w:pPr>
              <w:tabs>
                <w:tab w:val="left" w:pos="0"/>
                <w:tab w:val="left" w:pos="6225"/>
              </w:tabs>
              <w:jc w:val="both"/>
              <w:rPr>
                <w:rFonts w:ascii="Times New Roman" w:hAnsi="Times New Roman"/>
                <w:sz w:val="28"/>
                <w:szCs w:val="28"/>
              </w:rPr>
            </w:pPr>
            <w:r>
              <w:rPr>
                <w:rFonts w:ascii="Times New Roman" w:hAnsi="Times New Roman"/>
                <w:sz w:val="28"/>
                <w:szCs w:val="28"/>
              </w:rPr>
              <w:t xml:space="preserve">Об утверждении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4448C0" w:rsidRDefault="004448C0" w:rsidP="00B535F4">
            <w:pPr>
              <w:tabs>
                <w:tab w:val="left" w:pos="0"/>
                <w:tab w:val="left" w:pos="6225"/>
              </w:tabs>
              <w:jc w:val="both"/>
              <w:rPr>
                <w:rFonts w:ascii="Times New Roman" w:hAnsi="Times New Roman"/>
                <w:sz w:val="28"/>
                <w:szCs w:val="28"/>
              </w:rPr>
            </w:pPr>
            <w:r>
              <w:rPr>
                <w:rFonts w:ascii="Times New Roman" w:hAnsi="Times New Roman"/>
                <w:sz w:val="28"/>
                <w:szCs w:val="28"/>
              </w:rPr>
              <w:t>программы «Формирование      с</w:t>
            </w:r>
            <w:r>
              <w:rPr>
                <w:rFonts w:ascii="Times New Roman" w:hAnsi="Times New Roman"/>
                <w:sz w:val="28"/>
                <w:szCs w:val="28"/>
              </w:rPr>
              <w:t>о</w:t>
            </w:r>
            <w:r>
              <w:rPr>
                <w:rFonts w:ascii="Times New Roman" w:hAnsi="Times New Roman"/>
                <w:sz w:val="28"/>
                <w:szCs w:val="28"/>
              </w:rPr>
              <w:t xml:space="preserve">временной городской среды на территории </w:t>
            </w:r>
            <w:r w:rsidRPr="00510120">
              <w:rPr>
                <w:rFonts w:ascii="Times New Roman" w:hAnsi="Times New Roman"/>
                <w:sz w:val="28"/>
                <w:szCs w:val="28"/>
              </w:rPr>
              <w:t xml:space="preserve">Нюксенского </w:t>
            </w:r>
            <w:r>
              <w:rPr>
                <w:rFonts w:ascii="Times New Roman" w:hAnsi="Times New Roman"/>
                <w:sz w:val="28"/>
                <w:szCs w:val="28"/>
              </w:rPr>
              <w:t xml:space="preserve">        </w:t>
            </w:r>
            <w:r w:rsidRPr="00510120">
              <w:rPr>
                <w:rFonts w:ascii="Times New Roman" w:hAnsi="Times New Roman"/>
                <w:sz w:val="28"/>
                <w:szCs w:val="28"/>
              </w:rPr>
              <w:t xml:space="preserve">муниципального района  </w:t>
            </w:r>
            <w:r>
              <w:rPr>
                <w:rFonts w:ascii="Times New Roman" w:hAnsi="Times New Roman"/>
                <w:sz w:val="28"/>
                <w:szCs w:val="28"/>
              </w:rPr>
              <w:t xml:space="preserve"> на   2018-2022 годы»</w:t>
            </w:r>
          </w:p>
          <w:p w:rsidR="004448C0" w:rsidRPr="0038211B" w:rsidRDefault="004448C0" w:rsidP="00B535F4">
            <w:pPr>
              <w:jc w:val="both"/>
              <w:rPr>
                <w:rFonts w:ascii="Times New Roman" w:hAnsi="Times New Roman"/>
                <w:bCs/>
                <w:sz w:val="28"/>
                <w:szCs w:val="28"/>
              </w:rPr>
            </w:pPr>
          </w:p>
        </w:tc>
      </w:tr>
    </w:tbl>
    <w:p w:rsidR="004448C0" w:rsidRDefault="004448C0" w:rsidP="004448C0">
      <w:pPr>
        <w:shd w:val="clear" w:color="auto" w:fill="FFFFFF"/>
        <w:autoSpaceDE w:val="0"/>
        <w:autoSpaceDN w:val="0"/>
        <w:adjustRightInd w:val="0"/>
        <w:jc w:val="both"/>
        <w:rPr>
          <w:rFonts w:ascii="Times New Roman" w:hAnsi="Times New Roman"/>
          <w:sz w:val="28"/>
          <w:szCs w:val="28"/>
        </w:rPr>
      </w:pPr>
    </w:p>
    <w:p w:rsidR="004448C0" w:rsidRDefault="004448C0" w:rsidP="004448C0">
      <w:pPr>
        <w:pStyle w:val="ConsPlusNormal"/>
        <w:ind w:firstLine="0"/>
        <w:jc w:val="both"/>
        <w:rPr>
          <w:rFonts w:ascii="Times New Roman" w:eastAsia="Calibri" w:hAnsi="Times New Roman" w:cs="Times New Roman"/>
          <w:sz w:val="28"/>
          <w:szCs w:val="28"/>
          <w:lang w:eastAsia="en-US" w:bidi="hi-IN"/>
        </w:rPr>
      </w:pPr>
    </w:p>
    <w:p w:rsidR="004448C0" w:rsidRDefault="004448C0" w:rsidP="004448C0">
      <w:pPr>
        <w:pStyle w:val="ConsPlusNormal"/>
        <w:ind w:firstLine="0"/>
        <w:jc w:val="both"/>
        <w:rPr>
          <w:rFonts w:ascii="Times New Roman" w:hAnsi="Times New Roman" w:cs="Times New Roman"/>
          <w:sz w:val="28"/>
          <w:szCs w:val="28"/>
        </w:rPr>
      </w:pPr>
      <w:r>
        <w:rPr>
          <w:rFonts w:ascii="Times New Roman" w:eastAsia="Calibri" w:hAnsi="Times New Roman" w:cs="Times New Roman"/>
          <w:sz w:val="28"/>
          <w:szCs w:val="28"/>
          <w:lang w:eastAsia="en-US" w:bidi="hi-IN"/>
        </w:rPr>
        <w:tab/>
      </w:r>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w:t>
      </w:r>
      <w:r>
        <w:rPr>
          <w:rFonts w:ascii="Times New Roman" w:hAnsi="Times New Roman"/>
          <w:sz w:val="28"/>
          <w:szCs w:val="28"/>
        </w:rPr>
        <w:t>е</w:t>
      </w:r>
      <w:r>
        <w:rPr>
          <w:rFonts w:ascii="Times New Roman" w:hAnsi="Times New Roman"/>
          <w:sz w:val="28"/>
          <w:szCs w:val="28"/>
        </w:rPr>
        <w:t xml:space="preserve">дерации», </w:t>
      </w:r>
      <w:r>
        <w:rPr>
          <w:rFonts w:ascii="Times New Roman" w:hAnsi="Times New Roman" w:cs="Times New Roman"/>
          <w:sz w:val="28"/>
          <w:szCs w:val="28"/>
        </w:rPr>
        <w:t xml:space="preserve"> </w:t>
      </w:r>
      <w:r w:rsidRPr="00510120">
        <w:rPr>
          <w:rFonts w:ascii="Times New Roman" w:hAnsi="Times New Roman" w:cs="Times New Roman"/>
          <w:sz w:val="28"/>
          <w:szCs w:val="28"/>
        </w:rPr>
        <w:t>постановлением администрации Нюксенского муниципального района от 10 сентября 2015 года № 122</w:t>
      </w:r>
      <w:r>
        <w:rPr>
          <w:rFonts w:ascii="Times New Roman" w:hAnsi="Times New Roman" w:cs="Times New Roman"/>
          <w:sz w:val="28"/>
          <w:szCs w:val="28"/>
        </w:rPr>
        <w:t xml:space="preserve"> «Об утверждении</w:t>
      </w:r>
      <w:r w:rsidRPr="00510120">
        <w:t xml:space="preserve"> </w:t>
      </w:r>
      <w:r w:rsidRPr="00510120">
        <w:rPr>
          <w:rFonts w:ascii="Times New Roman" w:hAnsi="Times New Roman" w:cs="Times New Roman"/>
          <w:sz w:val="28"/>
          <w:szCs w:val="28"/>
        </w:rPr>
        <w:t>Порядк</w:t>
      </w:r>
      <w:r>
        <w:rPr>
          <w:rFonts w:ascii="Times New Roman" w:hAnsi="Times New Roman" w:cs="Times New Roman"/>
          <w:sz w:val="28"/>
          <w:szCs w:val="28"/>
        </w:rPr>
        <w:t>а</w:t>
      </w:r>
      <w:r w:rsidRPr="00510120">
        <w:rPr>
          <w:rFonts w:ascii="Times New Roman" w:hAnsi="Times New Roman" w:cs="Times New Roman"/>
          <w:sz w:val="28"/>
          <w:szCs w:val="28"/>
        </w:rPr>
        <w:t xml:space="preserve"> разрабо</w:t>
      </w:r>
      <w:r w:rsidRPr="00510120">
        <w:rPr>
          <w:rFonts w:ascii="Times New Roman" w:hAnsi="Times New Roman" w:cs="Times New Roman"/>
          <w:sz w:val="28"/>
          <w:szCs w:val="28"/>
        </w:rPr>
        <w:t>т</w:t>
      </w:r>
      <w:r w:rsidRPr="00510120">
        <w:rPr>
          <w:rFonts w:ascii="Times New Roman" w:hAnsi="Times New Roman" w:cs="Times New Roman"/>
          <w:sz w:val="28"/>
          <w:szCs w:val="28"/>
        </w:rPr>
        <w:t>ки, реализации и оценки эффективности муниципальных программ Нюксе</w:t>
      </w:r>
      <w:r w:rsidRPr="00510120">
        <w:rPr>
          <w:rFonts w:ascii="Times New Roman" w:hAnsi="Times New Roman" w:cs="Times New Roman"/>
          <w:sz w:val="28"/>
          <w:szCs w:val="28"/>
        </w:rPr>
        <w:t>н</w:t>
      </w:r>
      <w:r w:rsidRPr="00510120">
        <w:rPr>
          <w:rFonts w:ascii="Times New Roman" w:hAnsi="Times New Roman" w:cs="Times New Roman"/>
          <w:sz w:val="28"/>
          <w:szCs w:val="28"/>
        </w:rPr>
        <w:t>ского района</w:t>
      </w:r>
      <w:r>
        <w:rPr>
          <w:rFonts w:ascii="Times New Roman" w:hAnsi="Times New Roman" w:cs="Times New Roman"/>
          <w:sz w:val="28"/>
          <w:szCs w:val="28"/>
        </w:rPr>
        <w:t>»</w:t>
      </w:r>
    </w:p>
    <w:p w:rsidR="004448C0" w:rsidRPr="00BA2B19" w:rsidRDefault="004448C0" w:rsidP="004448C0">
      <w:pPr>
        <w:pStyle w:val="a3"/>
        <w:ind w:firstLine="708"/>
        <w:jc w:val="both"/>
        <w:rPr>
          <w:rFonts w:ascii="Times New Roman" w:hAnsi="Times New Roman"/>
          <w:sz w:val="28"/>
          <w:szCs w:val="28"/>
        </w:rPr>
      </w:pPr>
      <w:r w:rsidRPr="00BA2B19">
        <w:rPr>
          <w:rFonts w:ascii="Times New Roman" w:hAnsi="Times New Roman"/>
          <w:sz w:val="28"/>
          <w:szCs w:val="28"/>
        </w:rPr>
        <w:t>ПОСТАНОВЛЯЮ:</w:t>
      </w:r>
    </w:p>
    <w:p w:rsidR="004448C0" w:rsidRPr="00BA2B19" w:rsidRDefault="004448C0" w:rsidP="004448C0">
      <w:pPr>
        <w:pStyle w:val="a3"/>
        <w:jc w:val="both"/>
        <w:rPr>
          <w:rFonts w:ascii="Times New Roman" w:hAnsi="Times New Roman"/>
          <w:sz w:val="28"/>
          <w:szCs w:val="28"/>
        </w:rPr>
      </w:pPr>
      <w:r w:rsidRPr="00BA2B19">
        <w:rPr>
          <w:rFonts w:ascii="Times New Roman" w:hAnsi="Times New Roman"/>
          <w:sz w:val="28"/>
          <w:szCs w:val="28"/>
        </w:rPr>
        <w:t xml:space="preserve"> </w:t>
      </w:r>
      <w:r>
        <w:rPr>
          <w:rFonts w:ascii="Times New Roman" w:hAnsi="Times New Roman"/>
          <w:sz w:val="28"/>
          <w:szCs w:val="28"/>
        </w:rPr>
        <w:tab/>
        <w:t xml:space="preserve">1. Утвердить муниципальную программу «Формирование современной городской среды на территории </w:t>
      </w:r>
      <w:r w:rsidRPr="00510120">
        <w:rPr>
          <w:rFonts w:ascii="Times New Roman" w:hAnsi="Times New Roman"/>
          <w:sz w:val="28"/>
          <w:szCs w:val="28"/>
        </w:rPr>
        <w:t xml:space="preserve">Нюксенского муниципального района  </w:t>
      </w:r>
      <w:r>
        <w:rPr>
          <w:rFonts w:ascii="Times New Roman" w:hAnsi="Times New Roman"/>
          <w:sz w:val="28"/>
          <w:szCs w:val="28"/>
        </w:rPr>
        <w:t>на 2018-2022 годы» (прилагается).</w:t>
      </w:r>
    </w:p>
    <w:p w:rsidR="004448C0" w:rsidRPr="00BA2B19" w:rsidRDefault="004448C0" w:rsidP="004448C0">
      <w:pPr>
        <w:pStyle w:val="a3"/>
        <w:jc w:val="both"/>
        <w:rPr>
          <w:rFonts w:ascii="Times New Roman" w:hAnsi="Times New Roman"/>
          <w:sz w:val="28"/>
          <w:szCs w:val="28"/>
        </w:rPr>
      </w:pPr>
      <w:r>
        <w:rPr>
          <w:rFonts w:ascii="Times New Roman" w:hAnsi="Times New Roman"/>
          <w:sz w:val="28"/>
          <w:szCs w:val="28"/>
        </w:rPr>
        <w:t xml:space="preserve">          2</w:t>
      </w:r>
      <w:r w:rsidRPr="00BA2B19">
        <w:rPr>
          <w:rFonts w:ascii="Times New Roman" w:hAnsi="Times New Roman"/>
          <w:sz w:val="28"/>
          <w:szCs w:val="28"/>
        </w:rPr>
        <w:t>. Настоящее постановление подлежит размещению на официальном сайте администрации Нюксенского муниципального района в информацио</w:t>
      </w:r>
      <w:r w:rsidRPr="00BA2B19">
        <w:rPr>
          <w:rFonts w:ascii="Times New Roman" w:hAnsi="Times New Roman"/>
          <w:sz w:val="28"/>
          <w:szCs w:val="28"/>
        </w:rPr>
        <w:t>н</w:t>
      </w:r>
      <w:r w:rsidRPr="00BA2B19">
        <w:rPr>
          <w:rFonts w:ascii="Times New Roman" w:hAnsi="Times New Roman"/>
          <w:sz w:val="28"/>
          <w:szCs w:val="28"/>
        </w:rPr>
        <w:t>но-телекоммуникационной сети «Интернет».</w:t>
      </w:r>
    </w:p>
    <w:p w:rsidR="004448C0" w:rsidRPr="00BA2B19" w:rsidRDefault="004448C0" w:rsidP="004448C0">
      <w:pPr>
        <w:pStyle w:val="a3"/>
        <w:jc w:val="both"/>
        <w:rPr>
          <w:rFonts w:ascii="Times New Roman" w:hAnsi="Times New Roman"/>
          <w:sz w:val="28"/>
          <w:szCs w:val="28"/>
        </w:rPr>
      </w:pPr>
      <w:r>
        <w:rPr>
          <w:rFonts w:ascii="Times New Roman" w:hAnsi="Times New Roman"/>
          <w:sz w:val="28"/>
          <w:szCs w:val="28"/>
        </w:rPr>
        <w:t xml:space="preserve">          3</w:t>
      </w:r>
      <w:r w:rsidRPr="00BA2B19">
        <w:rPr>
          <w:rFonts w:ascii="Times New Roman" w:hAnsi="Times New Roman"/>
          <w:sz w:val="28"/>
          <w:szCs w:val="28"/>
        </w:rPr>
        <w:t xml:space="preserve">. Настоящее постановление вступает в законную силу с момента </w:t>
      </w:r>
      <w:r>
        <w:rPr>
          <w:rFonts w:ascii="Times New Roman" w:hAnsi="Times New Roman"/>
          <w:sz w:val="28"/>
          <w:szCs w:val="28"/>
        </w:rPr>
        <w:t>по</w:t>
      </w:r>
      <w:r>
        <w:rPr>
          <w:rFonts w:ascii="Times New Roman" w:hAnsi="Times New Roman"/>
          <w:sz w:val="28"/>
          <w:szCs w:val="28"/>
        </w:rPr>
        <w:t>д</w:t>
      </w:r>
      <w:r>
        <w:rPr>
          <w:rFonts w:ascii="Times New Roman" w:hAnsi="Times New Roman"/>
          <w:sz w:val="28"/>
          <w:szCs w:val="28"/>
        </w:rPr>
        <w:t>писания.</w:t>
      </w:r>
    </w:p>
    <w:p w:rsidR="004448C0" w:rsidRDefault="004448C0" w:rsidP="004448C0">
      <w:pPr>
        <w:shd w:val="clear" w:color="auto" w:fill="FFFFFF"/>
        <w:autoSpaceDE w:val="0"/>
        <w:autoSpaceDN w:val="0"/>
        <w:adjustRightInd w:val="0"/>
        <w:spacing w:line="276" w:lineRule="auto"/>
        <w:jc w:val="both"/>
        <w:rPr>
          <w:rFonts w:ascii="Times New Roman" w:hAnsi="Times New Roman"/>
          <w:sz w:val="28"/>
          <w:szCs w:val="28"/>
        </w:rPr>
      </w:pPr>
    </w:p>
    <w:p w:rsidR="004448C0" w:rsidRDefault="004448C0" w:rsidP="004448C0">
      <w:pPr>
        <w:shd w:val="clear" w:color="auto" w:fill="FFFFFF"/>
        <w:autoSpaceDE w:val="0"/>
        <w:autoSpaceDN w:val="0"/>
        <w:adjustRightInd w:val="0"/>
        <w:spacing w:line="276" w:lineRule="auto"/>
        <w:jc w:val="both"/>
        <w:rPr>
          <w:rFonts w:ascii="Times New Roman" w:hAnsi="Times New Roman"/>
          <w:sz w:val="28"/>
          <w:szCs w:val="28"/>
        </w:rPr>
      </w:pPr>
    </w:p>
    <w:p w:rsidR="004448C0" w:rsidRPr="00745519" w:rsidRDefault="004448C0" w:rsidP="004448C0">
      <w:pPr>
        <w:shd w:val="clear" w:color="auto" w:fill="FFFFFF"/>
        <w:autoSpaceDE w:val="0"/>
        <w:autoSpaceDN w:val="0"/>
        <w:adjustRightInd w:val="0"/>
        <w:spacing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Глава администрации района                                                             </w:t>
      </w:r>
      <w:proofErr w:type="spellStart"/>
      <w:r>
        <w:rPr>
          <w:rFonts w:ascii="Times New Roman" w:eastAsia="Calibri" w:hAnsi="Times New Roman"/>
          <w:sz w:val="28"/>
          <w:szCs w:val="28"/>
          <w:lang w:eastAsia="en-US"/>
        </w:rPr>
        <w:t>А.В.Кочкин</w:t>
      </w:r>
      <w:proofErr w:type="spellEnd"/>
    </w:p>
    <w:p w:rsidR="004448C0" w:rsidRDefault="004448C0" w:rsidP="004448C0">
      <w:pPr>
        <w:rPr>
          <w:rFonts w:ascii="Times New Roman" w:hAnsi="Times New Roman"/>
          <w:snapToGrid w:val="0"/>
          <w:sz w:val="28"/>
        </w:rPr>
      </w:pPr>
    </w:p>
    <w:p w:rsidR="004448C0" w:rsidRDefault="004448C0" w:rsidP="004448C0">
      <w:pPr>
        <w:rPr>
          <w:rFonts w:ascii="Times New Roman" w:hAnsi="Times New Roman"/>
          <w:snapToGrid w:val="0"/>
          <w:sz w:val="28"/>
        </w:rPr>
      </w:pPr>
    </w:p>
    <w:p w:rsidR="004448C0" w:rsidRDefault="004448C0" w:rsidP="004448C0">
      <w:pPr>
        <w:rPr>
          <w:rFonts w:ascii="Times New Roman" w:hAnsi="Times New Roman"/>
          <w:snapToGrid w:val="0"/>
          <w:sz w:val="28"/>
        </w:rPr>
      </w:pPr>
    </w:p>
    <w:p w:rsidR="004448C0" w:rsidRPr="00745519" w:rsidRDefault="004448C0" w:rsidP="004448C0">
      <w:pPr>
        <w:tabs>
          <w:tab w:val="left" w:pos="4185"/>
        </w:tabs>
        <w:spacing w:line="276" w:lineRule="auto"/>
        <w:rPr>
          <w:rFonts w:ascii="Times New Roman" w:hAnsi="Times New Roman"/>
          <w:sz w:val="28"/>
          <w:szCs w:val="28"/>
        </w:rPr>
      </w:pPr>
    </w:p>
    <w:p w:rsidR="00616B91" w:rsidRDefault="00616B91"/>
    <w:tbl>
      <w:tblPr>
        <w:tblpPr w:leftFromText="180" w:rightFromText="180" w:vertAnchor="text" w:horzAnchor="margin" w:tblpXSpec="right" w:tblpY="-757"/>
        <w:tblW w:w="0" w:type="auto"/>
        <w:tblBorders>
          <w:insideH w:val="single" w:sz="4" w:space="0" w:color="auto"/>
          <w:insideV w:val="single" w:sz="4" w:space="0" w:color="auto"/>
        </w:tblBorders>
        <w:tblLook w:val="04A0" w:firstRow="1" w:lastRow="0" w:firstColumn="1" w:lastColumn="0" w:noHBand="0" w:noVBand="1"/>
      </w:tblPr>
      <w:tblGrid>
        <w:gridCol w:w="4311"/>
      </w:tblGrid>
      <w:tr w:rsidR="004448C0" w:rsidRPr="004448C0" w:rsidTr="00B535F4">
        <w:trPr>
          <w:trHeight w:val="1701"/>
        </w:trPr>
        <w:tc>
          <w:tcPr>
            <w:tcW w:w="4311" w:type="dxa"/>
            <w:hideMark/>
          </w:tcPr>
          <w:p w:rsidR="004448C0" w:rsidRDefault="004448C0" w:rsidP="004448C0">
            <w:pPr>
              <w:suppressAutoHyphens/>
              <w:rPr>
                <w:rFonts w:ascii="Times New Roman" w:eastAsia="SimSun" w:hAnsi="Times New Roman"/>
                <w:kern w:val="1"/>
                <w:sz w:val="28"/>
                <w:szCs w:val="28"/>
                <w:lang w:eastAsia="ar-SA"/>
              </w:rPr>
            </w:pPr>
          </w:p>
          <w:p w:rsidR="004448C0" w:rsidRDefault="004448C0" w:rsidP="004448C0">
            <w:pPr>
              <w:suppressAutoHyphens/>
              <w:rPr>
                <w:rFonts w:ascii="Times New Roman" w:eastAsia="SimSun" w:hAnsi="Times New Roman"/>
                <w:kern w:val="1"/>
                <w:sz w:val="28"/>
                <w:szCs w:val="28"/>
                <w:lang w:eastAsia="ar-SA"/>
              </w:rPr>
            </w:pPr>
          </w:p>
          <w:p w:rsidR="004448C0" w:rsidRDefault="004448C0" w:rsidP="004448C0">
            <w:pPr>
              <w:suppressAutoHyphens/>
              <w:rPr>
                <w:rFonts w:ascii="Times New Roman" w:eastAsia="SimSun" w:hAnsi="Times New Roman"/>
                <w:kern w:val="1"/>
                <w:sz w:val="28"/>
                <w:szCs w:val="28"/>
                <w:lang w:eastAsia="ar-SA"/>
              </w:rPr>
            </w:pPr>
          </w:p>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Приложение 1</w:t>
            </w:r>
          </w:p>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УТВЕРЖДЕНО</w:t>
            </w:r>
          </w:p>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постановлением администрации</w:t>
            </w:r>
          </w:p>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муниципального района</w:t>
            </w:r>
          </w:p>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от   28.02.2018 №  46</w:t>
            </w:r>
          </w:p>
          <w:p w:rsidR="004448C0" w:rsidRPr="004448C0" w:rsidRDefault="004448C0" w:rsidP="004448C0">
            <w:pPr>
              <w:suppressAutoHyphens/>
              <w:rPr>
                <w:rFonts w:ascii="Times New Roman" w:eastAsia="SimSun" w:hAnsi="Times New Roman"/>
                <w:kern w:val="1"/>
                <w:sz w:val="28"/>
                <w:szCs w:val="28"/>
                <w:lang w:eastAsia="ar-SA"/>
              </w:rPr>
            </w:pPr>
          </w:p>
          <w:p w:rsidR="004448C0" w:rsidRPr="004448C0" w:rsidRDefault="004448C0" w:rsidP="004448C0">
            <w:pPr>
              <w:suppressAutoHyphens/>
              <w:rPr>
                <w:rFonts w:ascii="Calibri" w:eastAsia="SimSun" w:hAnsi="Calibri" w:cs="font293"/>
                <w:kern w:val="1"/>
                <w:sz w:val="22"/>
                <w:szCs w:val="22"/>
                <w:lang w:eastAsia="ar-SA"/>
              </w:rPr>
            </w:pPr>
          </w:p>
        </w:tc>
      </w:tr>
    </w:tbl>
    <w:p w:rsidR="004448C0" w:rsidRPr="004448C0" w:rsidRDefault="004448C0" w:rsidP="004448C0">
      <w:pPr>
        <w:tabs>
          <w:tab w:val="left" w:pos="7215"/>
        </w:tabs>
        <w:suppressAutoHyphens/>
        <w:rPr>
          <w:rFonts w:ascii="Times New Roman" w:eastAsia="SimSun" w:hAnsi="Times New Roman"/>
          <w:bCs/>
          <w:kern w:val="1"/>
          <w:sz w:val="28"/>
          <w:szCs w:val="28"/>
          <w:lang w:eastAsia="ar-SA"/>
        </w:rPr>
      </w:pPr>
    </w:p>
    <w:tbl>
      <w:tblPr>
        <w:tblW w:w="0" w:type="auto"/>
        <w:tblLook w:val="04A0" w:firstRow="1" w:lastRow="0" w:firstColumn="1" w:lastColumn="0" w:noHBand="0" w:noVBand="1"/>
      </w:tblPr>
      <w:tblGrid>
        <w:gridCol w:w="3284"/>
        <w:gridCol w:w="1786"/>
      </w:tblGrid>
      <w:tr w:rsidR="004448C0" w:rsidRPr="004448C0" w:rsidTr="00B535F4">
        <w:tc>
          <w:tcPr>
            <w:tcW w:w="3284" w:type="dxa"/>
            <w:shd w:val="clear" w:color="auto" w:fill="auto"/>
          </w:tcPr>
          <w:p w:rsidR="004448C0" w:rsidRPr="004448C0" w:rsidRDefault="004448C0" w:rsidP="004448C0">
            <w:pPr>
              <w:tabs>
                <w:tab w:val="left" w:pos="7215"/>
              </w:tabs>
              <w:suppressAutoHyphens/>
              <w:rPr>
                <w:rFonts w:ascii="Times New Roman" w:eastAsia="SimSun" w:hAnsi="Times New Roman"/>
                <w:bCs/>
                <w:kern w:val="1"/>
                <w:sz w:val="28"/>
                <w:szCs w:val="28"/>
                <w:lang w:eastAsia="ar-SA"/>
              </w:rPr>
            </w:pPr>
          </w:p>
        </w:tc>
        <w:tc>
          <w:tcPr>
            <w:tcW w:w="1786" w:type="dxa"/>
            <w:shd w:val="clear" w:color="auto" w:fill="auto"/>
          </w:tcPr>
          <w:p w:rsidR="004448C0" w:rsidRPr="004448C0" w:rsidRDefault="004448C0" w:rsidP="004448C0">
            <w:pPr>
              <w:tabs>
                <w:tab w:val="left" w:pos="7215"/>
              </w:tabs>
              <w:suppressAutoHyphens/>
              <w:rPr>
                <w:rFonts w:ascii="Times New Roman" w:eastAsia="SimSun" w:hAnsi="Times New Roman"/>
                <w:bCs/>
                <w:kern w:val="1"/>
                <w:sz w:val="28"/>
                <w:szCs w:val="28"/>
                <w:lang w:eastAsia="ar-SA"/>
              </w:rPr>
            </w:pPr>
          </w:p>
        </w:tc>
      </w:tr>
      <w:tr w:rsidR="004448C0" w:rsidRPr="004448C0" w:rsidTr="00B535F4">
        <w:tc>
          <w:tcPr>
            <w:tcW w:w="3284" w:type="dxa"/>
            <w:shd w:val="clear" w:color="auto" w:fill="auto"/>
          </w:tcPr>
          <w:p w:rsidR="004448C0" w:rsidRPr="004448C0" w:rsidRDefault="004448C0" w:rsidP="004448C0">
            <w:pPr>
              <w:tabs>
                <w:tab w:val="left" w:pos="7215"/>
              </w:tabs>
              <w:suppressAutoHyphens/>
              <w:rPr>
                <w:rFonts w:ascii="Times New Roman" w:eastAsia="SimSun" w:hAnsi="Times New Roman"/>
                <w:bCs/>
                <w:kern w:val="1"/>
                <w:sz w:val="28"/>
                <w:szCs w:val="28"/>
                <w:lang w:eastAsia="ar-SA"/>
              </w:rPr>
            </w:pPr>
          </w:p>
        </w:tc>
        <w:tc>
          <w:tcPr>
            <w:tcW w:w="1786" w:type="dxa"/>
            <w:shd w:val="clear" w:color="auto" w:fill="auto"/>
          </w:tcPr>
          <w:p w:rsidR="004448C0" w:rsidRPr="004448C0" w:rsidRDefault="004448C0" w:rsidP="004448C0">
            <w:pPr>
              <w:tabs>
                <w:tab w:val="left" w:pos="7215"/>
              </w:tabs>
              <w:suppressAutoHyphens/>
              <w:rPr>
                <w:rFonts w:ascii="Times New Roman" w:eastAsia="SimSun" w:hAnsi="Times New Roman"/>
                <w:bCs/>
                <w:kern w:val="1"/>
                <w:sz w:val="28"/>
                <w:szCs w:val="28"/>
                <w:lang w:eastAsia="ar-SA"/>
              </w:rPr>
            </w:pPr>
          </w:p>
        </w:tc>
      </w:tr>
    </w:tbl>
    <w:p w:rsidR="004448C0" w:rsidRPr="004448C0" w:rsidRDefault="004448C0" w:rsidP="004448C0">
      <w:pPr>
        <w:tabs>
          <w:tab w:val="left" w:pos="7215"/>
        </w:tabs>
        <w:suppressAutoHyphens/>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Default="004448C0" w:rsidP="004448C0">
      <w:pPr>
        <w:suppressAutoHyphens/>
        <w:jc w:val="right"/>
        <w:rPr>
          <w:rFonts w:ascii="Times New Roman" w:eastAsia="SimSun" w:hAnsi="Times New Roman"/>
          <w:bCs/>
          <w:kern w:val="1"/>
          <w:sz w:val="28"/>
          <w:szCs w:val="28"/>
          <w:lang w:eastAsia="ar-SA"/>
        </w:rPr>
      </w:pPr>
    </w:p>
    <w:p w:rsidR="004448C0" w:rsidRDefault="004448C0" w:rsidP="004448C0">
      <w:pPr>
        <w:suppressAutoHyphens/>
        <w:jc w:val="right"/>
        <w:rPr>
          <w:rFonts w:ascii="Times New Roman" w:eastAsia="SimSun" w:hAnsi="Times New Roman"/>
          <w:bCs/>
          <w:kern w:val="1"/>
          <w:sz w:val="28"/>
          <w:szCs w:val="28"/>
          <w:lang w:eastAsia="ar-SA"/>
        </w:rPr>
      </w:pPr>
    </w:p>
    <w:p w:rsid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center"/>
        <w:rPr>
          <w:rFonts w:ascii="Times New Roman" w:eastAsia="SimSun" w:hAnsi="Times New Roman"/>
          <w:b/>
          <w:kern w:val="1"/>
          <w:sz w:val="32"/>
          <w:szCs w:val="32"/>
          <w:lang w:eastAsia="ar-SA"/>
        </w:rPr>
      </w:pPr>
      <w:r w:rsidRPr="004448C0">
        <w:rPr>
          <w:rFonts w:ascii="Times New Roman" w:eastAsia="SimSun" w:hAnsi="Times New Roman"/>
          <w:b/>
          <w:kern w:val="1"/>
          <w:sz w:val="32"/>
          <w:szCs w:val="32"/>
          <w:lang w:eastAsia="ar-SA"/>
        </w:rPr>
        <w:t>МУНИЦИПАЛЬНАЯ ПРОГРАММА</w:t>
      </w:r>
    </w:p>
    <w:p w:rsidR="004448C0" w:rsidRPr="004448C0" w:rsidRDefault="004448C0" w:rsidP="004448C0">
      <w:pPr>
        <w:suppressAutoHyphens/>
        <w:jc w:val="center"/>
        <w:rPr>
          <w:rFonts w:ascii="Times New Roman" w:eastAsia="SimSun" w:hAnsi="Times New Roman"/>
          <w:b/>
          <w:bCs/>
          <w:kern w:val="1"/>
          <w:sz w:val="32"/>
          <w:szCs w:val="32"/>
          <w:lang w:eastAsia="ar-SA"/>
        </w:rPr>
      </w:pPr>
      <w:r w:rsidRPr="004448C0">
        <w:rPr>
          <w:rFonts w:ascii="Times New Roman" w:eastAsia="SimSun" w:hAnsi="Times New Roman"/>
          <w:b/>
          <w:bCs/>
          <w:kern w:val="1"/>
          <w:sz w:val="32"/>
          <w:szCs w:val="32"/>
          <w:lang w:eastAsia="ar-SA"/>
        </w:rPr>
        <w:t xml:space="preserve"> «Формирование современной городской среды на территории</w:t>
      </w:r>
    </w:p>
    <w:p w:rsidR="004448C0" w:rsidRPr="004448C0" w:rsidRDefault="004448C0" w:rsidP="004448C0">
      <w:pPr>
        <w:suppressAutoHyphens/>
        <w:jc w:val="center"/>
        <w:rPr>
          <w:rFonts w:ascii="Times New Roman" w:eastAsia="SimSun" w:hAnsi="Times New Roman"/>
          <w:b/>
          <w:bCs/>
          <w:kern w:val="1"/>
          <w:sz w:val="32"/>
          <w:szCs w:val="32"/>
          <w:lang w:eastAsia="ar-SA"/>
        </w:rPr>
      </w:pPr>
      <w:r w:rsidRPr="004448C0">
        <w:rPr>
          <w:rFonts w:ascii="Times New Roman" w:eastAsia="SimSun" w:hAnsi="Times New Roman"/>
          <w:b/>
          <w:bCs/>
          <w:kern w:val="1"/>
          <w:sz w:val="32"/>
          <w:szCs w:val="32"/>
          <w:lang w:eastAsia="ar-SA"/>
        </w:rPr>
        <w:t xml:space="preserve">Нюксенского муниципального района </w:t>
      </w:r>
      <w:proofErr w:type="gramStart"/>
      <w:r w:rsidRPr="004448C0">
        <w:rPr>
          <w:rFonts w:ascii="Times New Roman" w:eastAsia="SimSun" w:hAnsi="Times New Roman"/>
          <w:b/>
          <w:bCs/>
          <w:kern w:val="1"/>
          <w:sz w:val="32"/>
          <w:szCs w:val="32"/>
          <w:lang w:eastAsia="ar-SA"/>
        </w:rPr>
        <w:t>на</w:t>
      </w:r>
      <w:proofErr w:type="gramEnd"/>
    </w:p>
    <w:p w:rsidR="004448C0" w:rsidRPr="004448C0" w:rsidRDefault="004448C0" w:rsidP="004448C0">
      <w:pPr>
        <w:suppressAutoHyphens/>
        <w:jc w:val="center"/>
        <w:rPr>
          <w:rFonts w:ascii="Times New Roman" w:eastAsia="SimSun" w:hAnsi="Times New Roman"/>
          <w:b/>
          <w:bCs/>
          <w:kern w:val="1"/>
          <w:sz w:val="32"/>
          <w:szCs w:val="32"/>
          <w:lang w:eastAsia="ar-SA"/>
        </w:rPr>
      </w:pPr>
      <w:r w:rsidRPr="004448C0">
        <w:rPr>
          <w:rFonts w:ascii="Times New Roman" w:eastAsia="SimSun" w:hAnsi="Times New Roman"/>
          <w:b/>
          <w:bCs/>
          <w:kern w:val="1"/>
          <w:sz w:val="32"/>
          <w:szCs w:val="32"/>
          <w:lang w:eastAsia="ar-SA"/>
        </w:rPr>
        <w:t>2018-2022 годы»</w:t>
      </w: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Pr="004448C0" w:rsidRDefault="004448C0" w:rsidP="004448C0">
      <w:pPr>
        <w:suppressAutoHyphens/>
        <w:jc w:val="right"/>
        <w:rPr>
          <w:rFonts w:ascii="Times New Roman" w:eastAsia="SimSun" w:hAnsi="Times New Roman"/>
          <w:bCs/>
          <w:kern w:val="1"/>
          <w:sz w:val="28"/>
          <w:szCs w:val="28"/>
          <w:lang w:eastAsia="ar-SA"/>
        </w:rPr>
      </w:pPr>
    </w:p>
    <w:p w:rsidR="004448C0" w:rsidRDefault="004448C0" w:rsidP="004448C0">
      <w:pPr>
        <w:suppressAutoHyphens/>
        <w:spacing w:before="120" w:after="120"/>
        <w:jc w:val="center"/>
        <w:rPr>
          <w:rFonts w:ascii="Times New Roman" w:eastAsia="SimSun" w:hAnsi="Times New Roman"/>
          <w:kern w:val="1"/>
          <w:sz w:val="28"/>
          <w:szCs w:val="28"/>
          <w:lang w:eastAsia="ar-SA"/>
        </w:rPr>
      </w:pPr>
    </w:p>
    <w:p w:rsidR="004448C0" w:rsidRPr="004448C0" w:rsidRDefault="004448C0" w:rsidP="004448C0">
      <w:pPr>
        <w:suppressAutoHyphens/>
        <w:spacing w:before="120" w:after="120"/>
        <w:jc w:val="center"/>
        <w:rPr>
          <w:rFonts w:ascii="Times New Roman" w:eastAsia="SimSun" w:hAnsi="Times New Roman"/>
          <w:kern w:val="1"/>
          <w:sz w:val="28"/>
          <w:szCs w:val="28"/>
          <w:lang w:eastAsia="ar-SA"/>
        </w:rPr>
      </w:pPr>
      <w:bookmarkStart w:id="0" w:name="_GoBack"/>
      <w:bookmarkEnd w:id="0"/>
      <w:r w:rsidRPr="004448C0">
        <w:rPr>
          <w:rFonts w:ascii="Times New Roman" w:eastAsia="SimSun" w:hAnsi="Times New Roman"/>
          <w:kern w:val="1"/>
          <w:sz w:val="28"/>
          <w:szCs w:val="28"/>
          <w:lang w:eastAsia="ar-SA"/>
        </w:rPr>
        <w:lastRenderedPageBreak/>
        <w:t>1.ПАСПОРТ ПРОГРАММЫ</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386"/>
        <w:gridCol w:w="1984"/>
      </w:tblGrid>
      <w:tr w:rsidR="004448C0" w:rsidRPr="004448C0" w:rsidTr="00B535F4">
        <w:tc>
          <w:tcPr>
            <w:tcW w:w="1177" w:type="pct"/>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Наименование муниципальной программы</w:t>
            </w:r>
          </w:p>
        </w:tc>
        <w:tc>
          <w:tcPr>
            <w:tcW w:w="3823" w:type="pct"/>
            <w:gridSpan w:val="2"/>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Формирование современной городской среды на территории Нюксенского муниципального района  на 2018-2022 годы  (далее – программа)</w:t>
            </w:r>
          </w:p>
        </w:tc>
      </w:tr>
      <w:tr w:rsidR="004448C0" w:rsidRPr="004448C0" w:rsidTr="00B535F4">
        <w:tc>
          <w:tcPr>
            <w:tcW w:w="1177" w:type="pct"/>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Подпрограммы</w:t>
            </w:r>
          </w:p>
        </w:tc>
        <w:tc>
          <w:tcPr>
            <w:tcW w:w="3823" w:type="pct"/>
            <w:gridSpan w:val="2"/>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p>
        </w:tc>
      </w:tr>
      <w:tr w:rsidR="004448C0" w:rsidRPr="004448C0" w:rsidTr="00B535F4">
        <w:tc>
          <w:tcPr>
            <w:tcW w:w="1177" w:type="pct"/>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Координатор</w:t>
            </w:r>
          </w:p>
        </w:tc>
        <w:tc>
          <w:tcPr>
            <w:tcW w:w="3823" w:type="pct"/>
            <w:gridSpan w:val="2"/>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Первый заместитель главы администрации района, начальник управления народнохозяйственного комплекса</w:t>
            </w:r>
          </w:p>
        </w:tc>
      </w:tr>
      <w:tr w:rsidR="004448C0" w:rsidRPr="004448C0" w:rsidTr="00B535F4">
        <w:tc>
          <w:tcPr>
            <w:tcW w:w="1177" w:type="pct"/>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Ответственный исполнитель</w:t>
            </w:r>
          </w:p>
        </w:tc>
        <w:tc>
          <w:tcPr>
            <w:tcW w:w="3823" w:type="pct"/>
            <w:gridSpan w:val="2"/>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Управление народнохозяйственного комплекса администрации Нюксенского муниципального района</w:t>
            </w:r>
          </w:p>
        </w:tc>
      </w:tr>
      <w:tr w:rsidR="004448C0" w:rsidRPr="004448C0" w:rsidTr="00B535F4">
        <w:tc>
          <w:tcPr>
            <w:tcW w:w="1177" w:type="pct"/>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 xml:space="preserve">Участники </w:t>
            </w:r>
          </w:p>
        </w:tc>
        <w:tc>
          <w:tcPr>
            <w:tcW w:w="3823" w:type="pct"/>
            <w:gridSpan w:val="2"/>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Управление народнохозяйственного комплекса администрации Нюксенского муниципального района, администрация муниципального образования Нюксенское, граждане, предприятия, организации, учреждения</w:t>
            </w:r>
          </w:p>
        </w:tc>
      </w:tr>
      <w:tr w:rsidR="004448C0" w:rsidRPr="004448C0" w:rsidTr="00B535F4">
        <w:tc>
          <w:tcPr>
            <w:tcW w:w="1177" w:type="pct"/>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Цель</w:t>
            </w:r>
          </w:p>
        </w:tc>
        <w:tc>
          <w:tcPr>
            <w:tcW w:w="3823" w:type="pct"/>
            <w:gridSpan w:val="2"/>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Повышение уровня благоустройства  территории Нюксенского муниципального района, привлечение граждан и общественности к улучшению состояния городской инфраструктуры</w:t>
            </w:r>
          </w:p>
        </w:tc>
      </w:tr>
      <w:tr w:rsidR="004448C0" w:rsidRPr="004448C0" w:rsidTr="00B535F4">
        <w:tc>
          <w:tcPr>
            <w:tcW w:w="1177" w:type="pct"/>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Задачи программы</w:t>
            </w:r>
          </w:p>
        </w:tc>
        <w:tc>
          <w:tcPr>
            <w:tcW w:w="3823" w:type="pct"/>
            <w:gridSpan w:val="2"/>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1. Повышение уровня благоустройства дворовых</w:t>
            </w:r>
          </w:p>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территорий многоквартирных жилых домов и проездов к дворовым территориям.</w:t>
            </w:r>
          </w:p>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2. Повышение уровня благоустройства общественных территорий.</w:t>
            </w:r>
          </w:p>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3.Повышение уровня вовлеченности заинтересованных граждан, организаций в реализацию мероприятий по благоустройству территории Нюксенского муниципального района</w:t>
            </w:r>
          </w:p>
        </w:tc>
      </w:tr>
      <w:tr w:rsidR="004448C0" w:rsidRPr="004448C0" w:rsidTr="00B535F4">
        <w:tc>
          <w:tcPr>
            <w:tcW w:w="1177" w:type="pct"/>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Целевые показатели (индикаторы)</w:t>
            </w:r>
          </w:p>
        </w:tc>
        <w:tc>
          <w:tcPr>
            <w:tcW w:w="3823" w:type="pct"/>
            <w:gridSpan w:val="2"/>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proofErr w:type="gramStart"/>
            <w:r w:rsidRPr="004448C0">
              <w:rPr>
                <w:rFonts w:ascii="Times New Roman" w:eastAsia="SimSun" w:hAnsi="Times New Roman"/>
                <w:kern w:val="1"/>
                <w:sz w:val="28"/>
                <w:szCs w:val="28"/>
                <w:lang w:eastAsia="ar-SA"/>
              </w:rPr>
              <w:t>- из 72 дворовых территорий многоквартирных домов в с. Нюксеница обустроить 10 дворовых территорий МКД;</w:t>
            </w:r>
            <w:proofErr w:type="gramEnd"/>
          </w:p>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 xml:space="preserve">- количество благоустроенных общественных территорий до 2022 года  - две </w:t>
            </w:r>
          </w:p>
        </w:tc>
      </w:tr>
      <w:tr w:rsidR="004448C0" w:rsidRPr="004448C0" w:rsidTr="00B535F4">
        <w:tc>
          <w:tcPr>
            <w:tcW w:w="1177" w:type="pct"/>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 xml:space="preserve">Срок  и этапы реализации </w:t>
            </w:r>
          </w:p>
        </w:tc>
        <w:tc>
          <w:tcPr>
            <w:tcW w:w="3823" w:type="pct"/>
            <w:gridSpan w:val="2"/>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2018-2022 годы</w:t>
            </w:r>
          </w:p>
        </w:tc>
      </w:tr>
      <w:tr w:rsidR="004448C0" w:rsidRPr="004448C0" w:rsidTr="00B535F4">
        <w:trPr>
          <w:trHeight w:val="495"/>
        </w:trPr>
        <w:tc>
          <w:tcPr>
            <w:tcW w:w="1177" w:type="pct"/>
            <w:vMerge w:val="restart"/>
            <w:shd w:val="clear" w:color="auto" w:fill="auto"/>
          </w:tcPr>
          <w:p w:rsidR="004448C0" w:rsidRPr="004448C0" w:rsidRDefault="004448C0" w:rsidP="004448C0">
            <w:pPr>
              <w:suppressAutoHyphens/>
              <w:contextualSpacing/>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Ресурсное обеспечение за счет средств бюджета муниципального района</w:t>
            </w:r>
          </w:p>
        </w:tc>
        <w:tc>
          <w:tcPr>
            <w:tcW w:w="2794" w:type="pct"/>
            <w:shd w:val="clear" w:color="auto" w:fill="auto"/>
          </w:tcPr>
          <w:p w:rsidR="004448C0" w:rsidRPr="004448C0" w:rsidRDefault="004448C0" w:rsidP="004448C0">
            <w:pPr>
              <w:suppressAutoHyphens/>
              <w:rPr>
                <w:rFonts w:ascii="Times New Roman" w:eastAsia="SimSun" w:hAnsi="Times New Roman" w:cs="font293"/>
                <w:kern w:val="1"/>
                <w:sz w:val="28"/>
                <w:szCs w:val="28"/>
                <w:lang w:eastAsia="ar-SA"/>
              </w:rPr>
            </w:pPr>
            <w:r w:rsidRPr="004448C0">
              <w:rPr>
                <w:rFonts w:ascii="Times New Roman" w:eastAsia="SimSun" w:hAnsi="Times New Roman" w:cs="font293"/>
                <w:kern w:val="1"/>
                <w:sz w:val="28"/>
                <w:szCs w:val="28"/>
                <w:lang w:eastAsia="ar-SA"/>
              </w:rPr>
              <w:t xml:space="preserve">Всего, </w:t>
            </w:r>
          </w:p>
          <w:p w:rsidR="004448C0" w:rsidRPr="004448C0" w:rsidRDefault="004448C0" w:rsidP="004448C0">
            <w:pPr>
              <w:suppressAutoHyphens/>
              <w:rPr>
                <w:rFonts w:ascii="Times New Roman" w:eastAsia="SimSun" w:hAnsi="Times New Roman" w:cs="font293"/>
                <w:kern w:val="1"/>
                <w:sz w:val="28"/>
                <w:szCs w:val="28"/>
                <w:lang w:eastAsia="ar-SA"/>
              </w:rPr>
            </w:pPr>
            <w:r w:rsidRPr="004448C0">
              <w:rPr>
                <w:rFonts w:ascii="Times New Roman" w:eastAsia="SimSun" w:hAnsi="Times New Roman" w:cs="font293"/>
                <w:kern w:val="1"/>
                <w:sz w:val="28"/>
                <w:szCs w:val="28"/>
                <w:lang w:eastAsia="ar-SA"/>
              </w:rPr>
              <w:t>в том числе:</w:t>
            </w:r>
          </w:p>
        </w:tc>
        <w:tc>
          <w:tcPr>
            <w:tcW w:w="1029" w:type="pct"/>
            <w:shd w:val="clear" w:color="auto" w:fill="auto"/>
          </w:tcPr>
          <w:p w:rsidR="004448C0" w:rsidRPr="004448C0" w:rsidRDefault="004448C0" w:rsidP="004448C0">
            <w:pPr>
              <w:suppressAutoHyphens/>
              <w:rPr>
                <w:rFonts w:ascii="Times New Roman" w:eastAsia="SimSun" w:hAnsi="Times New Roman" w:cs="font293"/>
                <w:kern w:val="1"/>
                <w:sz w:val="28"/>
                <w:szCs w:val="28"/>
                <w:lang w:eastAsia="ar-SA"/>
              </w:rPr>
            </w:pPr>
            <w:r w:rsidRPr="004448C0">
              <w:rPr>
                <w:rFonts w:ascii="Times New Roman" w:eastAsia="SimSun" w:hAnsi="Times New Roman" w:cs="font293"/>
                <w:kern w:val="1"/>
                <w:sz w:val="28"/>
                <w:szCs w:val="28"/>
                <w:lang w:eastAsia="ar-SA"/>
              </w:rPr>
              <w:t>855,8 тыс. руб.</w:t>
            </w:r>
          </w:p>
        </w:tc>
      </w:tr>
      <w:tr w:rsidR="004448C0" w:rsidRPr="004448C0" w:rsidTr="00B535F4">
        <w:trPr>
          <w:trHeight w:val="495"/>
        </w:trPr>
        <w:tc>
          <w:tcPr>
            <w:tcW w:w="1177" w:type="pct"/>
            <w:vMerge/>
            <w:shd w:val="clear" w:color="auto" w:fill="auto"/>
          </w:tcPr>
          <w:p w:rsidR="004448C0" w:rsidRPr="004448C0" w:rsidRDefault="004448C0" w:rsidP="004448C0">
            <w:pPr>
              <w:suppressAutoHyphens/>
              <w:contextualSpacing/>
              <w:rPr>
                <w:rFonts w:ascii="Times New Roman" w:eastAsia="SimSun" w:hAnsi="Times New Roman"/>
                <w:kern w:val="1"/>
                <w:sz w:val="28"/>
                <w:szCs w:val="28"/>
                <w:lang w:eastAsia="ar-SA"/>
              </w:rPr>
            </w:pPr>
          </w:p>
        </w:tc>
        <w:tc>
          <w:tcPr>
            <w:tcW w:w="2794" w:type="pct"/>
            <w:shd w:val="clear" w:color="auto" w:fill="auto"/>
          </w:tcPr>
          <w:p w:rsidR="004448C0" w:rsidRPr="004448C0" w:rsidRDefault="004448C0" w:rsidP="004448C0">
            <w:pPr>
              <w:suppressAutoHyphens/>
              <w:rPr>
                <w:rFonts w:ascii="Times New Roman" w:eastAsia="SimSun" w:hAnsi="Times New Roman" w:cs="font293"/>
                <w:kern w:val="1"/>
                <w:sz w:val="28"/>
                <w:szCs w:val="28"/>
                <w:lang w:eastAsia="ar-SA"/>
              </w:rPr>
            </w:pPr>
            <w:r w:rsidRPr="004448C0">
              <w:rPr>
                <w:rFonts w:ascii="Times New Roman" w:eastAsia="SimSun" w:hAnsi="Times New Roman" w:cs="font293"/>
                <w:kern w:val="1"/>
                <w:sz w:val="28"/>
                <w:szCs w:val="28"/>
                <w:lang w:eastAsia="ar-SA"/>
              </w:rPr>
              <w:t>субсидии из бюджета РФ</w:t>
            </w:r>
          </w:p>
        </w:tc>
        <w:tc>
          <w:tcPr>
            <w:tcW w:w="1029" w:type="pct"/>
            <w:shd w:val="clear" w:color="auto" w:fill="auto"/>
          </w:tcPr>
          <w:p w:rsidR="004448C0" w:rsidRPr="004448C0" w:rsidRDefault="004448C0" w:rsidP="004448C0">
            <w:pPr>
              <w:suppressAutoHyphens/>
              <w:spacing w:after="160" w:line="259" w:lineRule="auto"/>
              <w:rPr>
                <w:rFonts w:ascii="Calibri" w:eastAsia="SimSun" w:hAnsi="Calibri" w:cs="font293"/>
                <w:kern w:val="1"/>
                <w:sz w:val="22"/>
                <w:szCs w:val="22"/>
                <w:lang w:eastAsia="ar-SA"/>
              </w:rPr>
            </w:pPr>
            <w:r w:rsidRPr="004448C0">
              <w:rPr>
                <w:rFonts w:ascii="Times New Roman" w:eastAsia="SimSun" w:hAnsi="Times New Roman" w:cs="font293"/>
                <w:kern w:val="1"/>
                <w:sz w:val="28"/>
                <w:szCs w:val="28"/>
                <w:lang w:eastAsia="ar-SA"/>
              </w:rPr>
              <w:t>493,0 тыс. руб.</w:t>
            </w:r>
          </w:p>
        </w:tc>
      </w:tr>
      <w:tr w:rsidR="004448C0" w:rsidRPr="004448C0" w:rsidTr="00B535F4">
        <w:trPr>
          <w:trHeight w:val="495"/>
        </w:trPr>
        <w:tc>
          <w:tcPr>
            <w:tcW w:w="1177" w:type="pct"/>
            <w:vMerge/>
            <w:shd w:val="clear" w:color="auto" w:fill="auto"/>
          </w:tcPr>
          <w:p w:rsidR="004448C0" w:rsidRPr="004448C0" w:rsidRDefault="004448C0" w:rsidP="004448C0">
            <w:pPr>
              <w:suppressAutoHyphens/>
              <w:contextualSpacing/>
              <w:rPr>
                <w:rFonts w:ascii="Times New Roman" w:eastAsia="SimSun" w:hAnsi="Times New Roman"/>
                <w:kern w:val="1"/>
                <w:sz w:val="28"/>
                <w:szCs w:val="28"/>
                <w:lang w:eastAsia="ar-SA"/>
              </w:rPr>
            </w:pPr>
          </w:p>
        </w:tc>
        <w:tc>
          <w:tcPr>
            <w:tcW w:w="2794" w:type="pct"/>
            <w:shd w:val="clear" w:color="auto" w:fill="auto"/>
          </w:tcPr>
          <w:p w:rsidR="004448C0" w:rsidRPr="004448C0" w:rsidRDefault="004448C0" w:rsidP="004448C0">
            <w:pPr>
              <w:suppressAutoHyphens/>
              <w:rPr>
                <w:rFonts w:ascii="Times New Roman" w:eastAsia="SimSun" w:hAnsi="Times New Roman" w:cs="font293"/>
                <w:kern w:val="1"/>
                <w:sz w:val="28"/>
                <w:szCs w:val="28"/>
                <w:lang w:eastAsia="ar-SA"/>
              </w:rPr>
            </w:pPr>
            <w:r w:rsidRPr="004448C0">
              <w:rPr>
                <w:rFonts w:ascii="Times New Roman" w:eastAsia="SimSun" w:hAnsi="Times New Roman" w:cs="font293"/>
                <w:kern w:val="1"/>
                <w:sz w:val="28"/>
                <w:szCs w:val="28"/>
                <w:lang w:eastAsia="ar-SA"/>
              </w:rPr>
              <w:t>субсидии из бюджета Вологодской области</w:t>
            </w:r>
          </w:p>
        </w:tc>
        <w:tc>
          <w:tcPr>
            <w:tcW w:w="1029" w:type="pct"/>
            <w:shd w:val="clear" w:color="auto" w:fill="auto"/>
          </w:tcPr>
          <w:p w:rsidR="004448C0" w:rsidRPr="004448C0" w:rsidRDefault="004448C0" w:rsidP="004448C0">
            <w:pPr>
              <w:suppressAutoHyphens/>
              <w:spacing w:after="160" w:line="259" w:lineRule="auto"/>
              <w:rPr>
                <w:rFonts w:ascii="Calibri" w:eastAsia="SimSun" w:hAnsi="Calibri" w:cs="font293"/>
                <w:kern w:val="1"/>
                <w:sz w:val="22"/>
                <w:szCs w:val="22"/>
                <w:lang w:eastAsia="ar-SA"/>
              </w:rPr>
            </w:pPr>
            <w:r w:rsidRPr="004448C0">
              <w:rPr>
                <w:rFonts w:ascii="Times New Roman" w:eastAsia="SimSun" w:hAnsi="Times New Roman" w:cs="font293"/>
                <w:kern w:val="1"/>
                <w:sz w:val="28"/>
                <w:szCs w:val="28"/>
                <w:lang w:eastAsia="ar-SA"/>
              </w:rPr>
              <w:t>285,0 тыс. руб.</w:t>
            </w:r>
          </w:p>
        </w:tc>
      </w:tr>
      <w:tr w:rsidR="004448C0" w:rsidRPr="004448C0" w:rsidTr="00B535F4">
        <w:trPr>
          <w:trHeight w:val="495"/>
        </w:trPr>
        <w:tc>
          <w:tcPr>
            <w:tcW w:w="1177" w:type="pct"/>
            <w:vMerge/>
            <w:shd w:val="clear" w:color="auto" w:fill="auto"/>
          </w:tcPr>
          <w:p w:rsidR="004448C0" w:rsidRPr="004448C0" w:rsidRDefault="004448C0" w:rsidP="004448C0">
            <w:pPr>
              <w:suppressAutoHyphens/>
              <w:contextualSpacing/>
              <w:rPr>
                <w:rFonts w:ascii="Times New Roman" w:eastAsia="SimSun" w:hAnsi="Times New Roman"/>
                <w:kern w:val="1"/>
                <w:sz w:val="28"/>
                <w:szCs w:val="28"/>
                <w:lang w:eastAsia="ar-SA"/>
              </w:rPr>
            </w:pPr>
          </w:p>
        </w:tc>
        <w:tc>
          <w:tcPr>
            <w:tcW w:w="2794" w:type="pct"/>
            <w:shd w:val="clear" w:color="auto" w:fill="auto"/>
          </w:tcPr>
          <w:p w:rsidR="004448C0" w:rsidRPr="004448C0" w:rsidRDefault="004448C0" w:rsidP="004448C0">
            <w:pPr>
              <w:suppressAutoHyphens/>
              <w:rPr>
                <w:rFonts w:ascii="Times New Roman" w:eastAsia="SimSun" w:hAnsi="Times New Roman" w:cs="font293"/>
                <w:kern w:val="1"/>
                <w:sz w:val="28"/>
                <w:szCs w:val="28"/>
                <w:lang w:eastAsia="ar-SA"/>
              </w:rPr>
            </w:pPr>
            <w:r w:rsidRPr="004448C0">
              <w:rPr>
                <w:rFonts w:ascii="Times New Roman" w:eastAsia="SimSun" w:hAnsi="Times New Roman" w:cs="font293"/>
                <w:kern w:val="1"/>
                <w:sz w:val="28"/>
                <w:szCs w:val="28"/>
                <w:lang w:eastAsia="ar-SA"/>
              </w:rPr>
              <w:t>Межбюджетные трансферты из бюджета МО Нюксенское</w:t>
            </w:r>
          </w:p>
        </w:tc>
        <w:tc>
          <w:tcPr>
            <w:tcW w:w="1029" w:type="pct"/>
            <w:shd w:val="clear" w:color="auto" w:fill="auto"/>
          </w:tcPr>
          <w:p w:rsidR="004448C0" w:rsidRPr="004448C0" w:rsidRDefault="004448C0" w:rsidP="004448C0">
            <w:pPr>
              <w:suppressAutoHyphens/>
              <w:spacing w:after="160" w:line="259" w:lineRule="auto"/>
              <w:rPr>
                <w:rFonts w:ascii="Calibri" w:eastAsia="SimSun" w:hAnsi="Calibri" w:cs="font293"/>
                <w:kern w:val="1"/>
                <w:sz w:val="22"/>
                <w:szCs w:val="22"/>
                <w:lang w:eastAsia="ar-SA"/>
              </w:rPr>
            </w:pPr>
            <w:r w:rsidRPr="004448C0">
              <w:rPr>
                <w:rFonts w:ascii="Times New Roman" w:eastAsia="SimSun" w:hAnsi="Times New Roman" w:cs="font293"/>
                <w:kern w:val="1"/>
                <w:sz w:val="28"/>
                <w:szCs w:val="28"/>
                <w:lang w:eastAsia="ar-SA"/>
              </w:rPr>
              <w:t>77,8 тыс. руб.</w:t>
            </w:r>
          </w:p>
        </w:tc>
      </w:tr>
      <w:tr w:rsidR="004448C0" w:rsidRPr="004448C0" w:rsidTr="00B535F4">
        <w:tc>
          <w:tcPr>
            <w:tcW w:w="1177" w:type="pct"/>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Ожидаемые конечные результаты, оценка планируемой эффективности</w:t>
            </w:r>
          </w:p>
        </w:tc>
        <w:tc>
          <w:tcPr>
            <w:tcW w:w="3823" w:type="pct"/>
            <w:gridSpan w:val="2"/>
            <w:shd w:val="clear" w:color="auto" w:fill="auto"/>
          </w:tcPr>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Увеличение количества благоустроенных дворовых территорий.</w:t>
            </w:r>
          </w:p>
          <w:p w:rsidR="004448C0" w:rsidRPr="004448C0" w:rsidRDefault="004448C0" w:rsidP="004448C0">
            <w:pPr>
              <w:suppressAutoHyphens/>
              <w:jc w:val="both"/>
              <w:rPr>
                <w:rFonts w:ascii="Times New Roman" w:eastAsia="SimSun" w:hAnsi="Times New Roman" w:cs="font293"/>
                <w:kern w:val="1"/>
                <w:sz w:val="28"/>
                <w:szCs w:val="28"/>
                <w:lang w:eastAsia="ar-SA"/>
              </w:rPr>
            </w:pPr>
            <w:r w:rsidRPr="004448C0">
              <w:rPr>
                <w:rFonts w:ascii="Times New Roman" w:eastAsia="SimSun" w:hAnsi="Times New Roman" w:cs="font293"/>
                <w:kern w:val="1"/>
                <w:sz w:val="28"/>
                <w:szCs w:val="28"/>
                <w:lang w:eastAsia="ar-SA"/>
              </w:rPr>
              <w:t>Увеличение количества благоустроенных</w:t>
            </w:r>
            <w:r w:rsidRPr="004448C0">
              <w:rPr>
                <w:rFonts w:ascii="Times New Roman" w:eastAsia="SimSun" w:hAnsi="Times New Roman" w:cs="font293"/>
                <w:b/>
                <w:kern w:val="1"/>
                <w:sz w:val="28"/>
                <w:szCs w:val="28"/>
                <w:lang w:eastAsia="ar-SA"/>
              </w:rPr>
              <w:t xml:space="preserve"> </w:t>
            </w:r>
            <w:r w:rsidRPr="004448C0">
              <w:rPr>
                <w:rFonts w:ascii="Times New Roman" w:eastAsia="SimSun" w:hAnsi="Times New Roman" w:cs="font293"/>
                <w:kern w:val="1"/>
                <w:sz w:val="28"/>
                <w:szCs w:val="28"/>
                <w:lang w:eastAsia="ar-SA"/>
              </w:rPr>
              <w:t>общественных территорий.</w:t>
            </w:r>
          </w:p>
          <w:p w:rsidR="004448C0" w:rsidRPr="004448C0" w:rsidRDefault="004448C0" w:rsidP="004448C0">
            <w:pPr>
              <w:suppressAutoHyphens/>
              <w:rPr>
                <w:rFonts w:ascii="Times New Roman" w:eastAsia="SimSun" w:hAnsi="Times New Roman"/>
                <w:kern w:val="1"/>
                <w:sz w:val="28"/>
                <w:szCs w:val="28"/>
                <w:lang w:eastAsia="ar-SA"/>
              </w:rPr>
            </w:pPr>
            <w:r w:rsidRPr="004448C0">
              <w:rPr>
                <w:rFonts w:ascii="Times New Roman" w:eastAsia="SimSun" w:hAnsi="Times New Roman" w:cs="font293"/>
                <w:kern w:val="1"/>
                <w:sz w:val="28"/>
                <w:szCs w:val="28"/>
                <w:lang w:eastAsia="ar-SA"/>
              </w:rPr>
              <w:t>Улучшение условий, обеспечивающих комфортность проживания граждан, улучшение качества жизни населения на территории Нюксенского района;</w:t>
            </w:r>
          </w:p>
        </w:tc>
      </w:tr>
    </w:tbl>
    <w:p w:rsidR="004448C0" w:rsidRPr="004448C0" w:rsidRDefault="004448C0" w:rsidP="004448C0">
      <w:pPr>
        <w:suppressAutoHyphens/>
        <w:spacing w:before="120"/>
        <w:jc w:val="center"/>
        <w:rPr>
          <w:rFonts w:ascii="Times New Roman" w:eastAsia="SimSun" w:hAnsi="Times New Roman"/>
          <w:b/>
          <w:bCs/>
          <w:kern w:val="1"/>
          <w:sz w:val="28"/>
          <w:szCs w:val="28"/>
          <w:lang w:eastAsia="ar-SA"/>
        </w:rPr>
      </w:pPr>
      <w:r w:rsidRPr="004448C0">
        <w:rPr>
          <w:rFonts w:ascii="Times New Roman" w:eastAsia="SimSun" w:hAnsi="Times New Roman"/>
          <w:b/>
          <w:bCs/>
          <w:kern w:val="1"/>
          <w:sz w:val="28"/>
          <w:szCs w:val="28"/>
          <w:lang w:eastAsia="ar-SA"/>
        </w:rPr>
        <w:lastRenderedPageBreak/>
        <w:t xml:space="preserve">1. Характеристика сферы деятельности </w:t>
      </w:r>
    </w:p>
    <w:p w:rsidR="004448C0" w:rsidRPr="004448C0" w:rsidRDefault="004448C0" w:rsidP="004448C0">
      <w:pPr>
        <w:suppressAutoHyphens/>
        <w:spacing w:after="120"/>
        <w:jc w:val="center"/>
        <w:rPr>
          <w:rFonts w:ascii="Times New Roman" w:eastAsia="SimSun" w:hAnsi="Times New Roman"/>
          <w:b/>
          <w:bCs/>
          <w:kern w:val="1"/>
          <w:sz w:val="28"/>
          <w:szCs w:val="28"/>
          <w:lang w:eastAsia="ar-SA"/>
        </w:rPr>
      </w:pPr>
      <w:r w:rsidRPr="004448C0">
        <w:rPr>
          <w:rFonts w:ascii="Times New Roman" w:eastAsia="SimSun" w:hAnsi="Times New Roman"/>
          <w:b/>
          <w:bCs/>
          <w:kern w:val="1"/>
          <w:sz w:val="28"/>
          <w:szCs w:val="28"/>
          <w:lang w:eastAsia="ar-SA"/>
        </w:rPr>
        <w:t>и обоснование необходимости разработки программы</w:t>
      </w:r>
    </w:p>
    <w:p w:rsidR="004448C0" w:rsidRPr="004448C0" w:rsidRDefault="004448C0" w:rsidP="004448C0">
      <w:pPr>
        <w:suppressAutoHyphens/>
        <w:ind w:firstLine="709"/>
        <w:jc w:val="both"/>
        <w:rPr>
          <w:rFonts w:ascii="Times New Roman" w:eastAsia="SimSun" w:hAnsi="Times New Roman"/>
          <w:kern w:val="28"/>
          <w:sz w:val="28"/>
          <w:szCs w:val="28"/>
          <w:lang w:eastAsia="ar-SA"/>
        </w:rPr>
      </w:pPr>
      <w:proofErr w:type="gramStart"/>
      <w:r w:rsidRPr="004448C0">
        <w:rPr>
          <w:rFonts w:ascii="Times New Roman" w:eastAsia="SimSun" w:hAnsi="Times New Roman"/>
          <w:kern w:val="28"/>
          <w:sz w:val="28"/>
          <w:szCs w:val="28"/>
          <w:lang w:eastAsia="ar-SA"/>
        </w:rPr>
        <w:t>Основной задачей деятельности администрации Нюксенского муниципального района является обеспечение устойчивого развития территории муниципального района,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городской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маломобильных групп населения.</w:t>
      </w:r>
      <w:proofErr w:type="gramEnd"/>
    </w:p>
    <w:p w:rsidR="004448C0" w:rsidRPr="004448C0" w:rsidRDefault="004448C0" w:rsidP="004448C0">
      <w:pPr>
        <w:suppressAutoHyphens/>
        <w:ind w:firstLine="709"/>
        <w:jc w:val="both"/>
        <w:rPr>
          <w:rFonts w:ascii="Times New Roman" w:eastAsia="SimSun" w:hAnsi="Times New Roman"/>
          <w:kern w:val="28"/>
          <w:sz w:val="28"/>
          <w:szCs w:val="28"/>
          <w:lang w:eastAsia="ar-SA"/>
        </w:rPr>
      </w:pPr>
      <w:r w:rsidRPr="004448C0">
        <w:rPr>
          <w:rFonts w:ascii="Times New Roman" w:eastAsia="SimSun" w:hAnsi="Times New Roman"/>
          <w:kern w:val="28"/>
          <w:sz w:val="28"/>
          <w:szCs w:val="28"/>
          <w:lang w:eastAsia="ar-SA"/>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rsidR="004448C0" w:rsidRPr="004448C0" w:rsidRDefault="004448C0" w:rsidP="004448C0">
      <w:pPr>
        <w:suppressAutoHyphens/>
        <w:ind w:firstLine="709"/>
        <w:jc w:val="both"/>
        <w:rPr>
          <w:rFonts w:ascii="Times New Roman" w:eastAsia="SimSun" w:hAnsi="Times New Roman"/>
          <w:kern w:val="28"/>
          <w:sz w:val="28"/>
          <w:szCs w:val="28"/>
          <w:lang w:eastAsia="ar-SA"/>
        </w:rPr>
      </w:pPr>
      <w:r w:rsidRPr="004448C0">
        <w:rPr>
          <w:rFonts w:ascii="Times New Roman" w:eastAsia="SimSun" w:hAnsi="Times New Roman"/>
          <w:kern w:val="28"/>
          <w:sz w:val="28"/>
          <w:szCs w:val="28"/>
          <w:lang w:eastAsia="ar-SA"/>
        </w:rPr>
        <w:t xml:space="preserve">Анализ сферы благоустройства показал, что в вопросах благоустройства территории </w:t>
      </w:r>
      <w:r w:rsidRPr="004448C0">
        <w:rPr>
          <w:rFonts w:ascii="Times New Roman" w:eastAsia="SimSun" w:hAnsi="Times New Roman"/>
          <w:kern w:val="1"/>
          <w:sz w:val="28"/>
          <w:szCs w:val="28"/>
          <w:lang w:eastAsia="ar-SA"/>
        </w:rPr>
        <w:t>муниципального образования Нюксенское</w:t>
      </w:r>
      <w:r w:rsidRPr="004448C0">
        <w:rPr>
          <w:rFonts w:ascii="Times New Roman" w:eastAsia="SimSun" w:hAnsi="Times New Roman"/>
          <w:kern w:val="28"/>
          <w:sz w:val="28"/>
          <w:szCs w:val="28"/>
          <w:lang w:eastAsia="ar-SA"/>
        </w:rPr>
        <w:t xml:space="preserve"> имеется ряд проблем, в том числе значительная доля придомовых территорий многоквартирных жилых домов, которые не отвечают современным требованиям и требует комплексного подхода.</w:t>
      </w:r>
    </w:p>
    <w:p w:rsidR="004448C0" w:rsidRPr="004448C0" w:rsidRDefault="004448C0" w:rsidP="004448C0">
      <w:pPr>
        <w:widowControl w:val="0"/>
        <w:suppressAutoHyphens/>
        <w:ind w:firstLine="709"/>
        <w:jc w:val="both"/>
        <w:rPr>
          <w:rFonts w:ascii="Times New Roman" w:eastAsia="SimSun" w:hAnsi="Times New Roman"/>
          <w:kern w:val="28"/>
          <w:sz w:val="28"/>
          <w:szCs w:val="28"/>
          <w:lang w:eastAsia="ar-SA"/>
        </w:rPr>
      </w:pPr>
      <w:r w:rsidRPr="004448C0">
        <w:rPr>
          <w:rFonts w:ascii="Times New Roman" w:eastAsia="SimSun" w:hAnsi="Times New Roman"/>
          <w:kern w:val="28"/>
          <w:sz w:val="28"/>
          <w:szCs w:val="28"/>
          <w:lang w:eastAsia="ar-SA"/>
        </w:rPr>
        <w:t>Пришло в негодность покрытие внутриквартальных проездов и тротуаров. Покрытие на 70% придомовых территорий имеет высокий физический износ.</w:t>
      </w:r>
    </w:p>
    <w:p w:rsidR="004448C0" w:rsidRPr="004448C0" w:rsidRDefault="004448C0" w:rsidP="004448C0">
      <w:pPr>
        <w:widowControl w:val="0"/>
        <w:suppressAutoHyphens/>
        <w:ind w:firstLine="709"/>
        <w:jc w:val="both"/>
        <w:rPr>
          <w:rFonts w:ascii="Times New Roman" w:eastAsia="SimSun" w:hAnsi="Times New Roman"/>
          <w:kern w:val="28"/>
          <w:sz w:val="28"/>
          <w:szCs w:val="28"/>
          <w:lang w:eastAsia="ar-SA"/>
        </w:rPr>
      </w:pPr>
      <w:r w:rsidRPr="004448C0">
        <w:rPr>
          <w:rFonts w:ascii="Times New Roman" w:eastAsia="SimSun" w:hAnsi="Times New Roman"/>
          <w:kern w:val="28"/>
          <w:sz w:val="28"/>
          <w:szCs w:val="28"/>
          <w:lang w:eastAsia="ar-SA"/>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448C0" w:rsidRPr="004448C0" w:rsidRDefault="004448C0" w:rsidP="004448C0">
      <w:pPr>
        <w:widowControl w:val="0"/>
        <w:suppressAutoHyphens/>
        <w:ind w:firstLine="709"/>
        <w:jc w:val="both"/>
        <w:rPr>
          <w:rFonts w:ascii="Times New Roman" w:eastAsia="SimSun" w:hAnsi="Times New Roman"/>
          <w:kern w:val="28"/>
          <w:sz w:val="28"/>
          <w:szCs w:val="28"/>
          <w:lang w:eastAsia="ar-SA"/>
        </w:rPr>
      </w:pPr>
      <w:r w:rsidRPr="004448C0">
        <w:rPr>
          <w:rFonts w:ascii="Times New Roman" w:eastAsia="SimSun" w:hAnsi="Times New Roman"/>
          <w:kern w:val="28"/>
          <w:sz w:val="28"/>
          <w:szCs w:val="28"/>
          <w:lang w:eastAsia="ar-SA"/>
        </w:rPr>
        <w:t xml:space="preserve">Система дождевой канализации отсутствует, что доставляет массу неудобств жителям и негативно влияет на конструктивные элементы зданий. </w:t>
      </w:r>
    </w:p>
    <w:p w:rsidR="004448C0" w:rsidRPr="004448C0" w:rsidRDefault="004448C0" w:rsidP="004448C0">
      <w:pPr>
        <w:suppressAutoHyphens/>
        <w:ind w:firstLine="709"/>
        <w:jc w:val="both"/>
        <w:rPr>
          <w:rFonts w:ascii="Times New Roman" w:eastAsia="SimSun" w:hAnsi="Times New Roman"/>
          <w:kern w:val="28"/>
          <w:sz w:val="28"/>
          <w:szCs w:val="28"/>
          <w:lang w:eastAsia="ar-SA"/>
        </w:rPr>
      </w:pPr>
      <w:r w:rsidRPr="004448C0">
        <w:rPr>
          <w:rFonts w:ascii="Times New Roman" w:eastAsia="SimSun" w:hAnsi="Times New Roman"/>
          <w:kern w:val="28"/>
          <w:sz w:val="28"/>
          <w:szCs w:val="28"/>
          <w:lang w:eastAsia="ar-SA"/>
        </w:rPr>
        <w:t xml:space="preserve">Несмотря на принимаемые меры, уровень благоустройства придомовых территорий многоквартирных домов остаётся на низком уровне. </w:t>
      </w:r>
      <w:proofErr w:type="gramStart"/>
      <w:r w:rsidRPr="004448C0">
        <w:rPr>
          <w:rFonts w:ascii="Times New Roman" w:eastAsia="SimSun" w:hAnsi="Times New Roman"/>
          <w:kern w:val="28"/>
          <w:sz w:val="28"/>
          <w:szCs w:val="28"/>
          <w:lang w:eastAsia="ar-SA"/>
        </w:rPr>
        <w:t>Так из 72 многоквартирных домов в  с. Нюксеница благоустроено 15 % дворовых территорий.</w:t>
      </w:r>
      <w:proofErr w:type="gramEnd"/>
    </w:p>
    <w:p w:rsidR="004448C0" w:rsidRPr="004448C0" w:rsidRDefault="004448C0" w:rsidP="004448C0">
      <w:pPr>
        <w:widowControl w:val="0"/>
        <w:suppressAutoHyphens/>
        <w:ind w:firstLine="709"/>
        <w:jc w:val="both"/>
        <w:rPr>
          <w:rFonts w:ascii="Times New Roman" w:eastAsia="SimSun" w:hAnsi="Times New Roman"/>
          <w:kern w:val="28"/>
          <w:sz w:val="28"/>
          <w:szCs w:val="28"/>
          <w:lang w:eastAsia="ar-SA"/>
        </w:rPr>
      </w:pPr>
      <w:r w:rsidRPr="004448C0">
        <w:rPr>
          <w:rFonts w:ascii="Times New Roman" w:eastAsia="SimSun" w:hAnsi="Times New Roman"/>
          <w:kern w:val="28"/>
          <w:sz w:val="28"/>
          <w:szCs w:val="28"/>
          <w:lang w:eastAsia="ar-SA"/>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448C0" w:rsidRPr="004448C0" w:rsidRDefault="004448C0" w:rsidP="004448C0">
      <w:pPr>
        <w:widowControl w:val="0"/>
        <w:suppressAutoHyphens/>
        <w:ind w:firstLine="709"/>
        <w:jc w:val="both"/>
        <w:rPr>
          <w:rFonts w:ascii="Times New Roman" w:eastAsia="SimSun" w:hAnsi="Times New Roman"/>
          <w:kern w:val="28"/>
          <w:sz w:val="28"/>
          <w:szCs w:val="28"/>
          <w:lang w:eastAsia="ar-SA"/>
        </w:rPr>
      </w:pPr>
      <w:r w:rsidRPr="004448C0">
        <w:rPr>
          <w:rFonts w:ascii="Times New Roman" w:eastAsia="SimSun" w:hAnsi="Times New Roman"/>
          <w:kern w:val="28"/>
          <w:sz w:val="28"/>
          <w:szCs w:val="28"/>
          <w:lang w:eastAsia="ar-SA"/>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448C0" w:rsidRPr="004448C0" w:rsidRDefault="004448C0" w:rsidP="004448C0">
      <w:pPr>
        <w:widowControl w:val="0"/>
        <w:suppressAutoHyphens/>
        <w:ind w:firstLine="709"/>
        <w:jc w:val="both"/>
        <w:rPr>
          <w:rFonts w:ascii="Times New Roman" w:eastAsia="SimSun" w:hAnsi="Times New Roman"/>
          <w:kern w:val="28"/>
          <w:sz w:val="28"/>
          <w:szCs w:val="28"/>
          <w:lang w:eastAsia="ar-SA"/>
        </w:rPr>
      </w:pPr>
      <w:r w:rsidRPr="004448C0">
        <w:rPr>
          <w:rFonts w:ascii="Times New Roman" w:eastAsia="SimSun" w:hAnsi="Times New Roman"/>
          <w:kern w:val="28"/>
          <w:sz w:val="28"/>
          <w:szCs w:val="28"/>
          <w:lang w:eastAsia="ar-SA"/>
        </w:rPr>
        <w:t xml:space="preserve">Основным методом решения проблемы должно стать благоустройство </w:t>
      </w:r>
      <w:r w:rsidRPr="004448C0">
        <w:rPr>
          <w:rFonts w:ascii="Times New Roman" w:eastAsia="SimSun" w:hAnsi="Times New Roman"/>
          <w:kern w:val="28"/>
          <w:sz w:val="28"/>
          <w:szCs w:val="28"/>
          <w:lang w:eastAsia="ar-SA"/>
        </w:rPr>
        <w:lastRenderedPageBreak/>
        <w:t xml:space="preserve">дворовых территорий, которое </w:t>
      </w:r>
      <w:proofErr w:type="gramStart"/>
      <w:r w:rsidRPr="004448C0">
        <w:rPr>
          <w:rFonts w:ascii="Times New Roman" w:eastAsia="SimSun" w:hAnsi="Times New Roman"/>
          <w:kern w:val="28"/>
          <w:sz w:val="28"/>
          <w:szCs w:val="28"/>
          <w:lang w:eastAsia="ar-SA"/>
        </w:rPr>
        <w:t>представляет из себя</w:t>
      </w:r>
      <w:proofErr w:type="gramEnd"/>
      <w:r w:rsidRPr="004448C0">
        <w:rPr>
          <w:rFonts w:ascii="Times New Roman" w:eastAsia="SimSun" w:hAnsi="Times New Roman"/>
          <w:kern w:val="28"/>
          <w:sz w:val="28"/>
          <w:szCs w:val="28"/>
          <w:lang w:eastAsia="ar-SA"/>
        </w:rPr>
        <w:t xml:space="preserve">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xml:space="preserve">Реализация муниципальной программы позволит создать благоприятные условия среды обитания, повысить комфортность проживания населения </w:t>
      </w:r>
      <w:proofErr w:type="gramStart"/>
      <w:r w:rsidRPr="004448C0">
        <w:rPr>
          <w:rFonts w:ascii="Times New Roman" w:eastAsia="SimSun" w:hAnsi="Times New Roman" w:cs="font293"/>
          <w:kern w:val="28"/>
          <w:sz w:val="28"/>
          <w:szCs w:val="28"/>
          <w:lang w:eastAsia="ar-SA"/>
        </w:rPr>
        <w:t>с</w:t>
      </w:r>
      <w:proofErr w:type="gramEnd"/>
      <w:r w:rsidRPr="004448C0">
        <w:rPr>
          <w:rFonts w:ascii="Times New Roman" w:eastAsia="SimSun" w:hAnsi="Times New Roman" w:cs="font293"/>
          <w:kern w:val="28"/>
          <w:sz w:val="28"/>
          <w:szCs w:val="28"/>
          <w:lang w:eastAsia="ar-SA"/>
        </w:rPr>
        <w:t xml:space="preserve">. </w:t>
      </w:r>
      <w:proofErr w:type="gramStart"/>
      <w:r w:rsidRPr="004448C0">
        <w:rPr>
          <w:rFonts w:ascii="Times New Roman" w:eastAsia="SimSun" w:hAnsi="Times New Roman" w:cs="font293"/>
          <w:kern w:val="28"/>
          <w:sz w:val="28"/>
          <w:szCs w:val="28"/>
          <w:lang w:eastAsia="ar-SA"/>
        </w:rPr>
        <w:t>Нюксеница</w:t>
      </w:r>
      <w:proofErr w:type="gramEnd"/>
      <w:r w:rsidRPr="004448C0">
        <w:rPr>
          <w:rFonts w:ascii="Times New Roman" w:eastAsia="SimSun" w:hAnsi="Times New Roman" w:cs="font293"/>
          <w:kern w:val="28"/>
          <w:sz w:val="28"/>
          <w:szCs w:val="28"/>
          <w:lang w:eastAsia="ar-SA"/>
        </w:rPr>
        <w:t>,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proofErr w:type="gramStart"/>
      <w:r w:rsidRPr="004448C0">
        <w:rPr>
          <w:rFonts w:ascii="Times New Roman" w:eastAsia="SimSun" w:hAnsi="Times New Roman" w:cs="font293"/>
          <w:kern w:val="28"/>
          <w:sz w:val="28"/>
          <w:szCs w:val="28"/>
          <w:lang w:eastAsia="ar-SA"/>
        </w:rPr>
        <w:t>В рамках реализации Программы  «Формирование современной городской среды на территории Нюксенского муниципального района  на 2018-2022 годы»  в с. Нюксеница  будет отремонтировано 10 дворовых территорий.</w:t>
      </w:r>
      <w:proofErr w:type="gramEnd"/>
      <w:r w:rsidRPr="004448C0">
        <w:rPr>
          <w:rFonts w:ascii="Times New Roman" w:eastAsia="SimSun" w:hAnsi="Times New Roman" w:cs="font293"/>
          <w:kern w:val="28"/>
          <w:sz w:val="28"/>
          <w:szCs w:val="28"/>
          <w:lang w:eastAsia="ar-SA"/>
        </w:rPr>
        <w:t xml:space="preserve">  Дальнейшая реализация Программы создаёт условия для достижения цели – повышение уровня благоустройства придомовых территорий в населенных пунктах Нюксенского муниципального района.</w:t>
      </w:r>
    </w:p>
    <w:p w:rsidR="004448C0" w:rsidRPr="004448C0" w:rsidRDefault="004448C0" w:rsidP="004448C0">
      <w:pPr>
        <w:widowControl w:val="0"/>
        <w:suppressAutoHyphens/>
        <w:spacing w:before="120" w:after="120"/>
        <w:jc w:val="center"/>
        <w:rPr>
          <w:rFonts w:ascii="Times New Roman" w:eastAsia="SimSun" w:hAnsi="Times New Roman"/>
          <w:b/>
          <w:color w:val="00000A"/>
          <w:kern w:val="1"/>
          <w:sz w:val="28"/>
          <w:szCs w:val="28"/>
          <w:lang w:eastAsia="ar-SA"/>
        </w:rPr>
      </w:pPr>
      <w:r w:rsidRPr="004448C0">
        <w:rPr>
          <w:rFonts w:ascii="Times New Roman" w:eastAsia="SimSun" w:hAnsi="Times New Roman"/>
          <w:b/>
          <w:color w:val="00000A"/>
          <w:kern w:val="1"/>
          <w:sz w:val="28"/>
          <w:szCs w:val="28"/>
          <w:lang w:eastAsia="ar-SA"/>
        </w:rPr>
        <w:t>2. Основная цель, задачи программы, целевые  (показатели) индикаторы</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Программа разработана для достижения следующих целей:</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повышение уровня благоустройства территории Нюксенского муниципального района;</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привлечение граждан и общественности к улучшению состояния городской инфраструктуры.</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Основными задачами Программы являются:</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повышение уровня благоустройства дворовых территорий многоквартирных жилых домов и проездов к дворовым территориям;</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повышение уровня благоустройства общественных территорий;</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повышение уровня вовлеченности заинтересованных граждан, организаций в реализацию мероприятий по благоустройству территории Нюксенского муниципального района.</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Возможные риски</w:t>
      </w:r>
    </w:p>
    <w:p w:rsidR="004448C0" w:rsidRPr="004448C0" w:rsidRDefault="004448C0" w:rsidP="004448C0">
      <w:pPr>
        <w:suppressAutoHyphens/>
        <w:spacing w:line="100" w:lineRule="atLeast"/>
        <w:ind w:firstLine="709"/>
        <w:rPr>
          <w:rFonts w:ascii="Times New Roman" w:eastAsia="SimSun" w:hAnsi="Times New Roman" w:cs="font293"/>
          <w:color w:val="000000"/>
          <w:kern w:val="1"/>
          <w:sz w:val="28"/>
          <w:szCs w:val="28"/>
          <w:u w:val="single"/>
          <w:lang w:eastAsia="ar-SA"/>
        </w:rPr>
      </w:pPr>
    </w:p>
    <w:tbl>
      <w:tblPr>
        <w:tblW w:w="10030" w:type="dxa"/>
        <w:tblLayout w:type="fixed"/>
        <w:tblLook w:val="0000" w:firstRow="0" w:lastRow="0" w:firstColumn="0" w:lastColumn="0" w:noHBand="0" w:noVBand="0"/>
      </w:tblPr>
      <w:tblGrid>
        <w:gridCol w:w="3368"/>
        <w:gridCol w:w="6662"/>
      </w:tblGrid>
      <w:tr w:rsidR="004448C0" w:rsidRPr="004448C0" w:rsidTr="00B535F4">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Наименование риска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Мероприятия по предупреждению риска</w:t>
            </w:r>
          </w:p>
        </w:tc>
      </w:tr>
      <w:tr w:rsidR="004448C0" w:rsidRPr="004448C0" w:rsidTr="00B535F4">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Отсутствие заявок от заинтересованных лиц</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1. Активная работа и вовлечение объединений, граждан и организаций, которые могут стать инициаторами проектов по благоустройству.</w:t>
            </w:r>
          </w:p>
          <w:p w:rsidR="004448C0" w:rsidRPr="004448C0" w:rsidRDefault="004448C0" w:rsidP="004448C0">
            <w:pPr>
              <w:suppressAutoHyphens/>
              <w:spacing w:line="100" w:lineRule="atLeast"/>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4448C0" w:rsidRPr="004448C0" w:rsidRDefault="004448C0" w:rsidP="004448C0">
            <w:pPr>
              <w:suppressAutoHyphens/>
              <w:spacing w:line="100" w:lineRule="atLeast"/>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3. Инициирование, при необходимости принятии дополнительных мер в целях реализации мероприятий программы.</w:t>
            </w:r>
          </w:p>
        </w:tc>
      </w:tr>
      <w:tr w:rsidR="004448C0" w:rsidRPr="004448C0" w:rsidTr="00B535F4">
        <w:trPr>
          <w:trHeight w:val="1990"/>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lastRenderedPageBreak/>
              <w:t>Отсутствие средств федерального, регионального,  муниципального</w:t>
            </w:r>
          </w:p>
          <w:p w:rsidR="004448C0" w:rsidRPr="004448C0" w:rsidRDefault="004448C0" w:rsidP="004448C0">
            <w:pPr>
              <w:suppressAutoHyphens/>
              <w:spacing w:line="100" w:lineRule="atLeast"/>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бюджетов для финансирования</w:t>
            </w:r>
          </w:p>
          <w:p w:rsidR="004448C0" w:rsidRPr="004448C0" w:rsidRDefault="004448C0" w:rsidP="004448C0">
            <w:pPr>
              <w:suppressAutoHyphens/>
              <w:spacing w:line="100" w:lineRule="atLeast"/>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проектов по благоустройству</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Реализация требования об обязательном закреплении за собственниками, законными владельцами (пользователями) обязанности по содержанию прилегающей благоустроенной территории.</w:t>
            </w:r>
          </w:p>
        </w:tc>
      </w:tr>
      <w:tr w:rsidR="004448C0" w:rsidRPr="004448C0" w:rsidTr="00B535F4">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Отсутствие информации,</w:t>
            </w:r>
          </w:p>
          <w:p w:rsidR="004448C0" w:rsidRPr="004448C0" w:rsidRDefault="004448C0" w:rsidP="004448C0">
            <w:pPr>
              <w:suppressAutoHyphens/>
              <w:spacing w:line="100" w:lineRule="atLeast"/>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 xml:space="preserve">необходимой для проведения оценки качества городской среды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cs="font293"/>
                <w:color w:val="000000"/>
                <w:kern w:val="1"/>
                <w:sz w:val="28"/>
                <w:szCs w:val="28"/>
                <w:lang w:eastAsia="ar-SA"/>
              </w:rPr>
            </w:pPr>
            <w:r w:rsidRPr="004448C0">
              <w:rPr>
                <w:rFonts w:ascii="Times New Roman" w:eastAsia="SimSun" w:hAnsi="Times New Roman" w:cs="font293"/>
                <w:color w:val="000000"/>
                <w:kern w:val="1"/>
                <w:sz w:val="28"/>
                <w:szCs w:val="28"/>
                <w:lang w:eastAsia="ar-SA"/>
              </w:rPr>
              <w:t>Корректировка при необходимости методики оценки качества городской среды и формирования соответствующего индекса.</w:t>
            </w:r>
          </w:p>
        </w:tc>
      </w:tr>
    </w:tbl>
    <w:p w:rsidR="004448C0" w:rsidRPr="004448C0" w:rsidRDefault="004448C0" w:rsidP="004448C0">
      <w:pPr>
        <w:suppressAutoHyphens/>
        <w:spacing w:before="120"/>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Для оценки достижения цели и выполнения задач Программы предлагаются следующие индикаторы:</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доля дворовых территорий МКД, в отношении которых проведены работы по благоустройству, от общего количества дворовых территорий МКД;</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количество дворовых территорий МКД, приведенных в нормативное состояние;</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количество общественных территорий, в отношении которых проведены работы по благоустройству;</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доля общественных территорий, в отношении которых проведены работы по благоустройству, от общего количества общественных территорий;</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доля участия населения в мероприятиях, проводимых в рамках Программы.</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Сведения о показателях (индикаторах) Программы представлены в Приложении №1 к Программе.</w:t>
      </w:r>
    </w:p>
    <w:p w:rsidR="004448C0" w:rsidRPr="004448C0" w:rsidRDefault="004448C0" w:rsidP="004448C0">
      <w:pPr>
        <w:widowControl w:val="0"/>
        <w:suppressAutoHyphens/>
        <w:spacing w:before="120" w:after="120"/>
        <w:jc w:val="center"/>
        <w:rPr>
          <w:rFonts w:ascii="Times New Roman" w:eastAsia="SimSun" w:hAnsi="Times New Roman" w:cs="font293"/>
          <w:b/>
          <w:kern w:val="28"/>
          <w:sz w:val="28"/>
          <w:szCs w:val="28"/>
          <w:lang w:eastAsia="ar-SA"/>
        </w:rPr>
      </w:pPr>
      <w:r w:rsidRPr="004448C0">
        <w:rPr>
          <w:rFonts w:ascii="Times New Roman" w:eastAsia="SimSun" w:hAnsi="Times New Roman" w:cs="font293"/>
          <w:b/>
          <w:kern w:val="28"/>
          <w:sz w:val="28"/>
          <w:szCs w:val="28"/>
          <w:lang w:eastAsia="ar-SA"/>
        </w:rPr>
        <w:t>3. Основные мероприятия  Программы</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Основу Программы составляет ремонт и благоустройство дворовых территорий многоквартирных домов и общественных территорий  (Приложение № 3).</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xml:space="preserve">Так, </w:t>
      </w:r>
      <w:proofErr w:type="gramStart"/>
      <w:r w:rsidRPr="004448C0">
        <w:rPr>
          <w:rFonts w:ascii="Times New Roman" w:eastAsia="SimSun" w:hAnsi="Times New Roman" w:cs="font293"/>
          <w:kern w:val="28"/>
          <w:sz w:val="28"/>
          <w:szCs w:val="28"/>
          <w:lang w:eastAsia="ar-SA"/>
        </w:rPr>
        <w:t>в</w:t>
      </w:r>
      <w:proofErr w:type="gramEnd"/>
      <w:r w:rsidRPr="004448C0">
        <w:rPr>
          <w:rFonts w:ascii="Times New Roman" w:eastAsia="SimSun" w:hAnsi="Times New Roman" w:cs="font293"/>
          <w:kern w:val="28"/>
          <w:sz w:val="28"/>
          <w:szCs w:val="28"/>
          <w:lang w:eastAsia="ar-SA"/>
        </w:rPr>
        <w:t xml:space="preserve"> </w:t>
      </w:r>
      <w:proofErr w:type="gramStart"/>
      <w:r w:rsidRPr="004448C0">
        <w:rPr>
          <w:rFonts w:ascii="Times New Roman" w:eastAsia="SimSun" w:hAnsi="Times New Roman" w:cs="font293"/>
          <w:kern w:val="28"/>
          <w:sz w:val="28"/>
          <w:szCs w:val="28"/>
          <w:lang w:eastAsia="ar-SA"/>
        </w:rPr>
        <w:t>с</w:t>
      </w:r>
      <w:proofErr w:type="gramEnd"/>
      <w:r w:rsidRPr="004448C0">
        <w:rPr>
          <w:rFonts w:ascii="Times New Roman" w:eastAsia="SimSun" w:hAnsi="Times New Roman" w:cs="font293"/>
          <w:kern w:val="28"/>
          <w:sz w:val="28"/>
          <w:szCs w:val="28"/>
          <w:lang w:eastAsia="ar-SA"/>
        </w:rPr>
        <w:t>. Нюксеница имеются общественные территории (проезды, центральные улицы, парки и т. 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Благоустройство общественных территорий, в том числе:</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ремонт улиц, площадей;</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ремонт пешеходных зон;</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обеспечение освещения общественных территорий;</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установку скамеек;</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установку урн для мусора;</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оборудование автомобильных парковок у общественных зданий;</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озеленение общественных территорий;</w:t>
      </w:r>
    </w:p>
    <w:p w:rsidR="004448C0" w:rsidRPr="004448C0" w:rsidRDefault="004448C0" w:rsidP="004448C0">
      <w:pPr>
        <w:widowControl w:val="0"/>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иные виды работ.</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xml:space="preserve">Проведение мероприятий по благоустройству дворовых территорий многоквартирных домов, расположенных </w:t>
      </w:r>
      <w:proofErr w:type="gramStart"/>
      <w:r w:rsidRPr="004448C0">
        <w:rPr>
          <w:rFonts w:ascii="Times New Roman" w:eastAsia="SimSun" w:hAnsi="Times New Roman" w:cs="font293"/>
          <w:kern w:val="28"/>
          <w:sz w:val="28"/>
          <w:szCs w:val="28"/>
          <w:lang w:eastAsia="ar-SA"/>
        </w:rPr>
        <w:t>в</w:t>
      </w:r>
      <w:proofErr w:type="gramEnd"/>
      <w:r w:rsidRPr="004448C0">
        <w:rPr>
          <w:rFonts w:ascii="Times New Roman" w:eastAsia="SimSun" w:hAnsi="Times New Roman" w:cs="font293"/>
          <w:kern w:val="28"/>
          <w:sz w:val="28"/>
          <w:szCs w:val="28"/>
          <w:lang w:eastAsia="ar-SA"/>
        </w:rPr>
        <w:t xml:space="preserve"> </w:t>
      </w:r>
      <w:proofErr w:type="gramStart"/>
      <w:r w:rsidRPr="004448C0">
        <w:rPr>
          <w:rFonts w:ascii="Times New Roman" w:eastAsia="SimSun" w:hAnsi="Times New Roman" w:cs="font293"/>
          <w:kern w:val="28"/>
          <w:sz w:val="28"/>
          <w:szCs w:val="28"/>
          <w:lang w:eastAsia="ar-SA"/>
        </w:rPr>
        <w:t>с</w:t>
      </w:r>
      <w:proofErr w:type="gramEnd"/>
      <w:r w:rsidRPr="004448C0">
        <w:rPr>
          <w:rFonts w:ascii="Times New Roman" w:eastAsia="SimSun" w:hAnsi="Times New Roman" w:cs="font293"/>
          <w:kern w:val="28"/>
          <w:sz w:val="28"/>
          <w:szCs w:val="28"/>
          <w:lang w:eastAsia="ar-SA"/>
        </w:rPr>
        <w:t xml:space="preserve">. Нюксеница, а также </w:t>
      </w:r>
      <w:r w:rsidRPr="004448C0">
        <w:rPr>
          <w:rFonts w:ascii="Times New Roman" w:eastAsia="SimSun" w:hAnsi="Times New Roman" w:cs="font293"/>
          <w:kern w:val="28"/>
          <w:sz w:val="28"/>
          <w:szCs w:val="28"/>
          <w:lang w:eastAsia="ar-SA"/>
        </w:rPr>
        <w:lastRenderedPageBreak/>
        <w:t>общественных территорий осуществляется с условием создания доступной среды, а именно обеспечения физической, пространственной и информационной доступности для инвалидов и маломобильных групп населения.</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Применение программного метода позволит поэтапно осуществлять комплексное благоустройство дворовых территорий и общественных территорий с учётом мнения граждан, а именно:</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повысить уровень планирования и реализации мероприятий по благоустройству;</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запустить реализацию механизма поддержки мероприятий по благоустройству инициативных граждан;</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запустить механизм трудового участия граждан и организаций в реализации мероприятий по благоустройству;</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xml:space="preserve">- создать инструмент общественного контроля за реализацией мероприятий по благоустройству </w:t>
      </w:r>
      <w:proofErr w:type="gramStart"/>
      <w:r w:rsidRPr="004448C0">
        <w:rPr>
          <w:rFonts w:ascii="Times New Roman" w:eastAsia="SimSun" w:hAnsi="Times New Roman" w:cs="font293"/>
          <w:kern w:val="28"/>
          <w:sz w:val="28"/>
          <w:szCs w:val="28"/>
          <w:lang w:eastAsia="ar-SA"/>
        </w:rPr>
        <w:t>в</w:t>
      </w:r>
      <w:proofErr w:type="gramEnd"/>
      <w:r w:rsidRPr="004448C0">
        <w:rPr>
          <w:rFonts w:ascii="Times New Roman" w:eastAsia="SimSun" w:hAnsi="Times New Roman" w:cs="font293"/>
          <w:kern w:val="28"/>
          <w:sz w:val="28"/>
          <w:szCs w:val="28"/>
          <w:lang w:eastAsia="ar-SA"/>
        </w:rPr>
        <w:t xml:space="preserve"> с. Нюксеница.</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 и гостей                    </w:t>
      </w:r>
      <w:proofErr w:type="gramStart"/>
      <w:r w:rsidRPr="004448C0">
        <w:rPr>
          <w:rFonts w:ascii="Times New Roman" w:eastAsia="SimSun" w:hAnsi="Times New Roman" w:cs="font293"/>
          <w:kern w:val="28"/>
          <w:sz w:val="28"/>
          <w:szCs w:val="28"/>
          <w:lang w:eastAsia="ar-SA"/>
        </w:rPr>
        <w:t>с</w:t>
      </w:r>
      <w:proofErr w:type="gramEnd"/>
      <w:r w:rsidRPr="004448C0">
        <w:rPr>
          <w:rFonts w:ascii="Times New Roman" w:eastAsia="SimSun" w:hAnsi="Times New Roman" w:cs="font293"/>
          <w:kern w:val="28"/>
          <w:sz w:val="28"/>
          <w:szCs w:val="28"/>
          <w:lang w:eastAsia="ar-SA"/>
        </w:rPr>
        <w:t>. Нюксеница.</w:t>
      </w:r>
    </w:p>
    <w:p w:rsidR="004448C0" w:rsidRPr="004448C0" w:rsidRDefault="004448C0" w:rsidP="004448C0">
      <w:pPr>
        <w:autoSpaceDE w:val="0"/>
        <w:autoSpaceDN w:val="0"/>
        <w:adjustRightInd w:val="0"/>
        <w:ind w:firstLine="709"/>
        <w:jc w:val="both"/>
        <w:rPr>
          <w:rFonts w:ascii="Times New Roman" w:hAnsi="Times New Roman"/>
          <w:sz w:val="28"/>
          <w:szCs w:val="28"/>
          <w:lang w:eastAsia="en-US"/>
        </w:rPr>
      </w:pPr>
      <w:r w:rsidRPr="004448C0">
        <w:rPr>
          <w:rFonts w:ascii="Times New Roman" w:hAnsi="Times New Roman"/>
          <w:sz w:val="28"/>
          <w:szCs w:val="28"/>
          <w:lang w:eastAsia="en-US"/>
        </w:rPr>
        <w:t>Мероприятия по благоустройству дворовых территорий включают в себя минимальный и дополнительный перечень работ.</w:t>
      </w:r>
    </w:p>
    <w:p w:rsidR="004448C0" w:rsidRPr="004448C0" w:rsidRDefault="004448C0" w:rsidP="004448C0">
      <w:pPr>
        <w:autoSpaceDE w:val="0"/>
        <w:autoSpaceDN w:val="0"/>
        <w:adjustRightInd w:val="0"/>
        <w:ind w:firstLine="709"/>
        <w:jc w:val="both"/>
        <w:rPr>
          <w:rFonts w:ascii="Times New Roman" w:hAnsi="Times New Roman"/>
          <w:sz w:val="28"/>
          <w:szCs w:val="28"/>
          <w:lang w:eastAsia="en-US"/>
        </w:rPr>
      </w:pPr>
      <w:r w:rsidRPr="004448C0">
        <w:rPr>
          <w:rFonts w:ascii="Times New Roman" w:hAnsi="Times New Roman"/>
          <w:sz w:val="28"/>
          <w:szCs w:val="28"/>
          <w:u w:val="single"/>
          <w:lang w:eastAsia="en-US"/>
        </w:rPr>
        <w:t>Минимальный перечень работ</w:t>
      </w:r>
      <w:r w:rsidRPr="004448C0">
        <w:rPr>
          <w:rFonts w:ascii="Times New Roman" w:hAnsi="Times New Roman"/>
          <w:sz w:val="28"/>
          <w:szCs w:val="28"/>
          <w:lang w:eastAsia="en-US"/>
        </w:rPr>
        <w:t xml:space="preserve"> является исчерпывающим и не может быть дополнен, включает в себя следующие виды работ:</w:t>
      </w:r>
    </w:p>
    <w:p w:rsidR="004448C0" w:rsidRPr="004448C0" w:rsidRDefault="004448C0" w:rsidP="004448C0">
      <w:pPr>
        <w:autoSpaceDE w:val="0"/>
        <w:autoSpaceDN w:val="0"/>
        <w:adjustRightInd w:val="0"/>
        <w:jc w:val="both"/>
        <w:rPr>
          <w:rFonts w:ascii="Times New Roman" w:hAnsi="Times New Roman"/>
          <w:sz w:val="28"/>
          <w:szCs w:val="28"/>
          <w:lang w:eastAsia="en-US"/>
        </w:rPr>
      </w:pPr>
      <w:r w:rsidRPr="004448C0">
        <w:rPr>
          <w:rFonts w:ascii="Times New Roman" w:hAnsi="Times New Roman"/>
          <w:sz w:val="28"/>
          <w:szCs w:val="28"/>
          <w:lang w:eastAsia="en-US"/>
        </w:rPr>
        <w:t>- ремонт дворовых проездов;</w:t>
      </w:r>
    </w:p>
    <w:p w:rsidR="004448C0" w:rsidRPr="004448C0" w:rsidRDefault="004448C0" w:rsidP="004448C0">
      <w:pPr>
        <w:autoSpaceDE w:val="0"/>
        <w:autoSpaceDN w:val="0"/>
        <w:adjustRightInd w:val="0"/>
        <w:jc w:val="both"/>
        <w:rPr>
          <w:rFonts w:ascii="Times New Roman" w:hAnsi="Times New Roman"/>
          <w:sz w:val="28"/>
          <w:szCs w:val="28"/>
          <w:lang w:eastAsia="en-US"/>
        </w:rPr>
      </w:pPr>
      <w:r w:rsidRPr="004448C0">
        <w:rPr>
          <w:rFonts w:ascii="Times New Roman" w:hAnsi="Times New Roman"/>
          <w:sz w:val="28"/>
          <w:szCs w:val="28"/>
          <w:lang w:eastAsia="en-US"/>
        </w:rPr>
        <w:t>- обеспечение освещения дворовых территорий;</w:t>
      </w:r>
    </w:p>
    <w:p w:rsidR="004448C0" w:rsidRPr="004448C0" w:rsidRDefault="004448C0" w:rsidP="004448C0">
      <w:pPr>
        <w:autoSpaceDE w:val="0"/>
        <w:autoSpaceDN w:val="0"/>
        <w:adjustRightInd w:val="0"/>
        <w:jc w:val="both"/>
        <w:rPr>
          <w:rFonts w:ascii="Times New Roman" w:hAnsi="Times New Roman"/>
          <w:sz w:val="28"/>
          <w:szCs w:val="28"/>
          <w:lang w:eastAsia="en-US"/>
        </w:rPr>
      </w:pPr>
      <w:r w:rsidRPr="004448C0">
        <w:rPr>
          <w:rFonts w:ascii="Times New Roman" w:hAnsi="Times New Roman"/>
          <w:sz w:val="28"/>
          <w:szCs w:val="28"/>
          <w:lang w:eastAsia="en-US"/>
        </w:rPr>
        <w:t>- установка скамеек;</w:t>
      </w:r>
    </w:p>
    <w:p w:rsidR="004448C0" w:rsidRPr="004448C0" w:rsidRDefault="004448C0" w:rsidP="004448C0">
      <w:pPr>
        <w:autoSpaceDE w:val="0"/>
        <w:autoSpaceDN w:val="0"/>
        <w:adjustRightInd w:val="0"/>
        <w:jc w:val="both"/>
        <w:rPr>
          <w:rFonts w:ascii="Times New Roman" w:hAnsi="Times New Roman"/>
          <w:sz w:val="28"/>
          <w:szCs w:val="28"/>
          <w:lang w:eastAsia="en-US"/>
        </w:rPr>
      </w:pPr>
      <w:r w:rsidRPr="004448C0">
        <w:rPr>
          <w:rFonts w:ascii="Times New Roman" w:hAnsi="Times New Roman"/>
          <w:sz w:val="28"/>
          <w:szCs w:val="28"/>
          <w:lang w:eastAsia="en-US"/>
        </w:rPr>
        <w:t>- установка урн для мусора.</w:t>
      </w:r>
    </w:p>
    <w:p w:rsidR="004448C0" w:rsidRPr="004448C0" w:rsidRDefault="004448C0" w:rsidP="004448C0">
      <w:pPr>
        <w:autoSpaceDE w:val="0"/>
        <w:autoSpaceDN w:val="0"/>
        <w:adjustRightInd w:val="0"/>
        <w:ind w:firstLine="709"/>
        <w:jc w:val="both"/>
        <w:rPr>
          <w:rFonts w:ascii="Times New Roman" w:hAnsi="Times New Roman"/>
          <w:sz w:val="28"/>
          <w:szCs w:val="28"/>
          <w:lang w:eastAsia="en-US"/>
        </w:rPr>
      </w:pPr>
      <w:r w:rsidRPr="004448C0">
        <w:rPr>
          <w:rFonts w:ascii="Times New Roman" w:hAnsi="Times New Roman"/>
          <w:sz w:val="28"/>
          <w:szCs w:val="28"/>
          <w:lang w:eastAsia="en-US"/>
        </w:rPr>
        <w:t>Выполнение минимального перечня работ по благоустройству предусматривает трудовое участие не менее 20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4448C0" w:rsidRPr="004448C0" w:rsidRDefault="004448C0" w:rsidP="004448C0">
      <w:pPr>
        <w:autoSpaceDE w:val="0"/>
        <w:autoSpaceDN w:val="0"/>
        <w:adjustRightInd w:val="0"/>
        <w:ind w:firstLine="709"/>
        <w:jc w:val="both"/>
        <w:rPr>
          <w:rFonts w:ascii="Times New Roman" w:hAnsi="Times New Roman"/>
          <w:sz w:val="28"/>
          <w:szCs w:val="28"/>
          <w:lang w:eastAsia="en-US"/>
        </w:rPr>
      </w:pPr>
      <w:r w:rsidRPr="004448C0">
        <w:rPr>
          <w:rFonts w:ascii="Times New Roman" w:hAnsi="Times New Roman"/>
          <w:sz w:val="28"/>
          <w:szCs w:val="28"/>
          <w:u w:val="single"/>
          <w:lang w:eastAsia="en-US"/>
        </w:rPr>
        <w:t>Дополнительный перечень работ</w:t>
      </w:r>
      <w:r w:rsidRPr="004448C0">
        <w:rPr>
          <w:rFonts w:ascii="Times New Roman" w:hAnsi="Times New Roman"/>
          <w:sz w:val="28"/>
          <w:szCs w:val="28"/>
          <w:lang w:eastAsia="en-US"/>
        </w:rPr>
        <w:t xml:space="preserve"> включает в себя следующие виды работ:</w:t>
      </w:r>
    </w:p>
    <w:p w:rsidR="004448C0" w:rsidRPr="004448C0" w:rsidRDefault="004448C0" w:rsidP="004448C0">
      <w:pPr>
        <w:autoSpaceDE w:val="0"/>
        <w:autoSpaceDN w:val="0"/>
        <w:adjustRightInd w:val="0"/>
        <w:jc w:val="both"/>
        <w:rPr>
          <w:rFonts w:ascii="Times New Roman" w:hAnsi="Times New Roman"/>
          <w:sz w:val="28"/>
          <w:szCs w:val="28"/>
          <w:lang w:eastAsia="en-US"/>
        </w:rPr>
      </w:pPr>
      <w:r w:rsidRPr="004448C0">
        <w:rPr>
          <w:rFonts w:ascii="Times New Roman" w:hAnsi="Times New Roman"/>
          <w:sz w:val="28"/>
          <w:szCs w:val="28"/>
          <w:lang w:eastAsia="en-US"/>
        </w:rPr>
        <w:t>- оборудование детских и (или) спортивных площадок, автомобильных парковок;</w:t>
      </w:r>
    </w:p>
    <w:p w:rsidR="004448C0" w:rsidRPr="004448C0" w:rsidRDefault="004448C0" w:rsidP="004448C0">
      <w:pPr>
        <w:autoSpaceDE w:val="0"/>
        <w:autoSpaceDN w:val="0"/>
        <w:adjustRightInd w:val="0"/>
        <w:jc w:val="both"/>
        <w:rPr>
          <w:rFonts w:ascii="Times New Roman" w:hAnsi="Times New Roman"/>
          <w:sz w:val="28"/>
          <w:szCs w:val="28"/>
          <w:lang w:eastAsia="en-US"/>
        </w:rPr>
      </w:pPr>
      <w:r w:rsidRPr="004448C0">
        <w:rPr>
          <w:rFonts w:ascii="Times New Roman" w:hAnsi="Times New Roman"/>
          <w:sz w:val="28"/>
          <w:szCs w:val="28"/>
          <w:lang w:eastAsia="en-US"/>
        </w:rPr>
        <w:t>- озеленение территорий.</w:t>
      </w:r>
    </w:p>
    <w:p w:rsidR="004448C0" w:rsidRPr="004448C0" w:rsidRDefault="004448C0" w:rsidP="004448C0">
      <w:pPr>
        <w:autoSpaceDE w:val="0"/>
        <w:autoSpaceDN w:val="0"/>
        <w:adjustRightInd w:val="0"/>
        <w:ind w:firstLine="709"/>
        <w:jc w:val="both"/>
        <w:rPr>
          <w:rFonts w:ascii="Times New Roman" w:hAnsi="Times New Roman"/>
          <w:sz w:val="28"/>
          <w:szCs w:val="28"/>
          <w:lang w:eastAsia="en-US" w:bidi="en-US"/>
        </w:rPr>
      </w:pPr>
      <w:r w:rsidRPr="004448C0">
        <w:rPr>
          <w:rFonts w:ascii="Times New Roman" w:hAnsi="Times New Roman"/>
          <w:sz w:val="28"/>
          <w:szCs w:val="28"/>
          <w:lang w:eastAsia="en-US"/>
        </w:rPr>
        <w:t>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3 процентов от объема финансирования дополнительных видов работ по благоустройству.</w:t>
      </w:r>
    </w:p>
    <w:p w:rsidR="004448C0" w:rsidRPr="004448C0" w:rsidRDefault="004448C0" w:rsidP="004448C0">
      <w:pPr>
        <w:suppressAutoHyphens/>
        <w:spacing w:before="120" w:after="120"/>
        <w:jc w:val="center"/>
        <w:rPr>
          <w:rFonts w:ascii="Times New Roman" w:eastAsia="SimSun" w:hAnsi="Times New Roman" w:cs="font293"/>
          <w:b/>
          <w:kern w:val="28"/>
          <w:sz w:val="28"/>
          <w:szCs w:val="28"/>
          <w:lang w:eastAsia="ar-SA"/>
        </w:rPr>
      </w:pPr>
      <w:r w:rsidRPr="004448C0">
        <w:rPr>
          <w:rFonts w:ascii="Times New Roman" w:eastAsia="SimSun" w:hAnsi="Times New Roman" w:cs="font293"/>
          <w:b/>
          <w:kern w:val="28"/>
          <w:sz w:val="28"/>
          <w:szCs w:val="28"/>
          <w:lang w:eastAsia="ar-SA"/>
        </w:rPr>
        <w:t>4. Механизм реализации Программы</w:t>
      </w:r>
    </w:p>
    <w:p w:rsidR="004448C0" w:rsidRPr="004448C0" w:rsidRDefault="004448C0" w:rsidP="004448C0">
      <w:pPr>
        <w:suppressAutoHyphens/>
        <w:spacing w:line="100" w:lineRule="atLeast"/>
        <w:ind w:firstLine="851"/>
        <w:jc w:val="both"/>
        <w:rPr>
          <w:rFonts w:ascii="Times New Roman" w:eastAsia="SimSun" w:hAnsi="Times New Roman" w:cs="font293"/>
          <w:kern w:val="1"/>
          <w:sz w:val="28"/>
          <w:szCs w:val="28"/>
          <w:lang w:eastAsia="ar-SA"/>
        </w:rPr>
      </w:pPr>
      <w:r w:rsidRPr="004448C0">
        <w:rPr>
          <w:rFonts w:ascii="Times New Roman" w:eastAsia="SimSun" w:hAnsi="Times New Roman" w:cs="font293"/>
          <w:kern w:val="1"/>
          <w:sz w:val="28"/>
          <w:szCs w:val="28"/>
          <w:lang w:eastAsia="ar-SA"/>
        </w:rPr>
        <w:t xml:space="preserve">Механизм реализации Программы определяется администрацией </w:t>
      </w:r>
      <w:r w:rsidRPr="004448C0">
        <w:rPr>
          <w:rFonts w:ascii="Times New Roman" w:eastAsia="SimSun" w:hAnsi="Times New Roman"/>
          <w:kern w:val="1"/>
          <w:sz w:val="28"/>
          <w:szCs w:val="28"/>
          <w:lang w:eastAsia="ar-SA"/>
        </w:rPr>
        <w:t>Нюксенского</w:t>
      </w:r>
      <w:r w:rsidRPr="004448C0">
        <w:rPr>
          <w:rFonts w:ascii="Calibri" w:eastAsia="SimSun" w:hAnsi="Calibri" w:cs="font293"/>
          <w:kern w:val="1"/>
          <w:sz w:val="22"/>
          <w:szCs w:val="22"/>
          <w:lang w:eastAsia="ar-SA"/>
        </w:rPr>
        <w:t xml:space="preserve"> </w:t>
      </w:r>
      <w:r w:rsidRPr="004448C0">
        <w:rPr>
          <w:rFonts w:ascii="Times New Roman" w:eastAsia="SimSun" w:hAnsi="Times New Roman"/>
          <w:kern w:val="1"/>
          <w:sz w:val="28"/>
          <w:szCs w:val="28"/>
          <w:lang w:eastAsia="ar-SA"/>
        </w:rPr>
        <w:t>муниципального</w:t>
      </w:r>
      <w:r w:rsidRPr="004448C0">
        <w:rPr>
          <w:rFonts w:ascii="Times New Roman" w:eastAsia="SimSun" w:hAnsi="Times New Roman" w:cs="font293"/>
          <w:kern w:val="1"/>
          <w:sz w:val="28"/>
          <w:szCs w:val="28"/>
          <w:lang w:eastAsia="ar-SA"/>
        </w:rPr>
        <w:t xml:space="preserve"> района. </w:t>
      </w:r>
    </w:p>
    <w:p w:rsidR="004448C0" w:rsidRPr="004448C0" w:rsidRDefault="004448C0" w:rsidP="004448C0">
      <w:pPr>
        <w:suppressAutoHyphens/>
        <w:ind w:firstLine="709"/>
        <w:jc w:val="both"/>
        <w:rPr>
          <w:rFonts w:ascii="Times New Roman" w:eastAsia="SimSun" w:hAnsi="Times New Roman" w:cs="font293"/>
          <w:kern w:val="1"/>
          <w:sz w:val="28"/>
          <w:szCs w:val="28"/>
          <w:lang w:eastAsia="ar-SA"/>
        </w:rPr>
      </w:pPr>
      <w:r w:rsidRPr="004448C0">
        <w:rPr>
          <w:rFonts w:ascii="Times New Roman" w:eastAsia="SimSun" w:hAnsi="Times New Roman" w:cs="font293"/>
          <w:kern w:val="1"/>
          <w:sz w:val="28"/>
          <w:szCs w:val="28"/>
          <w:lang w:eastAsia="ar-SA"/>
        </w:rPr>
        <w:lastRenderedPageBreak/>
        <w:t xml:space="preserve">Муниципальная программа предусматривает реализацию до 31 декабря 2022 года системы мероприятий, ориентированных на решение проблем благоустройства на территории </w:t>
      </w:r>
      <w:proofErr w:type="gramStart"/>
      <w:r w:rsidRPr="004448C0">
        <w:rPr>
          <w:rFonts w:ascii="Times New Roman" w:eastAsia="SimSun" w:hAnsi="Times New Roman" w:cs="font293"/>
          <w:kern w:val="1"/>
          <w:sz w:val="28"/>
          <w:szCs w:val="28"/>
          <w:lang w:eastAsia="ar-SA"/>
        </w:rPr>
        <w:t>с</w:t>
      </w:r>
      <w:proofErr w:type="gramEnd"/>
      <w:r w:rsidRPr="004448C0">
        <w:rPr>
          <w:rFonts w:ascii="Times New Roman" w:eastAsia="SimSun" w:hAnsi="Times New Roman" w:cs="font293"/>
          <w:kern w:val="1"/>
          <w:sz w:val="28"/>
          <w:szCs w:val="28"/>
          <w:lang w:eastAsia="ar-SA"/>
        </w:rPr>
        <w:t>. Нюксеница.</w:t>
      </w:r>
    </w:p>
    <w:p w:rsidR="004448C0" w:rsidRPr="004448C0" w:rsidRDefault="004448C0" w:rsidP="004448C0">
      <w:pPr>
        <w:widowControl w:val="0"/>
        <w:suppressAutoHyphens/>
        <w:ind w:firstLine="540"/>
        <w:contextualSpacing/>
        <w:jc w:val="both"/>
        <w:rPr>
          <w:rFonts w:ascii="Times New Roman" w:hAnsi="Times New Roman"/>
          <w:sz w:val="28"/>
          <w:szCs w:val="28"/>
        </w:rPr>
      </w:pPr>
      <w:r w:rsidRPr="004448C0">
        <w:rPr>
          <w:rFonts w:ascii="Times New Roman" w:hAnsi="Times New Roman"/>
          <w:sz w:val="28"/>
          <w:szCs w:val="28"/>
        </w:rPr>
        <w:t xml:space="preserve">Оперативный </w:t>
      </w:r>
      <w:proofErr w:type="gramStart"/>
      <w:r w:rsidRPr="004448C0">
        <w:rPr>
          <w:rFonts w:ascii="Times New Roman" w:hAnsi="Times New Roman"/>
          <w:sz w:val="28"/>
          <w:szCs w:val="28"/>
        </w:rPr>
        <w:t>контроль за</w:t>
      </w:r>
      <w:proofErr w:type="gramEnd"/>
      <w:r w:rsidRPr="004448C0">
        <w:rPr>
          <w:rFonts w:ascii="Times New Roman" w:hAnsi="Times New Roman"/>
          <w:sz w:val="28"/>
          <w:szCs w:val="28"/>
        </w:rPr>
        <w:t xml:space="preserve"> ходом реализации муниципальной программы и систематизацию информации о ходе ее реализации обеспечивает управление </w:t>
      </w:r>
      <w:r w:rsidRPr="004448C0">
        <w:rPr>
          <w:rFonts w:ascii="Times New Roman" w:eastAsia="SimSun" w:hAnsi="Times New Roman"/>
          <w:kern w:val="1"/>
          <w:sz w:val="28"/>
          <w:szCs w:val="28"/>
          <w:lang w:eastAsia="ar-SA"/>
        </w:rPr>
        <w:t>народно-хозяйственного комплекса администрации Нюксенского муниципального района</w:t>
      </w:r>
      <w:r w:rsidRPr="004448C0">
        <w:rPr>
          <w:rFonts w:ascii="Times New Roman" w:hAnsi="Times New Roman"/>
          <w:sz w:val="28"/>
          <w:szCs w:val="28"/>
        </w:rPr>
        <w:t>.</w:t>
      </w:r>
    </w:p>
    <w:p w:rsidR="004448C0" w:rsidRPr="004448C0" w:rsidRDefault="004448C0" w:rsidP="004448C0">
      <w:pPr>
        <w:ind w:firstLine="540"/>
        <w:contextualSpacing/>
        <w:jc w:val="both"/>
        <w:rPr>
          <w:rFonts w:ascii="Times New Roman" w:hAnsi="Times New Roman"/>
          <w:sz w:val="28"/>
          <w:szCs w:val="28"/>
          <w:lang w:eastAsia="en-US" w:bidi="en-US"/>
        </w:rPr>
      </w:pPr>
      <w:r w:rsidRPr="004448C0">
        <w:rPr>
          <w:rFonts w:ascii="Times New Roman" w:hAnsi="Times New Roman"/>
          <w:sz w:val="28"/>
          <w:szCs w:val="28"/>
          <w:lang w:eastAsia="en-US" w:bidi="en-US"/>
        </w:rPr>
        <w:t xml:space="preserve">В целях </w:t>
      </w:r>
      <w:proofErr w:type="gramStart"/>
      <w:r w:rsidRPr="004448C0">
        <w:rPr>
          <w:rFonts w:ascii="Times New Roman" w:hAnsi="Times New Roman"/>
          <w:sz w:val="28"/>
          <w:szCs w:val="28"/>
          <w:lang w:eastAsia="en-US" w:bidi="en-US"/>
        </w:rPr>
        <w:t>обеспечения осуществления мониторинга реализации муниципальной программы</w:t>
      </w:r>
      <w:proofErr w:type="gramEnd"/>
      <w:r w:rsidRPr="004448C0">
        <w:rPr>
          <w:rFonts w:ascii="Times New Roman" w:hAnsi="Times New Roman"/>
          <w:sz w:val="28"/>
          <w:szCs w:val="28"/>
          <w:lang w:eastAsia="en-US" w:bidi="en-US"/>
        </w:rPr>
        <w:t xml:space="preserve">  управление народно-хозяйственного комплекса представляет в  финансовое управление полугодовой и годовой отчеты о ходе реализации муниципальной программы, обеспечивает их согласование с Главой администрации Нюксенского муниципального района.</w:t>
      </w:r>
    </w:p>
    <w:p w:rsidR="004448C0" w:rsidRPr="004448C0" w:rsidRDefault="004448C0" w:rsidP="004448C0">
      <w:pPr>
        <w:suppressAutoHyphens/>
        <w:spacing w:before="120" w:after="120"/>
        <w:ind w:firstLine="540"/>
        <w:contextualSpacing/>
        <w:jc w:val="both"/>
        <w:rPr>
          <w:rFonts w:ascii="Times New Roman" w:hAnsi="Times New Roman" w:cs="Calibri"/>
          <w:sz w:val="28"/>
          <w:szCs w:val="28"/>
          <w:lang w:eastAsia="en-US" w:bidi="en-US"/>
        </w:rPr>
      </w:pPr>
      <w:r w:rsidRPr="004448C0">
        <w:rPr>
          <w:rFonts w:ascii="Times New Roman" w:hAnsi="Times New Roman" w:cs="Calibri"/>
          <w:sz w:val="28"/>
          <w:szCs w:val="28"/>
          <w:lang w:eastAsia="en-US" w:bidi="en-US"/>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4448C0" w:rsidRPr="004448C0" w:rsidRDefault="004448C0" w:rsidP="004448C0">
      <w:pPr>
        <w:suppressAutoHyphens/>
        <w:spacing w:before="120" w:after="120"/>
        <w:ind w:firstLine="540"/>
        <w:contextualSpacing/>
        <w:jc w:val="both"/>
        <w:rPr>
          <w:rFonts w:ascii="Times New Roman" w:hAnsi="Times New Roman" w:cs="Calibri"/>
          <w:sz w:val="28"/>
          <w:szCs w:val="28"/>
          <w:lang w:eastAsia="en-US" w:bidi="en-US"/>
        </w:rPr>
      </w:pPr>
    </w:p>
    <w:p w:rsidR="004448C0" w:rsidRPr="004448C0" w:rsidRDefault="004448C0" w:rsidP="004448C0">
      <w:pPr>
        <w:suppressAutoHyphens/>
        <w:spacing w:before="120" w:after="120"/>
        <w:jc w:val="center"/>
        <w:rPr>
          <w:rFonts w:ascii="Times New Roman" w:eastAsia="SimSun" w:hAnsi="Times New Roman" w:cs="font293"/>
          <w:b/>
          <w:kern w:val="1"/>
          <w:sz w:val="28"/>
          <w:szCs w:val="28"/>
          <w:lang w:eastAsia="ar-SA"/>
        </w:rPr>
      </w:pPr>
      <w:r w:rsidRPr="004448C0">
        <w:rPr>
          <w:rFonts w:ascii="Times New Roman" w:eastAsia="SimSun" w:hAnsi="Times New Roman" w:cs="font293"/>
          <w:b/>
          <w:kern w:val="1"/>
          <w:sz w:val="28"/>
          <w:szCs w:val="28"/>
          <w:lang w:eastAsia="ar-SA"/>
        </w:rPr>
        <w:t>5. Информация о форме трудового участия заинтересованных лиц</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Заинтересованные лица принимают участие в реализации мероприятий по благоустройству дворовых территорий, включённых в Программу, в рамках дополнительного перечня работ по благоустройству в форме трудового участия.</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Под трудовым участием понимается выполнение жителями неоплачиваемых работ, не требующих специальной квалификации, как например: подготовка объекта (дворовой территории) к началу работ (уборка мусора), и другие работы (покраска оборудования, озеленение территории посадка деревьев, охрана объекта).</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Трудовое участие заинтересованных лиц в реализации мероприятий Программы по благоустройству дворовых территорий, включённых в Программу, должно подтверждаться документально. Документы, подтверждающие трудовое участие заинтересованных лиц, предоставляются в управление народно-хозяйственного комплекса администрации Нюксенского муниципального района в соответствии с протоколом общего собрания собственников помещений в многоквартирном доме.</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В качестве документов (материалов), подтверждающих трудовое участие могут быть представлены отчёты подрядных организаций о выполнении работ, включающих информацию о проведении мероприятий с трудовым участием граждан, отчёт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отчёту представлять фото-, видеоматериалы, подтверждающие проведение мероприятий с трудовым участием граждан.</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Документы, подтверждающие трудовое участие, представляются в управление народно-хозяйственного комплекса администрации Нюксенского муниципального района не позднее 10 календарных дней со дня окончания работ, выполняемых заинтересованными лицами.</w:t>
      </w:r>
    </w:p>
    <w:p w:rsidR="004448C0" w:rsidRPr="004448C0" w:rsidRDefault="004448C0" w:rsidP="004448C0">
      <w:pPr>
        <w:widowControl w:val="0"/>
        <w:suppressAutoHyphens/>
        <w:spacing w:before="120" w:after="120"/>
        <w:jc w:val="center"/>
        <w:rPr>
          <w:rFonts w:ascii="Times New Roman" w:eastAsia="SimSun" w:hAnsi="Times New Roman"/>
          <w:b/>
          <w:iCs/>
          <w:kern w:val="1"/>
          <w:sz w:val="28"/>
          <w:szCs w:val="28"/>
          <w:lang w:eastAsia="ar-SA"/>
        </w:rPr>
      </w:pPr>
      <w:r w:rsidRPr="004448C0">
        <w:rPr>
          <w:rFonts w:ascii="Times New Roman" w:eastAsia="SimSun" w:hAnsi="Times New Roman"/>
          <w:b/>
          <w:iCs/>
          <w:kern w:val="1"/>
          <w:sz w:val="28"/>
          <w:szCs w:val="28"/>
          <w:lang w:eastAsia="ar-SA"/>
        </w:rPr>
        <w:lastRenderedPageBreak/>
        <w:t>6. Сроки и этапы реализации муниципальной программы</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Сроки реализации настоящей Программы – 2018-2022 годы.</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Программа не имеет строгого деления на этапы, мероприятия реализуются на протяжении всего срока ее действия.</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муниципального образования Нюксенское.</w:t>
      </w:r>
    </w:p>
    <w:p w:rsidR="004448C0" w:rsidRPr="004448C0" w:rsidRDefault="004448C0" w:rsidP="004448C0">
      <w:pPr>
        <w:suppressAutoHyphens/>
        <w:spacing w:before="120" w:after="120"/>
        <w:jc w:val="center"/>
        <w:rPr>
          <w:rFonts w:ascii="Times New Roman" w:eastAsia="SimSun" w:hAnsi="Times New Roman"/>
          <w:b/>
          <w:iCs/>
          <w:kern w:val="28"/>
          <w:sz w:val="28"/>
          <w:szCs w:val="28"/>
          <w:lang w:eastAsia="ar-SA"/>
        </w:rPr>
      </w:pPr>
      <w:r w:rsidRPr="004448C0">
        <w:rPr>
          <w:rFonts w:ascii="Times New Roman" w:eastAsia="SimSun" w:hAnsi="Times New Roman"/>
          <w:b/>
          <w:iCs/>
          <w:kern w:val="28"/>
          <w:sz w:val="28"/>
          <w:szCs w:val="28"/>
          <w:lang w:eastAsia="ar-SA"/>
        </w:rPr>
        <w:t>7. Ресурсное обеспечение  муниципальной программы</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Источниками финансирования муниципальной программы «Формирование современной городской среды на территории муниципального образования Нюксенское на 2018-2022 годы» являются средства федерального, областного и бюджета</w:t>
      </w:r>
      <w:r w:rsidRPr="004448C0">
        <w:rPr>
          <w:rFonts w:ascii="Calibri" w:eastAsia="SimSun" w:hAnsi="Calibri" w:cs="font293"/>
          <w:kern w:val="1"/>
          <w:sz w:val="22"/>
          <w:szCs w:val="22"/>
          <w:lang w:eastAsia="ar-SA"/>
        </w:rPr>
        <w:t xml:space="preserve"> </w:t>
      </w:r>
      <w:r w:rsidRPr="004448C0">
        <w:rPr>
          <w:rFonts w:ascii="Times New Roman" w:eastAsia="SimSun" w:hAnsi="Times New Roman" w:cs="font293"/>
          <w:kern w:val="28"/>
          <w:sz w:val="28"/>
          <w:szCs w:val="28"/>
          <w:lang w:eastAsia="ar-SA"/>
        </w:rPr>
        <w:t>муниципального образования Нюксенское.</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Объёмы финансирования мероприятий Программы могут быть скорректированы в процессе реализации муниципальной программы и сходя из возможностей бюджетов на очередной финансовый год и фактических затрат.</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r w:rsidRPr="004448C0">
        <w:rPr>
          <w:rFonts w:ascii="Times New Roman" w:eastAsia="SimSun" w:hAnsi="Times New Roman" w:cs="font293"/>
          <w:kern w:val="28"/>
          <w:sz w:val="28"/>
          <w:szCs w:val="28"/>
          <w:lang w:eastAsia="ar-SA"/>
        </w:rPr>
        <w:t>Финансовое обеспечение муниципальной программы по источникам финансирования, мероприятиям и годам приведены в Приложении №2 к муниципальной программе.</w:t>
      </w:r>
    </w:p>
    <w:p w:rsidR="004448C0" w:rsidRPr="004448C0" w:rsidRDefault="004448C0" w:rsidP="004448C0">
      <w:pPr>
        <w:widowControl w:val="0"/>
        <w:suppressAutoHyphens/>
        <w:spacing w:before="120" w:after="120"/>
        <w:jc w:val="center"/>
        <w:rPr>
          <w:rFonts w:ascii="Times New Roman" w:eastAsia="SimSun" w:hAnsi="Times New Roman"/>
          <w:b/>
          <w:iCs/>
          <w:kern w:val="22"/>
          <w:sz w:val="28"/>
          <w:szCs w:val="22"/>
          <w:shd w:val="clear" w:color="auto" w:fill="FFFF00"/>
          <w:lang w:eastAsia="ar-SA"/>
        </w:rPr>
      </w:pPr>
      <w:r w:rsidRPr="004448C0">
        <w:rPr>
          <w:rFonts w:ascii="Times New Roman" w:eastAsia="SimSun" w:hAnsi="Times New Roman"/>
          <w:b/>
          <w:iCs/>
          <w:kern w:val="22"/>
          <w:sz w:val="28"/>
          <w:szCs w:val="22"/>
          <w:lang w:eastAsia="ar-SA"/>
        </w:rPr>
        <w:t>8. Методика оценки эффективности муниципальной программы</w:t>
      </w:r>
    </w:p>
    <w:p w:rsidR="004448C0" w:rsidRPr="004448C0" w:rsidRDefault="004448C0" w:rsidP="004448C0">
      <w:pPr>
        <w:ind w:firstLine="708"/>
        <w:contextualSpacing/>
        <w:jc w:val="both"/>
        <w:rPr>
          <w:rFonts w:ascii="Times New Roman" w:hAnsi="Times New Roman"/>
          <w:sz w:val="28"/>
          <w:szCs w:val="28"/>
          <w:lang w:eastAsia="en-US" w:bidi="en-US"/>
        </w:rPr>
      </w:pPr>
      <w:r w:rsidRPr="004448C0">
        <w:rPr>
          <w:rFonts w:ascii="Times New Roman" w:hAnsi="Times New Roman"/>
          <w:sz w:val="28"/>
          <w:szCs w:val="28"/>
          <w:lang w:eastAsia="en-US" w:bidi="en-US"/>
        </w:rPr>
        <w:t>Оценка эффективности реализации муниципальной программы проводится ежегодно ответственным исполнителем в соответствии с критериями оценки эффективности реализации муниципальной программы, установленными Порядком разработки, реализации и оценки эффективности муниципальных программ Нюксенского района, утвержденным постановлением администрации Нюксенского муниципального района от 10 сентября 2015 года № 122.</w:t>
      </w:r>
    </w:p>
    <w:p w:rsidR="004448C0" w:rsidRPr="004448C0" w:rsidRDefault="004448C0" w:rsidP="004448C0">
      <w:pPr>
        <w:jc w:val="both"/>
        <w:rPr>
          <w:rFonts w:ascii="Times New Roman" w:hAnsi="Times New Roman"/>
          <w:sz w:val="28"/>
          <w:szCs w:val="28"/>
          <w:lang w:eastAsia="en-US" w:bidi="en-US"/>
        </w:rPr>
      </w:pPr>
      <w:r w:rsidRPr="004448C0">
        <w:rPr>
          <w:rFonts w:ascii="Times New Roman" w:hAnsi="Times New Roman"/>
          <w:sz w:val="28"/>
          <w:szCs w:val="28"/>
          <w:lang w:eastAsia="en-US" w:bidi="en-US"/>
        </w:rPr>
        <w:tab/>
        <w:t>Результаты оценки эффективности реализации муниципальной программы отражаются в годовых отчетах, представляемых в финансовое управление в  установленные сроки.</w:t>
      </w:r>
    </w:p>
    <w:p w:rsidR="004448C0" w:rsidRPr="004448C0" w:rsidRDefault="004448C0" w:rsidP="004448C0">
      <w:pPr>
        <w:suppressAutoHyphens/>
        <w:ind w:firstLine="709"/>
        <w:jc w:val="both"/>
        <w:rPr>
          <w:rFonts w:ascii="Times New Roman" w:eastAsia="SimSun" w:hAnsi="Times New Roman" w:cs="font293"/>
          <w:kern w:val="28"/>
          <w:sz w:val="28"/>
          <w:szCs w:val="28"/>
          <w:lang w:eastAsia="ar-SA"/>
        </w:rPr>
      </w:pPr>
    </w:p>
    <w:p w:rsidR="004448C0" w:rsidRPr="004448C0" w:rsidRDefault="004448C0" w:rsidP="004448C0">
      <w:pPr>
        <w:suppressAutoHyphens/>
        <w:spacing w:after="160" w:line="259" w:lineRule="auto"/>
        <w:rPr>
          <w:rFonts w:ascii="Calibri" w:eastAsia="SimSun" w:hAnsi="Calibri" w:cs="font293"/>
          <w:kern w:val="1"/>
          <w:sz w:val="22"/>
          <w:szCs w:val="22"/>
          <w:lang w:eastAsia="ar-SA"/>
        </w:rPr>
        <w:sectPr w:rsidR="004448C0" w:rsidRPr="004448C0" w:rsidSect="00DE64CF">
          <w:pgSz w:w="11906" w:h="16838"/>
          <w:pgMar w:top="851" w:right="851" w:bottom="851" w:left="1418" w:header="720" w:footer="720" w:gutter="0"/>
          <w:cols w:space="720"/>
          <w:docGrid w:linePitch="240" w:charSpace="4096"/>
        </w:sectPr>
      </w:pP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lastRenderedPageBreak/>
        <w:t>Приложение №1</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к муниципальной программе</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«Формирование современной городской среды на территории</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cs="font293"/>
          <w:spacing w:val="2"/>
          <w:kern w:val="28"/>
          <w:sz w:val="28"/>
          <w:szCs w:val="28"/>
          <w:lang w:eastAsia="ar-SA"/>
        </w:rPr>
        <w:t xml:space="preserve">Нюксенского муниципального района </w:t>
      </w:r>
      <w:r w:rsidRPr="004448C0">
        <w:rPr>
          <w:rFonts w:ascii="Times New Roman" w:eastAsia="SimSun" w:hAnsi="Times New Roman"/>
          <w:kern w:val="1"/>
          <w:sz w:val="28"/>
          <w:szCs w:val="28"/>
          <w:lang w:eastAsia="ar-SA"/>
        </w:rPr>
        <w:t>на 2018-2022 годы»</w:t>
      </w:r>
    </w:p>
    <w:p w:rsidR="004448C0" w:rsidRPr="004448C0" w:rsidRDefault="004448C0" w:rsidP="004448C0">
      <w:pPr>
        <w:suppressAutoHyphens/>
        <w:jc w:val="right"/>
        <w:rPr>
          <w:rFonts w:ascii="Times New Roman" w:eastAsia="SimSun" w:hAnsi="Times New Roman"/>
          <w:kern w:val="1"/>
          <w:sz w:val="28"/>
          <w:szCs w:val="28"/>
          <w:shd w:val="clear" w:color="auto" w:fill="FFFF00"/>
          <w:lang w:eastAsia="ar-SA"/>
        </w:rPr>
      </w:pPr>
    </w:p>
    <w:p w:rsidR="004448C0" w:rsidRPr="004448C0" w:rsidRDefault="004448C0" w:rsidP="004448C0">
      <w:pPr>
        <w:widowControl w:val="0"/>
        <w:suppressAutoHyphens/>
        <w:spacing w:before="240"/>
        <w:jc w:val="center"/>
        <w:rPr>
          <w:rFonts w:ascii="Times New Roman" w:eastAsia="SimSun" w:hAnsi="Times New Roman"/>
          <w:b/>
          <w:kern w:val="1"/>
          <w:sz w:val="28"/>
          <w:szCs w:val="28"/>
          <w:lang w:eastAsia="ar-SA"/>
        </w:rPr>
      </w:pPr>
      <w:r w:rsidRPr="004448C0">
        <w:rPr>
          <w:rFonts w:ascii="Times New Roman" w:eastAsia="SimSun" w:hAnsi="Times New Roman"/>
          <w:b/>
          <w:kern w:val="1"/>
          <w:sz w:val="28"/>
          <w:szCs w:val="28"/>
          <w:lang w:eastAsia="ar-SA"/>
        </w:rPr>
        <w:t>Сведения о составе и значениях целевых показателей (индикаторов) муниципальной программы</w:t>
      </w:r>
    </w:p>
    <w:p w:rsidR="004448C0" w:rsidRPr="004448C0" w:rsidRDefault="004448C0" w:rsidP="004448C0">
      <w:pPr>
        <w:suppressAutoHyphens/>
        <w:spacing w:after="240"/>
        <w:jc w:val="center"/>
        <w:rPr>
          <w:rFonts w:ascii="Times New Roman" w:eastAsia="SimSun" w:hAnsi="Times New Roman"/>
          <w:b/>
          <w:kern w:val="1"/>
          <w:sz w:val="28"/>
          <w:szCs w:val="28"/>
          <w:lang w:eastAsia="ar-SA"/>
        </w:rPr>
      </w:pPr>
      <w:r w:rsidRPr="004448C0">
        <w:rPr>
          <w:rFonts w:ascii="Times New Roman" w:eastAsia="SimSun" w:hAnsi="Times New Roman"/>
          <w:b/>
          <w:kern w:val="1"/>
          <w:sz w:val="28"/>
          <w:szCs w:val="28"/>
          <w:lang w:eastAsia="ar-SA"/>
        </w:rPr>
        <w:t xml:space="preserve">«Формирование современной городской среды на территории </w:t>
      </w:r>
      <w:r w:rsidRPr="004448C0">
        <w:rPr>
          <w:rFonts w:ascii="Times New Roman" w:eastAsia="SimSun" w:hAnsi="Times New Roman" w:cs="font293"/>
          <w:b/>
          <w:spacing w:val="2"/>
          <w:kern w:val="28"/>
          <w:sz w:val="28"/>
          <w:szCs w:val="28"/>
          <w:lang w:eastAsia="ar-SA"/>
        </w:rPr>
        <w:t>Нюксенского муниципального района</w:t>
      </w:r>
      <w:r w:rsidRPr="004448C0">
        <w:rPr>
          <w:rFonts w:ascii="Times New Roman" w:eastAsia="SimSun" w:hAnsi="Times New Roman"/>
          <w:b/>
          <w:kern w:val="1"/>
          <w:sz w:val="28"/>
          <w:szCs w:val="28"/>
          <w:lang w:eastAsia="ar-SA"/>
        </w:rPr>
        <w:t xml:space="preserve"> на 2018-2022 годы»</w:t>
      </w:r>
    </w:p>
    <w:tbl>
      <w:tblPr>
        <w:tblW w:w="5058" w:type="pct"/>
        <w:tblLayout w:type="fixed"/>
        <w:tblLook w:val="0000" w:firstRow="0" w:lastRow="0" w:firstColumn="0" w:lastColumn="0" w:noHBand="0" w:noVBand="0"/>
      </w:tblPr>
      <w:tblGrid>
        <w:gridCol w:w="605"/>
        <w:gridCol w:w="921"/>
        <w:gridCol w:w="565"/>
        <w:gridCol w:w="5391"/>
        <w:gridCol w:w="1134"/>
        <w:gridCol w:w="1131"/>
        <w:gridCol w:w="1104"/>
        <w:gridCol w:w="1119"/>
        <w:gridCol w:w="987"/>
        <w:gridCol w:w="990"/>
        <w:gridCol w:w="1011"/>
      </w:tblGrid>
      <w:tr w:rsidR="004448C0" w:rsidRPr="004448C0" w:rsidTr="00B535F4">
        <w:trPr>
          <w:trHeight w:val="968"/>
        </w:trPr>
        <w:tc>
          <w:tcPr>
            <w:tcW w:w="510" w:type="pct"/>
            <w:gridSpan w:val="2"/>
            <w:vMerge w:val="restart"/>
            <w:tcBorders>
              <w:top w:val="single" w:sz="4" w:space="0" w:color="000000"/>
              <w:left w:val="single" w:sz="4" w:space="0" w:color="000000"/>
              <w:right w:val="single" w:sz="4" w:space="0" w:color="000000"/>
            </w:tcBorders>
          </w:tcPr>
          <w:p w:rsidR="004448C0" w:rsidRPr="004448C0" w:rsidRDefault="004448C0" w:rsidP="004448C0">
            <w:pPr>
              <w:suppressAutoHyphens/>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 xml:space="preserve">Код </w:t>
            </w:r>
            <w:proofErr w:type="spellStart"/>
            <w:proofErr w:type="gramStart"/>
            <w:r w:rsidRPr="004448C0">
              <w:rPr>
                <w:rFonts w:ascii="Times New Roman" w:eastAsia="SimSun" w:hAnsi="Times New Roman"/>
                <w:kern w:val="1"/>
                <w:szCs w:val="24"/>
                <w:lang w:eastAsia="ar-SA"/>
              </w:rPr>
              <w:t>аналитичес</w:t>
            </w:r>
            <w:proofErr w:type="spellEnd"/>
            <w:r w:rsidRPr="004448C0">
              <w:rPr>
                <w:rFonts w:ascii="Times New Roman" w:eastAsia="SimSun" w:hAnsi="Times New Roman"/>
                <w:kern w:val="1"/>
                <w:szCs w:val="24"/>
                <w:lang w:eastAsia="ar-SA"/>
              </w:rPr>
              <w:t>-кой</w:t>
            </w:r>
            <w:proofErr w:type="gramEnd"/>
            <w:r w:rsidRPr="004448C0">
              <w:rPr>
                <w:rFonts w:ascii="Times New Roman" w:eastAsia="SimSun" w:hAnsi="Times New Roman"/>
                <w:kern w:val="1"/>
                <w:szCs w:val="24"/>
                <w:lang w:eastAsia="ar-SA"/>
              </w:rPr>
              <w:t xml:space="preserve"> про-</w:t>
            </w:r>
            <w:proofErr w:type="spellStart"/>
            <w:r w:rsidRPr="004448C0">
              <w:rPr>
                <w:rFonts w:ascii="Times New Roman" w:eastAsia="SimSun" w:hAnsi="Times New Roman"/>
                <w:kern w:val="1"/>
                <w:szCs w:val="24"/>
                <w:lang w:eastAsia="ar-SA"/>
              </w:rPr>
              <w:t>граммной</w:t>
            </w:r>
            <w:proofErr w:type="spellEnd"/>
            <w:r w:rsidRPr="004448C0">
              <w:rPr>
                <w:rFonts w:ascii="Times New Roman" w:eastAsia="SimSun" w:hAnsi="Times New Roman"/>
                <w:kern w:val="1"/>
                <w:szCs w:val="24"/>
                <w:lang w:eastAsia="ar-SA"/>
              </w:rPr>
              <w:t xml:space="preserve"> </w:t>
            </w:r>
            <w:proofErr w:type="spellStart"/>
            <w:r w:rsidRPr="004448C0">
              <w:rPr>
                <w:rFonts w:ascii="Times New Roman" w:eastAsia="SimSun" w:hAnsi="Times New Roman"/>
                <w:kern w:val="1"/>
                <w:szCs w:val="24"/>
                <w:lang w:eastAsia="ar-SA"/>
              </w:rPr>
              <w:t>класси-фикации</w:t>
            </w:r>
            <w:proofErr w:type="spellEnd"/>
          </w:p>
        </w:tc>
        <w:tc>
          <w:tcPr>
            <w:tcW w:w="189" w:type="pct"/>
            <w:vMerge w:val="restart"/>
            <w:tcBorders>
              <w:top w:val="single" w:sz="4" w:space="0" w:color="000000"/>
              <w:left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 xml:space="preserve">№ </w:t>
            </w:r>
            <w:proofErr w:type="gramStart"/>
            <w:r w:rsidRPr="004448C0">
              <w:rPr>
                <w:rFonts w:ascii="Times New Roman" w:eastAsia="SimSun" w:hAnsi="Times New Roman"/>
                <w:kern w:val="1"/>
                <w:szCs w:val="24"/>
                <w:lang w:eastAsia="ar-SA"/>
              </w:rPr>
              <w:t>п</w:t>
            </w:r>
            <w:proofErr w:type="gramEnd"/>
            <w:r w:rsidRPr="004448C0">
              <w:rPr>
                <w:rFonts w:ascii="Times New Roman" w:eastAsia="SimSun" w:hAnsi="Times New Roman"/>
                <w:kern w:val="1"/>
                <w:szCs w:val="24"/>
                <w:lang w:eastAsia="ar-SA"/>
              </w:rPr>
              <w:t>/п</w:t>
            </w:r>
          </w:p>
        </w:tc>
        <w:tc>
          <w:tcPr>
            <w:tcW w:w="1802" w:type="pct"/>
            <w:vMerge w:val="restart"/>
            <w:tcBorders>
              <w:top w:val="single" w:sz="4" w:space="0" w:color="000000"/>
              <w:left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Наименование показателя (индикатора)</w:t>
            </w:r>
          </w:p>
        </w:tc>
        <w:tc>
          <w:tcPr>
            <w:tcW w:w="379" w:type="pct"/>
            <w:vMerge w:val="restart"/>
            <w:tcBorders>
              <w:top w:val="single" w:sz="4" w:space="0" w:color="000000"/>
              <w:left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 xml:space="preserve">Единица </w:t>
            </w:r>
            <w:proofErr w:type="spellStart"/>
            <w:proofErr w:type="gramStart"/>
            <w:r w:rsidRPr="004448C0">
              <w:rPr>
                <w:rFonts w:ascii="Times New Roman" w:eastAsia="SimSun" w:hAnsi="Times New Roman"/>
                <w:kern w:val="1"/>
                <w:szCs w:val="24"/>
                <w:lang w:eastAsia="ar-SA"/>
              </w:rPr>
              <w:t>измере-ния</w:t>
            </w:r>
            <w:proofErr w:type="spellEnd"/>
            <w:proofErr w:type="gramEnd"/>
          </w:p>
        </w:tc>
        <w:tc>
          <w:tcPr>
            <w:tcW w:w="2120" w:type="pct"/>
            <w:gridSpan w:val="6"/>
            <w:tcBorders>
              <w:top w:val="single" w:sz="4" w:space="0" w:color="000000"/>
              <w:left w:val="single" w:sz="4" w:space="0" w:color="000000"/>
              <w:bottom w:val="single" w:sz="4" w:space="0" w:color="000000"/>
              <w:right w:val="single" w:sz="4" w:space="0" w:color="000000"/>
            </w:tcBorders>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Значения целевых показателей (индикаторов)</w:t>
            </w:r>
          </w:p>
        </w:tc>
      </w:tr>
      <w:tr w:rsidR="004448C0" w:rsidRPr="004448C0" w:rsidTr="00B535F4">
        <w:trPr>
          <w:trHeight w:val="630"/>
        </w:trPr>
        <w:tc>
          <w:tcPr>
            <w:tcW w:w="510" w:type="pct"/>
            <w:gridSpan w:val="2"/>
            <w:vMerge/>
            <w:tcBorders>
              <w:left w:val="single" w:sz="4" w:space="0" w:color="000000"/>
              <w:bottom w:val="single" w:sz="4" w:space="0" w:color="000000"/>
              <w:right w:val="single" w:sz="4" w:space="0" w:color="000000"/>
            </w:tcBorders>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
        </w:tc>
        <w:tc>
          <w:tcPr>
            <w:tcW w:w="189" w:type="pct"/>
            <w:vMerge/>
            <w:tcBorders>
              <w:left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
        </w:tc>
        <w:tc>
          <w:tcPr>
            <w:tcW w:w="1802" w:type="pct"/>
            <w:vMerge/>
            <w:tcBorders>
              <w:left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
        </w:tc>
        <w:tc>
          <w:tcPr>
            <w:tcW w:w="379" w:type="pct"/>
            <w:vMerge/>
            <w:tcBorders>
              <w:left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
        </w:tc>
        <w:tc>
          <w:tcPr>
            <w:tcW w:w="378" w:type="pct"/>
            <w:tcBorders>
              <w:top w:val="single" w:sz="4" w:space="0" w:color="000000"/>
              <w:left w:val="single" w:sz="4" w:space="0" w:color="000000"/>
              <w:bottom w:val="single" w:sz="4" w:space="0" w:color="000000"/>
              <w:right w:val="single" w:sz="4" w:space="0" w:color="000000"/>
            </w:tcBorders>
          </w:tcPr>
          <w:p w:rsidR="004448C0" w:rsidRPr="004448C0" w:rsidRDefault="004448C0" w:rsidP="004448C0">
            <w:pPr>
              <w:suppressAutoHyphens/>
              <w:spacing w:line="100" w:lineRule="atLeast"/>
              <w:ind w:left="-117" w:right="-105"/>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отчетный (базовый) 2017 год</w:t>
            </w:r>
          </w:p>
        </w:tc>
        <w:tc>
          <w:tcPr>
            <w:tcW w:w="369" w:type="pct"/>
            <w:tcBorders>
              <w:top w:val="single" w:sz="4" w:space="0" w:color="000000"/>
              <w:left w:val="single" w:sz="4" w:space="0" w:color="000000"/>
              <w:bottom w:val="single" w:sz="4" w:space="0" w:color="000000"/>
              <w:right w:val="single" w:sz="4" w:space="0" w:color="000000"/>
            </w:tcBorders>
          </w:tcPr>
          <w:p w:rsidR="004448C0" w:rsidRPr="004448C0" w:rsidRDefault="004448C0" w:rsidP="004448C0">
            <w:pPr>
              <w:suppressAutoHyphens/>
              <w:spacing w:line="100" w:lineRule="atLeast"/>
              <w:ind w:left="-111" w:right="-106"/>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текущий 2018 год</w:t>
            </w:r>
          </w:p>
        </w:tc>
        <w:tc>
          <w:tcPr>
            <w:tcW w:w="374" w:type="pct"/>
            <w:tcBorders>
              <w:top w:val="single" w:sz="4" w:space="0" w:color="000000"/>
              <w:left w:val="single" w:sz="4" w:space="0" w:color="000000"/>
              <w:bottom w:val="single" w:sz="4" w:space="0" w:color="000000"/>
              <w:right w:val="single" w:sz="4" w:space="0" w:color="000000"/>
            </w:tcBorders>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2019 год</w:t>
            </w:r>
          </w:p>
        </w:tc>
        <w:tc>
          <w:tcPr>
            <w:tcW w:w="330" w:type="pct"/>
            <w:tcBorders>
              <w:top w:val="single" w:sz="4" w:space="0" w:color="000000"/>
              <w:left w:val="single" w:sz="4" w:space="0" w:color="000000"/>
              <w:bottom w:val="single" w:sz="4" w:space="0" w:color="000000"/>
              <w:right w:val="single" w:sz="4" w:space="0" w:color="000000"/>
            </w:tcBorders>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2020 год</w:t>
            </w:r>
          </w:p>
        </w:tc>
        <w:tc>
          <w:tcPr>
            <w:tcW w:w="331" w:type="pct"/>
            <w:tcBorders>
              <w:top w:val="single" w:sz="4" w:space="0" w:color="000000"/>
              <w:left w:val="single" w:sz="4" w:space="0" w:color="000000"/>
              <w:bottom w:val="single" w:sz="4" w:space="0" w:color="000000"/>
              <w:right w:val="single" w:sz="4" w:space="0" w:color="000000"/>
            </w:tcBorders>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2021 год</w:t>
            </w:r>
          </w:p>
        </w:tc>
        <w:tc>
          <w:tcPr>
            <w:tcW w:w="338" w:type="pct"/>
            <w:tcBorders>
              <w:top w:val="single" w:sz="4" w:space="0" w:color="000000"/>
              <w:left w:val="single" w:sz="4" w:space="0" w:color="000000"/>
              <w:bottom w:val="single" w:sz="4" w:space="0" w:color="000000"/>
              <w:right w:val="single" w:sz="4" w:space="0" w:color="000000"/>
            </w:tcBorders>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2022 год</w:t>
            </w:r>
          </w:p>
        </w:tc>
      </w:tr>
      <w:tr w:rsidR="004448C0" w:rsidRPr="004448C0" w:rsidTr="00B535F4">
        <w:trPr>
          <w:trHeight w:val="359"/>
        </w:trPr>
        <w:tc>
          <w:tcPr>
            <w:tcW w:w="202" w:type="pct"/>
            <w:tcBorders>
              <w:top w:val="single" w:sz="4" w:space="0" w:color="000000"/>
              <w:left w:val="single" w:sz="4" w:space="0" w:color="000000"/>
              <w:bottom w:val="single" w:sz="4" w:space="0" w:color="000000"/>
              <w:right w:val="single" w:sz="4" w:space="0" w:color="000000"/>
            </w:tcBorders>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МП</w:t>
            </w:r>
          </w:p>
        </w:tc>
        <w:tc>
          <w:tcPr>
            <w:tcW w:w="308" w:type="pct"/>
            <w:tcBorders>
              <w:top w:val="single" w:sz="4" w:space="0" w:color="000000"/>
              <w:left w:val="single" w:sz="4" w:space="0" w:color="000000"/>
              <w:bottom w:val="single" w:sz="4" w:space="0" w:color="000000"/>
              <w:right w:val="single" w:sz="4" w:space="0" w:color="000000"/>
            </w:tcBorders>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roofErr w:type="spellStart"/>
            <w:r w:rsidRPr="004448C0">
              <w:rPr>
                <w:rFonts w:ascii="Times New Roman" w:eastAsia="SimSun" w:hAnsi="Times New Roman"/>
                <w:kern w:val="1"/>
                <w:szCs w:val="24"/>
                <w:lang w:eastAsia="ar-SA"/>
              </w:rPr>
              <w:t>Пп</w:t>
            </w:r>
            <w:proofErr w:type="spellEnd"/>
          </w:p>
        </w:tc>
        <w:tc>
          <w:tcPr>
            <w:tcW w:w="189" w:type="pct"/>
            <w:vMerge/>
            <w:tcBorders>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1802" w:type="pct"/>
            <w:vMerge/>
            <w:tcBorders>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379" w:type="pct"/>
            <w:vMerge/>
            <w:tcBorders>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отчет</w:t>
            </w:r>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оценка</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прогноз</w:t>
            </w:r>
          </w:p>
        </w:tc>
        <w:tc>
          <w:tcPr>
            <w:tcW w:w="330"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after="160" w:line="259" w:lineRule="auto"/>
              <w:rPr>
                <w:rFonts w:ascii="Times New Roman" w:eastAsia="SimSun" w:hAnsi="Times New Roman"/>
                <w:kern w:val="1"/>
                <w:sz w:val="22"/>
                <w:szCs w:val="22"/>
                <w:lang w:eastAsia="ar-SA"/>
              </w:rPr>
            </w:pPr>
            <w:r w:rsidRPr="004448C0">
              <w:rPr>
                <w:rFonts w:ascii="Times New Roman" w:eastAsia="SimSun" w:hAnsi="Times New Roman"/>
                <w:kern w:val="1"/>
                <w:sz w:val="22"/>
                <w:szCs w:val="22"/>
                <w:lang w:eastAsia="ar-SA"/>
              </w:rPr>
              <w:t>прогноз</w:t>
            </w:r>
          </w:p>
        </w:tc>
        <w:tc>
          <w:tcPr>
            <w:tcW w:w="331"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after="160" w:line="259" w:lineRule="auto"/>
              <w:rPr>
                <w:rFonts w:ascii="Times New Roman" w:eastAsia="SimSun" w:hAnsi="Times New Roman"/>
                <w:kern w:val="1"/>
                <w:sz w:val="22"/>
                <w:szCs w:val="22"/>
                <w:lang w:eastAsia="ar-SA"/>
              </w:rPr>
            </w:pPr>
            <w:r w:rsidRPr="004448C0">
              <w:rPr>
                <w:rFonts w:ascii="Times New Roman" w:eastAsia="SimSun" w:hAnsi="Times New Roman"/>
                <w:kern w:val="1"/>
                <w:sz w:val="22"/>
                <w:szCs w:val="22"/>
                <w:lang w:eastAsia="ar-SA"/>
              </w:rPr>
              <w:t>прогноз</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after="160" w:line="259" w:lineRule="auto"/>
              <w:rPr>
                <w:rFonts w:ascii="Times New Roman" w:eastAsia="SimSun" w:hAnsi="Times New Roman"/>
                <w:kern w:val="1"/>
                <w:sz w:val="22"/>
                <w:szCs w:val="22"/>
                <w:lang w:eastAsia="ar-SA"/>
              </w:rPr>
            </w:pPr>
            <w:r w:rsidRPr="004448C0">
              <w:rPr>
                <w:rFonts w:ascii="Times New Roman" w:eastAsia="SimSun" w:hAnsi="Times New Roman"/>
                <w:kern w:val="1"/>
                <w:sz w:val="22"/>
                <w:szCs w:val="22"/>
                <w:lang w:eastAsia="ar-SA"/>
              </w:rPr>
              <w:t>прогноз</w:t>
            </w:r>
          </w:p>
        </w:tc>
      </w:tr>
      <w:tr w:rsidR="004448C0" w:rsidRPr="004448C0" w:rsidTr="00B535F4">
        <w:tc>
          <w:tcPr>
            <w:tcW w:w="202" w:type="pct"/>
            <w:vMerge w:val="restart"/>
            <w:tcBorders>
              <w:top w:val="single" w:sz="4" w:space="0" w:color="000000"/>
              <w:left w:val="single" w:sz="4" w:space="0" w:color="000000"/>
              <w:right w:val="single" w:sz="4" w:space="0" w:color="000000"/>
            </w:tcBorders>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21</w:t>
            </w:r>
          </w:p>
        </w:tc>
        <w:tc>
          <w:tcPr>
            <w:tcW w:w="308" w:type="pct"/>
            <w:vMerge w:val="restart"/>
            <w:tcBorders>
              <w:top w:val="single" w:sz="4" w:space="0" w:color="000000"/>
              <w:left w:val="single" w:sz="4" w:space="0" w:color="000000"/>
              <w:right w:val="single" w:sz="4" w:space="0" w:color="000000"/>
            </w:tcBorders>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00</w:t>
            </w:r>
          </w:p>
        </w:tc>
        <w:tc>
          <w:tcPr>
            <w:tcW w:w="189"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righ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1</w:t>
            </w:r>
          </w:p>
        </w:tc>
        <w:tc>
          <w:tcPr>
            <w:tcW w:w="1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 xml:space="preserve">Количество благоустроенных дворовых территорий </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Ед.</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11</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w:t>
            </w:r>
          </w:p>
        </w:tc>
      </w:tr>
      <w:tr w:rsidR="004448C0" w:rsidRPr="004448C0" w:rsidTr="00B535F4">
        <w:tc>
          <w:tcPr>
            <w:tcW w:w="202" w:type="pct"/>
            <w:vMerge/>
            <w:tcBorders>
              <w:left w:val="single" w:sz="4" w:space="0" w:color="000000"/>
              <w:right w:val="single" w:sz="4" w:space="0" w:color="000000"/>
            </w:tcBorders>
          </w:tcPr>
          <w:p w:rsidR="004448C0" w:rsidRPr="004448C0" w:rsidRDefault="004448C0" w:rsidP="004448C0">
            <w:pPr>
              <w:suppressAutoHyphens/>
              <w:spacing w:line="100" w:lineRule="atLeast"/>
              <w:jc w:val="right"/>
              <w:rPr>
                <w:rFonts w:ascii="Times New Roman" w:eastAsia="SimSun" w:hAnsi="Times New Roman"/>
                <w:color w:val="000000"/>
                <w:kern w:val="1"/>
                <w:szCs w:val="24"/>
                <w:lang w:eastAsia="ar-SA"/>
              </w:rPr>
            </w:pPr>
          </w:p>
        </w:tc>
        <w:tc>
          <w:tcPr>
            <w:tcW w:w="308" w:type="pct"/>
            <w:vMerge/>
            <w:tcBorders>
              <w:left w:val="single" w:sz="4" w:space="0" w:color="000000"/>
              <w:right w:val="single" w:sz="4" w:space="0" w:color="000000"/>
            </w:tcBorders>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p>
        </w:tc>
        <w:tc>
          <w:tcPr>
            <w:tcW w:w="189"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righ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w:t>
            </w:r>
          </w:p>
        </w:tc>
        <w:tc>
          <w:tcPr>
            <w:tcW w:w="1802"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Доля благоустроенных дворовых  территорий от общего количества дворовых территорий</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15</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18</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20,8</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23,6</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26,4</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29,2</w:t>
            </w:r>
          </w:p>
        </w:tc>
      </w:tr>
      <w:tr w:rsidR="004448C0" w:rsidRPr="004448C0" w:rsidTr="00B535F4">
        <w:tc>
          <w:tcPr>
            <w:tcW w:w="202" w:type="pct"/>
            <w:vMerge/>
            <w:tcBorders>
              <w:left w:val="single" w:sz="4" w:space="0" w:color="000000"/>
              <w:right w:val="single" w:sz="4" w:space="0" w:color="000000"/>
            </w:tcBorders>
          </w:tcPr>
          <w:p w:rsidR="004448C0" w:rsidRPr="004448C0" w:rsidRDefault="004448C0" w:rsidP="004448C0">
            <w:pPr>
              <w:suppressAutoHyphens/>
              <w:spacing w:line="100" w:lineRule="atLeast"/>
              <w:jc w:val="right"/>
              <w:rPr>
                <w:rFonts w:ascii="Times New Roman" w:eastAsia="SimSun" w:hAnsi="Times New Roman"/>
                <w:color w:val="000000"/>
                <w:kern w:val="1"/>
                <w:szCs w:val="24"/>
                <w:lang w:eastAsia="ar-SA"/>
              </w:rPr>
            </w:pPr>
          </w:p>
        </w:tc>
        <w:tc>
          <w:tcPr>
            <w:tcW w:w="308" w:type="pct"/>
            <w:vMerge/>
            <w:tcBorders>
              <w:left w:val="single" w:sz="4" w:space="0" w:color="000000"/>
              <w:right w:val="single" w:sz="4" w:space="0" w:color="000000"/>
            </w:tcBorders>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p>
        </w:tc>
        <w:tc>
          <w:tcPr>
            <w:tcW w:w="189"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righ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3</w:t>
            </w:r>
          </w:p>
        </w:tc>
        <w:tc>
          <w:tcPr>
            <w:tcW w:w="1802"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 xml:space="preserve">Количество благоустроенных общественных территорий </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Ед.</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1</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1</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0</w:t>
            </w:r>
          </w:p>
        </w:tc>
      </w:tr>
      <w:tr w:rsidR="004448C0" w:rsidRPr="004448C0" w:rsidTr="00B535F4">
        <w:tc>
          <w:tcPr>
            <w:tcW w:w="202" w:type="pct"/>
            <w:vMerge/>
            <w:tcBorders>
              <w:left w:val="single" w:sz="4" w:space="0" w:color="000000"/>
              <w:right w:val="single" w:sz="4" w:space="0" w:color="000000"/>
            </w:tcBorders>
          </w:tcPr>
          <w:p w:rsidR="004448C0" w:rsidRPr="004448C0" w:rsidRDefault="004448C0" w:rsidP="004448C0">
            <w:pPr>
              <w:suppressAutoHyphens/>
              <w:spacing w:line="100" w:lineRule="atLeast"/>
              <w:jc w:val="right"/>
              <w:rPr>
                <w:rFonts w:ascii="Times New Roman" w:eastAsia="SimSun" w:hAnsi="Times New Roman"/>
                <w:color w:val="000000"/>
                <w:kern w:val="1"/>
                <w:szCs w:val="24"/>
                <w:lang w:eastAsia="ar-SA"/>
              </w:rPr>
            </w:pPr>
          </w:p>
        </w:tc>
        <w:tc>
          <w:tcPr>
            <w:tcW w:w="308" w:type="pct"/>
            <w:vMerge/>
            <w:tcBorders>
              <w:left w:val="single" w:sz="4" w:space="0" w:color="000000"/>
              <w:right w:val="single" w:sz="4" w:space="0" w:color="000000"/>
            </w:tcBorders>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p>
        </w:tc>
        <w:tc>
          <w:tcPr>
            <w:tcW w:w="189"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righ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4</w:t>
            </w:r>
          </w:p>
        </w:tc>
        <w:tc>
          <w:tcPr>
            <w:tcW w:w="1802"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Доля благоустроенных общественных территорий от общего количества общественных территорий</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66</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66</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100</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100</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100</w:t>
            </w:r>
          </w:p>
        </w:tc>
      </w:tr>
      <w:tr w:rsidR="004448C0" w:rsidRPr="004448C0" w:rsidTr="00B535F4">
        <w:tc>
          <w:tcPr>
            <w:tcW w:w="202" w:type="pct"/>
            <w:vMerge/>
            <w:tcBorders>
              <w:left w:val="single" w:sz="4" w:space="0" w:color="000000"/>
              <w:right w:val="single" w:sz="4" w:space="0" w:color="000000"/>
            </w:tcBorders>
          </w:tcPr>
          <w:p w:rsidR="004448C0" w:rsidRPr="004448C0" w:rsidRDefault="004448C0" w:rsidP="004448C0">
            <w:pPr>
              <w:suppressAutoHyphens/>
              <w:spacing w:line="100" w:lineRule="atLeast"/>
              <w:jc w:val="right"/>
              <w:rPr>
                <w:rFonts w:ascii="Times New Roman" w:eastAsia="SimSun" w:hAnsi="Times New Roman"/>
                <w:color w:val="000000"/>
                <w:kern w:val="1"/>
                <w:szCs w:val="24"/>
                <w:lang w:eastAsia="ar-SA"/>
              </w:rPr>
            </w:pPr>
          </w:p>
        </w:tc>
        <w:tc>
          <w:tcPr>
            <w:tcW w:w="308" w:type="pct"/>
            <w:vMerge/>
            <w:tcBorders>
              <w:left w:val="single" w:sz="4" w:space="0" w:color="000000"/>
              <w:right w:val="single" w:sz="4" w:space="0" w:color="000000"/>
            </w:tcBorders>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p>
        </w:tc>
        <w:tc>
          <w:tcPr>
            <w:tcW w:w="189"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righ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5</w:t>
            </w:r>
          </w:p>
        </w:tc>
        <w:tc>
          <w:tcPr>
            <w:tcW w:w="1802"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 xml:space="preserve">Доля финансового участия в выполнении </w:t>
            </w:r>
            <w:proofErr w:type="spellStart"/>
            <w:proofErr w:type="gramStart"/>
            <w:r w:rsidRPr="004448C0">
              <w:rPr>
                <w:rFonts w:ascii="Times New Roman" w:eastAsia="SimSun" w:hAnsi="Times New Roman"/>
                <w:color w:val="000000"/>
                <w:kern w:val="1"/>
                <w:szCs w:val="24"/>
                <w:lang w:eastAsia="ar-SA"/>
              </w:rPr>
              <w:t>допол-нительного</w:t>
            </w:r>
            <w:proofErr w:type="spellEnd"/>
            <w:proofErr w:type="gramEnd"/>
            <w:r w:rsidRPr="004448C0">
              <w:rPr>
                <w:rFonts w:ascii="Times New Roman" w:eastAsia="SimSun" w:hAnsi="Times New Roman"/>
                <w:color w:val="000000"/>
                <w:kern w:val="1"/>
                <w:szCs w:val="24"/>
                <w:lang w:eastAsia="ar-SA"/>
              </w:rPr>
              <w:t xml:space="preserve"> перечня работ по благоустройству дворовых территорий заинтересованных лиц</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5</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5</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5</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5</w:t>
            </w:r>
          </w:p>
        </w:tc>
      </w:tr>
      <w:tr w:rsidR="004448C0" w:rsidRPr="004448C0" w:rsidTr="00B535F4">
        <w:tc>
          <w:tcPr>
            <w:tcW w:w="202" w:type="pct"/>
            <w:vMerge/>
            <w:tcBorders>
              <w:left w:val="single" w:sz="4" w:space="0" w:color="000000"/>
              <w:bottom w:val="single" w:sz="4" w:space="0" w:color="000000"/>
              <w:right w:val="single" w:sz="4" w:space="0" w:color="000000"/>
            </w:tcBorders>
          </w:tcPr>
          <w:p w:rsidR="004448C0" w:rsidRPr="004448C0" w:rsidRDefault="004448C0" w:rsidP="004448C0">
            <w:pPr>
              <w:suppressAutoHyphens/>
              <w:spacing w:line="100" w:lineRule="atLeast"/>
              <w:jc w:val="right"/>
              <w:rPr>
                <w:rFonts w:ascii="Times New Roman" w:eastAsia="SimSun" w:hAnsi="Times New Roman"/>
                <w:color w:val="000000"/>
                <w:kern w:val="1"/>
                <w:szCs w:val="24"/>
                <w:lang w:eastAsia="ar-SA"/>
              </w:rPr>
            </w:pPr>
          </w:p>
        </w:tc>
        <w:tc>
          <w:tcPr>
            <w:tcW w:w="308" w:type="pct"/>
            <w:vMerge/>
            <w:tcBorders>
              <w:left w:val="single" w:sz="4" w:space="0" w:color="000000"/>
              <w:bottom w:val="single" w:sz="4" w:space="0" w:color="000000"/>
              <w:right w:val="single" w:sz="4" w:space="0" w:color="000000"/>
            </w:tcBorders>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p>
        </w:tc>
        <w:tc>
          <w:tcPr>
            <w:tcW w:w="189"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righ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6</w:t>
            </w:r>
          </w:p>
        </w:tc>
        <w:tc>
          <w:tcPr>
            <w:tcW w:w="1802" w:type="pc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 xml:space="preserve">Доля трудового участия в выполнении </w:t>
            </w:r>
            <w:proofErr w:type="spellStart"/>
            <w:proofErr w:type="gramStart"/>
            <w:r w:rsidRPr="004448C0">
              <w:rPr>
                <w:rFonts w:ascii="Times New Roman" w:eastAsia="SimSun" w:hAnsi="Times New Roman"/>
                <w:color w:val="000000"/>
                <w:kern w:val="1"/>
                <w:szCs w:val="24"/>
                <w:lang w:eastAsia="ar-SA"/>
              </w:rPr>
              <w:t>допол-нительного</w:t>
            </w:r>
            <w:proofErr w:type="spellEnd"/>
            <w:proofErr w:type="gramEnd"/>
            <w:r w:rsidRPr="004448C0">
              <w:rPr>
                <w:rFonts w:ascii="Times New Roman" w:eastAsia="SimSun" w:hAnsi="Times New Roman"/>
                <w:color w:val="000000"/>
                <w:kern w:val="1"/>
                <w:szCs w:val="24"/>
                <w:lang w:eastAsia="ar-SA"/>
              </w:rPr>
              <w:t xml:space="preserve"> перечня работ по благоустройству дворовых территорий заинтересованных лиц</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50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50</w:t>
            </w:r>
          </w:p>
        </w:tc>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50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50</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color w:val="000000"/>
                <w:kern w:val="1"/>
                <w:szCs w:val="24"/>
                <w:lang w:eastAsia="ar-SA"/>
              </w:rPr>
            </w:pPr>
            <w:r w:rsidRPr="004448C0">
              <w:rPr>
                <w:rFonts w:ascii="Times New Roman" w:eastAsia="SimSun" w:hAnsi="Times New Roman"/>
                <w:color w:val="000000"/>
                <w:kern w:val="1"/>
                <w:szCs w:val="24"/>
                <w:lang w:eastAsia="ar-SA"/>
              </w:rPr>
              <w:t>50</w:t>
            </w:r>
          </w:p>
        </w:tc>
      </w:tr>
    </w:tbl>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lastRenderedPageBreak/>
        <w:t>Приложение №2</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к муниципальной программе</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«Формирование современной городской среды</w:t>
      </w:r>
      <w:r w:rsidRPr="004448C0">
        <w:rPr>
          <w:rFonts w:ascii="Calibri" w:eastAsia="SimSun" w:hAnsi="Calibri" w:cs="font293"/>
          <w:kern w:val="1"/>
          <w:sz w:val="22"/>
          <w:szCs w:val="22"/>
          <w:lang w:eastAsia="ar-SA"/>
        </w:rPr>
        <w:t xml:space="preserve"> </w:t>
      </w:r>
      <w:r w:rsidRPr="004448C0">
        <w:rPr>
          <w:rFonts w:ascii="Times New Roman" w:eastAsia="SimSun" w:hAnsi="Times New Roman"/>
          <w:kern w:val="1"/>
          <w:sz w:val="28"/>
          <w:szCs w:val="28"/>
          <w:lang w:eastAsia="ar-SA"/>
        </w:rPr>
        <w:t>на территории</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cs="font293"/>
          <w:spacing w:val="2"/>
          <w:kern w:val="28"/>
          <w:sz w:val="28"/>
          <w:szCs w:val="28"/>
          <w:lang w:eastAsia="ar-SA"/>
        </w:rPr>
        <w:t>Нюксенского муниципального района</w:t>
      </w:r>
      <w:r w:rsidRPr="004448C0">
        <w:rPr>
          <w:rFonts w:ascii="Times New Roman" w:eastAsia="SimSun" w:hAnsi="Times New Roman"/>
          <w:kern w:val="1"/>
          <w:sz w:val="28"/>
          <w:szCs w:val="28"/>
          <w:lang w:eastAsia="ar-SA"/>
        </w:rPr>
        <w:t xml:space="preserve"> на 2018-2022 годы»</w:t>
      </w:r>
    </w:p>
    <w:p w:rsidR="004448C0" w:rsidRPr="004448C0" w:rsidRDefault="004448C0" w:rsidP="004448C0">
      <w:pPr>
        <w:suppressAutoHyphens/>
        <w:spacing w:line="100" w:lineRule="atLeast"/>
        <w:jc w:val="center"/>
        <w:rPr>
          <w:rFonts w:ascii="Times New Roman" w:eastAsia="SimSun" w:hAnsi="Times New Roman" w:cs="font293"/>
          <w:b/>
          <w:bCs/>
          <w:kern w:val="1"/>
          <w:sz w:val="28"/>
          <w:szCs w:val="28"/>
          <w:lang w:eastAsia="ar-SA"/>
        </w:rPr>
      </w:pPr>
    </w:p>
    <w:p w:rsidR="004448C0" w:rsidRPr="004448C0" w:rsidRDefault="004448C0" w:rsidP="004448C0">
      <w:pPr>
        <w:suppressAutoHyphens/>
        <w:spacing w:line="100" w:lineRule="atLeast"/>
        <w:jc w:val="center"/>
        <w:rPr>
          <w:rFonts w:ascii="Times New Roman" w:eastAsia="SimSun" w:hAnsi="Times New Roman" w:cs="font293"/>
          <w:b/>
          <w:bCs/>
          <w:kern w:val="1"/>
          <w:sz w:val="28"/>
          <w:szCs w:val="28"/>
          <w:lang w:eastAsia="ar-SA"/>
        </w:rPr>
      </w:pPr>
      <w:r w:rsidRPr="004448C0">
        <w:rPr>
          <w:rFonts w:ascii="Times New Roman" w:eastAsia="SimSun" w:hAnsi="Times New Roman" w:cs="font293"/>
          <w:b/>
          <w:bCs/>
          <w:kern w:val="1"/>
          <w:sz w:val="28"/>
          <w:szCs w:val="28"/>
          <w:lang w:eastAsia="ar-SA"/>
        </w:rPr>
        <w:t xml:space="preserve">Прогнозная (справочная) оценка ресурсного обеспечения реализации муниципальной программы </w:t>
      </w:r>
    </w:p>
    <w:p w:rsidR="004448C0" w:rsidRPr="004448C0" w:rsidRDefault="004448C0" w:rsidP="004448C0">
      <w:pPr>
        <w:suppressAutoHyphens/>
        <w:spacing w:line="100" w:lineRule="atLeast"/>
        <w:jc w:val="center"/>
        <w:rPr>
          <w:rFonts w:ascii="Times New Roman" w:eastAsia="SimSun" w:hAnsi="Times New Roman" w:cs="font293"/>
          <w:b/>
          <w:kern w:val="1"/>
          <w:sz w:val="28"/>
          <w:szCs w:val="28"/>
          <w:lang w:eastAsia="ar-SA"/>
        </w:rPr>
      </w:pPr>
      <w:r w:rsidRPr="004448C0">
        <w:rPr>
          <w:rFonts w:ascii="Times New Roman" w:eastAsia="SimSun" w:hAnsi="Times New Roman" w:cs="font293"/>
          <w:b/>
          <w:kern w:val="1"/>
          <w:sz w:val="28"/>
          <w:szCs w:val="28"/>
          <w:lang w:eastAsia="ar-SA"/>
        </w:rPr>
        <w:t xml:space="preserve">«Формирование современной городской среды на территории </w:t>
      </w:r>
      <w:r w:rsidRPr="004448C0">
        <w:rPr>
          <w:rFonts w:ascii="Times New Roman" w:eastAsia="SimSun" w:hAnsi="Times New Roman" w:cs="font293"/>
          <w:b/>
          <w:spacing w:val="2"/>
          <w:kern w:val="28"/>
          <w:sz w:val="28"/>
          <w:szCs w:val="28"/>
          <w:lang w:eastAsia="ar-SA"/>
        </w:rPr>
        <w:t xml:space="preserve">Нюксенского муниципального района </w:t>
      </w:r>
      <w:r w:rsidRPr="004448C0">
        <w:rPr>
          <w:rFonts w:ascii="Times New Roman" w:eastAsia="SimSun" w:hAnsi="Times New Roman" w:cs="font293"/>
          <w:b/>
          <w:kern w:val="1"/>
          <w:sz w:val="28"/>
          <w:szCs w:val="28"/>
          <w:lang w:eastAsia="ar-SA"/>
        </w:rPr>
        <w:t>на 2018-2022 годы» за счет всех источников финансирования</w:t>
      </w:r>
    </w:p>
    <w:p w:rsidR="004448C0" w:rsidRPr="004448C0" w:rsidRDefault="004448C0" w:rsidP="004448C0">
      <w:pPr>
        <w:suppressAutoHyphens/>
        <w:jc w:val="right"/>
        <w:rPr>
          <w:rFonts w:ascii="Times New Roman" w:eastAsia="SimSun" w:hAnsi="Times New Roman"/>
          <w:kern w:val="1"/>
          <w:sz w:val="28"/>
          <w:szCs w:val="28"/>
          <w:lang w:eastAsia="ar-SA"/>
        </w:rPr>
      </w:pPr>
    </w:p>
    <w:tbl>
      <w:tblPr>
        <w:tblW w:w="4889" w:type="pct"/>
        <w:tblInd w:w="108" w:type="dxa"/>
        <w:tblLayout w:type="fixed"/>
        <w:tblLook w:val="0000" w:firstRow="0" w:lastRow="0" w:firstColumn="0" w:lastColumn="0" w:noHBand="0" w:noVBand="0"/>
      </w:tblPr>
      <w:tblGrid>
        <w:gridCol w:w="991"/>
        <w:gridCol w:w="855"/>
        <w:gridCol w:w="2409"/>
        <w:gridCol w:w="4248"/>
        <w:gridCol w:w="995"/>
        <w:gridCol w:w="992"/>
        <w:gridCol w:w="992"/>
        <w:gridCol w:w="992"/>
        <w:gridCol w:w="995"/>
        <w:gridCol w:w="989"/>
      </w:tblGrid>
      <w:tr w:rsidR="004448C0" w:rsidRPr="004448C0" w:rsidTr="00B535F4">
        <w:trPr>
          <w:trHeight w:val="300"/>
        </w:trPr>
        <w:tc>
          <w:tcPr>
            <w:tcW w:w="639" w:type="pct"/>
            <w:gridSpan w:val="2"/>
            <w:tcBorders>
              <w:top w:val="single" w:sz="4" w:space="0" w:color="000000"/>
              <w:left w:val="single" w:sz="4" w:space="0" w:color="000000"/>
              <w:bottom w:val="single" w:sz="4" w:space="0" w:color="auto"/>
              <w:right w:val="single" w:sz="4" w:space="0" w:color="000000"/>
            </w:tcBorders>
          </w:tcPr>
          <w:p w:rsidR="004448C0" w:rsidRPr="004448C0" w:rsidRDefault="004448C0" w:rsidP="004448C0">
            <w:pPr>
              <w:suppressAutoHyphens/>
              <w:spacing w:after="160" w:line="259" w:lineRule="auto"/>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Код аналитической программной классификации</w:t>
            </w:r>
          </w:p>
        </w:tc>
        <w:tc>
          <w:tcPr>
            <w:tcW w:w="83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after="160" w:line="259" w:lineRule="auto"/>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Наименование</w:t>
            </w:r>
            <w:r w:rsidRPr="004448C0">
              <w:rPr>
                <w:rFonts w:ascii="Times New Roman" w:eastAsia="SimSun" w:hAnsi="Times New Roman"/>
                <w:bCs/>
                <w:kern w:val="1"/>
                <w:szCs w:val="24"/>
                <w:lang w:eastAsia="ar-SA"/>
              </w:rPr>
              <w:t xml:space="preserve"> муниципальной программы, подпрограммы </w:t>
            </w:r>
          </w:p>
        </w:tc>
        <w:tc>
          <w:tcPr>
            <w:tcW w:w="1469" w:type="pct"/>
            <w:vMerge w:val="restart"/>
            <w:tcBorders>
              <w:top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Источник финансирования</w:t>
            </w:r>
          </w:p>
        </w:tc>
        <w:tc>
          <w:tcPr>
            <w:tcW w:w="205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Оценка расходов, тыс. рублей</w:t>
            </w:r>
          </w:p>
        </w:tc>
      </w:tr>
      <w:tr w:rsidR="004448C0" w:rsidRPr="004448C0" w:rsidTr="00B535F4">
        <w:trPr>
          <w:trHeight w:val="691"/>
        </w:trPr>
        <w:tc>
          <w:tcPr>
            <w:tcW w:w="343" w:type="pct"/>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МП</w:t>
            </w:r>
          </w:p>
        </w:tc>
        <w:tc>
          <w:tcPr>
            <w:tcW w:w="296" w:type="pct"/>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roofErr w:type="spellStart"/>
            <w:r w:rsidRPr="004448C0">
              <w:rPr>
                <w:rFonts w:ascii="Times New Roman" w:eastAsia="SimSun" w:hAnsi="Times New Roman"/>
                <w:kern w:val="1"/>
                <w:szCs w:val="24"/>
                <w:lang w:eastAsia="ar-SA"/>
              </w:rPr>
              <w:t>Пп</w:t>
            </w:r>
            <w:proofErr w:type="spellEnd"/>
          </w:p>
        </w:tc>
        <w:tc>
          <w:tcPr>
            <w:tcW w:w="833"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1469" w:type="pct"/>
            <w:vMerge/>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344" w:type="pct"/>
            <w:tcBorders>
              <w:left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Итого</w:t>
            </w:r>
          </w:p>
          <w:p w:rsidR="004448C0" w:rsidRPr="004448C0" w:rsidRDefault="004448C0" w:rsidP="004448C0">
            <w:pPr>
              <w:suppressAutoHyphens/>
              <w:spacing w:line="100" w:lineRule="atLeast"/>
              <w:jc w:val="center"/>
              <w:rPr>
                <w:rFonts w:ascii="Times New Roman" w:eastAsia="SimSun" w:hAnsi="Times New Roman"/>
                <w:kern w:val="1"/>
                <w:szCs w:val="24"/>
                <w:lang w:eastAsia="ar-SA"/>
              </w:rPr>
            </w:pP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2018 год</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2019 год</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2020 год</w:t>
            </w:r>
          </w:p>
        </w:tc>
        <w:tc>
          <w:tcPr>
            <w:tcW w:w="344"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2021 год</w:t>
            </w:r>
          </w:p>
        </w:tc>
        <w:tc>
          <w:tcPr>
            <w:tcW w:w="342"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2022 год</w:t>
            </w:r>
          </w:p>
        </w:tc>
      </w:tr>
      <w:tr w:rsidR="004448C0" w:rsidRPr="004448C0" w:rsidTr="00B535F4">
        <w:trPr>
          <w:trHeight w:val="381"/>
        </w:trPr>
        <w:tc>
          <w:tcPr>
            <w:tcW w:w="343" w:type="pct"/>
            <w:vMerge w:val="restart"/>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spacing w:after="160" w:line="259" w:lineRule="auto"/>
              <w:jc w:val="center"/>
              <w:rPr>
                <w:rFonts w:ascii="Times New Roman" w:eastAsia="SimSun" w:hAnsi="Times New Roman"/>
                <w:bCs/>
                <w:kern w:val="1"/>
                <w:szCs w:val="24"/>
                <w:lang w:eastAsia="ar-SA"/>
              </w:rPr>
            </w:pPr>
            <w:r w:rsidRPr="004448C0">
              <w:rPr>
                <w:rFonts w:ascii="Times New Roman" w:eastAsia="SimSun" w:hAnsi="Times New Roman"/>
                <w:bCs/>
                <w:kern w:val="1"/>
                <w:szCs w:val="24"/>
                <w:lang w:eastAsia="ar-SA"/>
              </w:rPr>
              <w:t>21</w:t>
            </w:r>
          </w:p>
        </w:tc>
        <w:tc>
          <w:tcPr>
            <w:tcW w:w="296" w:type="pct"/>
            <w:vMerge w:val="restart"/>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spacing w:after="160" w:line="259" w:lineRule="auto"/>
              <w:jc w:val="center"/>
              <w:rPr>
                <w:rFonts w:ascii="Times New Roman" w:eastAsia="SimSun" w:hAnsi="Times New Roman"/>
                <w:bCs/>
                <w:kern w:val="1"/>
                <w:szCs w:val="24"/>
                <w:lang w:eastAsia="ar-SA"/>
              </w:rPr>
            </w:pPr>
            <w:r w:rsidRPr="004448C0">
              <w:rPr>
                <w:rFonts w:ascii="Times New Roman" w:eastAsia="SimSun" w:hAnsi="Times New Roman"/>
                <w:bCs/>
                <w:kern w:val="1"/>
                <w:szCs w:val="24"/>
                <w:lang w:eastAsia="ar-SA"/>
              </w:rPr>
              <w:t>00</w:t>
            </w:r>
          </w:p>
        </w:tc>
        <w:tc>
          <w:tcPr>
            <w:tcW w:w="833" w:type="pct"/>
            <w:vMerge w:val="restart"/>
            <w:tcBorders>
              <w:top w:val="single" w:sz="4" w:space="0" w:color="000000"/>
              <w:left w:val="single" w:sz="4" w:space="0" w:color="auto"/>
              <w:bottom w:val="single" w:sz="4" w:space="0" w:color="auto"/>
              <w:right w:val="single" w:sz="4" w:space="0" w:color="000000"/>
            </w:tcBorders>
            <w:shd w:val="clear" w:color="auto" w:fill="auto"/>
          </w:tcPr>
          <w:p w:rsidR="004448C0" w:rsidRPr="004448C0" w:rsidRDefault="004448C0" w:rsidP="004448C0">
            <w:pPr>
              <w:suppressAutoHyphens/>
              <w:spacing w:after="160" w:line="259" w:lineRule="auto"/>
              <w:jc w:val="center"/>
              <w:rPr>
                <w:rFonts w:ascii="Times New Roman" w:eastAsia="SimSun" w:hAnsi="Times New Roman"/>
                <w:kern w:val="1"/>
                <w:szCs w:val="24"/>
                <w:lang w:eastAsia="ar-SA"/>
              </w:rPr>
            </w:pPr>
            <w:r w:rsidRPr="004448C0">
              <w:rPr>
                <w:rFonts w:ascii="Times New Roman" w:eastAsia="SimSun" w:hAnsi="Times New Roman"/>
                <w:bCs/>
                <w:kern w:val="1"/>
                <w:szCs w:val="24"/>
                <w:lang w:eastAsia="ar-SA"/>
              </w:rPr>
              <w:t xml:space="preserve">Муниципальная программа </w:t>
            </w:r>
            <w:r w:rsidRPr="004448C0">
              <w:rPr>
                <w:rFonts w:ascii="Times New Roman" w:eastAsia="SimSun" w:hAnsi="Times New Roman"/>
                <w:kern w:val="1"/>
                <w:szCs w:val="24"/>
                <w:lang w:eastAsia="ar-SA"/>
              </w:rPr>
              <w:t xml:space="preserve">«Формирование современной городской среды на территории </w:t>
            </w:r>
            <w:r w:rsidRPr="004448C0">
              <w:rPr>
                <w:rFonts w:ascii="Times New Roman" w:eastAsia="SimSun" w:hAnsi="Times New Roman" w:cs="font293"/>
                <w:spacing w:val="2"/>
                <w:kern w:val="28"/>
                <w:szCs w:val="24"/>
                <w:lang w:eastAsia="ar-SA"/>
              </w:rPr>
              <w:t xml:space="preserve">Нюксенского муниципального района </w:t>
            </w:r>
            <w:r w:rsidRPr="004448C0">
              <w:rPr>
                <w:rFonts w:ascii="Times New Roman" w:eastAsia="SimSun" w:hAnsi="Times New Roman"/>
                <w:kern w:val="1"/>
                <w:szCs w:val="24"/>
                <w:lang w:eastAsia="ar-SA"/>
              </w:rPr>
              <w:t>на 2018-2022 годы»</w:t>
            </w:r>
          </w:p>
          <w:p w:rsidR="004448C0" w:rsidRPr="004448C0" w:rsidRDefault="004448C0" w:rsidP="004448C0">
            <w:pPr>
              <w:suppressAutoHyphens/>
              <w:spacing w:after="160" w:line="259" w:lineRule="auto"/>
              <w:jc w:val="center"/>
              <w:rPr>
                <w:rFonts w:ascii="Times New Roman" w:eastAsia="SimSun" w:hAnsi="Times New Roman"/>
                <w:kern w:val="1"/>
                <w:szCs w:val="24"/>
                <w:lang w:eastAsia="ar-SA"/>
              </w:rPr>
            </w:pPr>
          </w:p>
        </w:tc>
        <w:tc>
          <w:tcPr>
            <w:tcW w:w="1469"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r w:rsidRPr="004448C0">
              <w:rPr>
                <w:rFonts w:ascii="Times New Roman" w:eastAsia="SimSun" w:hAnsi="Times New Roman"/>
                <w:kern w:val="1"/>
                <w:szCs w:val="24"/>
                <w:lang w:eastAsia="ar-SA"/>
              </w:rPr>
              <w:t>Всего</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855,8</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855,8</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4"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2"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r>
      <w:tr w:rsidR="004448C0" w:rsidRPr="004448C0" w:rsidTr="00B535F4">
        <w:trPr>
          <w:trHeight w:val="273"/>
        </w:trPr>
        <w:tc>
          <w:tcPr>
            <w:tcW w:w="343"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296"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833" w:type="pct"/>
            <w:vMerge/>
            <w:tcBorders>
              <w:top w:val="single" w:sz="4" w:space="0" w:color="auto"/>
              <w:left w:val="single" w:sz="4" w:space="0" w:color="auto"/>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1469" w:type="pct"/>
            <w:tcBorders>
              <w:top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kern w:val="1"/>
                <w:szCs w:val="24"/>
                <w:lang w:eastAsia="ar-SA"/>
              </w:rPr>
            </w:pPr>
            <w:r w:rsidRPr="004448C0">
              <w:rPr>
                <w:rFonts w:ascii="Times New Roman" w:eastAsia="SimSun" w:hAnsi="Times New Roman"/>
                <w:kern w:val="1"/>
                <w:szCs w:val="24"/>
                <w:lang w:eastAsia="ar-SA"/>
              </w:rPr>
              <w:t>бюджет Нюксенского муниципального района</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855,8</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855,8</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3" w:type="pct"/>
            <w:tcBorders>
              <w:top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4" w:type="pct"/>
            <w:tcBorders>
              <w:top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2" w:type="pct"/>
            <w:tcBorders>
              <w:top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r>
      <w:tr w:rsidR="004448C0" w:rsidRPr="004448C0" w:rsidTr="00B535F4">
        <w:trPr>
          <w:trHeight w:val="134"/>
        </w:trPr>
        <w:tc>
          <w:tcPr>
            <w:tcW w:w="343"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296"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833" w:type="pct"/>
            <w:vMerge/>
            <w:tcBorders>
              <w:top w:val="single" w:sz="4" w:space="0" w:color="auto"/>
              <w:left w:val="single" w:sz="4" w:space="0" w:color="auto"/>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1469" w:type="pct"/>
            <w:tcBorders>
              <w:top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kern w:val="1"/>
                <w:szCs w:val="24"/>
                <w:lang w:eastAsia="ar-SA"/>
              </w:rPr>
            </w:pPr>
            <w:r w:rsidRPr="004448C0">
              <w:rPr>
                <w:rFonts w:ascii="Times New Roman" w:eastAsia="SimSun" w:hAnsi="Times New Roman"/>
                <w:kern w:val="1"/>
                <w:szCs w:val="24"/>
                <w:lang w:eastAsia="ar-SA"/>
              </w:rPr>
              <w:t>в том числе:</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
        </w:tc>
        <w:tc>
          <w:tcPr>
            <w:tcW w:w="344"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
        </w:tc>
        <w:tc>
          <w:tcPr>
            <w:tcW w:w="342"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p>
        </w:tc>
      </w:tr>
      <w:tr w:rsidR="004448C0" w:rsidRPr="004448C0" w:rsidTr="00B535F4">
        <w:trPr>
          <w:trHeight w:val="313"/>
        </w:trPr>
        <w:tc>
          <w:tcPr>
            <w:tcW w:w="343"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296"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833" w:type="pct"/>
            <w:vMerge/>
            <w:tcBorders>
              <w:top w:val="single" w:sz="4" w:space="0" w:color="auto"/>
              <w:left w:val="single" w:sz="4" w:space="0" w:color="auto"/>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1469" w:type="pct"/>
            <w:tcBorders>
              <w:top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kern w:val="1"/>
                <w:szCs w:val="24"/>
                <w:lang w:eastAsia="ar-SA"/>
              </w:rPr>
            </w:pPr>
            <w:r w:rsidRPr="004448C0">
              <w:rPr>
                <w:rFonts w:ascii="Times New Roman" w:eastAsia="SimSun" w:hAnsi="Times New Roman"/>
                <w:kern w:val="1"/>
                <w:szCs w:val="24"/>
                <w:lang w:eastAsia="ar-SA"/>
              </w:rPr>
              <w:t>собственные средства бюджета Нюксенского муниципального района</w:t>
            </w:r>
          </w:p>
        </w:tc>
        <w:tc>
          <w:tcPr>
            <w:tcW w:w="344"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4"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2"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r>
      <w:tr w:rsidR="004448C0" w:rsidRPr="004448C0" w:rsidTr="00B535F4">
        <w:trPr>
          <w:trHeight w:val="311"/>
        </w:trPr>
        <w:tc>
          <w:tcPr>
            <w:tcW w:w="343"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296"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833" w:type="pct"/>
            <w:vMerge/>
            <w:tcBorders>
              <w:top w:val="single" w:sz="4" w:space="0" w:color="auto"/>
              <w:left w:val="single" w:sz="4" w:space="0" w:color="auto"/>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1469" w:type="pct"/>
            <w:tcBorders>
              <w:top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kern w:val="1"/>
                <w:szCs w:val="24"/>
                <w:lang w:eastAsia="ar-SA"/>
              </w:rPr>
            </w:pPr>
            <w:r w:rsidRPr="004448C0">
              <w:rPr>
                <w:rFonts w:ascii="Times New Roman" w:eastAsia="SimSun" w:hAnsi="Times New Roman"/>
                <w:kern w:val="1"/>
                <w:szCs w:val="24"/>
                <w:lang w:eastAsia="ar-SA"/>
              </w:rPr>
              <w:t>субсидии из бюджета Российской Федерации</w:t>
            </w:r>
          </w:p>
        </w:tc>
        <w:tc>
          <w:tcPr>
            <w:tcW w:w="344"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493,0</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493,0</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4"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2"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r>
      <w:tr w:rsidR="004448C0" w:rsidRPr="004448C0" w:rsidTr="00B535F4">
        <w:trPr>
          <w:trHeight w:val="311"/>
        </w:trPr>
        <w:tc>
          <w:tcPr>
            <w:tcW w:w="343"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296"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833" w:type="pct"/>
            <w:vMerge/>
            <w:tcBorders>
              <w:top w:val="single" w:sz="4" w:space="0" w:color="auto"/>
              <w:left w:val="single" w:sz="4" w:space="0" w:color="auto"/>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1469" w:type="pct"/>
            <w:tcBorders>
              <w:top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kern w:val="1"/>
                <w:szCs w:val="24"/>
                <w:lang w:eastAsia="ar-SA"/>
              </w:rPr>
            </w:pPr>
            <w:r w:rsidRPr="004448C0">
              <w:rPr>
                <w:rFonts w:ascii="Times New Roman" w:eastAsia="SimSun" w:hAnsi="Times New Roman"/>
                <w:kern w:val="1"/>
                <w:szCs w:val="24"/>
                <w:lang w:eastAsia="ar-SA"/>
              </w:rPr>
              <w:t xml:space="preserve">субсидии из бюджета Вологодской области </w:t>
            </w:r>
          </w:p>
        </w:tc>
        <w:tc>
          <w:tcPr>
            <w:tcW w:w="344"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285,0</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285,0</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4"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2"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r>
      <w:tr w:rsidR="004448C0" w:rsidRPr="004448C0" w:rsidTr="00B535F4">
        <w:trPr>
          <w:trHeight w:val="311"/>
        </w:trPr>
        <w:tc>
          <w:tcPr>
            <w:tcW w:w="343"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296"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833" w:type="pct"/>
            <w:vMerge/>
            <w:tcBorders>
              <w:top w:val="single" w:sz="4" w:space="0" w:color="auto"/>
              <w:left w:val="single" w:sz="4" w:space="0" w:color="auto"/>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1469" w:type="pct"/>
            <w:tcBorders>
              <w:top w:val="single" w:sz="4" w:space="0" w:color="000000"/>
              <w:bottom w:val="single" w:sz="4" w:space="0" w:color="000000"/>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kern w:val="1"/>
                <w:szCs w:val="24"/>
                <w:lang w:eastAsia="ar-SA"/>
              </w:rPr>
            </w:pPr>
            <w:r w:rsidRPr="004448C0">
              <w:rPr>
                <w:rFonts w:ascii="Times New Roman" w:eastAsia="SimSun" w:hAnsi="Times New Roman"/>
                <w:kern w:val="1"/>
                <w:szCs w:val="24"/>
                <w:lang w:eastAsia="ar-SA"/>
              </w:rPr>
              <w:t>межбюджетный трансферт из бюджета муниципального образования Нюксенское</w:t>
            </w:r>
          </w:p>
        </w:tc>
        <w:tc>
          <w:tcPr>
            <w:tcW w:w="344"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77,8</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77,8</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3"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4"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2" w:type="pct"/>
            <w:tcBorders>
              <w:top w:val="single" w:sz="4" w:space="0" w:color="000000"/>
              <w:bottom w:val="single" w:sz="4" w:space="0" w:color="000000"/>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r>
      <w:tr w:rsidR="004448C0" w:rsidRPr="004448C0" w:rsidTr="00B535F4">
        <w:trPr>
          <w:trHeight w:val="276"/>
        </w:trPr>
        <w:tc>
          <w:tcPr>
            <w:tcW w:w="343"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296" w:type="pct"/>
            <w:vMerge/>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833" w:type="pct"/>
            <w:vMerge/>
            <w:tcBorders>
              <w:top w:val="single" w:sz="4" w:space="0" w:color="auto"/>
              <w:left w:val="single" w:sz="4" w:space="0" w:color="auto"/>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rPr>
                <w:rFonts w:ascii="Times New Roman" w:eastAsia="SimSun" w:hAnsi="Times New Roman"/>
                <w:kern w:val="1"/>
                <w:szCs w:val="24"/>
                <w:lang w:eastAsia="ar-SA"/>
              </w:rPr>
            </w:pPr>
          </w:p>
        </w:tc>
        <w:tc>
          <w:tcPr>
            <w:tcW w:w="1469" w:type="pct"/>
            <w:tcBorders>
              <w:top w:val="single" w:sz="4" w:space="0" w:color="000000"/>
              <w:bottom w:val="single" w:sz="4" w:space="0" w:color="auto"/>
              <w:right w:val="single" w:sz="4" w:space="0" w:color="000000"/>
            </w:tcBorders>
            <w:shd w:val="clear" w:color="auto" w:fill="auto"/>
          </w:tcPr>
          <w:p w:rsidR="004448C0" w:rsidRPr="004448C0" w:rsidRDefault="004448C0" w:rsidP="004448C0">
            <w:pPr>
              <w:suppressAutoHyphens/>
              <w:spacing w:line="100" w:lineRule="atLeast"/>
              <w:rPr>
                <w:rFonts w:ascii="Times New Roman" w:eastAsia="SimSun" w:hAnsi="Times New Roman"/>
                <w:kern w:val="1"/>
                <w:szCs w:val="24"/>
                <w:lang w:eastAsia="ar-SA"/>
              </w:rPr>
            </w:pPr>
            <w:r w:rsidRPr="004448C0">
              <w:rPr>
                <w:rFonts w:ascii="Times New Roman" w:eastAsia="SimSun" w:hAnsi="Times New Roman"/>
                <w:kern w:val="1"/>
                <w:szCs w:val="24"/>
                <w:lang w:eastAsia="ar-SA"/>
              </w:rPr>
              <w:t>иные источники</w:t>
            </w:r>
          </w:p>
        </w:tc>
        <w:tc>
          <w:tcPr>
            <w:tcW w:w="344" w:type="pct"/>
            <w:tcBorders>
              <w:top w:val="single" w:sz="4" w:space="0" w:color="000000"/>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3" w:type="pct"/>
            <w:tcBorders>
              <w:top w:val="single" w:sz="4" w:space="0" w:color="000000"/>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3" w:type="pct"/>
            <w:tcBorders>
              <w:top w:val="single" w:sz="4" w:space="0" w:color="000000"/>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3" w:type="pct"/>
            <w:tcBorders>
              <w:top w:val="single" w:sz="4" w:space="0" w:color="000000"/>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4" w:type="pct"/>
            <w:tcBorders>
              <w:top w:val="single" w:sz="4" w:space="0" w:color="000000"/>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c>
          <w:tcPr>
            <w:tcW w:w="342" w:type="pct"/>
            <w:tcBorders>
              <w:top w:val="single" w:sz="4" w:space="0" w:color="000000"/>
              <w:bottom w:val="single" w:sz="4" w:space="0" w:color="auto"/>
              <w:right w:val="single" w:sz="4" w:space="0" w:color="000000"/>
            </w:tcBorders>
            <w:shd w:val="clear" w:color="auto" w:fill="auto"/>
            <w:vAlign w:val="center"/>
          </w:tcPr>
          <w:p w:rsidR="004448C0" w:rsidRPr="004448C0" w:rsidRDefault="004448C0" w:rsidP="004448C0">
            <w:pPr>
              <w:suppressAutoHyphens/>
              <w:spacing w:line="100" w:lineRule="atLeast"/>
              <w:jc w:val="center"/>
              <w:rPr>
                <w:rFonts w:ascii="Times New Roman" w:eastAsia="SimSun" w:hAnsi="Times New Roman"/>
                <w:kern w:val="1"/>
                <w:szCs w:val="24"/>
                <w:lang w:eastAsia="ar-SA"/>
              </w:rPr>
            </w:pPr>
            <w:r w:rsidRPr="004448C0">
              <w:rPr>
                <w:rFonts w:ascii="Times New Roman" w:eastAsia="SimSun" w:hAnsi="Times New Roman"/>
                <w:kern w:val="1"/>
                <w:szCs w:val="24"/>
                <w:lang w:eastAsia="ar-SA"/>
              </w:rPr>
              <w:t>0</w:t>
            </w:r>
          </w:p>
        </w:tc>
      </w:tr>
    </w:tbl>
    <w:p w:rsidR="004448C0" w:rsidRPr="004448C0" w:rsidRDefault="004448C0" w:rsidP="004448C0">
      <w:pPr>
        <w:suppressAutoHyphens/>
        <w:jc w:val="right"/>
        <w:rPr>
          <w:rFonts w:ascii="Times New Roman" w:eastAsia="SimSun" w:hAnsi="Times New Roman"/>
          <w:kern w:val="1"/>
          <w:sz w:val="28"/>
          <w:szCs w:val="28"/>
          <w:lang w:eastAsia="ar-SA"/>
        </w:rPr>
      </w:pPr>
      <w:r w:rsidRPr="004448C0">
        <w:rPr>
          <w:rFonts w:ascii="Calibri" w:eastAsia="SimSun" w:hAnsi="Calibri" w:cs="font293"/>
          <w:kern w:val="1"/>
          <w:sz w:val="22"/>
          <w:szCs w:val="28"/>
          <w:lang w:eastAsia="ar-SA"/>
        </w:rPr>
        <w:br w:type="page"/>
      </w:r>
      <w:r w:rsidRPr="004448C0">
        <w:rPr>
          <w:rFonts w:ascii="Times New Roman" w:eastAsia="SimSun" w:hAnsi="Times New Roman"/>
          <w:kern w:val="1"/>
          <w:sz w:val="28"/>
          <w:szCs w:val="28"/>
          <w:lang w:eastAsia="ar-SA"/>
        </w:rPr>
        <w:lastRenderedPageBreak/>
        <w:t>Приложение №3</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к муниципальной программе</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«Формирование современной  городской среды</w:t>
      </w:r>
      <w:r w:rsidRPr="004448C0">
        <w:rPr>
          <w:rFonts w:ascii="Calibri" w:eastAsia="SimSun" w:hAnsi="Calibri" w:cs="font293"/>
          <w:kern w:val="1"/>
          <w:sz w:val="22"/>
          <w:szCs w:val="22"/>
          <w:lang w:eastAsia="ar-SA"/>
        </w:rPr>
        <w:t xml:space="preserve"> </w:t>
      </w:r>
      <w:r w:rsidRPr="004448C0">
        <w:rPr>
          <w:rFonts w:ascii="Times New Roman" w:eastAsia="SimSun" w:hAnsi="Times New Roman"/>
          <w:kern w:val="1"/>
          <w:sz w:val="28"/>
          <w:szCs w:val="28"/>
          <w:lang w:eastAsia="ar-SA"/>
        </w:rPr>
        <w:t>на территории</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cs="font293"/>
          <w:spacing w:val="2"/>
          <w:kern w:val="28"/>
          <w:sz w:val="28"/>
          <w:szCs w:val="28"/>
          <w:lang w:eastAsia="ar-SA"/>
        </w:rPr>
        <w:t xml:space="preserve">Нюксенского муниципального района </w:t>
      </w:r>
      <w:r w:rsidRPr="004448C0">
        <w:rPr>
          <w:rFonts w:ascii="Times New Roman" w:eastAsia="SimSun" w:hAnsi="Times New Roman"/>
          <w:kern w:val="1"/>
          <w:sz w:val="28"/>
          <w:szCs w:val="28"/>
          <w:lang w:eastAsia="ar-SA"/>
        </w:rPr>
        <w:t>на 2018-2022 годы»</w:t>
      </w:r>
    </w:p>
    <w:p w:rsidR="004448C0" w:rsidRPr="004448C0" w:rsidRDefault="004448C0" w:rsidP="004448C0">
      <w:pPr>
        <w:suppressAutoHyphens/>
        <w:spacing w:before="240" w:line="100" w:lineRule="atLeast"/>
        <w:jc w:val="center"/>
        <w:rPr>
          <w:rFonts w:ascii="Times New Roman" w:eastAsia="SimSun" w:hAnsi="Times New Roman" w:cs="font293"/>
          <w:b/>
          <w:kern w:val="1"/>
          <w:sz w:val="28"/>
          <w:szCs w:val="28"/>
          <w:lang w:eastAsia="ar-SA"/>
        </w:rPr>
      </w:pPr>
      <w:r w:rsidRPr="004448C0">
        <w:rPr>
          <w:rFonts w:ascii="Times New Roman" w:eastAsia="SimSun" w:hAnsi="Times New Roman" w:cs="font293"/>
          <w:b/>
          <w:kern w:val="1"/>
          <w:sz w:val="28"/>
          <w:szCs w:val="28"/>
          <w:lang w:eastAsia="ar-SA"/>
        </w:rPr>
        <w:t>ПЕРЕЧЕНЬ</w:t>
      </w:r>
    </w:p>
    <w:p w:rsidR="004448C0" w:rsidRPr="004448C0" w:rsidRDefault="004448C0" w:rsidP="004448C0">
      <w:pPr>
        <w:suppressAutoHyphens/>
        <w:spacing w:line="100" w:lineRule="atLeast"/>
        <w:jc w:val="center"/>
        <w:rPr>
          <w:rFonts w:ascii="Times New Roman" w:eastAsia="SimSun" w:hAnsi="Times New Roman" w:cs="font293"/>
          <w:b/>
          <w:kern w:val="1"/>
          <w:sz w:val="28"/>
          <w:szCs w:val="28"/>
          <w:lang w:eastAsia="ar-SA"/>
        </w:rPr>
      </w:pPr>
      <w:r w:rsidRPr="004448C0">
        <w:rPr>
          <w:rFonts w:ascii="Times New Roman" w:eastAsia="SimSun" w:hAnsi="Times New Roman" w:cs="font293"/>
          <w:b/>
          <w:kern w:val="1"/>
          <w:sz w:val="28"/>
          <w:szCs w:val="28"/>
          <w:lang w:eastAsia="ar-SA"/>
        </w:rPr>
        <w:t xml:space="preserve">основных мероприятий муниципальной программы </w:t>
      </w:r>
    </w:p>
    <w:p w:rsidR="004448C0" w:rsidRPr="004448C0" w:rsidRDefault="004448C0" w:rsidP="004448C0">
      <w:pPr>
        <w:suppressAutoHyphens/>
        <w:spacing w:after="240" w:line="100" w:lineRule="atLeast"/>
        <w:jc w:val="center"/>
        <w:rPr>
          <w:rFonts w:ascii="Times New Roman" w:eastAsia="SimSun" w:hAnsi="Times New Roman" w:cs="font293"/>
          <w:b/>
          <w:kern w:val="1"/>
          <w:sz w:val="28"/>
          <w:szCs w:val="28"/>
          <w:lang w:eastAsia="ar-SA"/>
        </w:rPr>
      </w:pPr>
      <w:r w:rsidRPr="004448C0">
        <w:rPr>
          <w:rFonts w:ascii="Times New Roman" w:eastAsia="SimSun" w:hAnsi="Times New Roman" w:cs="font293"/>
          <w:b/>
          <w:kern w:val="1"/>
          <w:sz w:val="28"/>
          <w:szCs w:val="28"/>
          <w:lang w:eastAsia="ar-SA"/>
        </w:rPr>
        <w:t>«Формирование современной городской среды</w:t>
      </w:r>
      <w:r w:rsidRPr="004448C0">
        <w:rPr>
          <w:rFonts w:ascii="Calibri" w:eastAsia="SimSun" w:hAnsi="Calibri" w:cs="font293"/>
          <w:kern w:val="1"/>
          <w:sz w:val="28"/>
          <w:szCs w:val="28"/>
          <w:lang w:eastAsia="ar-SA"/>
        </w:rPr>
        <w:t xml:space="preserve"> </w:t>
      </w:r>
      <w:r w:rsidRPr="004448C0">
        <w:rPr>
          <w:rFonts w:ascii="Times New Roman" w:eastAsia="SimSun" w:hAnsi="Times New Roman"/>
          <w:b/>
          <w:kern w:val="1"/>
          <w:sz w:val="28"/>
          <w:szCs w:val="28"/>
          <w:lang w:eastAsia="ar-SA"/>
        </w:rPr>
        <w:t>на территории</w:t>
      </w:r>
      <w:r w:rsidRPr="004448C0">
        <w:rPr>
          <w:rFonts w:ascii="Times New Roman" w:eastAsia="SimSun" w:hAnsi="Times New Roman" w:cs="font293"/>
          <w:b/>
          <w:spacing w:val="2"/>
          <w:kern w:val="28"/>
          <w:sz w:val="28"/>
          <w:szCs w:val="28"/>
          <w:lang w:eastAsia="ar-SA"/>
        </w:rPr>
        <w:t xml:space="preserve"> Нюксенского муниципального района</w:t>
      </w:r>
      <w:r w:rsidRPr="004448C0">
        <w:rPr>
          <w:rFonts w:ascii="Times New Roman" w:eastAsia="SimSun" w:hAnsi="Times New Roman" w:cs="font293"/>
          <w:b/>
          <w:kern w:val="1"/>
          <w:sz w:val="28"/>
          <w:szCs w:val="28"/>
          <w:lang w:eastAsia="ar-SA"/>
        </w:rPr>
        <w:t xml:space="preserve"> на 2018-2022 годы»</w:t>
      </w:r>
    </w:p>
    <w:tbl>
      <w:tblPr>
        <w:tblW w:w="14567" w:type="dxa"/>
        <w:tblLayout w:type="fixed"/>
        <w:tblLook w:val="00A0" w:firstRow="1" w:lastRow="0" w:firstColumn="1" w:lastColumn="0" w:noHBand="0" w:noVBand="0"/>
      </w:tblPr>
      <w:tblGrid>
        <w:gridCol w:w="629"/>
        <w:gridCol w:w="630"/>
        <w:gridCol w:w="629"/>
        <w:gridCol w:w="630"/>
        <w:gridCol w:w="2126"/>
        <w:gridCol w:w="2694"/>
        <w:gridCol w:w="1275"/>
        <w:gridCol w:w="3119"/>
        <w:gridCol w:w="2835"/>
      </w:tblGrid>
      <w:tr w:rsidR="004448C0" w:rsidRPr="004448C0" w:rsidTr="00B535F4">
        <w:trPr>
          <w:trHeight w:val="435"/>
        </w:trPr>
        <w:tc>
          <w:tcPr>
            <w:tcW w:w="2518" w:type="dxa"/>
            <w:gridSpan w:val="4"/>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Код аналитической программной классификации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Наименование основного мероприятия</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Ответственный исполнитель,</w:t>
            </w:r>
          </w:p>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 xml:space="preserve">соисполнители </w:t>
            </w:r>
          </w:p>
        </w:tc>
        <w:tc>
          <w:tcPr>
            <w:tcW w:w="1275" w:type="dxa"/>
            <w:vMerge w:val="restart"/>
            <w:tcBorders>
              <w:top w:val="single" w:sz="4" w:space="0" w:color="auto"/>
              <w:left w:val="nil"/>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 xml:space="preserve">Срок выполнения </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 xml:space="preserve">Ожидаемый непосредственный результат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 xml:space="preserve">Взаимосвязь с целевыми показателями (индикаторами) </w:t>
            </w:r>
          </w:p>
        </w:tc>
      </w:tr>
      <w:tr w:rsidR="004448C0" w:rsidRPr="004448C0" w:rsidTr="00B535F4">
        <w:trPr>
          <w:trHeight w:val="617"/>
        </w:trPr>
        <w:tc>
          <w:tcPr>
            <w:tcW w:w="629"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МП</w:t>
            </w:r>
          </w:p>
        </w:tc>
        <w:tc>
          <w:tcPr>
            <w:tcW w:w="630"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roofErr w:type="spellStart"/>
            <w:r w:rsidRPr="004448C0">
              <w:rPr>
                <w:rFonts w:ascii="Times New Roman" w:eastAsia="SimSun" w:hAnsi="Times New Roman"/>
                <w:color w:val="000000"/>
                <w:kern w:val="1"/>
                <w:sz w:val="20"/>
              </w:rPr>
              <w:t>Пп</w:t>
            </w:r>
            <w:proofErr w:type="spellEnd"/>
          </w:p>
        </w:tc>
        <w:tc>
          <w:tcPr>
            <w:tcW w:w="629"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ОМ</w:t>
            </w:r>
          </w:p>
        </w:tc>
        <w:tc>
          <w:tcPr>
            <w:tcW w:w="630"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М</w:t>
            </w:r>
          </w:p>
        </w:tc>
        <w:tc>
          <w:tcPr>
            <w:tcW w:w="2126" w:type="dxa"/>
            <w:vMerge/>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rPr>
                <w:rFonts w:ascii="Times New Roman" w:eastAsia="SimSun" w:hAnsi="Times New Roman"/>
                <w:color w:val="000000"/>
                <w:kern w:val="1"/>
                <w:sz w:val="20"/>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rPr>
                <w:rFonts w:ascii="Times New Roman" w:eastAsia="SimSun" w:hAnsi="Times New Roman"/>
                <w:color w:val="000000"/>
                <w:kern w:val="1"/>
                <w:sz w:val="20"/>
              </w:rPr>
            </w:pPr>
          </w:p>
        </w:tc>
        <w:tc>
          <w:tcPr>
            <w:tcW w:w="1275" w:type="dxa"/>
            <w:vMerge/>
            <w:tcBorders>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rPr>
                <w:rFonts w:ascii="Times New Roman" w:eastAsia="SimSun" w:hAnsi="Times New Roman"/>
                <w:color w:val="000000"/>
                <w:kern w:val="1"/>
                <w:sz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rPr>
                <w:rFonts w:ascii="Times New Roman" w:eastAsia="SimSun" w:hAnsi="Times New Roman"/>
                <w:color w:val="000000"/>
                <w:kern w:val="1"/>
                <w:sz w:val="20"/>
              </w:rPr>
            </w:pPr>
          </w:p>
        </w:tc>
      </w:tr>
      <w:tr w:rsidR="004448C0" w:rsidRPr="004448C0" w:rsidTr="00B535F4">
        <w:trPr>
          <w:trHeight w:val="1411"/>
        </w:trPr>
        <w:tc>
          <w:tcPr>
            <w:tcW w:w="629"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21</w:t>
            </w:r>
          </w:p>
        </w:tc>
        <w:tc>
          <w:tcPr>
            <w:tcW w:w="630"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00</w:t>
            </w:r>
          </w:p>
        </w:tc>
        <w:tc>
          <w:tcPr>
            <w:tcW w:w="629"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01</w:t>
            </w:r>
          </w:p>
        </w:tc>
        <w:tc>
          <w:tcPr>
            <w:tcW w:w="630"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Благоустройство общественных территорий</w:t>
            </w:r>
          </w:p>
        </w:tc>
        <w:tc>
          <w:tcPr>
            <w:tcW w:w="2694" w:type="dxa"/>
            <w:tcBorders>
              <w:top w:val="single" w:sz="4" w:space="0" w:color="auto"/>
              <w:left w:val="nil"/>
              <w:bottom w:val="single" w:sz="4" w:space="0" w:color="auto"/>
              <w:right w:val="single" w:sz="4" w:space="0" w:color="auto"/>
            </w:tcBorders>
          </w:tcPr>
          <w:p w:rsidR="004448C0" w:rsidRPr="004448C0" w:rsidRDefault="004448C0" w:rsidP="004448C0">
            <w:pPr>
              <w:suppressAutoHyphens/>
              <w:jc w:val="center"/>
              <w:rPr>
                <w:rFonts w:ascii="Times New Roman" w:eastAsia="SimSun" w:hAnsi="Times New Roman" w:cs="font293"/>
                <w:spacing w:val="2"/>
                <w:kern w:val="28"/>
                <w:sz w:val="20"/>
                <w:lang w:eastAsia="ar-SA"/>
              </w:rPr>
            </w:pPr>
            <w:r w:rsidRPr="004448C0">
              <w:rPr>
                <w:rFonts w:ascii="Times New Roman" w:eastAsia="SimSun" w:hAnsi="Times New Roman"/>
                <w:kern w:val="1"/>
                <w:sz w:val="20"/>
                <w:lang w:eastAsia="ar-SA"/>
              </w:rPr>
              <w:t xml:space="preserve">Управление народно-хозяйственного комплекса администрации Нюксенского муниципального района, администрация </w:t>
            </w:r>
            <w:r w:rsidRPr="004448C0">
              <w:rPr>
                <w:rFonts w:ascii="Times New Roman" w:eastAsia="SimSun" w:hAnsi="Times New Roman" w:cs="font293"/>
                <w:spacing w:val="2"/>
                <w:kern w:val="28"/>
                <w:sz w:val="20"/>
                <w:lang w:eastAsia="ar-SA"/>
              </w:rPr>
              <w:t>муниципального образования Нюксенское</w:t>
            </w:r>
          </w:p>
          <w:p w:rsidR="004448C0" w:rsidRPr="004448C0" w:rsidRDefault="004448C0" w:rsidP="004448C0">
            <w:pPr>
              <w:suppressAutoHyphens/>
              <w:jc w:val="center"/>
              <w:rPr>
                <w:rFonts w:ascii="Times New Roman" w:eastAsia="SimSun" w:hAnsi="Times New Roman"/>
                <w:color w:val="000000"/>
                <w:kern w:val="1"/>
                <w:sz w:val="20"/>
              </w:rPr>
            </w:pPr>
          </w:p>
        </w:tc>
        <w:tc>
          <w:tcPr>
            <w:tcW w:w="1275"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 xml:space="preserve">2018 г. – </w:t>
            </w:r>
          </w:p>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2022 г</w:t>
            </w:r>
          </w:p>
        </w:tc>
        <w:tc>
          <w:tcPr>
            <w:tcW w:w="3119"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rPr>
            </w:pPr>
            <w:r w:rsidRPr="004448C0">
              <w:rPr>
                <w:rFonts w:ascii="Times New Roman" w:eastAsia="SimSun" w:hAnsi="Times New Roman"/>
                <w:kern w:val="1"/>
                <w:sz w:val="20"/>
                <w:lang w:eastAsia="ar-SA"/>
              </w:rPr>
              <w:t>Устройство брусчатки, озеленение, установка малых форм</w:t>
            </w:r>
          </w:p>
        </w:tc>
        <w:tc>
          <w:tcPr>
            <w:tcW w:w="2835"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rPr>
                <w:rFonts w:ascii="Times New Roman" w:eastAsia="SimSun" w:hAnsi="Times New Roman"/>
                <w:color w:val="000000"/>
                <w:kern w:val="1"/>
                <w:sz w:val="20"/>
              </w:rPr>
            </w:pPr>
            <w:r w:rsidRPr="004448C0">
              <w:rPr>
                <w:rFonts w:ascii="Times New Roman" w:eastAsia="SimSun" w:hAnsi="Times New Roman"/>
                <w:color w:val="000000"/>
                <w:kern w:val="1"/>
                <w:sz w:val="20"/>
              </w:rPr>
              <w:t xml:space="preserve">Показатель 3: </w:t>
            </w:r>
          </w:p>
          <w:p w:rsidR="004448C0" w:rsidRPr="004448C0" w:rsidRDefault="004448C0" w:rsidP="004448C0">
            <w:pPr>
              <w:suppressAutoHyphens/>
              <w:rPr>
                <w:rFonts w:ascii="Times New Roman" w:eastAsia="SimSun" w:hAnsi="Times New Roman"/>
                <w:color w:val="000000"/>
                <w:kern w:val="1"/>
                <w:sz w:val="20"/>
              </w:rPr>
            </w:pPr>
            <w:r w:rsidRPr="004448C0">
              <w:rPr>
                <w:rFonts w:ascii="Times New Roman" w:eastAsia="SimSun" w:hAnsi="Times New Roman"/>
                <w:color w:val="000000"/>
                <w:kern w:val="1"/>
                <w:sz w:val="20"/>
              </w:rPr>
              <w:t>Количество благоустроенных  общественных территорий –</w:t>
            </w:r>
          </w:p>
          <w:p w:rsidR="004448C0" w:rsidRPr="004448C0" w:rsidRDefault="004448C0" w:rsidP="004448C0">
            <w:pPr>
              <w:suppressAutoHyphens/>
              <w:rPr>
                <w:rFonts w:ascii="Times New Roman" w:eastAsia="SimSun" w:hAnsi="Times New Roman"/>
                <w:color w:val="000000"/>
                <w:kern w:val="1"/>
                <w:sz w:val="20"/>
              </w:rPr>
            </w:pPr>
            <w:r w:rsidRPr="004448C0">
              <w:rPr>
                <w:rFonts w:ascii="Times New Roman" w:eastAsia="SimSun" w:hAnsi="Times New Roman"/>
                <w:color w:val="000000"/>
                <w:kern w:val="1"/>
                <w:sz w:val="20"/>
              </w:rPr>
              <w:t>2 общественные территории</w:t>
            </w:r>
          </w:p>
          <w:p w:rsidR="004448C0" w:rsidRPr="004448C0" w:rsidRDefault="004448C0" w:rsidP="004448C0">
            <w:pPr>
              <w:suppressAutoHyphens/>
              <w:rPr>
                <w:rFonts w:ascii="Times New Roman" w:eastAsia="SimSun" w:hAnsi="Times New Roman"/>
                <w:color w:val="000000"/>
                <w:kern w:val="1"/>
                <w:sz w:val="20"/>
              </w:rPr>
            </w:pPr>
            <w:r w:rsidRPr="004448C0">
              <w:rPr>
                <w:rFonts w:ascii="Times New Roman" w:eastAsia="SimSun" w:hAnsi="Times New Roman"/>
                <w:color w:val="000000"/>
                <w:kern w:val="1"/>
                <w:sz w:val="20"/>
              </w:rPr>
              <w:t>(поадресно будет определено после подведения итогов голосования по отбору общественных территорий)</w:t>
            </w:r>
          </w:p>
        </w:tc>
      </w:tr>
      <w:tr w:rsidR="004448C0" w:rsidRPr="004448C0" w:rsidTr="00B535F4">
        <w:trPr>
          <w:trHeight w:val="1411"/>
        </w:trPr>
        <w:tc>
          <w:tcPr>
            <w:tcW w:w="629"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21</w:t>
            </w:r>
          </w:p>
        </w:tc>
        <w:tc>
          <w:tcPr>
            <w:tcW w:w="630"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00</w:t>
            </w:r>
          </w:p>
        </w:tc>
        <w:tc>
          <w:tcPr>
            <w:tcW w:w="629"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02</w:t>
            </w:r>
          </w:p>
        </w:tc>
        <w:tc>
          <w:tcPr>
            <w:tcW w:w="630"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Благоустройство дворовых территорий</w:t>
            </w:r>
          </w:p>
        </w:tc>
        <w:tc>
          <w:tcPr>
            <w:tcW w:w="2694" w:type="dxa"/>
            <w:tcBorders>
              <w:top w:val="single" w:sz="4" w:space="0" w:color="auto"/>
              <w:left w:val="nil"/>
              <w:bottom w:val="single" w:sz="4" w:space="0" w:color="auto"/>
              <w:right w:val="single" w:sz="4" w:space="0" w:color="auto"/>
            </w:tcBorders>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Управление народно-хозяйственного комплекса администрации Нюксенского муниципального района, администрация муниципального образования Нюксенское</w:t>
            </w:r>
          </w:p>
        </w:tc>
        <w:tc>
          <w:tcPr>
            <w:tcW w:w="1275"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 xml:space="preserve">2018 г. – </w:t>
            </w:r>
          </w:p>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2022 г</w:t>
            </w:r>
          </w:p>
        </w:tc>
        <w:tc>
          <w:tcPr>
            <w:tcW w:w="3119"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rPr>
                <w:rFonts w:ascii="Times New Roman" w:eastAsia="SimSun" w:hAnsi="Times New Roman"/>
                <w:kern w:val="1"/>
                <w:sz w:val="20"/>
                <w:lang w:eastAsia="ar-SA"/>
              </w:rPr>
            </w:pPr>
            <w:r w:rsidRPr="004448C0">
              <w:rPr>
                <w:rFonts w:ascii="Times New Roman" w:eastAsia="SimSun" w:hAnsi="Times New Roman"/>
                <w:kern w:val="1"/>
                <w:sz w:val="20"/>
                <w:lang w:eastAsia="ar-SA"/>
              </w:rPr>
              <w:t xml:space="preserve">Благоустройство дворовых территорий </w:t>
            </w:r>
            <w:proofErr w:type="gramStart"/>
            <w:r w:rsidRPr="004448C0">
              <w:rPr>
                <w:rFonts w:ascii="Times New Roman" w:eastAsia="SimSun" w:hAnsi="Times New Roman"/>
                <w:kern w:val="1"/>
                <w:sz w:val="20"/>
                <w:lang w:eastAsia="ar-SA"/>
              </w:rPr>
              <w:t>с</w:t>
            </w:r>
            <w:proofErr w:type="gramEnd"/>
            <w:r w:rsidRPr="004448C0">
              <w:rPr>
                <w:rFonts w:ascii="Times New Roman" w:eastAsia="SimSun" w:hAnsi="Times New Roman"/>
                <w:kern w:val="1"/>
                <w:sz w:val="20"/>
                <w:lang w:eastAsia="ar-SA"/>
              </w:rPr>
              <w:t>. Нюксеница:</w:t>
            </w:r>
          </w:p>
          <w:p w:rsidR="004448C0" w:rsidRPr="004448C0" w:rsidRDefault="004448C0" w:rsidP="004448C0">
            <w:pPr>
              <w:suppressAutoHyphens/>
              <w:rPr>
                <w:rFonts w:ascii="Times New Roman" w:eastAsia="SimSun" w:hAnsi="Times New Roman"/>
                <w:kern w:val="1"/>
                <w:sz w:val="20"/>
                <w:lang w:eastAsia="ar-SA"/>
              </w:rPr>
            </w:pPr>
            <w:r w:rsidRPr="004448C0">
              <w:rPr>
                <w:rFonts w:ascii="Times New Roman" w:eastAsia="SimSun" w:hAnsi="Times New Roman"/>
                <w:kern w:val="1"/>
                <w:sz w:val="20"/>
                <w:lang w:eastAsia="ar-SA"/>
              </w:rPr>
              <w:t>- ул. Культуры, д.5;</w:t>
            </w:r>
          </w:p>
          <w:p w:rsidR="004448C0" w:rsidRPr="004448C0" w:rsidRDefault="004448C0" w:rsidP="004448C0">
            <w:pPr>
              <w:suppressAutoHyphens/>
              <w:rPr>
                <w:rFonts w:ascii="Times New Roman" w:eastAsia="SimSun" w:hAnsi="Times New Roman"/>
                <w:kern w:val="1"/>
                <w:sz w:val="20"/>
                <w:lang w:eastAsia="ar-SA"/>
              </w:rPr>
            </w:pPr>
            <w:r w:rsidRPr="004448C0">
              <w:rPr>
                <w:rFonts w:ascii="Times New Roman" w:eastAsia="SimSun" w:hAnsi="Times New Roman"/>
                <w:kern w:val="1"/>
                <w:sz w:val="20"/>
                <w:lang w:eastAsia="ar-SA"/>
              </w:rPr>
              <w:t>- ул. Мира, д. 21;</w:t>
            </w:r>
          </w:p>
          <w:p w:rsidR="004448C0" w:rsidRPr="004448C0" w:rsidRDefault="004448C0" w:rsidP="004448C0">
            <w:pPr>
              <w:suppressAutoHyphens/>
              <w:rPr>
                <w:rFonts w:ascii="Times New Roman" w:eastAsia="SimSun" w:hAnsi="Times New Roman"/>
                <w:kern w:val="1"/>
                <w:sz w:val="20"/>
                <w:lang w:eastAsia="ar-SA"/>
              </w:rPr>
            </w:pPr>
            <w:r w:rsidRPr="004448C0">
              <w:rPr>
                <w:rFonts w:ascii="Times New Roman" w:eastAsia="SimSun" w:hAnsi="Times New Roman"/>
                <w:kern w:val="1"/>
                <w:sz w:val="20"/>
                <w:lang w:eastAsia="ar-SA"/>
              </w:rPr>
              <w:t>- пер. Северный, д. 7;</w:t>
            </w:r>
          </w:p>
          <w:p w:rsidR="004448C0" w:rsidRPr="004448C0" w:rsidRDefault="004448C0" w:rsidP="004448C0">
            <w:pPr>
              <w:suppressAutoHyphens/>
              <w:rPr>
                <w:rFonts w:ascii="Times New Roman" w:eastAsia="SimSun" w:hAnsi="Times New Roman"/>
                <w:kern w:val="1"/>
                <w:sz w:val="20"/>
                <w:lang w:eastAsia="ar-SA"/>
              </w:rPr>
            </w:pPr>
            <w:r w:rsidRPr="004448C0">
              <w:rPr>
                <w:rFonts w:ascii="Times New Roman" w:eastAsia="SimSun" w:hAnsi="Times New Roman"/>
                <w:kern w:val="1"/>
                <w:sz w:val="20"/>
                <w:lang w:eastAsia="ar-SA"/>
              </w:rPr>
              <w:t>- пер. Северный, д. 9;</w:t>
            </w:r>
          </w:p>
          <w:p w:rsidR="004448C0" w:rsidRPr="004448C0" w:rsidRDefault="004448C0" w:rsidP="004448C0">
            <w:pPr>
              <w:suppressAutoHyphens/>
              <w:rPr>
                <w:rFonts w:ascii="Times New Roman" w:eastAsia="SimSun" w:hAnsi="Times New Roman"/>
                <w:kern w:val="1"/>
                <w:sz w:val="20"/>
                <w:lang w:eastAsia="ar-SA"/>
              </w:rPr>
            </w:pPr>
            <w:r w:rsidRPr="004448C0">
              <w:rPr>
                <w:rFonts w:ascii="Times New Roman" w:eastAsia="SimSun" w:hAnsi="Times New Roman"/>
                <w:kern w:val="1"/>
                <w:sz w:val="20"/>
                <w:lang w:eastAsia="ar-SA"/>
              </w:rPr>
              <w:t>- ул. Строителей, д. 90;</w:t>
            </w:r>
          </w:p>
          <w:p w:rsidR="004448C0" w:rsidRPr="004448C0" w:rsidRDefault="004448C0" w:rsidP="004448C0">
            <w:pPr>
              <w:suppressAutoHyphens/>
              <w:rPr>
                <w:rFonts w:ascii="Times New Roman" w:eastAsia="SimSun" w:hAnsi="Times New Roman"/>
                <w:kern w:val="1"/>
                <w:sz w:val="20"/>
                <w:lang w:eastAsia="ar-SA"/>
              </w:rPr>
            </w:pPr>
            <w:r w:rsidRPr="004448C0">
              <w:rPr>
                <w:rFonts w:ascii="Times New Roman" w:eastAsia="SimSun" w:hAnsi="Times New Roman"/>
                <w:kern w:val="1"/>
                <w:sz w:val="20"/>
                <w:lang w:eastAsia="ar-SA"/>
              </w:rPr>
              <w:t>- ул. Строителей, д. 86;</w:t>
            </w:r>
          </w:p>
          <w:p w:rsidR="004448C0" w:rsidRPr="004448C0" w:rsidRDefault="004448C0" w:rsidP="004448C0">
            <w:pPr>
              <w:suppressAutoHyphens/>
              <w:rPr>
                <w:rFonts w:ascii="Times New Roman" w:eastAsia="SimSun" w:hAnsi="Times New Roman"/>
                <w:kern w:val="1"/>
                <w:sz w:val="20"/>
                <w:lang w:eastAsia="ar-SA"/>
              </w:rPr>
            </w:pPr>
            <w:r w:rsidRPr="004448C0">
              <w:rPr>
                <w:rFonts w:ascii="Times New Roman" w:eastAsia="SimSun" w:hAnsi="Times New Roman"/>
                <w:kern w:val="1"/>
                <w:sz w:val="20"/>
                <w:lang w:eastAsia="ar-SA"/>
              </w:rPr>
              <w:t>- ул. Культуры, д. 1, д. 3;</w:t>
            </w:r>
          </w:p>
          <w:p w:rsidR="004448C0" w:rsidRPr="004448C0" w:rsidRDefault="004448C0" w:rsidP="004448C0">
            <w:pPr>
              <w:suppressAutoHyphens/>
              <w:rPr>
                <w:rFonts w:ascii="Times New Roman" w:eastAsia="SimSun" w:hAnsi="Times New Roman"/>
                <w:kern w:val="1"/>
                <w:sz w:val="20"/>
                <w:lang w:eastAsia="ar-SA"/>
              </w:rPr>
            </w:pPr>
            <w:r w:rsidRPr="004448C0">
              <w:rPr>
                <w:rFonts w:ascii="Times New Roman" w:eastAsia="SimSun" w:hAnsi="Times New Roman"/>
                <w:kern w:val="1"/>
                <w:sz w:val="20"/>
                <w:lang w:eastAsia="ar-SA"/>
              </w:rPr>
              <w:t>- ул. 40-летия Победы, д. 5, д. 5а;</w:t>
            </w:r>
          </w:p>
          <w:p w:rsidR="004448C0" w:rsidRPr="004448C0" w:rsidRDefault="004448C0" w:rsidP="004448C0">
            <w:pPr>
              <w:suppressAutoHyphens/>
              <w:rPr>
                <w:rFonts w:ascii="Times New Roman" w:eastAsia="SimSun" w:hAnsi="Times New Roman"/>
                <w:kern w:val="1"/>
                <w:sz w:val="20"/>
                <w:lang w:eastAsia="ar-SA"/>
              </w:rPr>
            </w:pPr>
            <w:r w:rsidRPr="004448C0">
              <w:rPr>
                <w:rFonts w:ascii="Times New Roman" w:eastAsia="SimSun" w:hAnsi="Times New Roman"/>
                <w:kern w:val="1"/>
                <w:sz w:val="20"/>
                <w:lang w:eastAsia="ar-SA"/>
              </w:rPr>
              <w:t>- ул. 40-летия Победы, д. 3а;</w:t>
            </w:r>
          </w:p>
          <w:p w:rsidR="004448C0" w:rsidRPr="004448C0" w:rsidRDefault="004448C0" w:rsidP="004448C0">
            <w:pPr>
              <w:suppressAutoHyphens/>
              <w:rPr>
                <w:rFonts w:ascii="Times New Roman" w:eastAsia="SimSun" w:hAnsi="Times New Roman"/>
                <w:kern w:val="1"/>
                <w:sz w:val="20"/>
                <w:lang w:eastAsia="ar-SA"/>
              </w:rPr>
            </w:pPr>
            <w:r w:rsidRPr="004448C0">
              <w:rPr>
                <w:rFonts w:ascii="Times New Roman" w:eastAsia="SimSun" w:hAnsi="Times New Roman"/>
                <w:kern w:val="1"/>
                <w:sz w:val="20"/>
                <w:lang w:eastAsia="ar-SA"/>
              </w:rPr>
              <w:t>- ул. Мира,  д. 19</w:t>
            </w:r>
          </w:p>
        </w:tc>
        <w:tc>
          <w:tcPr>
            <w:tcW w:w="2835"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rPr>
                <w:rFonts w:ascii="Times New Roman" w:eastAsia="SimSun" w:hAnsi="Times New Roman"/>
                <w:color w:val="000000"/>
                <w:kern w:val="1"/>
                <w:sz w:val="20"/>
              </w:rPr>
            </w:pPr>
            <w:r w:rsidRPr="004448C0">
              <w:rPr>
                <w:rFonts w:ascii="Times New Roman" w:eastAsia="SimSun" w:hAnsi="Times New Roman"/>
                <w:color w:val="000000"/>
                <w:kern w:val="1"/>
                <w:sz w:val="20"/>
              </w:rPr>
              <w:t>Показатель 1: Количество благоустроенных дворовых территорий – 10</w:t>
            </w:r>
          </w:p>
          <w:p w:rsidR="004448C0" w:rsidRPr="004448C0" w:rsidRDefault="004448C0" w:rsidP="004448C0">
            <w:pPr>
              <w:suppressAutoHyphens/>
              <w:rPr>
                <w:rFonts w:ascii="Times New Roman" w:eastAsia="SimSun" w:hAnsi="Times New Roman"/>
                <w:color w:val="000000"/>
                <w:kern w:val="1"/>
                <w:sz w:val="20"/>
              </w:rPr>
            </w:pPr>
            <w:proofErr w:type="gramStart"/>
            <w:r w:rsidRPr="004448C0">
              <w:rPr>
                <w:rFonts w:ascii="Times New Roman" w:eastAsia="SimSun" w:hAnsi="Times New Roman"/>
                <w:color w:val="000000"/>
                <w:kern w:val="1"/>
                <w:sz w:val="20"/>
              </w:rPr>
              <w:t>(поадресно будет определено после проведения голосования по отбору дворовых территорий</w:t>
            </w:r>
            <w:proofErr w:type="gramEnd"/>
          </w:p>
        </w:tc>
      </w:tr>
    </w:tbl>
    <w:p w:rsidR="004448C0" w:rsidRPr="004448C0" w:rsidRDefault="004448C0" w:rsidP="004448C0">
      <w:pPr>
        <w:suppressAutoHyphens/>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lastRenderedPageBreak/>
        <w:t>Приложение №4</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к муниципальной программе</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«Формирование современной  городской среды</w:t>
      </w:r>
      <w:r w:rsidRPr="004448C0">
        <w:rPr>
          <w:rFonts w:ascii="Calibri" w:eastAsia="SimSun" w:hAnsi="Calibri" w:cs="font293"/>
          <w:kern w:val="1"/>
          <w:sz w:val="22"/>
          <w:szCs w:val="22"/>
          <w:lang w:eastAsia="ar-SA"/>
        </w:rPr>
        <w:t xml:space="preserve"> </w:t>
      </w:r>
      <w:r w:rsidRPr="004448C0">
        <w:rPr>
          <w:rFonts w:ascii="Times New Roman" w:eastAsia="SimSun" w:hAnsi="Times New Roman"/>
          <w:kern w:val="1"/>
          <w:sz w:val="28"/>
          <w:szCs w:val="28"/>
          <w:lang w:eastAsia="ar-SA"/>
        </w:rPr>
        <w:t>на территории</w:t>
      </w:r>
    </w:p>
    <w:p w:rsidR="004448C0" w:rsidRPr="004448C0" w:rsidRDefault="004448C0" w:rsidP="004448C0">
      <w:pPr>
        <w:widowControl w:val="0"/>
        <w:suppressAutoHyphens/>
        <w:jc w:val="right"/>
        <w:rPr>
          <w:rFonts w:ascii="Times New Roman" w:eastAsia="SimSun" w:hAnsi="Times New Roman"/>
          <w:kern w:val="1"/>
          <w:sz w:val="28"/>
          <w:szCs w:val="28"/>
          <w:lang w:eastAsia="ar-SA"/>
        </w:rPr>
      </w:pPr>
      <w:r w:rsidRPr="004448C0">
        <w:rPr>
          <w:rFonts w:ascii="Times New Roman" w:eastAsia="SimSun" w:hAnsi="Times New Roman" w:cs="font293"/>
          <w:spacing w:val="2"/>
          <w:kern w:val="28"/>
          <w:sz w:val="28"/>
          <w:szCs w:val="28"/>
          <w:lang w:eastAsia="ar-SA"/>
        </w:rPr>
        <w:t xml:space="preserve">Нюксенского муниципального района </w:t>
      </w:r>
      <w:r w:rsidRPr="004448C0">
        <w:rPr>
          <w:rFonts w:ascii="Times New Roman" w:eastAsia="SimSun" w:hAnsi="Times New Roman"/>
          <w:kern w:val="1"/>
          <w:sz w:val="28"/>
          <w:szCs w:val="28"/>
          <w:lang w:eastAsia="ar-SA"/>
        </w:rPr>
        <w:t>на 2018-2022 годы»</w:t>
      </w:r>
    </w:p>
    <w:p w:rsidR="004448C0" w:rsidRPr="004448C0" w:rsidRDefault="004448C0" w:rsidP="004448C0">
      <w:pPr>
        <w:suppressAutoHyphens/>
        <w:spacing w:line="100" w:lineRule="atLeast"/>
        <w:jc w:val="center"/>
        <w:rPr>
          <w:rFonts w:ascii="Times New Roman" w:eastAsia="SimSun" w:hAnsi="Times New Roman" w:cs="font293"/>
          <w:b/>
          <w:kern w:val="1"/>
          <w:sz w:val="28"/>
          <w:szCs w:val="28"/>
          <w:lang w:eastAsia="ar-SA"/>
        </w:rPr>
      </w:pPr>
    </w:p>
    <w:p w:rsidR="004448C0" w:rsidRPr="004448C0" w:rsidRDefault="004448C0" w:rsidP="004448C0">
      <w:pPr>
        <w:suppressAutoHyphens/>
        <w:spacing w:line="100" w:lineRule="atLeast"/>
        <w:jc w:val="center"/>
        <w:rPr>
          <w:rFonts w:ascii="Times New Roman" w:eastAsia="SimSun" w:hAnsi="Times New Roman" w:cs="font293"/>
          <w:b/>
          <w:kern w:val="1"/>
          <w:sz w:val="28"/>
          <w:szCs w:val="28"/>
          <w:lang w:eastAsia="ar-SA"/>
        </w:rPr>
      </w:pPr>
      <w:r w:rsidRPr="004448C0">
        <w:rPr>
          <w:rFonts w:ascii="Times New Roman" w:eastAsia="SimSun" w:hAnsi="Times New Roman" w:cs="font293"/>
          <w:b/>
          <w:kern w:val="1"/>
          <w:sz w:val="28"/>
          <w:szCs w:val="28"/>
          <w:lang w:eastAsia="ar-SA"/>
        </w:rPr>
        <w:t>Ресурсное обеспечение реализации муниципальной программы</w:t>
      </w:r>
    </w:p>
    <w:p w:rsidR="004448C0" w:rsidRPr="004448C0" w:rsidRDefault="004448C0" w:rsidP="004448C0">
      <w:pPr>
        <w:suppressAutoHyphens/>
        <w:spacing w:after="240" w:line="100" w:lineRule="atLeast"/>
        <w:jc w:val="center"/>
        <w:rPr>
          <w:rFonts w:ascii="Times New Roman" w:eastAsia="SimSun" w:hAnsi="Times New Roman" w:cs="font293"/>
          <w:b/>
          <w:kern w:val="1"/>
          <w:sz w:val="28"/>
          <w:szCs w:val="28"/>
          <w:lang w:eastAsia="ar-SA"/>
        </w:rPr>
      </w:pPr>
      <w:r w:rsidRPr="004448C0">
        <w:rPr>
          <w:rFonts w:ascii="Times New Roman" w:eastAsia="SimSun" w:hAnsi="Times New Roman" w:cs="font293"/>
          <w:b/>
          <w:kern w:val="1"/>
          <w:sz w:val="28"/>
          <w:szCs w:val="28"/>
          <w:lang w:eastAsia="ar-SA"/>
        </w:rPr>
        <w:t>за счет средств бюджета муниципального района</w:t>
      </w:r>
    </w:p>
    <w:tbl>
      <w:tblPr>
        <w:tblW w:w="14708" w:type="dxa"/>
        <w:tblLayout w:type="fixed"/>
        <w:tblLook w:val="00A0" w:firstRow="1" w:lastRow="0" w:firstColumn="1" w:lastColumn="0" w:noHBand="0" w:noVBand="0"/>
      </w:tblPr>
      <w:tblGrid>
        <w:gridCol w:w="523"/>
        <w:gridCol w:w="420"/>
        <w:gridCol w:w="421"/>
        <w:gridCol w:w="424"/>
        <w:gridCol w:w="3679"/>
        <w:gridCol w:w="3146"/>
        <w:gridCol w:w="689"/>
        <w:gridCol w:w="8"/>
        <w:gridCol w:w="12"/>
        <w:gridCol w:w="988"/>
        <w:gridCol w:w="1138"/>
        <w:gridCol w:w="1131"/>
        <w:gridCol w:w="995"/>
        <w:gridCol w:w="1134"/>
      </w:tblGrid>
      <w:tr w:rsidR="004448C0" w:rsidRPr="004448C0" w:rsidTr="00B535F4">
        <w:trPr>
          <w:trHeight w:val="435"/>
        </w:trPr>
        <w:tc>
          <w:tcPr>
            <w:tcW w:w="1788" w:type="dxa"/>
            <w:gridSpan w:val="4"/>
            <w:tcBorders>
              <w:top w:val="single" w:sz="4" w:space="0" w:color="auto"/>
              <w:left w:val="single" w:sz="4" w:space="0" w:color="auto"/>
              <w:bottom w:val="single" w:sz="4" w:space="0" w:color="auto"/>
              <w:right w:val="single" w:sz="4" w:space="0" w:color="auto"/>
            </w:tcBorders>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Код аналитической программной классификации</w:t>
            </w:r>
          </w:p>
        </w:tc>
        <w:tc>
          <w:tcPr>
            <w:tcW w:w="3679" w:type="dxa"/>
            <w:vMerge w:val="restart"/>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Наименование муниципальной программы, подпрограммы, основного мероприятия, мероприятия</w:t>
            </w:r>
          </w:p>
        </w:tc>
        <w:tc>
          <w:tcPr>
            <w:tcW w:w="3146" w:type="dxa"/>
            <w:vMerge w:val="restart"/>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Ответственный исполнитель,</w:t>
            </w:r>
          </w:p>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 xml:space="preserve">соисполнители </w:t>
            </w:r>
          </w:p>
        </w:tc>
        <w:tc>
          <w:tcPr>
            <w:tcW w:w="697" w:type="dxa"/>
            <w:gridSpan w:val="2"/>
            <w:vMerge w:val="restart"/>
            <w:tcBorders>
              <w:top w:val="single" w:sz="4" w:space="0" w:color="auto"/>
              <w:left w:val="nil"/>
              <w:right w:val="single" w:sz="4" w:space="0" w:color="auto"/>
            </w:tcBorders>
            <w:vAlign w:val="center"/>
          </w:tcPr>
          <w:p w:rsidR="004448C0" w:rsidRPr="004448C0" w:rsidRDefault="004448C0" w:rsidP="004448C0">
            <w:pPr>
              <w:suppressAutoHyphens/>
              <w:ind w:left="-108" w:right="-108"/>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 xml:space="preserve">ГРБС </w:t>
            </w:r>
          </w:p>
        </w:tc>
        <w:tc>
          <w:tcPr>
            <w:tcW w:w="5398" w:type="dxa"/>
            <w:gridSpan w:val="6"/>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Расходы бюджета муниципального образования, тыс. руб.</w:t>
            </w:r>
          </w:p>
        </w:tc>
      </w:tr>
      <w:tr w:rsidR="004448C0" w:rsidRPr="004448C0" w:rsidTr="00B535F4">
        <w:trPr>
          <w:trHeight w:val="617"/>
        </w:trPr>
        <w:tc>
          <w:tcPr>
            <w:tcW w:w="523"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ind w:left="-142" w:right="-108"/>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МП</w:t>
            </w:r>
          </w:p>
        </w:tc>
        <w:tc>
          <w:tcPr>
            <w:tcW w:w="420"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ind w:left="-108" w:right="-45"/>
              <w:jc w:val="center"/>
              <w:rPr>
                <w:rFonts w:ascii="Times New Roman" w:eastAsia="SimSun" w:hAnsi="Times New Roman"/>
                <w:color w:val="000000"/>
                <w:kern w:val="1"/>
                <w:sz w:val="20"/>
              </w:rPr>
            </w:pPr>
            <w:proofErr w:type="spellStart"/>
            <w:r w:rsidRPr="004448C0">
              <w:rPr>
                <w:rFonts w:ascii="Times New Roman" w:eastAsia="SimSun" w:hAnsi="Times New Roman"/>
                <w:color w:val="000000"/>
                <w:kern w:val="1"/>
                <w:sz w:val="20"/>
              </w:rPr>
              <w:t>Пп</w:t>
            </w:r>
            <w:proofErr w:type="spellEnd"/>
          </w:p>
        </w:tc>
        <w:tc>
          <w:tcPr>
            <w:tcW w:w="421"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ind w:left="-108" w:right="-46"/>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ОМ</w:t>
            </w:r>
          </w:p>
        </w:tc>
        <w:tc>
          <w:tcPr>
            <w:tcW w:w="424"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ind w:left="-108" w:right="-45"/>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М</w:t>
            </w:r>
          </w:p>
        </w:tc>
        <w:tc>
          <w:tcPr>
            <w:tcW w:w="3679" w:type="dxa"/>
            <w:vMerge/>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rPr>
                <w:rFonts w:ascii="Times New Roman" w:eastAsia="SimSun" w:hAnsi="Times New Roman"/>
                <w:color w:val="000000"/>
                <w:kern w:val="1"/>
                <w:sz w:val="20"/>
              </w:rPr>
            </w:pPr>
          </w:p>
        </w:tc>
        <w:tc>
          <w:tcPr>
            <w:tcW w:w="3146" w:type="dxa"/>
            <w:vMerge/>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rPr>
                <w:rFonts w:ascii="Times New Roman" w:eastAsia="SimSun" w:hAnsi="Times New Roman"/>
                <w:color w:val="000000"/>
                <w:kern w:val="1"/>
                <w:sz w:val="20"/>
              </w:rPr>
            </w:pPr>
          </w:p>
        </w:tc>
        <w:tc>
          <w:tcPr>
            <w:tcW w:w="697" w:type="dxa"/>
            <w:gridSpan w:val="2"/>
            <w:vMerge/>
            <w:tcBorders>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ind w:left="-108" w:right="-108"/>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очередной год</w:t>
            </w:r>
          </w:p>
        </w:tc>
        <w:tc>
          <w:tcPr>
            <w:tcW w:w="1138"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ind w:left="-108" w:right="-108"/>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первый год планового периода</w:t>
            </w:r>
          </w:p>
        </w:tc>
        <w:tc>
          <w:tcPr>
            <w:tcW w:w="1131"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ind w:left="-108" w:right="-108"/>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второй год планового периода</w:t>
            </w:r>
          </w:p>
        </w:tc>
        <w:tc>
          <w:tcPr>
            <w:tcW w:w="995"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ind w:left="-108" w:right="-108"/>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третий год планового периода</w:t>
            </w:r>
          </w:p>
        </w:tc>
        <w:tc>
          <w:tcPr>
            <w:tcW w:w="1134" w:type="dxa"/>
            <w:tcBorders>
              <w:top w:val="single" w:sz="4" w:space="0" w:color="auto"/>
              <w:left w:val="single" w:sz="4" w:space="0" w:color="auto"/>
              <w:bottom w:val="single" w:sz="4" w:space="0" w:color="auto"/>
              <w:right w:val="single" w:sz="4" w:space="0" w:color="auto"/>
            </w:tcBorders>
            <w:vAlign w:val="center"/>
          </w:tcPr>
          <w:p w:rsidR="004448C0" w:rsidRPr="004448C0" w:rsidRDefault="004448C0" w:rsidP="004448C0">
            <w:pPr>
              <w:suppressAutoHyphens/>
              <w:ind w:left="-108" w:right="-108"/>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Год завершения действия программы</w:t>
            </w:r>
          </w:p>
        </w:tc>
      </w:tr>
      <w:tr w:rsidR="004448C0" w:rsidRPr="004448C0" w:rsidTr="00B535F4">
        <w:trPr>
          <w:trHeight w:val="309"/>
        </w:trPr>
        <w:tc>
          <w:tcPr>
            <w:tcW w:w="523"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21</w:t>
            </w:r>
          </w:p>
        </w:tc>
        <w:tc>
          <w:tcPr>
            <w:tcW w:w="420"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00</w:t>
            </w:r>
          </w:p>
        </w:tc>
        <w:tc>
          <w:tcPr>
            <w:tcW w:w="421"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424"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3679"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Формирование современной  городской среды на территории</w:t>
            </w:r>
          </w:p>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Нюксенского муниципального района на 2018-2022 годы</w:t>
            </w:r>
          </w:p>
        </w:tc>
        <w:tc>
          <w:tcPr>
            <w:tcW w:w="3146"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Всего</w:t>
            </w:r>
          </w:p>
        </w:tc>
        <w:tc>
          <w:tcPr>
            <w:tcW w:w="689"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1008" w:type="dxa"/>
            <w:gridSpan w:val="3"/>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855,8</w:t>
            </w:r>
          </w:p>
        </w:tc>
        <w:tc>
          <w:tcPr>
            <w:tcW w:w="1138"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1131"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995"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1134"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r>
      <w:tr w:rsidR="004448C0" w:rsidRPr="004448C0" w:rsidTr="00B535F4">
        <w:trPr>
          <w:trHeight w:val="705"/>
        </w:trPr>
        <w:tc>
          <w:tcPr>
            <w:tcW w:w="523"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420"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421"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424"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3679"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3146"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Управление народно-хозяйственного комплекса администрации Нюксенского муниципального района</w:t>
            </w:r>
          </w:p>
        </w:tc>
        <w:tc>
          <w:tcPr>
            <w:tcW w:w="689"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068</w:t>
            </w:r>
          </w:p>
        </w:tc>
        <w:tc>
          <w:tcPr>
            <w:tcW w:w="1008" w:type="dxa"/>
            <w:gridSpan w:val="3"/>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855,8</w:t>
            </w:r>
          </w:p>
        </w:tc>
        <w:tc>
          <w:tcPr>
            <w:tcW w:w="1138"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1131"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995"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1134"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r>
      <w:tr w:rsidR="004448C0" w:rsidRPr="004448C0" w:rsidTr="00B535F4">
        <w:trPr>
          <w:trHeight w:val="341"/>
        </w:trPr>
        <w:tc>
          <w:tcPr>
            <w:tcW w:w="523"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21</w:t>
            </w:r>
          </w:p>
        </w:tc>
        <w:tc>
          <w:tcPr>
            <w:tcW w:w="420"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00</w:t>
            </w:r>
          </w:p>
        </w:tc>
        <w:tc>
          <w:tcPr>
            <w:tcW w:w="421"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01</w:t>
            </w:r>
          </w:p>
        </w:tc>
        <w:tc>
          <w:tcPr>
            <w:tcW w:w="424"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3679"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Благоустройство общественных территорий</w:t>
            </w:r>
          </w:p>
        </w:tc>
        <w:tc>
          <w:tcPr>
            <w:tcW w:w="3146"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Всего</w:t>
            </w:r>
          </w:p>
        </w:tc>
        <w:tc>
          <w:tcPr>
            <w:tcW w:w="709" w:type="dxa"/>
            <w:gridSpan w:val="3"/>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068</w:t>
            </w:r>
          </w:p>
        </w:tc>
        <w:tc>
          <w:tcPr>
            <w:tcW w:w="988"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1138"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1131"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995"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1134"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r>
      <w:tr w:rsidR="004448C0" w:rsidRPr="004448C0" w:rsidTr="00B535F4">
        <w:trPr>
          <w:trHeight w:val="705"/>
        </w:trPr>
        <w:tc>
          <w:tcPr>
            <w:tcW w:w="523"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420"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421"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424"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3679"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3146"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Управление народно-хозяйственного комплекса администрации Нюксенского муниципального района</w:t>
            </w:r>
          </w:p>
        </w:tc>
        <w:tc>
          <w:tcPr>
            <w:tcW w:w="709" w:type="dxa"/>
            <w:gridSpan w:val="3"/>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p>
        </w:tc>
        <w:tc>
          <w:tcPr>
            <w:tcW w:w="988"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0</w:t>
            </w:r>
          </w:p>
        </w:tc>
        <w:tc>
          <w:tcPr>
            <w:tcW w:w="1138"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0</w:t>
            </w:r>
          </w:p>
        </w:tc>
        <w:tc>
          <w:tcPr>
            <w:tcW w:w="1131"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0</w:t>
            </w:r>
          </w:p>
        </w:tc>
        <w:tc>
          <w:tcPr>
            <w:tcW w:w="995"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0</w:t>
            </w:r>
          </w:p>
        </w:tc>
        <w:tc>
          <w:tcPr>
            <w:tcW w:w="1134"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0</w:t>
            </w:r>
          </w:p>
        </w:tc>
      </w:tr>
      <w:tr w:rsidR="004448C0" w:rsidRPr="004448C0" w:rsidTr="00B535F4">
        <w:trPr>
          <w:trHeight w:val="331"/>
        </w:trPr>
        <w:tc>
          <w:tcPr>
            <w:tcW w:w="523"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21</w:t>
            </w:r>
          </w:p>
        </w:tc>
        <w:tc>
          <w:tcPr>
            <w:tcW w:w="420"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00</w:t>
            </w:r>
          </w:p>
        </w:tc>
        <w:tc>
          <w:tcPr>
            <w:tcW w:w="421"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02</w:t>
            </w:r>
          </w:p>
        </w:tc>
        <w:tc>
          <w:tcPr>
            <w:tcW w:w="424"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3679" w:type="dxa"/>
            <w:vMerge w:val="restart"/>
            <w:tcBorders>
              <w:top w:val="single" w:sz="4" w:space="0" w:color="auto"/>
              <w:left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Благоустройство дворовых территорий</w:t>
            </w:r>
          </w:p>
        </w:tc>
        <w:tc>
          <w:tcPr>
            <w:tcW w:w="3146"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Всего</w:t>
            </w:r>
          </w:p>
        </w:tc>
        <w:tc>
          <w:tcPr>
            <w:tcW w:w="709" w:type="dxa"/>
            <w:gridSpan w:val="3"/>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068</w:t>
            </w:r>
          </w:p>
        </w:tc>
        <w:tc>
          <w:tcPr>
            <w:tcW w:w="988"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855,8</w:t>
            </w:r>
          </w:p>
        </w:tc>
        <w:tc>
          <w:tcPr>
            <w:tcW w:w="1138"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1131"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995"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1134"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r>
      <w:tr w:rsidR="004448C0" w:rsidRPr="004448C0" w:rsidTr="00B535F4">
        <w:trPr>
          <w:trHeight w:val="705"/>
        </w:trPr>
        <w:tc>
          <w:tcPr>
            <w:tcW w:w="523"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420"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421"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424"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3679" w:type="dxa"/>
            <w:vMerge/>
            <w:tcBorders>
              <w:left w:val="single" w:sz="4" w:space="0" w:color="auto"/>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p>
        </w:tc>
        <w:tc>
          <w:tcPr>
            <w:tcW w:w="3146"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r w:rsidRPr="004448C0">
              <w:rPr>
                <w:rFonts w:ascii="Times New Roman" w:eastAsia="SimSun" w:hAnsi="Times New Roman"/>
                <w:kern w:val="1"/>
                <w:sz w:val="20"/>
                <w:lang w:eastAsia="ar-SA"/>
              </w:rPr>
              <w:t>Управление народно-хозяйственного комплекса администрации Нюксенского муниципального района</w:t>
            </w:r>
          </w:p>
        </w:tc>
        <w:tc>
          <w:tcPr>
            <w:tcW w:w="709" w:type="dxa"/>
            <w:gridSpan w:val="3"/>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kern w:val="1"/>
                <w:sz w:val="20"/>
                <w:lang w:eastAsia="ar-SA"/>
              </w:rPr>
            </w:pPr>
          </w:p>
        </w:tc>
        <w:tc>
          <w:tcPr>
            <w:tcW w:w="988"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855,8</w:t>
            </w:r>
          </w:p>
        </w:tc>
        <w:tc>
          <w:tcPr>
            <w:tcW w:w="1138"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1131"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995"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c>
          <w:tcPr>
            <w:tcW w:w="1134" w:type="dxa"/>
            <w:tcBorders>
              <w:top w:val="single" w:sz="4" w:space="0" w:color="auto"/>
              <w:left w:val="nil"/>
              <w:bottom w:val="single" w:sz="4" w:space="0" w:color="auto"/>
              <w:right w:val="single" w:sz="4" w:space="0" w:color="auto"/>
            </w:tcBorders>
            <w:vAlign w:val="center"/>
          </w:tcPr>
          <w:p w:rsidR="004448C0" w:rsidRPr="004448C0" w:rsidRDefault="004448C0" w:rsidP="004448C0">
            <w:pPr>
              <w:suppressAutoHyphens/>
              <w:jc w:val="center"/>
              <w:rPr>
                <w:rFonts w:ascii="Times New Roman" w:eastAsia="SimSun" w:hAnsi="Times New Roman"/>
                <w:color w:val="000000"/>
                <w:kern w:val="1"/>
                <w:sz w:val="20"/>
              </w:rPr>
            </w:pPr>
            <w:r w:rsidRPr="004448C0">
              <w:rPr>
                <w:rFonts w:ascii="Times New Roman" w:eastAsia="SimSun" w:hAnsi="Times New Roman"/>
                <w:color w:val="000000"/>
                <w:kern w:val="1"/>
                <w:sz w:val="20"/>
              </w:rPr>
              <w:t>0</w:t>
            </w:r>
          </w:p>
        </w:tc>
      </w:tr>
    </w:tbl>
    <w:p w:rsidR="004448C0" w:rsidRPr="004448C0" w:rsidRDefault="004448C0" w:rsidP="004448C0">
      <w:pPr>
        <w:tabs>
          <w:tab w:val="left" w:pos="0"/>
        </w:tabs>
        <w:suppressAutoHyphens/>
        <w:spacing w:line="100" w:lineRule="atLeast"/>
        <w:ind w:firstLine="4962"/>
        <w:rPr>
          <w:rFonts w:ascii="Calibri" w:eastAsia="SimSun" w:hAnsi="Calibri" w:cs="font293"/>
          <w:kern w:val="1"/>
          <w:sz w:val="22"/>
          <w:szCs w:val="22"/>
          <w:lang w:eastAsia="ar-SA"/>
        </w:rPr>
        <w:sectPr w:rsidR="004448C0" w:rsidRPr="004448C0" w:rsidSect="008673F5">
          <w:pgSz w:w="16838" w:h="11906" w:orient="landscape"/>
          <w:pgMar w:top="851" w:right="1134" w:bottom="1701" w:left="1134" w:header="720" w:footer="720" w:gutter="0"/>
          <w:cols w:space="720"/>
          <w:docGrid w:linePitch="240" w:charSpace="4096"/>
        </w:sectPr>
      </w:pPr>
    </w:p>
    <w:p w:rsidR="004448C0" w:rsidRPr="004448C0" w:rsidRDefault="004448C0" w:rsidP="004448C0">
      <w:pPr>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lastRenderedPageBreak/>
        <w:t>Приложение № 4</w:t>
      </w:r>
    </w:p>
    <w:p w:rsidR="004448C0" w:rsidRPr="004448C0" w:rsidRDefault="004448C0" w:rsidP="004448C0">
      <w:pPr>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к муниципальной программе</w:t>
      </w:r>
    </w:p>
    <w:p w:rsidR="004448C0" w:rsidRPr="004448C0" w:rsidRDefault="004448C0" w:rsidP="004448C0">
      <w:pPr>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«Формирование современной  городской среды на территории</w:t>
      </w:r>
    </w:p>
    <w:p w:rsidR="004448C0" w:rsidRPr="004448C0" w:rsidRDefault="004448C0" w:rsidP="004448C0">
      <w:pPr>
        <w:jc w:val="right"/>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Нюксенского муниципального района на 2018-2022 годы»</w:t>
      </w:r>
    </w:p>
    <w:p w:rsidR="004448C0" w:rsidRPr="004448C0" w:rsidRDefault="004448C0" w:rsidP="004448C0">
      <w:pPr>
        <w:rPr>
          <w:rFonts w:ascii="Times New Roman" w:eastAsia="SimSun" w:hAnsi="Times New Roman"/>
          <w:kern w:val="1"/>
          <w:sz w:val="28"/>
          <w:szCs w:val="28"/>
          <w:lang w:eastAsia="ar-SA"/>
        </w:rPr>
      </w:pPr>
    </w:p>
    <w:p w:rsidR="004448C0" w:rsidRPr="004448C0" w:rsidRDefault="004448C0" w:rsidP="004448C0">
      <w:pPr>
        <w:jc w:val="center"/>
        <w:rPr>
          <w:rFonts w:ascii="Times New Roman" w:eastAsia="SimSun" w:hAnsi="Times New Roman"/>
          <w:b/>
          <w:kern w:val="1"/>
          <w:sz w:val="28"/>
          <w:szCs w:val="28"/>
          <w:lang w:eastAsia="ar-SA"/>
        </w:rPr>
      </w:pPr>
      <w:r w:rsidRPr="004448C0">
        <w:rPr>
          <w:rFonts w:ascii="Times New Roman" w:eastAsia="SimSun" w:hAnsi="Times New Roman"/>
          <w:b/>
          <w:kern w:val="1"/>
          <w:sz w:val="28"/>
          <w:szCs w:val="28"/>
          <w:lang w:eastAsia="ar-SA"/>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w:t>
      </w:r>
      <w:proofErr w:type="gramStart"/>
      <w:r w:rsidRPr="004448C0">
        <w:rPr>
          <w:rFonts w:ascii="Times New Roman" w:eastAsia="SimSun" w:hAnsi="Times New Roman"/>
          <w:b/>
          <w:kern w:val="1"/>
          <w:sz w:val="28"/>
          <w:szCs w:val="28"/>
          <w:lang w:eastAsia="ar-SA"/>
        </w:rPr>
        <w:t>контроля за</w:t>
      </w:r>
      <w:proofErr w:type="gramEnd"/>
      <w:r w:rsidRPr="004448C0">
        <w:rPr>
          <w:rFonts w:ascii="Times New Roman" w:eastAsia="SimSun" w:hAnsi="Times New Roman"/>
          <w:b/>
          <w:kern w:val="1"/>
          <w:sz w:val="28"/>
          <w:szCs w:val="28"/>
          <w:lang w:eastAsia="ar-SA"/>
        </w:rPr>
        <w:t xml:space="preserve"> их расходованием</w:t>
      </w:r>
    </w:p>
    <w:p w:rsidR="004448C0" w:rsidRPr="004448C0" w:rsidRDefault="004448C0" w:rsidP="004448C0">
      <w:pPr>
        <w:rPr>
          <w:rFonts w:ascii="Times New Roman" w:eastAsia="SimSun" w:hAnsi="Times New Roman"/>
          <w:kern w:val="1"/>
          <w:sz w:val="28"/>
          <w:szCs w:val="28"/>
          <w:lang w:eastAsia="ar-SA"/>
        </w:rPr>
      </w:pPr>
    </w:p>
    <w:p w:rsidR="004448C0" w:rsidRPr="004448C0" w:rsidRDefault="004448C0" w:rsidP="004448C0">
      <w:pPr>
        <w:jc w:val="center"/>
        <w:rPr>
          <w:rFonts w:ascii="Times New Roman" w:eastAsia="SimSun" w:hAnsi="Times New Roman"/>
          <w:kern w:val="1"/>
          <w:sz w:val="28"/>
          <w:szCs w:val="28"/>
          <w:lang w:eastAsia="ar-SA"/>
        </w:rPr>
      </w:pPr>
      <w:r w:rsidRPr="004448C0">
        <w:rPr>
          <w:rFonts w:ascii="Times New Roman" w:eastAsia="SimSun" w:hAnsi="Times New Roman"/>
          <w:kern w:val="1"/>
          <w:sz w:val="28"/>
          <w:szCs w:val="28"/>
          <w:lang w:eastAsia="ar-SA"/>
        </w:rPr>
        <w:t>1. Общие положения</w:t>
      </w:r>
    </w:p>
    <w:p w:rsidR="004448C0" w:rsidRPr="004448C0" w:rsidRDefault="004448C0" w:rsidP="004448C0">
      <w:pPr>
        <w:contextualSpacing/>
        <w:rPr>
          <w:rFonts w:ascii="Times New Roman" w:eastAsia="SimSun" w:hAnsi="Times New Roman"/>
          <w:kern w:val="1"/>
          <w:sz w:val="28"/>
          <w:szCs w:val="28"/>
          <w:lang w:eastAsia="ar-SA"/>
        </w:rPr>
      </w:pPr>
    </w:p>
    <w:p w:rsidR="004448C0" w:rsidRPr="004448C0" w:rsidRDefault="004448C0" w:rsidP="004448C0">
      <w:pPr>
        <w:ind w:left="102" w:right="40" w:firstLine="557"/>
        <w:contextualSpacing/>
        <w:jc w:val="both"/>
        <w:rPr>
          <w:rFonts w:ascii="Times New Roman" w:eastAsia="Palatino Linotype" w:hAnsi="Times New Roman"/>
          <w:sz w:val="28"/>
          <w:szCs w:val="28"/>
          <w:lang w:eastAsia="ar-SA"/>
        </w:rPr>
      </w:pPr>
      <w:r w:rsidRPr="004448C0">
        <w:rPr>
          <w:rFonts w:ascii="Times New Roman" w:eastAsia="Palatino Linotype" w:hAnsi="Times New Roman"/>
          <w:sz w:val="28"/>
          <w:szCs w:val="28"/>
          <w:lang w:eastAsia="ar-SA"/>
        </w:rPr>
        <w:t>1.</w:t>
      </w:r>
      <w:r w:rsidRPr="004448C0">
        <w:rPr>
          <w:rFonts w:ascii="Times New Roman" w:eastAsia="Palatino Linotype" w:hAnsi="Times New Roman"/>
          <w:sz w:val="28"/>
          <w:szCs w:val="28"/>
          <w:lang w:eastAsia="ar-SA"/>
        </w:rPr>
        <w:tab/>
      </w:r>
      <w:proofErr w:type="gramStart"/>
      <w:r w:rsidRPr="004448C0">
        <w:rPr>
          <w:rFonts w:ascii="Times New Roman" w:eastAsia="Palatino Linotype" w:hAnsi="Times New Roman"/>
          <w:sz w:val="28"/>
          <w:szCs w:val="28"/>
          <w:lang w:eastAsia="ar-SA"/>
        </w:rPr>
        <w:t>Настоящий Порядок финансового участия заинтересованных лиц в выполнении мероприятий по благоустройству дворовых территорий в рамках реализации муниципальной программы «Формирование современной  городской среды на территории Нюксенского муниципального района на 2018-2022 годы» (далее - Порядок) устанавливает  условия о форме участия финансовом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рамках</w:t>
      </w:r>
      <w:proofErr w:type="gramEnd"/>
      <w:r w:rsidRPr="004448C0">
        <w:rPr>
          <w:rFonts w:ascii="Times New Roman" w:eastAsia="Palatino Linotype" w:hAnsi="Times New Roman"/>
          <w:sz w:val="28"/>
          <w:szCs w:val="28"/>
          <w:lang w:eastAsia="ar-SA"/>
        </w:rPr>
        <w:t xml:space="preserve"> реализации приоритетного проекта по благоустройству дворовых территорий.</w:t>
      </w:r>
    </w:p>
    <w:p w:rsidR="004448C0" w:rsidRPr="004448C0" w:rsidRDefault="004448C0" w:rsidP="004448C0">
      <w:pPr>
        <w:ind w:left="102" w:right="40" w:firstLine="557"/>
        <w:contextualSpacing/>
        <w:jc w:val="both"/>
        <w:rPr>
          <w:rFonts w:ascii="Times New Roman" w:eastAsia="Palatino Linotype" w:hAnsi="Times New Roman"/>
          <w:sz w:val="28"/>
          <w:szCs w:val="28"/>
          <w:lang w:eastAsia="ar-SA"/>
        </w:rPr>
      </w:pPr>
      <w:r w:rsidRPr="004448C0">
        <w:rPr>
          <w:rFonts w:ascii="Times New Roman" w:eastAsia="Palatino Linotype" w:hAnsi="Times New Roman"/>
          <w:sz w:val="28"/>
          <w:szCs w:val="28"/>
          <w:lang w:eastAsia="ar-SA"/>
        </w:rPr>
        <w:t xml:space="preserve">2.  </w:t>
      </w:r>
      <w:proofErr w:type="gramStart"/>
      <w:r w:rsidRPr="004448C0">
        <w:rPr>
          <w:rFonts w:ascii="Times New Roman" w:eastAsia="Palatino Linotype" w:hAnsi="Times New Roman"/>
          <w:sz w:val="28"/>
          <w:szCs w:val="28"/>
          <w:lang w:eastAsia="ar-SA"/>
        </w:rPr>
        <w:t>Настоящий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муниципального образования Нюксенское, механизм контроля за их расходованием, а также устанавливает порядок и формы финансового участия граждан в выполнении указанных работ.</w:t>
      </w:r>
      <w:proofErr w:type="gramEnd"/>
    </w:p>
    <w:p w:rsidR="004448C0" w:rsidRPr="004448C0" w:rsidRDefault="004448C0" w:rsidP="004448C0">
      <w:pPr>
        <w:ind w:firstLine="65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3. Под формой финансового участия понимается:</w:t>
      </w:r>
    </w:p>
    <w:p w:rsidR="004448C0" w:rsidRPr="004448C0" w:rsidRDefault="004448C0" w:rsidP="004448C0">
      <w:pPr>
        <w:ind w:firstLine="65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 xml:space="preserve">1) доля финансового участия заинтересованных лиц, организаций </w:t>
      </w:r>
      <w:proofErr w:type="gramStart"/>
      <w:r w:rsidRPr="004448C0">
        <w:rPr>
          <w:rFonts w:ascii="Times New Roman" w:eastAsia="Palatino Linotype" w:hAnsi="Times New Roman"/>
          <w:kern w:val="1"/>
          <w:sz w:val="28"/>
          <w:szCs w:val="28"/>
          <w:lang w:eastAsia="ar-SA"/>
        </w:rPr>
        <w:t>в</w:t>
      </w:r>
      <w:proofErr w:type="gramEnd"/>
      <w:r w:rsidRPr="004448C0">
        <w:rPr>
          <w:rFonts w:ascii="Times New Roman" w:eastAsia="Palatino Linotype" w:hAnsi="Times New Roman"/>
          <w:kern w:val="1"/>
          <w:sz w:val="28"/>
          <w:szCs w:val="28"/>
          <w:lang w:eastAsia="ar-SA"/>
        </w:rPr>
        <w:t xml:space="preserve"> </w:t>
      </w:r>
      <w:proofErr w:type="gramStart"/>
      <w:r w:rsidRPr="004448C0">
        <w:rPr>
          <w:rFonts w:ascii="Times New Roman" w:eastAsia="Palatino Linotype" w:hAnsi="Times New Roman"/>
          <w:kern w:val="1"/>
          <w:sz w:val="28"/>
          <w:szCs w:val="28"/>
          <w:lang w:eastAsia="ar-SA"/>
        </w:rPr>
        <w:t>выполнении</w:t>
      </w:r>
      <w:proofErr w:type="gramEnd"/>
      <w:r w:rsidRPr="004448C0">
        <w:rPr>
          <w:rFonts w:ascii="Times New Roman" w:eastAsia="Palatino Linotype" w:hAnsi="Times New Roman"/>
          <w:kern w:val="1"/>
          <w:sz w:val="28"/>
          <w:szCs w:val="28"/>
          <w:lang w:eastAsia="ar-SA"/>
        </w:rPr>
        <w:t xml:space="preserve"> минимального перечня работ по благоустройству дворовых территорий;</w:t>
      </w:r>
    </w:p>
    <w:p w:rsidR="004448C0" w:rsidRPr="004448C0" w:rsidRDefault="004448C0" w:rsidP="004448C0">
      <w:pPr>
        <w:ind w:firstLine="65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2) доля финансового участия заинтересованных лиц, организаций в выполнении дополнительного перечня работ по благоустройству дворовых территорий.</w:t>
      </w:r>
    </w:p>
    <w:p w:rsidR="004448C0" w:rsidRPr="004448C0" w:rsidRDefault="004448C0" w:rsidP="004448C0">
      <w:pPr>
        <w:jc w:val="both"/>
        <w:rPr>
          <w:rFonts w:ascii="Times New Roman" w:eastAsia="Palatino Linotype" w:hAnsi="Times New Roman"/>
          <w:kern w:val="1"/>
          <w:sz w:val="28"/>
          <w:szCs w:val="28"/>
          <w:lang w:eastAsia="ar-SA"/>
        </w:rPr>
      </w:pPr>
    </w:p>
    <w:p w:rsidR="004448C0" w:rsidRPr="004448C0" w:rsidRDefault="004448C0" w:rsidP="004448C0">
      <w:pPr>
        <w:jc w:val="center"/>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2. Порядок финансового участия заинтересованных лиц</w:t>
      </w:r>
    </w:p>
    <w:p w:rsidR="004448C0" w:rsidRPr="004448C0" w:rsidRDefault="004448C0" w:rsidP="004448C0">
      <w:pPr>
        <w:jc w:val="both"/>
        <w:rPr>
          <w:rFonts w:ascii="Times New Roman" w:eastAsia="Palatino Linotype" w:hAnsi="Times New Roman"/>
          <w:kern w:val="1"/>
          <w:sz w:val="28"/>
          <w:szCs w:val="28"/>
          <w:lang w:eastAsia="ar-SA"/>
        </w:rPr>
      </w:pPr>
    </w:p>
    <w:p w:rsidR="004448C0" w:rsidRPr="004448C0" w:rsidRDefault="004448C0" w:rsidP="004448C0">
      <w:pPr>
        <w:ind w:firstLine="70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1.</w:t>
      </w:r>
      <w:r w:rsidRPr="004448C0">
        <w:rPr>
          <w:rFonts w:ascii="Times New Roman" w:eastAsia="Palatino Linotype" w:hAnsi="Times New Roman"/>
          <w:kern w:val="1"/>
          <w:sz w:val="28"/>
          <w:szCs w:val="28"/>
          <w:lang w:eastAsia="ar-SA"/>
        </w:rPr>
        <w:tab/>
        <w:t xml:space="preserve"> Форма и минимальная доля финансового участия заинтересованных лиц, организаций в выполнении минимального и дополнительного перечней работ по благоустройству дворовых территорий определяется решением общего собрания собственников помещений. </w:t>
      </w:r>
    </w:p>
    <w:p w:rsidR="004448C0" w:rsidRPr="004448C0" w:rsidRDefault="004448C0" w:rsidP="004448C0">
      <w:pPr>
        <w:ind w:firstLine="70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2.</w:t>
      </w:r>
      <w:r w:rsidRPr="004448C0">
        <w:rPr>
          <w:rFonts w:ascii="Times New Roman" w:eastAsia="Palatino Linotype" w:hAnsi="Times New Roman"/>
          <w:kern w:val="1"/>
          <w:sz w:val="28"/>
          <w:szCs w:val="28"/>
          <w:lang w:eastAsia="ar-SA"/>
        </w:rPr>
        <w:tab/>
        <w:t xml:space="preserve"> Доля финансового участия собственников помещений, организаций в выполнении минимального и дополнительного перечней работ </w:t>
      </w:r>
      <w:r w:rsidRPr="004448C0">
        <w:rPr>
          <w:rFonts w:ascii="Times New Roman" w:eastAsia="Palatino Linotype" w:hAnsi="Times New Roman"/>
          <w:kern w:val="1"/>
          <w:sz w:val="28"/>
          <w:szCs w:val="28"/>
          <w:lang w:eastAsia="ar-SA"/>
        </w:rPr>
        <w:lastRenderedPageBreak/>
        <w:t xml:space="preserve">по благоустройству дворовых территорий составляет не более 3 процентов от общей стоимости таких работ. </w:t>
      </w:r>
    </w:p>
    <w:p w:rsidR="004448C0" w:rsidRPr="004448C0" w:rsidRDefault="004448C0" w:rsidP="004448C0">
      <w:pPr>
        <w:ind w:firstLine="709"/>
        <w:jc w:val="both"/>
        <w:rPr>
          <w:rFonts w:ascii="Times New Roman" w:eastAsia="Palatino Linotype" w:hAnsi="Times New Roman"/>
          <w:kern w:val="1"/>
          <w:sz w:val="28"/>
          <w:szCs w:val="28"/>
          <w:lang w:eastAsia="ar-SA"/>
        </w:rPr>
      </w:pPr>
      <w:proofErr w:type="gramStart"/>
      <w:r w:rsidRPr="004448C0">
        <w:rPr>
          <w:rFonts w:ascii="Times New Roman" w:eastAsia="Palatino Linotype" w:hAnsi="Times New Roman"/>
          <w:kern w:val="1"/>
          <w:sz w:val="28"/>
          <w:szCs w:val="28"/>
          <w:lang w:eastAsia="ar-SA"/>
        </w:rPr>
        <w:t>В целях аккумулирования денежных средств, финансового участия, собственников помещений в реализации мероприятий по благоустройству дворовых территорий, собственники помещений решением общего собрания поручают организации, осуществляющей управление многоквартирным домом, единовременно внести долю финансового участия собственников помещений до момента размещения муниципального заказа на выполнение работ с последующим возмещением собственниками помещений расходов в согласованные с указанной организацией сроки.</w:t>
      </w:r>
      <w:proofErr w:type="gramEnd"/>
    </w:p>
    <w:p w:rsidR="004448C0" w:rsidRPr="004448C0" w:rsidRDefault="004448C0" w:rsidP="004448C0">
      <w:pPr>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 xml:space="preserve"> </w:t>
      </w:r>
      <w:r w:rsidRPr="004448C0">
        <w:rPr>
          <w:rFonts w:ascii="Times New Roman" w:eastAsia="Palatino Linotype" w:hAnsi="Times New Roman"/>
          <w:kern w:val="1"/>
          <w:sz w:val="28"/>
          <w:szCs w:val="28"/>
          <w:lang w:eastAsia="ar-SA"/>
        </w:rPr>
        <w:tab/>
        <w:t>Денежные средства финансового участия собственников помещений, перечисляются организацией, осуществляющей управление многоквартирным домом, на расчетный счет, указанный в уведомлении уполномоченного органа по приему предложений заинтересованных лиц на включение дворовой территории в муниципальную программу «Формирование современной  городской среды на территории Нюксенского муниципального района на 2018-2022 годы».</w:t>
      </w:r>
    </w:p>
    <w:p w:rsidR="004448C0" w:rsidRPr="004448C0" w:rsidRDefault="004448C0" w:rsidP="004448C0">
      <w:pPr>
        <w:ind w:firstLine="70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3.  Уполномоченный орган:</w:t>
      </w:r>
    </w:p>
    <w:p w:rsidR="004448C0" w:rsidRPr="004448C0" w:rsidRDefault="004448C0" w:rsidP="004448C0">
      <w:pPr>
        <w:ind w:firstLine="70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 xml:space="preserve">1) ведет учет, поступающих денежных средств в отношении многоквартирных домов, дворовые территории которых подлежащих благоустройству; </w:t>
      </w:r>
    </w:p>
    <w:p w:rsidR="004448C0" w:rsidRPr="004448C0" w:rsidRDefault="004448C0" w:rsidP="004448C0">
      <w:pPr>
        <w:ind w:firstLine="70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2) ежемесячно публикует на официальном сайте органов местного самоуправления информацию о поступивших денежных средствах;</w:t>
      </w:r>
    </w:p>
    <w:p w:rsidR="004448C0" w:rsidRPr="004448C0" w:rsidRDefault="004448C0" w:rsidP="004448C0">
      <w:pPr>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 xml:space="preserve"> </w:t>
      </w:r>
      <w:r w:rsidRPr="004448C0">
        <w:rPr>
          <w:rFonts w:ascii="Times New Roman" w:eastAsia="Palatino Linotype" w:hAnsi="Times New Roman"/>
          <w:kern w:val="1"/>
          <w:sz w:val="28"/>
          <w:szCs w:val="28"/>
          <w:lang w:eastAsia="ar-SA"/>
        </w:rPr>
        <w:tab/>
        <w:t>3) обеспечивает направление информации о поступивших денежных средствах в общественную комиссию для организации общественного обсуждения проекта муниципальной программы «Формирование современной  городской среды на территории Нюксенского муниципального района на 2018-2022 годы»;</w:t>
      </w:r>
    </w:p>
    <w:p w:rsidR="004448C0" w:rsidRPr="004448C0" w:rsidRDefault="004448C0" w:rsidP="004448C0">
      <w:pPr>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 xml:space="preserve"> </w:t>
      </w:r>
      <w:r w:rsidRPr="004448C0">
        <w:rPr>
          <w:rFonts w:ascii="Times New Roman" w:eastAsia="Palatino Linotype" w:hAnsi="Times New Roman"/>
          <w:kern w:val="1"/>
          <w:sz w:val="28"/>
          <w:szCs w:val="28"/>
          <w:lang w:eastAsia="ar-SA"/>
        </w:rPr>
        <w:tab/>
        <w:t>4) обеспечивает целевое расходование денежных средств финансового участия собственников помещений на выполнение работ по благоустройству дворовых территорий;</w:t>
      </w:r>
    </w:p>
    <w:p w:rsidR="004448C0" w:rsidRPr="004448C0" w:rsidRDefault="004448C0" w:rsidP="004448C0">
      <w:pPr>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 xml:space="preserve"> </w:t>
      </w:r>
      <w:r w:rsidRPr="004448C0">
        <w:rPr>
          <w:rFonts w:ascii="Times New Roman" w:eastAsia="Palatino Linotype" w:hAnsi="Times New Roman"/>
          <w:kern w:val="1"/>
          <w:sz w:val="28"/>
          <w:szCs w:val="28"/>
          <w:lang w:eastAsia="ar-SA"/>
        </w:rPr>
        <w:tab/>
        <w:t xml:space="preserve">5) обеспечивает размещение муниципального заказа на выполнение работ по благоустройству дворовых территорий; </w:t>
      </w:r>
    </w:p>
    <w:p w:rsidR="004448C0" w:rsidRPr="004448C0" w:rsidRDefault="004448C0" w:rsidP="004448C0">
      <w:pPr>
        <w:ind w:firstLine="70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6) контролирует выполнение работ по благоустройству дворовых территорий;</w:t>
      </w:r>
    </w:p>
    <w:p w:rsidR="004448C0" w:rsidRPr="004448C0" w:rsidRDefault="004448C0" w:rsidP="004448C0">
      <w:pPr>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 xml:space="preserve"> </w:t>
      </w:r>
      <w:r w:rsidRPr="004448C0">
        <w:rPr>
          <w:rFonts w:ascii="Times New Roman" w:eastAsia="Palatino Linotype" w:hAnsi="Times New Roman"/>
          <w:kern w:val="1"/>
          <w:sz w:val="28"/>
          <w:szCs w:val="28"/>
          <w:lang w:eastAsia="ar-SA"/>
        </w:rPr>
        <w:tab/>
        <w:t>7) оказывает содействие собственникам помещений, рабочим группам, создаваемых для реализации проектов по благоустройству дворовых территорий по вопросам, связанным с реализацией муниципальной программы.</w:t>
      </w:r>
    </w:p>
    <w:p w:rsidR="004448C0" w:rsidRPr="004448C0" w:rsidRDefault="004448C0" w:rsidP="004448C0">
      <w:pPr>
        <w:jc w:val="both"/>
        <w:rPr>
          <w:rFonts w:ascii="Times New Roman" w:eastAsia="Palatino Linotype" w:hAnsi="Times New Roman"/>
          <w:kern w:val="1"/>
          <w:sz w:val="28"/>
          <w:szCs w:val="28"/>
          <w:lang w:eastAsia="ar-SA"/>
        </w:rPr>
      </w:pPr>
    </w:p>
    <w:p w:rsidR="004448C0" w:rsidRPr="004448C0" w:rsidRDefault="004448C0" w:rsidP="004448C0">
      <w:pPr>
        <w:jc w:val="center"/>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 xml:space="preserve">3. </w:t>
      </w:r>
      <w:proofErr w:type="gramStart"/>
      <w:r w:rsidRPr="004448C0">
        <w:rPr>
          <w:rFonts w:ascii="Times New Roman" w:eastAsia="Palatino Linotype" w:hAnsi="Times New Roman"/>
          <w:kern w:val="1"/>
          <w:sz w:val="28"/>
          <w:szCs w:val="28"/>
          <w:lang w:eastAsia="ar-SA"/>
        </w:rPr>
        <w:t>Контроль за</w:t>
      </w:r>
      <w:proofErr w:type="gramEnd"/>
      <w:r w:rsidRPr="004448C0">
        <w:rPr>
          <w:rFonts w:ascii="Times New Roman" w:eastAsia="Palatino Linotype" w:hAnsi="Times New Roman"/>
          <w:kern w:val="1"/>
          <w:sz w:val="28"/>
          <w:szCs w:val="28"/>
          <w:lang w:eastAsia="ar-SA"/>
        </w:rPr>
        <w:t xml:space="preserve"> соблюдением условий Порядка</w:t>
      </w:r>
    </w:p>
    <w:p w:rsidR="004448C0" w:rsidRPr="004448C0" w:rsidRDefault="004448C0" w:rsidP="004448C0">
      <w:pPr>
        <w:jc w:val="both"/>
        <w:rPr>
          <w:rFonts w:ascii="Times New Roman" w:eastAsia="Palatino Linotype" w:hAnsi="Times New Roman"/>
          <w:kern w:val="1"/>
          <w:sz w:val="28"/>
          <w:szCs w:val="28"/>
          <w:lang w:eastAsia="ar-SA"/>
        </w:rPr>
      </w:pPr>
    </w:p>
    <w:p w:rsidR="004448C0" w:rsidRPr="004448C0" w:rsidRDefault="004448C0" w:rsidP="004448C0">
      <w:pPr>
        <w:ind w:firstLine="70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 xml:space="preserve">1. </w:t>
      </w:r>
      <w:proofErr w:type="gramStart"/>
      <w:r w:rsidRPr="004448C0">
        <w:rPr>
          <w:rFonts w:ascii="Times New Roman" w:eastAsia="Palatino Linotype" w:hAnsi="Times New Roman"/>
          <w:kern w:val="1"/>
          <w:sz w:val="28"/>
          <w:szCs w:val="28"/>
          <w:lang w:eastAsia="ar-SA"/>
        </w:rPr>
        <w:t>Контроль за</w:t>
      </w:r>
      <w:proofErr w:type="gramEnd"/>
      <w:r w:rsidRPr="004448C0">
        <w:rPr>
          <w:rFonts w:ascii="Times New Roman" w:eastAsia="Palatino Linotype" w:hAnsi="Times New Roman"/>
          <w:kern w:val="1"/>
          <w:sz w:val="28"/>
          <w:szCs w:val="28"/>
          <w:lang w:eastAsia="ar-SA"/>
        </w:rPr>
        <w:t xml:space="preserve"> целевым расходованием аккумулированных денежных средств заинтересованных лиц осуществляется Главным распорядителем бюджетных средств, в соответствии с бюджетным законодательством.</w:t>
      </w:r>
    </w:p>
    <w:p w:rsidR="004448C0" w:rsidRPr="004448C0" w:rsidRDefault="004448C0" w:rsidP="004448C0">
      <w:pPr>
        <w:ind w:firstLine="70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 xml:space="preserve">2. В случае финансового участия собственники многоквартирного жилого дома, на основании протокола собрания, поручают Управляющей </w:t>
      </w:r>
      <w:r w:rsidRPr="004448C0">
        <w:rPr>
          <w:rFonts w:ascii="Times New Roman" w:eastAsia="Palatino Linotype" w:hAnsi="Times New Roman"/>
          <w:kern w:val="1"/>
          <w:sz w:val="28"/>
          <w:szCs w:val="28"/>
          <w:lang w:eastAsia="ar-SA"/>
        </w:rPr>
        <w:lastRenderedPageBreak/>
        <w:t>компании перечислить денежные средства в размере не более 3 процентов на выполнение работ по благоустройству придомовой территории в бюджет Нюксенского муниципального района.</w:t>
      </w:r>
    </w:p>
    <w:p w:rsidR="004448C0" w:rsidRPr="004448C0" w:rsidRDefault="004448C0" w:rsidP="004448C0">
      <w:pPr>
        <w:ind w:firstLine="70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 xml:space="preserve">3. Управляющая компания ежемесячно до 30 числа предоставляет в адрес администрации Нюксенского муниципального района отчет о расходовании денежных средств. </w:t>
      </w:r>
    </w:p>
    <w:p w:rsidR="004448C0" w:rsidRPr="004448C0" w:rsidRDefault="004448C0" w:rsidP="004448C0">
      <w:pPr>
        <w:ind w:firstLine="709"/>
        <w:jc w:val="both"/>
        <w:rPr>
          <w:rFonts w:ascii="Times New Roman" w:eastAsia="Palatino Linotype" w:hAnsi="Times New Roman"/>
          <w:kern w:val="1"/>
          <w:sz w:val="28"/>
          <w:szCs w:val="28"/>
          <w:lang w:eastAsia="ar-SA"/>
        </w:rPr>
      </w:pPr>
      <w:r w:rsidRPr="004448C0">
        <w:rPr>
          <w:rFonts w:ascii="Times New Roman" w:eastAsia="Palatino Linotype" w:hAnsi="Times New Roman"/>
          <w:kern w:val="1"/>
          <w:sz w:val="28"/>
          <w:szCs w:val="28"/>
          <w:lang w:eastAsia="ar-SA"/>
        </w:rPr>
        <w:t>4. При финансовом участии Уполномоченный орган обеспечивает возврат аккумулированных денежных средств заинтересованным лицам в срок до 31 декабря текущего года при условии экономии денежных средств, по итогам проведения конкурсных процедур пропорционально снижению цены контракта.</w:t>
      </w: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Pr="004448C0" w:rsidRDefault="004448C0" w:rsidP="004448C0">
      <w:pPr>
        <w:rPr>
          <w:rFonts w:ascii="Times New Roman" w:hAnsi="Times New Roman"/>
          <w:sz w:val="28"/>
          <w:szCs w:val="28"/>
          <w:lang w:eastAsia="ar-SA"/>
        </w:rPr>
      </w:pPr>
    </w:p>
    <w:p w:rsidR="004448C0" w:rsidRDefault="004448C0"/>
    <w:sectPr w:rsidR="004448C0" w:rsidSect="004448C0">
      <w:pgSz w:w="11905" w:h="16838"/>
      <w:pgMar w:top="568"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86824A"/>
    <w:multiLevelType w:val="hybridMultilevel"/>
    <w:tmpl w:val="417E2B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441919"/>
    <w:multiLevelType w:val="hybridMultilevel"/>
    <w:tmpl w:val="CD1BD8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80CD2BE"/>
    <w:multiLevelType w:val="hybridMultilevel"/>
    <w:tmpl w:val="802E12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C0"/>
    <w:rsid w:val="00002A51"/>
    <w:rsid w:val="00010369"/>
    <w:rsid w:val="0001100D"/>
    <w:rsid w:val="00026C43"/>
    <w:rsid w:val="00031475"/>
    <w:rsid w:val="000367EA"/>
    <w:rsid w:val="00067842"/>
    <w:rsid w:val="00070C76"/>
    <w:rsid w:val="000812A7"/>
    <w:rsid w:val="00082593"/>
    <w:rsid w:val="00090001"/>
    <w:rsid w:val="000965BA"/>
    <w:rsid w:val="000A57C6"/>
    <w:rsid w:val="000B106C"/>
    <w:rsid w:val="000B5D0C"/>
    <w:rsid w:val="000E3FA2"/>
    <w:rsid w:val="00112B05"/>
    <w:rsid w:val="00120645"/>
    <w:rsid w:val="0012329C"/>
    <w:rsid w:val="001339C2"/>
    <w:rsid w:val="001344DA"/>
    <w:rsid w:val="00135527"/>
    <w:rsid w:val="00136177"/>
    <w:rsid w:val="00141378"/>
    <w:rsid w:val="00153344"/>
    <w:rsid w:val="00155654"/>
    <w:rsid w:val="00170A67"/>
    <w:rsid w:val="001805B8"/>
    <w:rsid w:val="001828F5"/>
    <w:rsid w:val="00192A27"/>
    <w:rsid w:val="001A1490"/>
    <w:rsid w:val="001A2D2C"/>
    <w:rsid w:val="001A5B19"/>
    <w:rsid w:val="001A7FEB"/>
    <w:rsid w:val="001B7C12"/>
    <w:rsid w:val="001C0192"/>
    <w:rsid w:val="001C1077"/>
    <w:rsid w:val="001C5C54"/>
    <w:rsid w:val="001D1132"/>
    <w:rsid w:val="001D2AFA"/>
    <w:rsid w:val="001E63AA"/>
    <w:rsid w:val="001E70F8"/>
    <w:rsid w:val="001F1F2F"/>
    <w:rsid w:val="001F6C1C"/>
    <w:rsid w:val="00220DCC"/>
    <w:rsid w:val="00231C90"/>
    <w:rsid w:val="002351F1"/>
    <w:rsid w:val="002363AA"/>
    <w:rsid w:val="00241AFC"/>
    <w:rsid w:val="002471D4"/>
    <w:rsid w:val="00256FAA"/>
    <w:rsid w:val="002571FF"/>
    <w:rsid w:val="00260AB8"/>
    <w:rsid w:val="002615B8"/>
    <w:rsid w:val="00264B53"/>
    <w:rsid w:val="00266ADC"/>
    <w:rsid w:val="002761A3"/>
    <w:rsid w:val="0028512C"/>
    <w:rsid w:val="00285415"/>
    <w:rsid w:val="00287781"/>
    <w:rsid w:val="002903E6"/>
    <w:rsid w:val="002A3157"/>
    <w:rsid w:val="002A7E63"/>
    <w:rsid w:val="002B2394"/>
    <w:rsid w:val="002B4D04"/>
    <w:rsid w:val="002C6092"/>
    <w:rsid w:val="002E4E7F"/>
    <w:rsid w:val="002F07F5"/>
    <w:rsid w:val="00301945"/>
    <w:rsid w:val="00310028"/>
    <w:rsid w:val="00311574"/>
    <w:rsid w:val="0032279E"/>
    <w:rsid w:val="003354E4"/>
    <w:rsid w:val="0034051B"/>
    <w:rsid w:val="00361BB3"/>
    <w:rsid w:val="00363375"/>
    <w:rsid w:val="0037365B"/>
    <w:rsid w:val="00374B7F"/>
    <w:rsid w:val="003774D4"/>
    <w:rsid w:val="00382EC3"/>
    <w:rsid w:val="003848C8"/>
    <w:rsid w:val="00384C41"/>
    <w:rsid w:val="00396AD0"/>
    <w:rsid w:val="003B6C7A"/>
    <w:rsid w:val="003D06D8"/>
    <w:rsid w:val="003E0889"/>
    <w:rsid w:val="003E24B2"/>
    <w:rsid w:val="00402080"/>
    <w:rsid w:val="00405785"/>
    <w:rsid w:val="00421501"/>
    <w:rsid w:val="00434F7C"/>
    <w:rsid w:val="004448C0"/>
    <w:rsid w:val="004463B5"/>
    <w:rsid w:val="00451D2A"/>
    <w:rsid w:val="00456426"/>
    <w:rsid w:val="00456440"/>
    <w:rsid w:val="004573E8"/>
    <w:rsid w:val="00470F54"/>
    <w:rsid w:val="004749E2"/>
    <w:rsid w:val="00477549"/>
    <w:rsid w:val="004A42A0"/>
    <w:rsid w:val="004B40A2"/>
    <w:rsid w:val="004C0B02"/>
    <w:rsid w:val="004C3276"/>
    <w:rsid w:val="004C7356"/>
    <w:rsid w:val="004D06AF"/>
    <w:rsid w:val="00504FA6"/>
    <w:rsid w:val="005072E2"/>
    <w:rsid w:val="005076AB"/>
    <w:rsid w:val="00511AF2"/>
    <w:rsid w:val="005170E8"/>
    <w:rsid w:val="005237C7"/>
    <w:rsid w:val="00526253"/>
    <w:rsid w:val="00541EBA"/>
    <w:rsid w:val="00544660"/>
    <w:rsid w:val="00573A9D"/>
    <w:rsid w:val="005906B3"/>
    <w:rsid w:val="005C3537"/>
    <w:rsid w:val="005C73B6"/>
    <w:rsid w:val="005D2723"/>
    <w:rsid w:val="005E6C64"/>
    <w:rsid w:val="005F473E"/>
    <w:rsid w:val="00601A1C"/>
    <w:rsid w:val="00606A6B"/>
    <w:rsid w:val="006154E0"/>
    <w:rsid w:val="00615B5F"/>
    <w:rsid w:val="00616B91"/>
    <w:rsid w:val="00617E9C"/>
    <w:rsid w:val="006231B1"/>
    <w:rsid w:val="00624B4E"/>
    <w:rsid w:val="0062685B"/>
    <w:rsid w:val="00630A2F"/>
    <w:rsid w:val="00634BC7"/>
    <w:rsid w:val="00637445"/>
    <w:rsid w:val="006377DB"/>
    <w:rsid w:val="006460D6"/>
    <w:rsid w:val="00657C9A"/>
    <w:rsid w:val="00661D23"/>
    <w:rsid w:val="0066470B"/>
    <w:rsid w:val="006843B2"/>
    <w:rsid w:val="006900F2"/>
    <w:rsid w:val="00691ECA"/>
    <w:rsid w:val="00693A27"/>
    <w:rsid w:val="006A177D"/>
    <w:rsid w:val="006A30B9"/>
    <w:rsid w:val="006A6532"/>
    <w:rsid w:val="006C45E3"/>
    <w:rsid w:val="006D169C"/>
    <w:rsid w:val="006E4B89"/>
    <w:rsid w:val="006E5D07"/>
    <w:rsid w:val="007138F7"/>
    <w:rsid w:val="0072058C"/>
    <w:rsid w:val="0072428D"/>
    <w:rsid w:val="00733167"/>
    <w:rsid w:val="007365E7"/>
    <w:rsid w:val="0074155E"/>
    <w:rsid w:val="00741CA6"/>
    <w:rsid w:val="00742223"/>
    <w:rsid w:val="00747848"/>
    <w:rsid w:val="007529AE"/>
    <w:rsid w:val="00767A39"/>
    <w:rsid w:val="007727AF"/>
    <w:rsid w:val="00793C4D"/>
    <w:rsid w:val="007A0323"/>
    <w:rsid w:val="007B014B"/>
    <w:rsid w:val="007C26E4"/>
    <w:rsid w:val="007C3949"/>
    <w:rsid w:val="007C62FB"/>
    <w:rsid w:val="007D1533"/>
    <w:rsid w:val="007D21FC"/>
    <w:rsid w:val="007D4037"/>
    <w:rsid w:val="007D7E54"/>
    <w:rsid w:val="007E2469"/>
    <w:rsid w:val="007F67FE"/>
    <w:rsid w:val="0080111A"/>
    <w:rsid w:val="008044D8"/>
    <w:rsid w:val="00811ACE"/>
    <w:rsid w:val="00816F88"/>
    <w:rsid w:val="00820998"/>
    <w:rsid w:val="00821EE0"/>
    <w:rsid w:val="00822081"/>
    <w:rsid w:val="008333E0"/>
    <w:rsid w:val="00836749"/>
    <w:rsid w:val="008421CB"/>
    <w:rsid w:val="00850881"/>
    <w:rsid w:val="00856958"/>
    <w:rsid w:val="00856EA2"/>
    <w:rsid w:val="008610A3"/>
    <w:rsid w:val="008666EF"/>
    <w:rsid w:val="008739DE"/>
    <w:rsid w:val="00873F68"/>
    <w:rsid w:val="0087735B"/>
    <w:rsid w:val="00877DE1"/>
    <w:rsid w:val="008819F9"/>
    <w:rsid w:val="008B1237"/>
    <w:rsid w:val="008C3D4F"/>
    <w:rsid w:val="008D3FB7"/>
    <w:rsid w:val="008F0E41"/>
    <w:rsid w:val="008F2553"/>
    <w:rsid w:val="0090138F"/>
    <w:rsid w:val="009023F8"/>
    <w:rsid w:val="0090547D"/>
    <w:rsid w:val="00922568"/>
    <w:rsid w:val="00931200"/>
    <w:rsid w:val="0094259B"/>
    <w:rsid w:val="009446D6"/>
    <w:rsid w:val="0094474C"/>
    <w:rsid w:val="00954E90"/>
    <w:rsid w:val="0096246B"/>
    <w:rsid w:val="009862E4"/>
    <w:rsid w:val="00997E9A"/>
    <w:rsid w:val="009A68C7"/>
    <w:rsid w:val="009A73A6"/>
    <w:rsid w:val="009B1AF1"/>
    <w:rsid w:val="009B5523"/>
    <w:rsid w:val="009B7E10"/>
    <w:rsid w:val="009C02ED"/>
    <w:rsid w:val="009C54B8"/>
    <w:rsid w:val="009E3509"/>
    <w:rsid w:val="009F5BAC"/>
    <w:rsid w:val="00A00D31"/>
    <w:rsid w:val="00A06D0D"/>
    <w:rsid w:val="00A27B29"/>
    <w:rsid w:val="00A3012D"/>
    <w:rsid w:val="00A433D7"/>
    <w:rsid w:val="00A46BD9"/>
    <w:rsid w:val="00A54C74"/>
    <w:rsid w:val="00A6502D"/>
    <w:rsid w:val="00A70B43"/>
    <w:rsid w:val="00A710F8"/>
    <w:rsid w:val="00A77B9A"/>
    <w:rsid w:val="00A908AE"/>
    <w:rsid w:val="00AA49C6"/>
    <w:rsid w:val="00AA63F1"/>
    <w:rsid w:val="00AA7F56"/>
    <w:rsid w:val="00AC4533"/>
    <w:rsid w:val="00AC59A5"/>
    <w:rsid w:val="00AD710A"/>
    <w:rsid w:val="00AE5BB3"/>
    <w:rsid w:val="00AF4E96"/>
    <w:rsid w:val="00AF54DF"/>
    <w:rsid w:val="00B07894"/>
    <w:rsid w:val="00B10BFF"/>
    <w:rsid w:val="00B14CD3"/>
    <w:rsid w:val="00B21788"/>
    <w:rsid w:val="00B40E18"/>
    <w:rsid w:val="00B5127D"/>
    <w:rsid w:val="00B576EE"/>
    <w:rsid w:val="00B66EFD"/>
    <w:rsid w:val="00B93DEB"/>
    <w:rsid w:val="00BD1A3D"/>
    <w:rsid w:val="00BD548B"/>
    <w:rsid w:val="00BF054A"/>
    <w:rsid w:val="00C0413F"/>
    <w:rsid w:val="00C10C17"/>
    <w:rsid w:val="00C27812"/>
    <w:rsid w:val="00C27DDF"/>
    <w:rsid w:val="00C30296"/>
    <w:rsid w:val="00C4304B"/>
    <w:rsid w:val="00C606E4"/>
    <w:rsid w:val="00C9127F"/>
    <w:rsid w:val="00CA338D"/>
    <w:rsid w:val="00CA536C"/>
    <w:rsid w:val="00CB04AB"/>
    <w:rsid w:val="00CB4517"/>
    <w:rsid w:val="00CC0B0C"/>
    <w:rsid w:val="00CC557C"/>
    <w:rsid w:val="00CC5E60"/>
    <w:rsid w:val="00CD342E"/>
    <w:rsid w:val="00CD601E"/>
    <w:rsid w:val="00CF5440"/>
    <w:rsid w:val="00CF6AA6"/>
    <w:rsid w:val="00D04CC9"/>
    <w:rsid w:val="00D16B3A"/>
    <w:rsid w:val="00D224E2"/>
    <w:rsid w:val="00D23B1B"/>
    <w:rsid w:val="00D24268"/>
    <w:rsid w:val="00D24C51"/>
    <w:rsid w:val="00D46E9D"/>
    <w:rsid w:val="00D56871"/>
    <w:rsid w:val="00D63B53"/>
    <w:rsid w:val="00D8045E"/>
    <w:rsid w:val="00D82489"/>
    <w:rsid w:val="00D82932"/>
    <w:rsid w:val="00D877F5"/>
    <w:rsid w:val="00D92E97"/>
    <w:rsid w:val="00D932A0"/>
    <w:rsid w:val="00D93A8C"/>
    <w:rsid w:val="00D953A4"/>
    <w:rsid w:val="00DA4C8B"/>
    <w:rsid w:val="00DB4C35"/>
    <w:rsid w:val="00DB6766"/>
    <w:rsid w:val="00DC2399"/>
    <w:rsid w:val="00DC710F"/>
    <w:rsid w:val="00DD07EE"/>
    <w:rsid w:val="00DE2BA4"/>
    <w:rsid w:val="00DF44DB"/>
    <w:rsid w:val="00DF53CC"/>
    <w:rsid w:val="00E02DC0"/>
    <w:rsid w:val="00E03F38"/>
    <w:rsid w:val="00E14958"/>
    <w:rsid w:val="00E22FC5"/>
    <w:rsid w:val="00E47B00"/>
    <w:rsid w:val="00E62A6B"/>
    <w:rsid w:val="00E70642"/>
    <w:rsid w:val="00E733F7"/>
    <w:rsid w:val="00E77841"/>
    <w:rsid w:val="00E815DB"/>
    <w:rsid w:val="00E8661A"/>
    <w:rsid w:val="00EA1537"/>
    <w:rsid w:val="00EA2128"/>
    <w:rsid w:val="00EA33AF"/>
    <w:rsid w:val="00EA50BA"/>
    <w:rsid w:val="00EB3B9C"/>
    <w:rsid w:val="00EB5619"/>
    <w:rsid w:val="00EE14CD"/>
    <w:rsid w:val="00EE2E75"/>
    <w:rsid w:val="00EF3EBD"/>
    <w:rsid w:val="00F10EF6"/>
    <w:rsid w:val="00F17A4B"/>
    <w:rsid w:val="00F20635"/>
    <w:rsid w:val="00F20BC1"/>
    <w:rsid w:val="00F3169C"/>
    <w:rsid w:val="00F32AF7"/>
    <w:rsid w:val="00F32AFE"/>
    <w:rsid w:val="00F35BD2"/>
    <w:rsid w:val="00F369E6"/>
    <w:rsid w:val="00F547BA"/>
    <w:rsid w:val="00F61706"/>
    <w:rsid w:val="00F67658"/>
    <w:rsid w:val="00F84642"/>
    <w:rsid w:val="00FB2A3B"/>
    <w:rsid w:val="00FB2B4E"/>
    <w:rsid w:val="00FC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C0"/>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rsid w:val="004448C0"/>
    <w:pPr>
      <w:keepNext/>
      <w:keepLines/>
      <w:suppressAutoHyphens/>
      <w:spacing w:before="480" w:line="259" w:lineRule="auto"/>
      <w:outlineLvl w:val="0"/>
    </w:pPr>
    <w:rPr>
      <w:rFonts w:ascii="Constantia" w:hAnsi="Constantia"/>
      <w:b/>
      <w:bCs/>
      <w:color w:val="766A45"/>
      <w:kern w:val="1"/>
      <w:sz w:val="28"/>
      <w:szCs w:val="28"/>
      <w:lang w:eastAsia="ar-SA"/>
    </w:rPr>
  </w:style>
  <w:style w:type="paragraph" w:styleId="2">
    <w:name w:val="heading 2"/>
    <w:basedOn w:val="a"/>
    <w:next w:val="a"/>
    <w:link w:val="20"/>
    <w:uiPriority w:val="9"/>
    <w:unhideWhenUsed/>
    <w:qFormat/>
    <w:rsid w:val="004448C0"/>
    <w:pPr>
      <w:keepNext/>
      <w:keepLines/>
      <w:suppressAutoHyphens/>
      <w:spacing w:before="200" w:line="259" w:lineRule="auto"/>
      <w:outlineLvl w:val="1"/>
    </w:pPr>
    <w:rPr>
      <w:rFonts w:ascii="Constantia" w:hAnsi="Constantia"/>
      <w:b/>
      <w:bCs/>
      <w:color w:val="9E8E5C"/>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8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4448C0"/>
    <w:pPr>
      <w:spacing w:after="0" w:line="240" w:lineRule="auto"/>
    </w:pPr>
    <w:rPr>
      <w:rFonts w:ascii="Calibri" w:eastAsia="Calibri" w:hAnsi="Calibri" w:cs="Times New Roman"/>
    </w:rPr>
  </w:style>
  <w:style w:type="paragraph" w:styleId="a4">
    <w:name w:val="Balloon Text"/>
    <w:basedOn w:val="a"/>
    <w:link w:val="a5"/>
    <w:uiPriority w:val="99"/>
    <w:unhideWhenUsed/>
    <w:rsid w:val="004448C0"/>
    <w:rPr>
      <w:rFonts w:ascii="Tahoma" w:hAnsi="Tahoma" w:cs="Tahoma"/>
      <w:sz w:val="16"/>
      <w:szCs w:val="16"/>
    </w:rPr>
  </w:style>
  <w:style w:type="character" w:customStyle="1" w:styleId="a5">
    <w:name w:val="Текст выноски Знак"/>
    <w:basedOn w:val="a0"/>
    <w:link w:val="a4"/>
    <w:rsid w:val="004448C0"/>
    <w:rPr>
      <w:rFonts w:ascii="Tahoma" w:eastAsia="Times New Roman" w:hAnsi="Tahoma" w:cs="Tahoma"/>
      <w:sz w:val="16"/>
      <w:szCs w:val="16"/>
      <w:lang w:eastAsia="ru-RU"/>
    </w:rPr>
  </w:style>
  <w:style w:type="character" w:customStyle="1" w:styleId="10">
    <w:name w:val="Заголовок 1 Знак"/>
    <w:basedOn w:val="a0"/>
    <w:link w:val="1"/>
    <w:uiPriority w:val="9"/>
    <w:rsid w:val="004448C0"/>
    <w:rPr>
      <w:rFonts w:ascii="Constantia" w:eastAsia="Times New Roman" w:hAnsi="Constantia" w:cs="Times New Roman"/>
      <w:b/>
      <w:bCs/>
      <w:color w:val="766A45"/>
      <w:kern w:val="1"/>
      <w:sz w:val="28"/>
      <w:szCs w:val="28"/>
      <w:lang w:eastAsia="ar-SA"/>
    </w:rPr>
  </w:style>
  <w:style w:type="character" w:customStyle="1" w:styleId="20">
    <w:name w:val="Заголовок 2 Знак"/>
    <w:basedOn w:val="a0"/>
    <w:link w:val="2"/>
    <w:uiPriority w:val="9"/>
    <w:rsid w:val="004448C0"/>
    <w:rPr>
      <w:rFonts w:ascii="Constantia" w:eastAsia="Times New Roman" w:hAnsi="Constantia" w:cs="Times New Roman"/>
      <w:b/>
      <w:bCs/>
      <w:color w:val="9E8E5C"/>
      <w:kern w:val="1"/>
      <w:sz w:val="26"/>
      <w:szCs w:val="26"/>
      <w:lang w:eastAsia="ar-SA"/>
    </w:rPr>
  </w:style>
  <w:style w:type="numbering" w:customStyle="1" w:styleId="11">
    <w:name w:val="Нет списка1"/>
    <w:next w:val="a2"/>
    <w:semiHidden/>
    <w:rsid w:val="004448C0"/>
  </w:style>
  <w:style w:type="character" w:customStyle="1" w:styleId="DefaultParagraphFont">
    <w:name w:val="Default Paragraph Font"/>
    <w:rsid w:val="004448C0"/>
  </w:style>
  <w:style w:type="character" w:customStyle="1" w:styleId="ConsPlusNormal0">
    <w:name w:val="ConsPlusNormal Знак"/>
    <w:rsid w:val="004448C0"/>
  </w:style>
  <w:style w:type="character" w:customStyle="1" w:styleId="a6">
    <w:name w:val="Текст сноски Знак"/>
    <w:basedOn w:val="DefaultParagraphFont"/>
    <w:rsid w:val="004448C0"/>
  </w:style>
  <w:style w:type="character" w:customStyle="1" w:styleId="a7">
    <w:name w:val="Верхний колонтитул Знак"/>
    <w:basedOn w:val="DefaultParagraphFont"/>
    <w:rsid w:val="004448C0"/>
  </w:style>
  <w:style w:type="character" w:customStyle="1" w:styleId="a8">
    <w:name w:val="Нижний колонтитул Знак"/>
    <w:basedOn w:val="DefaultParagraphFont"/>
    <w:rsid w:val="004448C0"/>
  </w:style>
  <w:style w:type="character" w:customStyle="1" w:styleId="a9">
    <w:name w:val="Название Знак"/>
    <w:basedOn w:val="DefaultParagraphFont"/>
    <w:rsid w:val="004448C0"/>
  </w:style>
  <w:style w:type="character" w:customStyle="1" w:styleId="aa">
    <w:name w:val="Основной текст Знак"/>
    <w:basedOn w:val="DefaultParagraphFont"/>
    <w:rsid w:val="004448C0"/>
  </w:style>
  <w:style w:type="character" w:customStyle="1" w:styleId="3">
    <w:name w:val="Основной текст 3 Знак"/>
    <w:basedOn w:val="DefaultParagraphFont"/>
    <w:rsid w:val="004448C0"/>
  </w:style>
  <w:style w:type="character" w:customStyle="1" w:styleId="ab">
    <w:name w:val="Схема документа Знак"/>
    <w:basedOn w:val="DefaultParagraphFont"/>
    <w:rsid w:val="004448C0"/>
  </w:style>
  <w:style w:type="character" w:styleId="ac">
    <w:name w:val="Emphasis"/>
    <w:qFormat/>
    <w:rsid w:val="004448C0"/>
    <w:rPr>
      <w:rFonts w:ascii="Times New Roman" w:hAnsi="Times New Roman" w:cs="Times New Roman"/>
      <w:i/>
      <w:iCs/>
    </w:rPr>
  </w:style>
  <w:style w:type="character" w:styleId="ad">
    <w:name w:val="Hyperlink"/>
    <w:rsid w:val="004448C0"/>
    <w:rPr>
      <w:rFonts w:ascii="Times New Roman" w:hAnsi="Times New Roman" w:cs="Times New Roman"/>
      <w:color w:val="0000FF"/>
      <w:u w:val="single"/>
      <w:lang/>
    </w:rPr>
  </w:style>
  <w:style w:type="paragraph" w:customStyle="1" w:styleId="ae">
    <w:name w:val="Заголовок"/>
    <w:basedOn w:val="a"/>
    <w:next w:val="af"/>
    <w:rsid w:val="004448C0"/>
    <w:pPr>
      <w:keepNext/>
      <w:suppressAutoHyphens/>
      <w:spacing w:before="240" w:line="100" w:lineRule="atLeast"/>
      <w:jc w:val="center"/>
    </w:pPr>
    <w:rPr>
      <w:rFonts w:ascii="Courier New" w:hAnsi="Courier New"/>
      <w:b/>
      <w:kern w:val="1"/>
      <w:sz w:val="44"/>
      <w:lang w:eastAsia="ar-SA"/>
    </w:rPr>
  </w:style>
  <w:style w:type="paragraph" w:styleId="af">
    <w:name w:val="Body Text"/>
    <w:basedOn w:val="a"/>
    <w:link w:val="12"/>
    <w:rsid w:val="004448C0"/>
    <w:pPr>
      <w:suppressAutoHyphens/>
      <w:spacing w:line="360" w:lineRule="exact"/>
      <w:ind w:firstLine="720"/>
      <w:jc w:val="both"/>
    </w:pPr>
    <w:rPr>
      <w:rFonts w:ascii="Times New Roman" w:hAnsi="Times New Roman"/>
      <w:kern w:val="1"/>
      <w:sz w:val="28"/>
      <w:szCs w:val="28"/>
      <w:lang w:eastAsia="ar-SA"/>
    </w:rPr>
  </w:style>
  <w:style w:type="character" w:customStyle="1" w:styleId="12">
    <w:name w:val="Основной текст Знак1"/>
    <w:basedOn w:val="a0"/>
    <w:link w:val="af"/>
    <w:rsid w:val="004448C0"/>
    <w:rPr>
      <w:rFonts w:ascii="Times New Roman" w:eastAsia="Times New Roman" w:hAnsi="Times New Roman" w:cs="Times New Roman"/>
      <w:kern w:val="1"/>
      <w:sz w:val="28"/>
      <w:szCs w:val="28"/>
      <w:lang w:eastAsia="ar-SA"/>
    </w:rPr>
  </w:style>
  <w:style w:type="paragraph" w:styleId="af0">
    <w:name w:val="List"/>
    <w:basedOn w:val="af"/>
    <w:rsid w:val="004448C0"/>
    <w:rPr>
      <w:rFonts w:ascii="Arial" w:hAnsi="Arial" w:cs="Mangal"/>
    </w:rPr>
  </w:style>
  <w:style w:type="paragraph" w:customStyle="1" w:styleId="13">
    <w:name w:val="Название1"/>
    <w:basedOn w:val="a"/>
    <w:rsid w:val="004448C0"/>
    <w:pPr>
      <w:suppressLineNumbers/>
      <w:suppressAutoHyphens/>
      <w:spacing w:before="120" w:after="120" w:line="259" w:lineRule="auto"/>
    </w:pPr>
    <w:rPr>
      <w:rFonts w:eastAsia="SimSun" w:cs="Mangal"/>
      <w:i/>
      <w:iCs/>
      <w:kern w:val="1"/>
      <w:sz w:val="20"/>
      <w:szCs w:val="24"/>
      <w:lang w:eastAsia="ar-SA"/>
    </w:rPr>
  </w:style>
  <w:style w:type="paragraph" w:customStyle="1" w:styleId="14">
    <w:name w:val="Указатель1"/>
    <w:basedOn w:val="a"/>
    <w:rsid w:val="004448C0"/>
    <w:pPr>
      <w:suppressLineNumbers/>
      <w:suppressAutoHyphens/>
      <w:spacing w:after="160" w:line="259" w:lineRule="auto"/>
    </w:pPr>
    <w:rPr>
      <w:rFonts w:eastAsia="SimSun" w:cs="Mangal"/>
      <w:kern w:val="1"/>
      <w:sz w:val="22"/>
      <w:szCs w:val="22"/>
      <w:lang w:eastAsia="ar-SA"/>
    </w:rPr>
  </w:style>
  <w:style w:type="paragraph" w:customStyle="1" w:styleId="Normal">
    <w:name w:val="Normal"/>
    <w:rsid w:val="004448C0"/>
    <w:pPr>
      <w:widowControl w:val="0"/>
      <w:suppressAutoHyphens/>
      <w:spacing w:after="160" w:line="259" w:lineRule="auto"/>
    </w:pPr>
    <w:rPr>
      <w:rFonts w:ascii="Calibri" w:eastAsia="SimSun" w:hAnsi="Calibri" w:cs="font293"/>
      <w:kern w:val="1"/>
      <w:lang w:eastAsia="ar-SA"/>
    </w:rPr>
  </w:style>
  <w:style w:type="paragraph" w:customStyle="1" w:styleId="footnotetext">
    <w:name w:val="footnote text"/>
    <w:basedOn w:val="a"/>
    <w:rsid w:val="004448C0"/>
    <w:pPr>
      <w:suppressAutoHyphens/>
      <w:spacing w:after="160" w:line="259" w:lineRule="auto"/>
    </w:pPr>
    <w:rPr>
      <w:rFonts w:ascii="Calibri" w:eastAsia="SimSun" w:hAnsi="Calibri" w:cs="font293"/>
      <w:kern w:val="1"/>
      <w:sz w:val="22"/>
      <w:szCs w:val="22"/>
      <w:lang w:eastAsia="ar-SA"/>
    </w:rPr>
  </w:style>
  <w:style w:type="paragraph" w:styleId="af1">
    <w:name w:val="header"/>
    <w:basedOn w:val="a"/>
    <w:link w:val="15"/>
    <w:rsid w:val="004448C0"/>
    <w:pPr>
      <w:suppressLineNumbers/>
      <w:tabs>
        <w:tab w:val="center" w:pos="4677"/>
        <w:tab w:val="right" w:pos="9355"/>
      </w:tabs>
      <w:suppressAutoHyphens/>
      <w:spacing w:line="100" w:lineRule="atLeast"/>
    </w:pPr>
    <w:rPr>
      <w:rFonts w:ascii="Times New Roman" w:hAnsi="Times New Roman"/>
      <w:kern w:val="1"/>
      <w:sz w:val="28"/>
      <w:szCs w:val="28"/>
      <w:lang w:eastAsia="ar-SA"/>
    </w:rPr>
  </w:style>
  <w:style w:type="character" w:customStyle="1" w:styleId="15">
    <w:name w:val="Верхний колонтитул Знак1"/>
    <w:basedOn w:val="a0"/>
    <w:link w:val="af1"/>
    <w:rsid w:val="004448C0"/>
    <w:rPr>
      <w:rFonts w:ascii="Times New Roman" w:eastAsia="Times New Roman" w:hAnsi="Times New Roman" w:cs="Times New Roman"/>
      <w:kern w:val="1"/>
      <w:sz w:val="28"/>
      <w:szCs w:val="28"/>
      <w:lang w:eastAsia="ar-SA"/>
    </w:rPr>
  </w:style>
  <w:style w:type="paragraph" w:styleId="af2">
    <w:name w:val="footer"/>
    <w:basedOn w:val="a"/>
    <w:link w:val="16"/>
    <w:rsid w:val="004448C0"/>
    <w:pPr>
      <w:suppressLineNumbers/>
      <w:tabs>
        <w:tab w:val="center" w:pos="4677"/>
        <w:tab w:val="right" w:pos="9355"/>
      </w:tabs>
      <w:suppressAutoHyphens/>
      <w:spacing w:line="100" w:lineRule="atLeast"/>
    </w:pPr>
    <w:rPr>
      <w:rFonts w:ascii="Times New Roman" w:hAnsi="Times New Roman"/>
      <w:kern w:val="1"/>
      <w:sz w:val="28"/>
      <w:szCs w:val="28"/>
      <w:lang w:eastAsia="ar-SA"/>
    </w:rPr>
  </w:style>
  <w:style w:type="character" w:customStyle="1" w:styleId="16">
    <w:name w:val="Нижний колонтитул Знак1"/>
    <w:basedOn w:val="a0"/>
    <w:link w:val="af2"/>
    <w:rsid w:val="004448C0"/>
    <w:rPr>
      <w:rFonts w:ascii="Times New Roman" w:eastAsia="Times New Roman" w:hAnsi="Times New Roman" w:cs="Times New Roman"/>
      <w:kern w:val="1"/>
      <w:sz w:val="28"/>
      <w:szCs w:val="28"/>
      <w:lang w:eastAsia="ar-SA"/>
    </w:rPr>
  </w:style>
  <w:style w:type="paragraph" w:customStyle="1" w:styleId="BodyText3">
    <w:name w:val="Body Text 3"/>
    <w:basedOn w:val="a"/>
    <w:rsid w:val="004448C0"/>
    <w:pPr>
      <w:suppressAutoHyphens/>
      <w:spacing w:after="160" w:line="259" w:lineRule="auto"/>
    </w:pPr>
    <w:rPr>
      <w:rFonts w:ascii="Calibri" w:eastAsia="SimSun" w:hAnsi="Calibri" w:cs="font293"/>
      <w:kern w:val="1"/>
      <w:sz w:val="22"/>
      <w:szCs w:val="22"/>
      <w:lang w:eastAsia="ar-SA"/>
    </w:rPr>
  </w:style>
  <w:style w:type="paragraph" w:customStyle="1" w:styleId="DocumentMap">
    <w:name w:val="Document Map"/>
    <w:basedOn w:val="a"/>
    <w:rsid w:val="004448C0"/>
    <w:pPr>
      <w:suppressAutoHyphens/>
      <w:spacing w:after="160" w:line="259" w:lineRule="auto"/>
    </w:pPr>
    <w:rPr>
      <w:rFonts w:ascii="Calibri" w:eastAsia="SimSun" w:hAnsi="Calibri" w:cs="font293"/>
      <w:kern w:val="1"/>
      <w:sz w:val="22"/>
      <w:szCs w:val="22"/>
      <w:lang w:eastAsia="ar-SA"/>
    </w:rPr>
  </w:style>
  <w:style w:type="paragraph" w:customStyle="1" w:styleId="BalloonText">
    <w:name w:val="Balloon Text"/>
    <w:basedOn w:val="a"/>
    <w:rsid w:val="004448C0"/>
    <w:pPr>
      <w:suppressAutoHyphens/>
      <w:spacing w:after="160" w:line="259" w:lineRule="auto"/>
    </w:pPr>
    <w:rPr>
      <w:rFonts w:ascii="Calibri" w:eastAsia="SimSun" w:hAnsi="Calibri" w:cs="font293"/>
      <w:kern w:val="1"/>
      <w:sz w:val="22"/>
      <w:szCs w:val="22"/>
      <w:lang w:eastAsia="ar-SA"/>
    </w:rPr>
  </w:style>
  <w:style w:type="paragraph" w:customStyle="1" w:styleId="ListParagraph">
    <w:name w:val="List Paragraph"/>
    <w:basedOn w:val="a"/>
    <w:rsid w:val="004448C0"/>
    <w:pPr>
      <w:suppressAutoHyphens/>
      <w:spacing w:after="160" w:line="259" w:lineRule="auto"/>
    </w:pPr>
    <w:rPr>
      <w:rFonts w:ascii="Calibri" w:eastAsia="SimSun" w:hAnsi="Calibri" w:cs="font293"/>
      <w:kern w:val="1"/>
      <w:sz w:val="22"/>
      <w:szCs w:val="22"/>
      <w:lang w:eastAsia="ar-SA"/>
    </w:rPr>
  </w:style>
  <w:style w:type="paragraph" w:customStyle="1" w:styleId="NoSpacing">
    <w:name w:val="No Spacing"/>
    <w:rsid w:val="004448C0"/>
    <w:pPr>
      <w:widowControl w:val="0"/>
      <w:suppressAutoHyphens/>
      <w:spacing w:after="160" w:line="259" w:lineRule="auto"/>
    </w:pPr>
    <w:rPr>
      <w:rFonts w:ascii="Calibri" w:eastAsia="SimSun" w:hAnsi="Calibri" w:cs="font293"/>
      <w:kern w:val="1"/>
      <w:lang w:eastAsia="ar-SA"/>
    </w:rPr>
  </w:style>
  <w:style w:type="paragraph" w:customStyle="1" w:styleId="CharChar">
    <w:name w:val="Char Char"/>
    <w:basedOn w:val="a"/>
    <w:rsid w:val="004448C0"/>
    <w:pPr>
      <w:spacing w:after="160" w:line="240" w:lineRule="exact"/>
    </w:pPr>
    <w:rPr>
      <w:rFonts w:ascii="Verdana" w:hAnsi="Verdana" w:cs="Verdana"/>
      <w:sz w:val="20"/>
      <w:lang w:val="en-US" w:eastAsia="en-US"/>
    </w:rPr>
  </w:style>
  <w:style w:type="character" w:customStyle="1" w:styleId="apple-converted-space">
    <w:name w:val="apple-converted-space"/>
    <w:basedOn w:val="a0"/>
    <w:rsid w:val="004448C0"/>
  </w:style>
  <w:style w:type="paragraph" w:customStyle="1" w:styleId="fn2r">
    <w:name w:val="fn2r"/>
    <w:basedOn w:val="a"/>
    <w:rsid w:val="004448C0"/>
    <w:pPr>
      <w:spacing w:before="100" w:beforeAutospacing="1" w:after="100" w:afterAutospacing="1"/>
    </w:pPr>
    <w:rPr>
      <w:rFonts w:ascii="Times New Roman" w:hAnsi="Times New Roman"/>
      <w:szCs w:val="24"/>
    </w:rPr>
  </w:style>
  <w:style w:type="paragraph" w:customStyle="1" w:styleId="Default">
    <w:name w:val="Default"/>
    <w:rsid w:val="004448C0"/>
    <w:pPr>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customStyle="1" w:styleId="af3">
    <w:name w:val="Знак Знак Знак Знак"/>
    <w:basedOn w:val="a"/>
    <w:rsid w:val="004448C0"/>
    <w:pPr>
      <w:spacing w:after="160" w:line="240" w:lineRule="exact"/>
    </w:pPr>
    <w:rPr>
      <w:rFonts w:ascii="Verdana" w:hAnsi="Verdana" w:cs="Verdana"/>
      <w:sz w:val="20"/>
      <w:lang w:val="en-US" w:eastAsia="en-US"/>
    </w:rPr>
  </w:style>
  <w:style w:type="paragraph" w:styleId="af4">
    <w:name w:val="Normal (Web)"/>
    <w:basedOn w:val="a"/>
    <w:rsid w:val="004448C0"/>
    <w:pPr>
      <w:spacing w:before="100" w:beforeAutospacing="1" w:after="100" w:afterAutospacing="1"/>
    </w:pPr>
    <w:rPr>
      <w:rFonts w:ascii="Times New Roman" w:eastAsia="Calibri" w:hAnsi="Times New Roman"/>
      <w:szCs w:val="24"/>
    </w:rPr>
  </w:style>
  <w:style w:type="paragraph" w:customStyle="1" w:styleId="ConsPlusNonformat">
    <w:name w:val="ConsPlusNonformat"/>
    <w:rsid w:val="00444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48C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5">
    <w:name w:val="Intense Quote"/>
    <w:basedOn w:val="a"/>
    <w:next w:val="a"/>
    <w:link w:val="af6"/>
    <w:uiPriority w:val="30"/>
    <w:qFormat/>
    <w:rsid w:val="004448C0"/>
    <w:pPr>
      <w:pBdr>
        <w:bottom w:val="single" w:sz="4" w:space="4" w:color="9E8E5C"/>
      </w:pBdr>
      <w:suppressAutoHyphens/>
      <w:spacing w:before="200" w:after="280" w:line="259" w:lineRule="auto"/>
      <w:ind w:left="936" w:right="936"/>
    </w:pPr>
    <w:rPr>
      <w:rFonts w:ascii="Calibri" w:eastAsia="SimSun" w:hAnsi="Calibri" w:cs="font293"/>
      <w:b/>
      <w:bCs/>
      <w:i/>
      <w:iCs/>
      <w:color w:val="9E8E5C"/>
      <w:kern w:val="1"/>
      <w:sz w:val="22"/>
      <w:szCs w:val="22"/>
      <w:lang w:eastAsia="ar-SA"/>
    </w:rPr>
  </w:style>
  <w:style w:type="character" w:customStyle="1" w:styleId="af6">
    <w:name w:val="Выделенная цитата Знак"/>
    <w:basedOn w:val="a0"/>
    <w:link w:val="af5"/>
    <w:uiPriority w:val="30"/>
    <w:rsid w:val="004448C0"/>
    <w:rPr>
      <w:rFonts w:ascii="Calibri" w:eastAsia="SimSun" w:hAnsi="Calibri" w:cs="font293"/>
      <w:b/>
      <w:bCs/>
      <w:i/>
      <w:iCs/>
      <w:color w:val="9E8E5C"/>
      <w:kern w:val="1"/>
      <w:lang w:eastAsia="ar-SA"/>
    </w:rPr>
  </w:style>
  <w:style w:type="character" w:styleId="af7">
    <w:name w:val="Subtle Reference"/>
    <w:uiPriority w:val="31"/>
    <w:qFormat/>
    <w:rsid w:val="004448C0"/>
    <w:rPr>
      <w:smallCaps/>
      <w:color w:val="A09781"/>
      <w:u w:val="single"/>
    </w:rPr>
  </w:style>
  <w:style w:type="character" w:styleId="af8">
    <w:name w:val="Intense Reference"/>
    <w:uiPriority w:val="32"/>
    <w:qFormat/>
    <w:rsid w:val="004448C0"/>
    <w:rPr>
      <w:b/>
      <w:bCs/>
      <w:smallCaps/>
      <w:color w:val="A09781"/>
      <w:spacing w:val="5"/>
      <w:u w:val="single"/>
    </w:rPr>
  </w:style>
  <w:style w:type="character" w:styleId="af9">
    <w:name w:val="Book Title"/>
    <w:uiPriority w:val="33"/>
    <w:qFormat/>
    <w:rsid w:val="004448C0"/>
    <w:rPr>
      <w:b/>
      <w:bCs/>
      <w:smallCaps/>
      <w:spacing w:val="5"/>
    </w:rPr>
  </w:style>
  <w:style w:type="character" w:customStyle="1" w:styleId="17">
    <w:name w:val="Текст выноски Знак1"/>
    <w:uiPriority w:val="99"/>
    <w:rsid w:val="004448C0"/>
    <w:rPr>
      <w:rFonts w:ascii="Tahoma" w:eastAsia="SimSun" w:hAnsi="Tahoma" w:cs="Tahoma"/>
      <w:kern w:val="1"/>
      <w:sz w:val="16"/>
      <w:szCs w:val="16"/>
      <w:lang w:eastAsia="ar-SA"/>
    </w:rPr>
  </w:style>
  <w:style w:type="table" w:styleId="afa">
    <w:name w:val="Table Grid"/>
    <w:basedOn w:val="a1"/>
    <w:rsid w:val="004448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C0"/>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
    <w:qFormat/>
    <w:rsid w:val="004448C0"/>
    <w:pPr>
      <w:keepNext/>
      <w:keepLines/>
      <w:suppressAutoHyphens/>
      <w:spacing w:before="480" w:line="259" w:lineRule="auto"/>
      <w:outlineLvl w:val="0"/>
    </w:pPr>
    <w:rPr>
      <w:rFonts w:ascii="Constantia" w:hAnsi="Constantia"/>
      <w:b/>
      <w:bCs/>
      <w:color w:val="766A45"/>
      <w:kern w:val="1"/>
      <w:sz w:val="28"/>
      <w:szCs w:val="28"/>
      <w:lang w:eastAsia="ar-SA"/>
    </w:rPr>
  </w:style>
  <w:style w:type="paragraph" w:styleId="2">
    <w:name w:val="heading 2"/>
    <w:basedOn w:val="a"/>
    <w:next w:val="a"/>
    <w:link w:val="20"/>
    <w:uiPriority w:val="9"/>
    <w:unhideWhenUsed/>
    <w:qFormat/>
    <w:rsid w:val="004448C0"/>
    <w:pPr>
      <w:keepNext/>
      <w:keepLines/>
      <w:suppressAutoHyphens/>
      <w:spacing w:before="200" w:line="259" w:lineRule="auto"/>
      <w:outlineLvl w:val="1"/>
    </w:pPr>
    <w:rPr>
      <w:rFonts w:ascii="Constantia" w:hAnsi="Constantia"/>
      <w:b/>
      <w:bCs/>
      <w:color w:val="9E8E5C"/>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8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4448C0"/>
    <w:pPr>
      <w:spacing w:after="0" w:line="240" w:lineRule="auto"/>
    </w:pPr>
    <w:rPr>
      <w:rFonts w:ascii="Calibri" w:eastAsia="Calibri" w:hAnsi="Calibri" w:cs="Times New Roman"/>
    </w:rPr>
  </w:style>
  <w:style w:type="paragraph" w:styleId="a4">
    <w:name w:val="Balloon Text"/>
    <w:basedOn w:val="a"/>
    <w:link w:val="a5"/>
    <w:uiPriority w:val="99"/>
    <w:unhideWhenUsed/>
    <w:rsid w:val="004448C0"/>
    <w:rPr>
      <w:rFonts w:ascii="Tahoma" w:hAnsi="Tahoma" w:cs="Tahoma"/>
      <w:sz w:val="16"/>
      <w:szCs w:val="16"/>
    </w:rPr>
  </w:style>
  <w:style w:type="character" w:customStyle="1" w:styleId="a5">
    <w:name w:val="Текст выноски Знак"/>
    <w:basedOn w:val="a0"/>
    <w:link w:val="a4"/>
    <w:rsid w:val="004448C0"/>
    <w:rPr>
      <w:rFonts w:ascii="Tahoma" w:eastAsia="Times New Roman" w:hAnsi="Tahoma" w:cs="Tahoma"/>
      <w:sz w:val="16"/>
      <w:szCs w:val="16"/>
      <w:lang w:eastAsia="ru-RU"/>
    </w:rPr>
  </w:style>
  <w:style w:type="character" w:customStyle="1" w:styleId="10">
    <w:name w:val="Заголовок 1 Знак"/>
    <w:basedOn w:val="a0"/>
    <w:link w:val="1"/>
    <w:uiPriority w:val="9"/>
    <w:rsid w:val="004448C0"/>
    <w:rPr>
      <w:rFonts w:ascii="Constantia" w:eastAsia="Times New Roman" w:hAnsi="Constantia" w:cs="Times New Roman"/>
      <w:b/>
      <w:bCs/>
      <w:color w:val="766A45"/>
      <w:kern w:val="1"/>
      <w:sz w:val="28"/>
      <w:szCs w:val="28"/>
      <w:lang w:eastAsia="ar-SA"/>
    </w:rPr>
  </w:style>
  <w:style w:type="character" w:customStyle="1" w:styleId="20">
    <w:name w:val="Заголовок 2 Знак"/>
    <w:basedOn w:val="a0"/>
    <w:link w:val="2"/>
    <w:uiPriority w:val="9"/>
    <w:rsid w:val="004448C0"/>
    <w:rPr>
      <w:rFonts w:ascii="Constantia" w:eastAsia="Times New Roman" w:hAnsi="Constantia" w:cs="Times New Roman"/>
      <w:b/>
      <w:bCs/>
      <w:color w:val="9E8E5C"/>
      <w:kern w:val="1"/>
      <w:sz w:val="26"/>
      <w:szCs w:val="26"/>
      <w:lang w:eastAsia="ar-SA"/>
    </w:rPr>
  </w:style>
  <w:style w:type="numbering" w:customStyle="1" w:styleId="11">
    <w:name w:val="Нет списка1"/>
    <w:next w:val="a2"/>
    <w:semiHidden/>
    <w:rsid w:val="004448C0"/>
  </w:style>
  <w:style w:type="character" w:customStyle="1" w:styleId="DefaultParagraphFont">
    <w:name w:val="Default Paragraph Font"/>
    <w:rsid w:val="004448C0"/>
  </w:style>
  <w:style w:type="character" w:customStyle="1" w:styleId="ConsPlusNormal0">
    <w:name w:val="ConsPlusNormal Знак"/>
    <w:rsid w:val="004448C0"/>
  </w:style>
  <w:style w:type="character" w:customStyle="1" w:styleId="a6">
    <w:name w:val="Текст сноски Знак"/>
    <w:basedOn w:val="DefaultParagraphFont"/>
    <w:rsid w:val="004448C0"/>
  </w:style>
  <w:style w:type="character" w:customStyle="1" w:styleId="a7">
    <w:name w:val="Верхний колонтитул Знак"/>
    <w:basedOn w:val="DefaultParagraphFont"/>
    <w:rsid w:val="004448C0"/>
  </w:style>
  <w:style w:type="character" w:customStyle="1" w:styleId="a8">
    <w:name w:val="Нижний колонтитул Знак"/>
    <w:basedOn w:val="DefaultParagraphFont"/>
    <w:rsid w:val="004448C0"/>
  </w:style>
  <w:style w:type="character" w:customStyle="1" w:styleId="a9">
    <w:name w:val="Название Знак"/>
    <w:basedOn w:val="DefaultParagraphFont"/>
    <w:rsid w:val="004448C0"/>
  </w:style>
  <w:style w:type="character" w:customStyle="1" w:styleId="aa">
    <w:name w:val="Основной текст Знак"/>
    <w:basedOn w:val="DefaultParagraphFont"/>
    <w:rsid w:val="004448C0"/>
  </w:style>
  <w:style w:type="character" w:customStyle="1" w:styleId="3">
    <w:name w:val="Основной текст 3 Знак"/>
    <w:basedOn w:val="DefaultParagraphFont"/>
    <w:rsid w:val="004448C0"/>
  </w:style>
  <w:style w:type="character" w:customStyle="1" w:styleId="ab">
    <w:name w:val="Схема документа Знак"/>
    <w:basedOn w:val="DefaultParagraphFont"/>
    <w:rsid w:val="004448C0"/>
  </w:style>
  <w:style w:type="character" w:styleId="ac">
    <w:name w:val="Emphasis"/>
    <w:qFormat/>
    <w:rsid w:val="004448C0"/>
    <w:rPr>
      <w:rFonts w:ascii="Times New Roman" w:hAnsi="Times New Roman" w:cs="Times New Roman"/>
      <w:i/>
      <w:iCs/>
    </w:rPr>
  </w:style>
  <w:style w:type="character" w:styleId="ad">
    <w:name w:val="Hyperlink"/>
    <w:rsid w:val="004448C0"/>
    <w:rPr>
      <w:rFonts w:ascii="Times New Roman" w:hAnsi="Times New Roman" w:cs="Times New Roman"/>
      <w:color w:val="0000FF"/>
      <w:u w:val="single"/>
      <w:lang/>
    </w:rPr>
  </w:style>
  <w:style w:type="paragraph" w:customStyle="1" w:styleId="ae">
    <w:name w:val="Заголовок"/>
    <w:basedOn w:val="a"/>
    <w:next w:val="af"/>
    <w:rsid w:val="004448C0"/>
    <w:pPr>
      <w:keepNext/>
      <w:suppressAutoHyphens/>
      <w:spacing w:before="240" w:line="100" w:lineRule="atLeast"/>
      <w:jc w:val="center"/>
    </w:pPr>
    <w:rPr>
      <w:rFonts w:ascii="Courier New" w:hAnsi="Courier New"/>
      <w:b/>
      <w:kern w:val="1"/>
      <w:sz w:val="44"/>
      <w:lang w:eastAsia="ar-SA"/>
    </w:rPr>
  </w:style>
  <w:style w:type="paragraph" w:styleId="af">
    <w:name w:val="Body Text"/>
    <w:basedOn w:val="a"/>
    <w:link w:val="12"/>
    <w:rsid w:val="004448C0"/>
    <w:pPr>
      <w:suppressAutoHyphens/>
      <w:spacing w:line="360" w:lineRule="exact"/>
      <w:ind w:firstLine="720"/>
      <w:jc w:val="both"/>
    </w:pPr>
    <w:rPr>
      <w:rFonts w:ascii="Times New Roman" w:hAnsi="Times New Roman"/>
      <w:kern w:val="1"/>
      <w:sz w:val="28"/>
      <w:szCs w:val="28"/>
      <w:lang w:eastAsia="ar-SA"/>
    </w:rPr>
  </w:style>
  <w:style w:type="character" w:customStyle="1" w:styleId="12">
    <w:name w:val="Основной текст Знак1"/>
    <w:basedOn w:val="a0"/>
    <w:link w:val="af"/>
    <w:rsid w:val="004448C0"/>
    <w:rPr>
      <w:rFonts w:ascii="Times New Roman" w:eastAsia="Times New Roman" w:hAnsi="Times New Roman" w:cs="Times New Roman"/>
      <w:kern w:val="1"/>
      <w:sz w:val="28"/>
      <w:szCs w:val="28"/>
      <w:lang w:eastAsia="ar-SA"/>
    </w:rPr>
  </w:style>
  <w:style w:type="paragraph" w:styleId="af0">
    <w:name w:val="List"/>
    <w:basedOn w:val="af"/>
    <w:rsid w:val="004448C0"/>
    <w:rPr>
      <w:rFonts w:ascii="Arial" w:hAnsi="Arial" w:cs="Mangal"/>
    </w:rPr>
  </w:style>
  <w:style w:type="paragraph" w:customStyle="1" w:styleId="13">
    <w:name w:val="Название1"/>
    <w:basedOn w:val="a"/>
    <w:rsid w:val="004448C0"/>
    <w:pPr>
      <w:suppressLineNumbers/>
      <w:suppressAutoHyphens/>
      <w:spacing w:before="120" w:after="120" w:line="259" w:lineRule="auto"/>
    </w:pPr>
    <w:rPr>
      <w:rFonts w:eastAsia="SimSun" w:cs="Mangal"/>
      <w:i/>
      <w:iCs/>
      <w:kern w:val="1"/>
      <w:sz w:val="20"/>
      <w:szCs w:val="24"/>
      <w:lang w:eastAsia="ar-SA"/>
    </w:rPr>
  </w:style>
  <w:style w:type="paragraph" w:customStyle="1" w:styleId="14">
    <w:name w:val="Указатель1"/>
    <w:basedOn w:val="a"/>
    <w:rsid w:val="004448C0"/>
    <w:pPr>
      <w:suppressLineNumbers/>
      <w:suppressAutoHyphens/>
      <w:spacing w:after="160" w:line="259" w:lineRule="auto"/>
    </w:pPr>
    <w:rPr>
      <w:rFonts w:eastAsia="SimSun" w:cs="Mangal"/>
      <w:kern w:val="1"/>
      <w:sz w:val="22"/>
      <w:szCs w:val="22"/>
      <w:lang w:eastAsia="ar-SA"/>
    </w:rPr>
  </w:style>
  <w:style w:type="paragraph" w:customStyle="1" w:styleId="Normal">
    <w:name w:val="Normal"/>
    <w:rsid w:val="004448C0"/>
    <w:pPr>
      <w:widowControl w:val="0"/>
      <w:suppressAutoHyphens/>
      <w:spacing w:after="160" w:line="259" w:lineRule="auto"/>
    </w:pPr>
    <w:rPr>
      <w:rFonts w:ascii="Calibri" w:eastAsia="SimSun" w:hAnsi="Calibri" w:cs="font293"/>
      <w:kern w:val="1"/>
      <w:lang w:eastAsia="ar-SA"/>
    </w:rPr>
  </w:style>
  <w:style w:type="paragraph" w:customStyle="1" w:styleId="footnotetext">
    <w:name w:val="footnote text"/>
    <w:basedOn w:val="a"/>
    <w:rsid w:val="004448C0"/>
    <w:pPr>
      <w:suppressAutoHyphens/>
      <w:spacing w:after="160" w:line="259" w:lineRule="auto"/>
    </w:pPr>
    <w:rPr>
      <w:rFonts w:ascii="Calibri" w:eastAsia="SimSun" w:hAnsi="Calibri" w:cs="font293"/>
      <w:kern w:val="1"/>
      <w:sz w:val="22"/>
      <w:szCs w:val="22"/>
      <w:lang w:eastAsia="ar-SA"/>
    </w:rPr>
  </w:style>
  <w:style w:type="paragraph" w:styleId="af1">
    <w:name w:val="header"/>
    <w:basedOn w:val="a"/>
    <w:link w:val="15"/>
    <w:rsid w:val="004448C0"/>
    <w:pPr>
      <w:suppressLineNumbers/>
      <w:tabs>
        <w:tab w:val="center" w:pos="4677"/>
        <w:tab w:val="right" w:pos="9355"/>
      </w:tabs>
      <w:suppressAutoHyphens/>
      <w:spacing w:line="100" w:lineRule="atLeast"/>
    </w:pPr>
    <w:rPr>
      <w:rFonts w:ascii="Times New Roman" w:hAnsi="Times New Roman"/>
      <w:kern w:val="1"/>
      <w:sz w:val="28"/>
      <w:szCs w:val="28"/>
      <w:lang w:eastAsia="ar-SA"/>
    </w:rPr>
  </w:style>
  <w:style w:type="character" w:customStyle="1" w:styleId="15">
    <w:name w:val="Верхний колонтитул Знак1"/>
    <w:basedOn w:val="a0"/>
    <w:link w:val="af1"/>
    <w:rsid w:val="004448C0"/>
    <w:rPr>
      <w:rFonts w:ascii="Times New Roman" w:eastAsia="Times New Roman" w:hAnsi="Times New Roman" w:cs="Times New Roman"/>
      <w:kern w:val="1"/>
      <w:sz w:val="28"/>
      <w:szCs w:val="28"/>
      <w:lang w:eastAsia="ar-SA"/>
    </w:rPr>
  </w:style>
  <w:style w:type="paragraph" w:styleId="af2">
    <w:name w:val="footer"/>
    <w:basedOn w:val="a"/>
    <w:link w:val="16"/>
    <w:rsid w:val="004448C0"/>
    <w:pPr>
      <w:suppressLineNumbers/>
      <w:tabs>
        <w:tab w:val="center" w:pos="4677"/>
        <w:tab w:val="right" w:pos="9355"/>
      </w:tabs>
      <w:suppressAutoHyphens/>
      <w:spacing w:line="100" w:lineRule="atLeast"/>
    </w:pPr>
    <w:rPr>
      <w:rFonts w:ascii="Times New Roman" w:hAnsi="Times New Roman"/>
      <w:kern w:val="1"/>
      <w:sz w:val="28"/>
      <w:szCs w:val="28"/>
      <w:lang w:eastAsia="ar-SA"/>
    </w:rPr>
  </w:style>
  <w:style w:type="character" w:customStyle="1" w:styleId="16">
    <w:name w:val="Нижний колонтитул Знак1"/>
    <w:basedOn w:val="a0"/>
    <w:link w:val="af2"/>
    <w:rsid w:val="004448C0"/>
    <w:rPr>
      <w:rFonts w:ascii="Times New Roman" w:eastAsia="Times New Roman" w:hAnsi="Times New Roman" w:cs="Times New Roman"/>
      <w:kern w:val="1"/>
      <w:sz w:val="28"/>
      <w:szCs w:val="28"/>
      <w:lang w:eastAsia="ar-SA"/>
    </w:rPr>
  </w:style>
  <w:style w:type="paragraph" w:customStyle="1" w:styleId="BodyText3">
    <w:name w:val="Body Text 3"/>
    <w:basedOn w:val="a"/>
    <w:rsid w:val="004448C0"/>
    <w:pPr>
      <w:suppressAutoHyphens/>
      <w:spacing w:after="160" w:line="259" w:lineRule="auto"/>
    </w:pPr>
    <w:rPr>
      <w:rFonts w:ascii="Calibri" w:eastAsia="SimSun" w:hAnsi="Calibri" w:cs="font293"/>
      <w:kern w:val="1"/>
      <w:sz w:val="22"/>
      <w:szCs w:val="22"/>
      <w:lang w:eastAsia="ar-SA"/>
    </w:rPr>
  </w:style>
  <w:style w:type="paragraph" w:customStyle="1" w:styleId="DocumentMap">
    <w:name w:val="Document Map"/>
    <w:basedOn w:val="a"/>
    <w:rsid w:val="004448C0"/>
    <w:pPr>
      <w:suppressAutoHyphens/>
      <w:spacing w:after="160" w:line="259" w:lineRule="auto"/>
    </w:pPr>
    <w:rPr>
      <w:rFonts w:ascii="Calibri" w:eastAsia="SimSun" w:hAnsi="Calibri" w:cs="font293"/>
      <w:kern w:val="1"/>
      <w:sz w:val="22"/>
      <w:szCs w:val="22"/>
      <w:lang w:eastAsia="ar-SA"/>
    </w:rPr>
  </w:style>
  <w:style w:type="paragraph" w:customStyle="1" w:styleId="BalloonText">
    <w:name w:val="Balloon Text"/>
    <w:basedOn w:val="a"/>
    <w:rsid w:val="004448C0"/>
    <w:pPr>
      <w:suppressAutoHyphens/>
      <w:spacing w:after="160" w:line="259" w:lineRule="auto"/>
    </w:pPr>
    <w:rPr>
      <w:rFonts w:ascii="Calibri" w:eastAsia="SimSun" w:hAnsi="Calibri" w:cs="font293"/>
      <w:kern w:val="1"/>
      <w:sz w:val="22"/>
      <w:szCs w:val="22"/>
      <w:lang w:eastAsia="ar-SA"/>
    </w:rPr>
  </w:style>
  <w:style w:type="paragraph" w:customStyle="1" w:styleId="ListParagraph">
    <w:name w:val="List Paragraph"/>
    <w:basedOn w:val="a"/>
    <w:rsid w:val="004448C0"/>
    <w:pPr>
      <w:suppressAutoHyphens/>
      <w:spacing w:after="160" w:line="259" w:lineRule="auto"/>
    </w:pPr>
    <w:rPr>
      <w:rFonts w:ascii="Calibri" w:eastAsia="SimSun" w:hAnsi="Calibri" w:cs="font293"/>
      <w:kern w:val="1"/>
      <w:sz w:val="22"/>
      <w:szCs w:val="22"/>
      <w:lang w:eastAsia="ar-SA"/>
    </w:rPr>
  </w:style>
  <w:style w:type="paragraph" w:customStyle="1" w:styleId="NoSpacing">
    <w:name w:val="No Spacing"/>
    <w:rsid w:val="004448C0"/>
    <w:pPr>
      <w:widowControl w:val="0"/>
      <w:suppressAutoHyphens/>
      <w:spacing w:after="160" w:line="259" w:lineRule="auto"/>
    </w:pPr>
    <w:rPr>
      <w:rFonts w:ascii="Calibri" w:eastAsia="SimSun" w:hAnsi="Calibri" w:cs="font293"/>
      <w:kern w:val="1"/>
      <w:lang w:eastAsia="ar-SA"/>
    </w:rPr>
  </w:style>
  <w:style w:type="paragraph" w:customStyle="1" w:styleId="CharChar">
    <w:name w:val="Char Char"/>
    <w:basedOn w:val="a"/>
    <w:rsid w:val="004448C0"/>
    <w:pPr>
      <w:spacing w:after="160" w:line="240" w:lineRule="exact"/>
    </w:pPr>
    <w:rPr>
      <w:rFonts w:ascii="Verdana" w:hAnsi="Verdana" w:cs="Verdana"/>
      <w:sz w:val="20"/>
      <w:lang w:val="en-US" w:eastAsia="en-US"/>
    </w:rPr>
  </w:style>
  <w:style w:type="character" w:customStyle="1" w:styleId="apple-converted-space">
    <w:name w:val="apple-converted-space"/>
    <w:basedOn w:val="a0"/>
    <w:rsid w:val="004448C0"/>
  </w:style>
  <w:style w:type="paragraph" w:customStyle="1" w:styleId="fn2r">
    <w:name w:val="fn2r"/>
    <w:basedOn w:val="a"/>
    <w:rsid w:val="004448C0"/>
    <w:pPr>
      <w:spacing w:before="100" w:beforeAutospacing="1" w:after="100" w:afterAutospacing="1"/>
    </w:pPr>
    <w:rPr>
      <w:rFonts w:ascii="Times New Roman" w:hAnsi="Times New Roman"/>
      <w:szCs w:val="24"/>
    </w:rPr>
  </w:style>
  <w:style w:type="paragraph" w:customStyle="1" w:styleId="Default">
    <w:name w:val="Default"/>
    <w:rsid w:val="004448C0"/>
    <w:pPr>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customStyle="1" w:styleId="af3">
    <w:name w:val="Знак Знак Знак Знак"/>
    <w:basedOn w:val="a"/>
    <w:rsid w:val="004448C0"/>
    <w:pPr>
      <w:spacing w:after="160" w:line="240" w:lineRule="exact"/>
    </w:pPr>
    <w:rPr>
      <w:rFonts w:ascii="Verdana" w:hAnsi="Verdana" w:cs="Verdana"/>
      <w:sz w:val="20"/>
      <w:lang w:val="en-US" w:eastAsia="en-US"/>
    </w:rPr>
  </w:style>
  <w:style w:type="paragraph" w:styleId="af4">
    <w:name w:val="Normal (Web)"/>
    <w:basedOn w:val="a"/>
    <w:rsid w:val="004448C0"/>
    <w:pPr>
      <w:spacing w:before="100" w:beforeAutospacing="1" w:after="100" w:afterAutospacing="1"/>
    </w:pPr>
    <w:rPr>
      <w:rFonts w:ascii="Times New Roman" w:eastAsia="Calibri" w:hAnsi="Times New Roman"/>
      <w:szCs w:val="24"/>
    </w:rPr>
  </w:style>
  <w:style w:type="paragraph" w:customStyle="1" w:styleId="ConsPlusNonformat">
    <w:name w:val="ConsPlusNonformat"/>
    <w:rsid w:val="00444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48C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5">
    <w:name w:val="Intense Quote"/>
    <w:basedOn w:val="a"/>
    <w:next w:val="a"/>
    <w:link w:val="af6"/>
    <w:uiPriority w:val="30"/>
    <w:qFormat/>
    <w:rsid w:val="004448C0"/>
    <w:pPr>
      <w:pBdr>
        <w:bottom w:val="single" w:sz="4" w:space="4" w:color="9E8E5C"/>
      </w:pBdr>
      <w:suppressAutoHyphens/>
      <w:spacing w:before="200" w:after="280" w:line="259" w:lineRule="auto"/>
      <w:ind w:left="936" w:right="936"/>
    </w:pPr>
    <w:rPr>
      <w:rFonts w:ascii="Calibri" w:eastAsia="SimSun" w:hAnsi="Calibri" w:cs="font293"/>
      <w:b/>
      <w:bCs/>
      <w:i/>
      <w:iCs/>
      <w:color w:val="9E8E5C"/>
      <w:kern w:val="1"/>
      <w:sz w:val="22"/>
      <w:szCs w:val="22"/>
      <w:lang w:eastAsia="ar-SA"/>
    </w:rPr>
  </w:style>
  <w:style w:type="character" w:customStyle="1" w:styleId="af6">
    <w:name w:val="Выделенная цитата Знак"/>
    <w:basedOn w:val="a0"/>
    <w:link w:val="af5"/>
    <w:uiPriority w:val="30"/>
    <w:rsid w:val="004448C0"/>
    <w:rPr>
      <w:rFonts w:ascii="Calibri" w:eastAsia="SimSun" w:hAnsi="Calibri" w:cs="font293"/>
      <w:b/>
      <w:bCs/>
      <w:i/>
      <w:iCs/>
      <w:color w:val="9E8E5C"/>
      <w:kern w:val="1"/>
      <w:lang w:eastAsia="ar-SA"/>
    </w:rPr>
  </w:style>
  <w:style w:type="character" w:styleId="af7">
    <w:name w:val="Subtle Reference"/>
    <w:uiPriority w:val="31"/>
    <w:qFormat/>
    <w:rsid w:val="004448C0"/>
    <w:rPr>
      <w:smallCaps/>
      <w:color w:val="A09781"/>
      <w:u w:val="single"/>
    </w:rPr>
  </w:style>
  <w:style w:type="character" w:styleId="af8">
    <w:name w:val="Intense Reference"/>
    <w:uiPriority w:val="32"/>
    <w:qFormat/>
    <w:rsid w:val="004448C0"/>
    <w:rPr>
      <w:b/>
      <w:bCs/>
      <w:smallCaps/>
      <w:color w:val="A09781"/>
      <w:spacing w:val="5"/>
      <w:u w:val="single"/>
    </w:rPr>
  </w:style>
  <w:style w:type="character" w:styleId="af9">
    <w:name w:val="Book Title"/>
    <w:uiPriority w:val="33"/>
    <w:qFormat/>
    <w:rsid w:val="004448C0"/>
    <w:rPr>
      <w:b/>
      <w:bCs/>
      <w:smallCaps/>
      <w:spacing w:val="5"/>
    </w:rPr>
  </w:style>
  <w:style w:type="character" w:customStyle="1" w:styleId="17">
    <w:name w:val="Текст выноски Знак1"/>
    <w:uiPriority w:val="99"/>
    <w:rsid w:val="004448C0"/>
    <w:rPr>
      <w:rFonts w:ascii="Tahoma" w:eastAsia="SimSun" w:hAnsi="Tahoma" w:cs="Tahoma"/>
      <w:kern w:val="1"/>
      <w:sz w:val="16"/>
      <w:szCs w:val="16"/>
      <w:lang w:eastAsia="ar-SA"/>
    </w:rPr>
  </w:style>
  <w:style w:type="table" w:styleId="afa">
    <w:name w:val="Table Grid"/>
    <w:basedOn w:val="a1"/>
    <w:rsid w:val="004448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4255</Words>
  <Characters>24256</Characters>
  <Application>Microsoft Office Word</Application>
  <DocSecurity>0</DocSecurity>
  <Lines>202</Lines>
  <Paragraphs>56</Paragraphs>
  <ScaleCrop>false</ScaleCrop>
  <Company>SPecialiST RePack</Company>
  <LinksUpToDate>false</LinksUpToDate>
  <CharactersWithSpaces>28455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2018-03-21T06:29:00Z</dcterms:created>
  <dcterms:modified xsi:type="dcterms:W3CDTF">2018-03-21T06:36:00Z</dcterms:modified>
</cp:coreProperties>
</file>