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75" w:rsidRDefault="00842775" w:rsidP="00842775">
      <w:pPr>
        <w:spacing w:line="360" w:lineRule="auto"/>
        <w:jc w:val="center"/>
        <w:rPr>
          <w:rFonts w:ascii="Times New Roman" w:hAnsi="Times New Roman"/>
          <w:noProof/>
          <w:szCs w:val="24"/>
        </w:rPr>
      </w:pPr>
      <w:r>
        <w:rPr>
          <w:rFonts w:ascii="Times New Roman" w:hAnsi="Times New Roman"/>
          <w:noProof/>
          <w:szCs w:val="24"/>
        </w:rPr>
        <w:drawing>
          <wp:inline distT="0" distB="0" distL="0" distR="0" wp14:anchorId="6994AD13" wp14:editId="07C0932A">
            <wp:extent cx="69532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842775" w:rsidRDefault="00842775" w:rsidP="00842775">
      <w:pPr>
        <w:jc w:val="center"/>
        <w:rPr>
          <w:rFonts w:ascii="Times New Roman" w:hAnsi="Times New Roman"/>
          <w:b/>
          <w:szCs w:val="24"/>
        </w:rPr>
      </w:pPr>
      <w:r>
        <w:rPr>
          <w:rFonts w:ascii="Times New Roman" w:hAnsi="Times New Roman"/>
          <w:b/>
          <w:szCs w:val="24"/>
        </w:rPr>
        <w:t>АДМИНИСТРАЦИЯ НЮКСЕНСКОГО МУНИЦИПАЛЬНОГО ОКРУГА</w:t>
      </w:r>
    </w:p>
    <w:p w:rsidR="00842775" w:rsidRDefault="00842775" w:rsidP="00842775">
      <w:pPr>
        <w:jc w:val="center"/>
        <w:rPr>
          <w:rFonts w:ascii="Times New Roman" w:hAnsi="Times New Roman"/>
          <w:b/>
          <w:szCs w:val="24"/>
        </w:rPr>
      </w:pPr>
    </w:p>
    <w:p w:rsidR="00842775" w:rsidRDefault="00842775" w:rsidP="00842775">
      <w:pPr>
        <w:jc w:val="center"/>
        <w:rPr>
          <w:rFonts w:ascii="Times New Roman" w:hAnsi="Times New Roman"/>
          <w:b/>
          <w:szCs w:val="24"/>
        </w:rPr>
      </w:pPr>
      <w:r>
        <w:rPr>
          <w:rFonts w:ascii="Times New Roman" w:hAnsi="Times New Roman"/>
          <w:b/>
          <w:szCs w:val="24"/>
        </w:rPr>
        <w:t>ВОЛОГОДСКОЙ ОБЛАСТИ</w:t>
      </w:r>
    </w:p>
    <w:p w:rsidR="00842775" w:rsidRDefault="00842775" w:rsidP="00842775">
      <w:pPr>
        <w:jc w:val="center"/>
        <w:rPr>
          <w:rFonts w:ascii="Times New Roman" w:hAnsi="Times New Roman"/>
          <w:b/>
          <w:sz w:val="28"/>
          <w:szCs w:val="24"/>
        </w:rPr>
      </w:pPr>
    </w:p>
    <w:p w:rsidR="00842775" w:rsidRDefault="00842775" w:rsidP="00842775">
      <w:pPr>
        <w:jc w:val="center"/>
        <w:rPr>
          <w:rFonts w:ascii="Times New Roman" w:hAnsi="Times New Roman"/>
          <w:b/>
          <w:sz w:val="36"/>
          <w:szCs w:val="24"/>
        </w:rPr>
      </w:pPr>
      <w:r>
        <w:rPr>
          <w:rFonts w:ascii="Times New Roman" w:hAnsi="Times New Roman"/>
          <w:b/>
          <w:sz w:val="36"/>
          <w:szCs w:val="24"/>
        </w:rPr>
        <w:t>П  О  С  Т  А  Н  О  В  Л  Е  Н  И  Е</w:t>
      </w:r>
    </w:p>
    <w:p w:rsidR="00842775" w:rsidRPr="00746103" w:rsidRDefault="00842775" w:rsidP="001E739E">
      <w:pPr>
        <w:rPr>
          <w:rFonts w:ascii="Times New Roman" w:hAnsi="Times New Roman"/>
          <w:sz w:val="28"/>
        </w:rPr>
      </w:pPr>
    </w:p>
    <w:p w:rsidR="00746103" w:rsidRDefault="00746103" w:rsidP="001E739E">
      <w:pPr>
        <w:rPr>
          <w:rFonts w:ascii="Times New Roman" w:hAnsi="Times New Roman"/>
          <w:sz w:val="28"/>
          <w:szCs w:val="28"/>
        </w:rPr>
      </w:pPr>
    </w:p>
    <w:p w:rsidR="00163639" w:rsidRPr="001C0E50" w:rsidRDefault="00842775" w:rsidP="001E739E">
      <w:pPr>
        <w:rPr>
          <w:rFonts w:ascii="Times New Roman" w:hAnsi="Times New Roman"/>
          <w:sz w:val="28"/>
          <w:szCs w:val="28"/>
        </w:rPr>
      </w:pPr>
      <w:r>
        <w:rPr>
          <w:rFonts w:ascii="Times New Roman" w:hAnsi="Times New Roman"/>
          <w:sz w:val="28"/>
          <w:szCs w:val="28"/>
        </w:rPr>
        <w:t>о</w:t>
      </w:r>
      <w:r w:rsidR="00675750">
        <w:rPr>
          <w:rFonts w:ascii="Times New Roman" w:hAnsi="Times New Roman"/>
          <w:sz w:val="28"/>
          <w:szCs w:val="28"/>
        </w:rPr>
        <w:t>т</w:t>
      </w:r>
      <w:r>
        <w:rPr>
          <w:rFonts w:ascii="Times New Roman" w:hAnsi="Times New Roman"/>
          <w:sz w:val="28"/>
          <w:szCs w:val="28"/>
        </w:rPr>
        <w:t xml:space="preserve"> 27.06.2023</w:t>
      </w:r>
      <w:r w:rsidR="00616BDE">
        <w:rPr>
          <w:rFonts w:ascii="Times New Roman" w:hAnsi="Times New Roman"/>
          <w:sz w:val="28"/>
          <w:szCs w:val="28"/>
        </w:rPr>
        <w:t xml:space="preserve"> </w:t>
      </w:r>
      <w:r w:rsidR="00163639" w:rsidRPr="004A1983">
        <w:rPr>
          <w:rFonts w:ascii="Times New Roman" w:hAnsi="Times New Roman"/>
          <w:sz w:val="28"/>
          <w:szCs w:val="28"/>
        </w:rPr>
        <w:t>№</w:t>
      </w:r>
      <w:r w:rsidR="00616BDE">
        <w:rPr>
          <w:rFonts w:ascii="Times New Roman" w:hAnsi="Times New Roman"/>
          <w:sz w:val="28"/>
          <w:szCs w:val="28"/>
        </w:rPr>
        <w:t xml:space="preserve"> </w:t>
      </w:r>
      <w:r>
        <w:rPr>
          <w:rFonts w:ascii="Times New Roman" w:hAnsi="Times New Roman"/>
          <w:sz w:val="28"/>
          <w:szCs w:val="28"/>
        </w:rPr>
        <w:t>336</w:t>
      </w:r>
    </w:p>
    <w:p w:rsidR="00163639" w:rsidRPr="00132AF0" w:rsidRDefault="00163639" w:rsidP="00842775">
      <w:pPr>
        <w:ind w:right="6944"/>
        <w:jc w:val="center"/>
        <w:rPr>
          <w:rFonts w:ascii="Times New Roman" w:hAnsi="Times New Roman"/>
          <w:szCs w:val="24"/>
        </w:rPr>
      </w:pPr>
      <w:r>
        <w:rPr>
          <w:rFonts w:ascii="Times New Roman" w:hAnsi="Times New Roman"/>
          <w:szCs w:val="24"/>
        </w:rPr>
        <w:t>с. Нюксеница</w:t>
      </w:r>
    </w:p>
    <w:p w:rsidR="00842775" w:rsidRDefault="00842775" w:rsidP="00842775">
      <w:pPr>
        <w:jc w:val="both"/>
        <w:rPr>
          <w:rFonts w:ascii="Times New Roman" w:hAnsi="Times New Roman"/>
          <w:sz w:val="28"/>
        </w:rPr>
      </w:pPr>
    </w:p>
    <w:p w:rsidR="00842775" w:rsidRPr="00A9044F" w:rsidRDefault="00842775" w:rsidP="00842775">
      <w:pPr>
        <w:ind w:right="4251"/>
        <w:jc w:val="both"/>
        <w:rPr>
          <w:rFonts w:ascii="Times New Roman" w:hAnsi="Times New Roman"/>
          <w:sz w:val="28"/>
        </w:rPr>
      </w:pPr>
      <w:r w:rsidRPr="00A9044F">
        <w:rPr>
          <w:rFonts w:ascii="Times New Roman" w:hAnsi="Times New Roman"/>
          <w:sz w:val="28"/>
        </w:rPr>
        <w:t>Об утверждении административного регламента по предоставлению муниципальной услуги «</w:t>
      </w:r>
      <w:r>
        <w:rPr>
          <w:rFonts w:ascii="Times New Roman" w:hAnsi="Times New Roman"/>
          <w:sz w:val="28"/>
          <w:szCs w:val="28"/>
        </w:rPr>
        <w:t xml:space="preserve">по </w:t>
      </w:r>
      <w:r w:rsidRPr="00A9044F">
        <w:rPr>
          <w:rFonts w:ascii="Times New Roman" w:hAnsi="Times New Roman"/>
          <w:sz w:val="28"/>
          <w:szCs w:val="28"/>
        </w:rPr>
        <w:t>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842775" w:rsidRDefault="00842775" w:rsidP="00842775">
      <w:pPr>
        <w:ind w:firstLine="567"/>
        <w:jc w:val="both"/>
        <w:rPr>
          <w:rFonts w:ascii="Times New Roman" w:hAnsi="Times New Roman"/>
          <w:sz w:val="28"/>
          <w:szCs w:val="28"/>
        </w:rPr>
      </w:pPr>
    </w:p>
    <w:p w:rsidR="00CD7E32" w:rsidRPr="00CD7E32" w:rsidRDefault="00CD7E32" w:rsidP="00842775">
      <w:pPr>
        <w:ind w:firstLine="567"/>
        <w:jc w:val="both"/>
        <w:rPr>
          <w:rFonts w:ascii="Times New Roman" w:hAnsi="Times New Roman"/>
          <w:sz w:val="28"/>
          <w:szCs w:val="28"/>
        </w:rPr>
      </w:pPr>
      <w:r w:rsidRPr="00CD7E32">
        <w:rPr>
          <w:rFonts w:ascii="Times New Roman" w:hAnsi="Times New Roman"/>
          <w:sz w:val="28"/>
          <w:szCs w:val="28"/>
        </w:rPr>
        <w:t xml:space="preserve">На основании постановления администрации Нюксенского муниципального </w:t>
      </w:r>
      <w:r w:rsidR="002109FF" w:rsidRPr="002109FF">
        <w:rPr>
          <w:rFonts w:ascii="Times New Roman" w:hAnsi="Times New Roman"/>
          <w:sz w:val="28"/>
          <w:szCs w:val="28"/>
        </w:rPr>
        <w:t>округа от 16.01</w:t>
      </w:r>
      <w:r w:rsidR="00D308BA" w:rsidRPr="002109FF">
        <w:rPr>
          <w:rFonts w:ascii="Times New Roman" w:hAnsi="Times New Roman"/>
          <w:sz w:val="28"/>
          <w:szCs w:val="28"/>
        </w:rPr>
        <w:t>.202</w:t>
      </w:r>
      <w:r w:rsidR="002109FF" w:rsidRPr="002109FF">
        <w:rPr>
          <w:rFonts w:ascii="Times New Roman" w:hAnsi="Times New Roman"/>
          <w:sz w:val="28"/>
          <w:szCs w:val="28"/>
        </w:rPr>
        <w:t>3</w:t>
      </w:r>
      <w:r w:rsidR="00D308BA" w:rsidRPr="002109FF">
        <w:rPr>
          <w:rFonts w:ascii="Times New Roman" w:hAnsi="Times New Roman"/>
          <w:sz w:val="28"/>
          <w:szCs w:val="28"/>
        </w:rPr>
        <w:t xml:space="preserve"> № 3</w:t>
      </w:r>
      <w:r w:rsidRPr="002109FF">
        <w:rPr>
          <w:rFonts w:ascii="Times New Roman" w:hAnsi="Times New Roman"/>
          <w:sz w:val="28"/>
          <w:szCs w:val="28"/>
        </w:rPr>
        <w:t>8 «О порядке разработки</w:t>
      </w:r>
      <w:r w:rsidRPr="00CD7E32">
        <w:rPr>
          <w:rFonts w:ascii="Times New Roman" w:hAnsi="Times New Roman"/>
          <w:sz w:val="28"/>
          <w:szCs w:val="28"/>
        </w:rPr>
        <w:t xml:space="preserve"> и утверждения административных регламентов предоставления муниципальных услуг органами местного самоуправления Нюксенского муниципального района и подведомственн</w:t>
      </w:r>
      <w:r w:rsidR="00616BDE">
        <w:rPr>
          <w:rFonts w:ascii="Times New Roman" w:hAnsi="Times New Roman"/>
          <w:sz w:val="28"/>
          <w:szCs w:val="28"/>
        </w:rPr>
        <w:t>ыми им учреждениями»</w:t>
      </w:r>
      <w:r w:rsidR="00BB3500">
        <w:rPr>
          <w:rFonts w:ascii="Times New Roman" w:hAnsi="Times New Roman"/>
          <w:sz w:val="28"/>
          <w:szCs w:val="28"/>
        </w:rPr>
        <w:t>, З</w:t>
      </w:r>
      <w:r w:rsidR="00BB3500" w:rsidRPr="003A761F">
        <w:rPr>
          <w:rFonts w:ascii="Times New Roman" w:hAnsi="Times New Roman"/>
          <w:sz w:val="28"/>
          <w:szCs w:val="28"/>
        </w:rPr>
        <w:t>акон</w:t>
      </w:r>
      <w:r w:rsidR="00BB3500">
        <w:rPr>
          <w:rFonts w:ascii="Times New Roman" w:hAnsi="Times New Roman"/>
          <w:sz w:val="28"/>
          <w:szCs w:val="28"/>
        </w:rPr>
        <w:t>а</w:t>
      </w:r>
      <w:r w:rsidR="00BB3500" w:rsidRPr="003A761F">
        <w:rPr>
          <w:rFonts w:ascii="Times New Roman" w:hAnsi="Times New Roman"/>
          <w:sz w:val="28"/>
          <w:szCs w:val="28"/>
        </w:rPr>
        <w:t xml:space="preserve"> Вологодской области от 06.05.2022 г. № 5126-ОЗ «О преобразовании всех поселений, входящих в состав Нюксенского муниципального </w:t>
      </w:r>
      <w:r w:rsidR="00BB3500">
        <w:rPr>
          <w:rFonts w:ascii="Times New Roman" w:hAnsi="Times New Roman"/>
          <w:sz w:val="28"/>
          <w:szCs w:val="28"/>
        </w:rPr>
        <w:t>округа</w:t>
      </w:r>
      <w:r w:rsidR="00BB3500" w:rsidRPr="003A761F">
        <w:rPr>
          <w:rFonts w:ascii="Times New Roman" w:hAnsi="Times New Roman"/>
          <w:sz w:val="28"/>
          <w:szCs w:val="28"/>
        </w:rPr>
        <w:t xml:space="preserve"> Вологодской области, путем их объединения, наделения вновь образованного муниципального образования статусом муниципального округа и установлении границ Нюксенского муниципального округа Вологодской области»</w:t>
      </w:r>
      <w:r w:rsidR="00616BDE">
        <w:rPr>
          <w:rFonts w:ascii="Times New Roman" w:hAnsi="Times New Roman"/>
          <w:sz w:val="28"/>
          <w:szCs w:val="28"/>
        </w:rPr>
        <w:t xml:space="preserve"> и в целях повышения </w:t>
      </w:r>
      <w:r w:rsidRPr="00CD7E32">
        <w:rPr>
          <w:rFonts w:ascii="Times New Roman" w:hAnsi="Times New Roman"/>
          <w:sz w:val="28"/>
          <w:szCs w:val="28"/>
        </w:rPr>
        <w:t>качества предо</w:t>
      </w:r>
      <w:r w:rsidR="00616BDE">
        <w:rPr>
          <w:rFonts w:ascii="Times New Roman" w:hAnsi="Times New Roman"/>
          <w:sz w:val="28"/>
          <w:szCs w:val="28"/>
        </w:rPr>
        <w:t>ставления муниципальных услуг,</w:t>
      </w:r>
    </w:p>
    <w:p w:rsidR="00CD7E32" w:rsidRPr="00CD7E32" w:rsidRDefault="00CD7E32" w:rsidP="00842775">
      <w:pPr>
        <w:ind w:firstLine="567"/>
        <w:jc w:val="both"/>
        <w:rPr>
          <w:rFonts w:ascii="Times New Roman" w:hAnsi="Times New Roman"/>
          <w:sz w:val="28"/>
          <w:szCs w:val="28"/>
        </w:rPr>
      </w:pPr>
      <w:r w:rsidRPr="00CD7E32">
        <w:rPr>
          <w:rFonts w:ascii="Times New Roman" w:hAnsi="Times New Roman"/>
          <w:sz w:val="28"/>
          <w:szCs w:val="28"/>
        </w:rPr>
        <w:t>ПОСТАНОВЛЯЮ:</w:t>
      </w:r>
    </w:p>
    <w:p w:rsidR="00CD7E32" w:rsidRPr="00CD7E32" w:rsidRDefault="00616BDE" w:rsidP="00842775">
      <w:pPr>
        <w:tabs>
          <w:tab w:val="left" w:pos="709"/>
        </w:tabs>
        <w:ind w:firstLine="567"/>
        <w:jc w:val="both"/>
        <w:rPr>
          <w:rFonts w:ascii="Times New Roman" w:hAnsi="Times New Roman"/>
          <w:sz w:val="28"/>
          <w:szCs w:val="28"/>
        </w:rPr>
      </w:pPr>
      <w:r>
        <w:rPr>
          <w:rFonts w:ascii="Times New Roman" w:hAnsi="Times New Roman"/>
          <w:sz w:val="28"/>
          <w:szCs w:val="28"/>
        </w:rPr>
        <w:t>1.</w:t>
      </w:r>
      <w:r w:rsidR="00BB3500">
        <w:rPr>
          <w:rFonts w:ascii="Times New Roman" w:hAnsi="Times New Roman"/>
          <w:sz w:val="28"/>
          <w:szCs w:val="28"/>
        </w:rPr>
        <w:t xml:space="preserve"> </w:t>
      </w:r>
      <w:r w:rsidR="00CD7E32" w:rsidRPr="00CD7E32">
        <w:rPr>
          <w:rFonts w:ascii="Times New Roman" w:hAnsi="Times New Roman"/>
          <w:sz w:val="28"/>
          <w:szCs w:val="28"/>
        </w:rPr>
        <w:t xml:space="preserve">Утвердить административный регламент по предоставлению муниципальной услуги </w:t>
      </w:r>
      <w:r w:rsidR="00A9044F" w:rsidRPr="00A9044F">
        <w:rPr>
          <w:rFonts w:ascii="Times New Roman" w:hAnsi="Times New Roman"/>
          <w:sz w:val="28"/>
        </w:rPr>
        <w:t>«</w:t>
      </w:r>
      <w:r>
        <w:rPr>
          <w:rFonts w:ascii="Times New Roman" w:hAnsi="Times New Roman"/>
          <w:sz w:val="28"/>
          <w:szCs w:val="28"/>
        </w:rPr>
        <w:t xml:space="preserve">по </w:t>
      </w:r>
      <w:r w:rsidR="00A9044F" w:rsidRPr="00A9044F">
        <w:rPr>
          <w:rFonts w:ascii="Times New Roman" w:hAnsi="Times New Roman"/>
          <w:sz w:val="28"/>
          <w:szCs w:val="28"/>
        </w:rPr>
        <w:t>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A9044F" w:rsidRPr="00A9044F">
        <w:rPr>
          <w:rFonts w:ascii="Times New Roman" w:hAnsi="Times New Roman"/>
          <w:sz w:val="28"/>
        </w:rPr>
        <w:t>»</w:t>
      </w:r>
      <w:r w:rsidR="00A9044F" w:rsidRPr="00CD7E32">
        <w:rPr>
          <w:rFonts w:ascii="Times New Roman" w:hAnsi="Times New Roman"/>
          <w:sz w:val="28"/>
          <w:szCs w:val="28"/>
        </w:rPr>
        <w:t xml:space="preserve"> </w:t>
      </w:r>
      <w:r w:rsidR="00CD7E32" w:rsidRPr="00CD7E32">
        <w:rPr>
          <w:rFonts w:ascii="Times New Roman" w:hAnsi="Times New Roman"/>
          <w:sz w:val="28"/>
          <w:szCs w:val="28"/>
        </w:rPr>
        <w:t>(прилагается).</w:t>
      </w:r>
    </w:p>
    <w:p w:rsidR="004441ED" w:rsidRDefault="00616BDE" w:rsidP="00842775">
      <w:pPr>
        <w:ind w:firstLine="567"/>
        <w:jc w:val="both"/>
        <w:rPr>
          <w:rFonts w:ascii="Times New Roman" w:hAnsi="Times New Roman"/>
          <w:sz w:val="28"/>
          <w:szCs w:val="28"/>
        </w:rPr>
      </w:pPr>
      <w:r>
        <w:rPr>
          <w:rFonts w:ascii="Times New Roman" w:hAnsi="Times New Roman"/>
          <w:sz w:val="28"/>
          <w:szCs w:val="28"/>
        </w:rPr>
        <w:t xml:space="preserve">2. </w:t>
      </w:r>
      <w:r w:rsidR="004441ED">
        <w:rPr>
          <w:rFonts w:ascii="Times New Roman" w:hAnsi="Times New Roman"/>
          <w:sz w:val="28"/>
          <w:szCs w:val="28"/>
        </w:rPr>
        <w:t xml:space="preserve">Постановление администрации Нюксенского муниципального района от </w:t>
      </w:r>
      <w:r w:rsidR="00BB3500">
        <w:rPr>
          <w:rFonts w:ascii="Times New Roman" w:hAnsi="Times New Roman"/>
          <w:sz w:val="28"/>
          <w:szCs w:val="28"/>
        </w:rPr>
        <w:t>26</w:t>
      </w:r>
      <w:r w:rsidR="004441ED">
        <w:rPr>
          <w:rFonts w:ascii="Times New Roman" w:hAnsi="Times New Roman"/>
          <w:sz w:val="28"/>
          <w:szCs w:val="28"/>
        </w:rPr>
        <w:t>.</w:t>
      </w:r>
      <w:r w:rsidR="00BB3500">
        <w:rPr>
          <w:rFonts w:ascii="Times New Roman" w:hAnsi="Times New Roman"/>
          <w:sz w:val="28"/>
          <w:szCs w:val="28"/>
        </w:rPr>
        <w:t>10.2020</w:t>
      </w:r>
      <w:r w:rsidR="004441ED">
        <w:rPr>
          <w:rFonts w:ascii="Times New Roman" w:hAnsi="Times New Roman"/>
          <w:sz w:val="28"/>
          <w:szCs w:val="28"/>
        </w:rPr>
        <w:t xml:space="preserve"> года №</w:t>
      </w:r>
      <w:r w:rsidR="00BB3500">
        <w:rPr>
          <w:rFonts w:ascii="Times New Roman" w:hAnsi="Times New Roman"/>
          <w:sz w:val="28"/>
          <w:szCs w:val="28"/>
        </w:rPr>
        <w:t>341</w:t>
      </w:r>
      <w:r w:rsidR="004441ED">
        <w:rPr>
          <w:rFonts w:ascii="Times New Roman" w:hAnsi="Times New Roman"/>
          <w:sz w:val="28"/>
          <w:szCs w:val="28"/>
        </w:rPr>
        <w:t xml:space="preserve"> «Об утверждении административного регламента </w:t>
      </w:r>
      <w:r w:rsidR="004441ED" w:rsidRPr="004441ED">
        <w:rPr>
          <w:rFonts w:ascii="Times New Roman" w:hAnsi="Times New Roman"/>
          <w:sz w:val="28"/>
          <w:szCs w:val="28"/>
        </w:rPr>
        <w:t xml:space="preserve">по предоставлению муниципальной услуги </w:t>
      </w:r>
      <w:r w:rsidR="00A9044F" w:rsidRPr="00A9044F">
        <w:rPr>
          <w:rFonts w:ascii="Times New Roman" w:hAnsi="Times New Roman"/>
          <w:sz w:val="28"/>
        </w:rPr>
        <w:t>«</w:t>
      </w:r>
      <w:r>
        <w:rPr>
          <w:rFonts w:ascii="Times New Roman" w:hAnsi="Times New Roman"/>
          <w:sz w:val="28"/>
          <w:szCs w:val="28"/>
        </w:rPr>
        <w:t>по</w:t>
      </w:r>
      <w:r w:rsidR="00A9044F" w:rsidRPr="00A9044F">
        <w:rPr>
          <w:rFonts w:ascii="Times New Roman" w:hAnsi="Times New Roman"/>
          <w:sz w:val="28"/>
          <w:szCs w:val="28"/>
        </w:rPr>
        <w:t xml:space="preserve"> присвоению квалификационной </w:t>
      </w:r>
      <w:r w:rsidR="00A9044F" w:rsidRPr="00A9044F">
        <w:rPr>
          <w:rFonts w:ascii="Times New Roman" w:hAnsi="Times New Roman"/>
          <w:sz w:val="28"/>
          <w:szCs w:val="28"/>
        </w:rPr>
        <w:lastRenderedPageBreak/>
        <w:t>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A9044F" w:rsidRPr="00A9044F">
        <w:rPr>
          <w:rFonts w:ascii="Times New Roman" w:hAnsi="Times New Roman"/>
          <w:sz w:val="28"/>
        </w:rPr>
        <w:t>»</w:t>
      </w:r>
      <w:r w:rsidR="00A9044F">
        <w:rPr>
          <w:rFonts w:ascii="Times New Roman" w:hAnsi="Times New Roman"/>
          <w:sz w:val="28"/>
        </w:rPr>
        <w:t xml:space="preserve"> </w:t>
      </w:r>
      <w:r w:rsidR="004441ED">
        <w:rPr>
          <w:rFonts w:ascii="Times New Roman" w:hAnsi="Times New Roman"/>
          <w:sz w:val="28"/>
          <w:szCs w:val="28"/>
        </w:rPr>
        <w:t>признать утратившим силу.</w:t>
      </w:r>
    </w:p>
    <w:p w:rsidR="00CD7E32" w:rsidRPr="00CD7E32" w:rsidRDefault="004441ED" w:rsidP="00842775">
      <w:pPr>
        <w:ind w:firstLine="567"/>
        <w:jc w:val="both"/>
        <w:rPr>
          <w:rFonts w:ascii="Times New Roman" w:hAnsi="Times New Roman"/>
          <w:sz w:val="28"/>
          <w:szCs w:val="28"/>
        </w:rPr>
      </w:pPr>
      <w:r>
        <w:rPr>
          <w:rFonts w:ascii="Times New Roman" w:hAnsi="Times New Roman"/>
          <w:sz w:val="28"/>
          <w:szCs w:val="28"/>
        </w:rPr>
        <w:t>3.</w:t>
      </w:r>
      <w:r w:rsidR="00EE592B">
        <w:rPr>
          <w:rFonts w:ascii="Times New Roman" w:hAnsi="Times New Roman"/>
          <w:sz w:val="28"/>
          <w:szCs w:val="28"/>
        </w:rPr>
        <w:t xml:space="preserve"> </w:t>
      </w:r>
      <w:r w:rsidR="00CD7E32" w:rsidRPr="00CD7E32">
        <w:rPr>
          <w:rFonts w:ascii="Times New Roman" w:hAnsi="Times New Roman"/>
          <w:sz w:val="28"/>
          <w:szCs w:val="28"/>
        </w:rPr>
        <w:t xml:space="preserve">Настоящее постановление подлежит </w:t>
      </w:r>
      <w:r w:rsidR="004A5D01">
        <w:rPr>
          <w:rFonts w:ascii="Times New Roman" w:hAnsi="Times New Roman"/>
          <w:sz w:val="28"/>
          <w:szCs w:val="28"/>
        </w:rPr>
        <w:t>размещению на официальном сайте</w:t>
      </w:r>
      <w:r w:rsidR="00675750">
        <w:rPr>
          <w:rFonts w:ascii="Times New Roman" w:hAnsi="Times New Roman"/>
          <w:sz w:val="28"/>
          <w:szCs w:val="28"/>
        </w:rPr>
        <w:t xml:space="preserve"> администрации </w:t>
      </w:r>
      <w:r w:rsidR="00CD7E32" w:rsidRPr="00CD7E32">
        <w:rPr>
          <w:rFonts w:ascii="Times New Roman" w:hAnsi="Times New Roman"/>
          <w:sz w:val="28"/>
          <w:szCs w:val="28"/>
        </w:rPr>
        <w:t xml:space="preserve">Нюксенского муниципального </w:t>
      </w:r>
      <w:r w:rsidR="00BB3500">
        <w:rPr>
          <w:rFonts w:ascii="Times New Roman" w:hAnsi="Times New Roman"/>
          <w:sz w:val="28"/>
          <w:szCs w:val="28"/>
        </w:rPr>
        <w:t>округа</w:t>
      </w:r>
      <w:r w:rsidR="00CD7E32" w:rsidRPr="00CD7E32">
        <w:rPr>
          <w:rFonts w:ascii="Times New Roman" w:hAnsi="Times New Roman"/>
          <w:sz w:val="28"/>
          <w:szCs w:val="28"/>
        </w:rPr>
        <w:t xml:space="preserve"> в </w:t>
      </w:r>
      <w:r w:rsidR="00675750">
        <w:rPr>
          <w:rFonts w:ascii="Times New Roman" w:hAnsi="Times New Roman"/>
          <w:sz w:val="28"/>
          <w:szCs w:val="28"/>
        </w:rPr>
        <w:t>информационно-</w:t>
      </w:r>
      <w:r w:rsidR="00CD7E32" w:rsidRPr="00CD7E32">
        <w:rPr>
          <w:rFonts w:ascii="Times New Roman" w:hAnsi="Times New Roman"/>
          <w:sz w:val="28"/>
          <w:szCs w:val="28"/>
        </w:rPr>
        <w:t xml:space="preserve">телекоммуникационной сети «Интернет». </w:t>
      </w:r>
    </w:p>
    <w:p w:rsidR="00675750" w:rsidRDefault="00675750" w:rsidP="001E739E">
      <w:pPr>
        <w:jc w:val="both"/>
        <w:rPr>
          <w:rFonts w:ascii="Times New Roman" w:hAnsi="Times New Roman"/>
          <w:sz w:val="28"/>
          <w:szCs w:val="28"/>
        </w:rPr>
      </w:pPr>
    </w:p>
    <w:p w:rsidR="00A9044F" w:rsidRDefault="00A9044F" w:rsidP="001E739E">
      <w:pPr>
        <w:jc w:val="both"/>
        <w:rPr>
          <w:rFonts w:ascii="Times New Roman" w:eastAsia="Calibri" w:hAnsi="Times New Roman"/>
          <w:sz w:val="28"/>
          <w:szCs w:val="28"/>
          <w:lang w:eastAsia="en-US"/>
        </w:rPr>
      </w:pPr>
    </w:p>
    <w:p w:rsidR="00BB3500" w:rsidRDefault="00BB3500" w:rsidP="00BB3500">
      <w:pPr>
        <w:jc w:val="both"/>
        <w:rPr>
          <w:rFonts w:ascii="Times New Roman" w:eastAsia="Calibri" w:hAnsi="Times New Roman"/>
          <w:sz w:val="28"/>
          <w:szCs w:val="28"/>
          <w:lang w:eastAsia="en-US"/>
        </w:rPr>
      </w:pPr>
      <w:r>
        <w:rPr>
          <w:rFonts w:ascii="Times New Roman" w:eastAsia="Calibri" w:hAnsi="Times New Roman"/>
          <w:sz w:val="28"/>
          <w:szCs w:val="28"/>
          <w:lang w:eastAsia="en-US"/>
        </w:rPr>
        <w:t>Глава</w:t>
      </w:r>
      <w:r w:rsidR="00842775">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Нюксенского муниципального округа   </w:t>
      </w:r>
      <w:r w:rsidR="00842775">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С.К. Мазаев</w:t>
      </w: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746103" w:rsidRDefault="00746103" w:rsidP="00BB3500">
      <w:pPr>
        <w:jc w:val="both"/>
        <w:rPr>
          <w:rFonts w:ascii="Times New Roman" w:eastAsia="Calibri" w:hAnsi="Times New Roman"/>
          <w:sz w:val="28"/>
          <w:szCs w:val="28"/>
          <w:lang w:eastAsia="en-US"/>
        </w:rPr>
      </w:pPr>
    </w:p>
    <w:p w:rsidR="00CD7E32" w:rsidRPr="00CD7E32" w:rsidRDefault="00CD7E32" w:rsidP="001E739E">
      <w:pPr>
        <w:rPr>
          <w:rFonts w:ascii="Times New Roman" w:hAnsi="Times New Roman"/>
          <w:snapToGrid w:val="0"/>
          <w:sz w:val="28"/>
        </w:rPr>
      </w:pPr>
    </w:p>
    <w:p w:rsidR="00CD7E32" w:rsidRPr="00CD7E32" w:rsidRDefault="00CD7E32" w:rsidP="001E739E">
      <w:pPr>
        <w:rPr>
          <w:rFonts w:ascii="Times New Roman" w:hAnsi="Times New Roman"/>
          <w:snapToGrid w:val="0"/>
          <w:sz w:val="28"/>
        </w:rPr>
      </w:pPr>
    </w:p>
    <w:p w:rsidR="00CD7E32" w:rsidRPr="00CD7E32" w:rsidRDefault="00CD7E32" w:rsidP="001E739E">
      <w:pPr>
        <w:rPr>
          <w:rFonts w:ascii="Times New Roman" w:hAnsi="Times New Roman"/>
          <w:snapToGrid w:val="0"/>
          <w:sz w:val="28"/>
        </w:rPr>
      </w:pPr>
    </w:p>
    <w:p w:rsidR="00CD7E32" w:rsidRPr="00CD7E32" w:rsidRDefault="00CD7E32" w:rsidP="001E739E">
      <w:pPr>
        <w:tabs>
          <w:tab w:val="left" w:pos="4185"/>
        </w:tabs>
        <w:spacing w:line="276" w:lineRule="auto"/>
        <w:jc w:val="both"/>
        <w:rPr>
          <w:rFonts w:ascii="Times New Roman" w:hAnsi="Times New Roman"/>
          <w:sz w:val="28"/>
          <w:szCs w:val="28"/>
        </w:rPr>
      </w:pPr>
    </w:p>
    <w:p w:rsidR="00CD7E32" w:rsidRPr="00CD7E32" w:rsidRDefault="00CD7E32" w:rsidP="001E739E">
      <w:pPr>
        <w:tabs>
          <w:tab w:val="left" w:pos="4185"/>
        </w:tabs>
        <w:spacing w:line="276" w:lineRule="auto"/>
        <w:jc w:val="both"/>
        <w:rPr>
          <w:rFonts w:ascii="Times New Roman" w:hAnsi="Times New Roman"/>
          <w:sz w:val="28"/>
          <w:szCs w:val="28"/>
        </w:rPr>
      </w:pPr>
    </w:p>
    <w:p w:rsidR="00CD7E32" w:rsidRDefault="00D0676B" w:rsidP="00746103">
      <w:pPr>
        <w:tabs>
          <w:tab w:val="left" w:pos="4185"/>
        </w:tabs>
        <w:ind w:left="6237"/>
        <w:jc w:val="both"/>
        <w:rPr>
          <w:rFonts w:ascii="Times New Roman" w:hAnsi="Times New Roman"/>
          <w:sz w:val="28"/>
          <w:szCs w:val="28"/>
        </w:rPr>
      </w:pPr>
      <w:r>
        <w:rPr>
          <w:rFonts w:ascii="Times New Roman" w:hAnsi="Times New Roman"/>
          <w:sz w:val="28"/>
          <w:szCs w:val="28"/>
        </w:rPr>
        <w:t xml:space="preserve">Приложение </w:t>
      </w:r>
      <w:bookmarkStart w:id="0" w:name="_GoBack"/>
      <w:bookmarkEnd w:id="0"/>
    </w:p>
    <w:p w:rsidR="00746103" w:rsidRDefault="00746103" w:rsidP="00746103">
      <w:pPr>
        <w:tabs>
          <w:tab w:val="left" w:pos="4185"/>
        </w:tabs>
        <w:ind w:left="6237"/>
        <w:jc w:val="both"/>
        <w:rPr>
          <w:rFonts w:ascii="Times New Roman" w:hAnsi="Times New Roman"/>
          <w:sz w:val="28"/>
          <w:szCs w:val="28"/>
        </w:rPr>
      </w:pPr>
      <w:r>
        <w:rPr>
          <w:rFonts w:ascii="Times New Roman" w:hAnsi="Times New Roman"/>
          <w:sz w:val="28"/>
          <w:szCs w:val="28"/>
        </w:rPr>
        <w:t>УТВЕРЖДЕНО</w:t>
      </w:r>
    </w:p>
    <w:p w:rsidR="00746103" w:rsidRDefault="00746103" w:rsidP="00746103">
      <w:pPr>
        <w:tabs>
          <w:tab w:val="left" w:pos="4185"/>
        </w:tabs>
        <w:ind w:left="6237"/>
        <w:jc w:val="both"/>
        <w:rPr>
          <w:rFonts w:ascii="Times New Roman" w:hAnsi="Times New Roman"/>
          <w:sz w:val="28"/>
          <w:szCs w:val="28"/>
        </w:rPr>
      </w:pPr>
      <w:r>
        <w:rPr>
          <w:rFonts w:ascii="Times New Roman" w:hAnsi="Times New Roman"/>
          <w:sz w:val="28"/>
          <w:szCs w:val="28"/>
        </w:rPr>
        <w:t>постановлением</w:t>
      </w:r>
    </w:p>
    <w:p w:rsidR="00746103" w:rsidRDefault="00746103" w:rsidP="00746103">
      <w:pPr>
        <w:tabs>
          <w:tab w:val="left" w:pos="4185"/>
        </w:tabs>
        <w:ind w:left="6237"/>
        <w:jc w:val="both"/>
        <w:rPr>
          <w:rFonts w:ascii="Times New Roman" w:hAnsi="Times New Roman"/>
          <w:sz w:val="28"/>
          <w:szCs w:val="28"/>
        </w:rPr>
      </w:pPr>
      <w:r>
        <w:rPr>
          <w:rFonts w:ascii="Times New Roman" w:hAnsi="Times New Roman"/>
          <w:sz w:val="28"/>
          <w:szCs w:val="28"/>
        </w:rPr>
        <w:t>администрации</w:t>
      </w:r>
    </w:p>
    <w:p w:rsidR="00746103" w:rsidRDefault="00746103" w:rsidP="00746103">
      <w:pPr>
        <w:tabs>
          <w:tab w:val="left" w:pos="4185"/>
        </w:tabs>
        <w:ind w:left="6237"/>
        <w:jc w:val="both"/>
        <w:rPr>
          <w:rFonts w:ascii="Times New Roman" w:hAnsi="Times New Roman"/>
          <w:sz w:val="28"/>
          <w:szCs w:val="28"/>
        </w:rPr>
      </w:pPr>
      <w:r>
        <w:rPr>
          <w:rFonts w:ascii="Times New Roman" w:hAnsi="Times New Roman"/>
          <w:sz w:val="28"/>
          <w:szCs w:val="28"/>
        </w:rPr>
        <w:t>Нюксенского</w:t>
      </w:r>
    </w:p>
    <w:p w:rsidR="00746103" w:rsidRDefault="00746103" w:rsidP="00746103">
      <w:pPr>
        <w:tabs>
          <w:tab w:val="left" w:pos="4185"/>
        </w:tabs>
        <w:ind w:left="6237"/>
        <w:jc w:val="both"/>
        <w:rPr>
          <w:rFonts w:ascii="Times New Roman" w:hAnsi="Times New Roman"/>
          <w:sz w:val="28"/>
          <w:szCs w:val="28"/>
        </w:rPr>
      </w:pPr>
      <w:r>
        <w:rPr>
          <w:rFonts w:ascii="Times New Roman" w:hAnsi="Times New Roman"/>
          <w:sz w:val="28"/>
          <w:szCs w:val="28"/>
        </w:rPr>
        <w:t>муниципального округа</w:t>
      </w:r>
    </w:p>
    <w:p w:rsidR="00746103" w:rsidRPr="00CD7E32" w:rsidRDefault="00746103" w:rsidP="00746103">
      <w:pPr>
        <w:tabs>
          <w:tab w:val="left" w:pos="4185"/>
        </w:tabs>
        <w:ind w:left="6237"/>
        <w:jc w:val="both"/>
        <w:rPr>
          <w:rFonts w:ascii="Times New Roman" w:hAnsi="Times New Roman"/>
          <w:sz w:val="28"/>
          <w:szCs w:val="28"/>
        </w:rPr>
      </w:pPr>
      <w:r>
        <w:rPr>
          <w:rFonts w:ascii="Times New Roman" w:hAnsi="Times New Roman"/>
          <w:sz w:val="28"/>
          <w:szCs w:val="28"/>
        </w:rPr>
        <w:t>от 27.06.2023 № 336</w:t>
      </w:r>
    </w:p>
    <w:p w:rsidR="00746103" w:rsidRDefault="00746103" w:rsidP="00842775">
      <w:pPr>
        <w:widowControl w:val="0"/>
        <w:autoSpaceDE w:val="0"/>
        <w:autoSpaceDN w:val="0"/>
        <w:adjustRightInd w:val="0"/>
        <w:jc w:val="center"/>
        <w:rPr>
          <w:rFonts w:ascii="Times New Roman" w:hAnsi="Times New Roman"/>
          <w:sz w:val="28"/>
          <w:szCs w:val="28"/>
        </w:rPr>
      </w:pPr>
    </w:p>
    <w:p w:rsidR="00746103" w:rsidRDefault="00746103" w:rsidP="00842775">
      <w:pPr>
        <w:widowControl w:val="0"/>
        <w:autoSpaceDE w:val="0"/>
        <w:autoSpaceDN w:val="0"/>
        <w:adjustRightInd w:val="0"/>
        <w:jc w:val="center"/>
        <w:rPr>
          <w:rFonts w:ascii="Times New Roman" w:hAnsi="Times New Roman"/>
          <w:sz w:val="28"/>
          <w:szCs w:val="28"/>
        </w:rPr>
      </w:pPr>
    </w:p>
    <w:p w:rsidR="00CD7E32" w:rsidRPr="00CD7E32" w:rsidRDefault="00CD7E32" w:rsidP="00CE56C5">
      <w:pPr>
        <w:widowControl w:val="0"/>
        <w:autoSpaceDE w:val="0"/>
        <w:autoSpaceDN w:val="0"/>
        <w:adjustRightInd w:val="0"/>
        <w:jc w:val="center"/>
        <w:rPr>
          <w:rFonts w:ascii="Times New Roman" w:hAnsi="Times New Roman"/>
          <w:sz w:val="28"/>
          <w:szCs w:val="28"/>
        </w:rPr>
      </w:pPr>
      <w:r w:rsidRPr="00CD7E32">
        <w:rPr>
          <w:rFonts w:ascii="Times New Roman" w:hAnsi="Times New Roman"/>
          <w:sz w:val="28"/>
          <w:szCs w:val="28"/>
        </w:rPr>
        <w:t>Административный регламент</w:t>
      </w:r>
    </w:p>
    <w:p w:rsidR="00A9044F" w:rsidRPr="00A9044F" w:rsidRDefault="00CD7E32" w:rsidP="00CE56C5">
      <w:pPr>
        <w:widowControl w:val="0"/>
        <w:autoSpaceDE w:val="0"/>
        <w:autoSpaceDN w:val="0"/>
        <w:adjustRightInd w:val="0"/>
        <w:jc w:val="center"/>
        <w:rPr>
          <w:rFonts w:ascii="Times New Roman" w:hAnsi="Times New Roman"/>
          <w:bCs/>
          <w:sz w:val="28"/>
          <w:szCs w:val="28"/>
        </w:rPr>
      </w:pPr>
      <w:r w:rsidRPr="00CD7E32">
        <w:rPr>
          <w:rFonts w:ascii="Times New Roman" w:hAnsi="Times New Roman"/>
          <w:sz w:val="28"/>
          <w:szCs w:val="28"/>
        </w:rPr>
        <w:t xml:space="preserve">предоставления муниципальной услуги </w:t>
      </w:r>
      <w:r w:rsidR="004A5D01">
        <w:rPr>
          <w:rFonts w:ascii="Times New Roman" w:hAnsi="Times New Roman"/>
          <w:bCs/>
          <w:sz w:val="28"/>
          <w:szCs w:val="28"/>
        </w:rPr>
        <w:t xml:space="preserve">по присвоению </w:t>
      </w:r>
      <w:r w:rsidR="00A9044F" w:rsidRPr="00A9044F">
        <w:rPr>
          <w:rFonts w:ascii="Times New Roman" w:hAnsi="Times New Roman"/>
          <w:bCs/>
          <w:sz w:val="28"/>
          <w:szCs w:val="28"/>
        </w:rPr>
        <w:t>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A9044F" w:rsidRPr="00A9044F" w:rsidRDefault="00A9044F" w:rsidP="00CE56C5">
      <w:pPr>
        <w:autoSpaceDE w:val="0"/>
        <w:autoSpaceDN w:val="0"/>
        <w:adjustRightInd w:val="0"/>
        <w:jc w:val="center"/>
        <w:rPr>
          <w:rFonts w:ascii="Times New Roman" w:hAnsi="Times New Roman"/>
          <w:bCs/>
          <w:sz w:val="28"/>
          <w:szCs w:val="28"/>
        </w:rPr>
      </w:pPr>
    </w:p>
    <w:p w:rsidR="00A9044F" w:rsidRPr="00A9044F" w:rsidRDefault="00A9044F" w:rsidP="00CE56C5">
      <w:pPr>
        <w:autoSpaceDE w:val="0"/>
        <w:autoSpaceDN w:val="0"/>
        <w:adjustRightInd w:val="0"/>
        <w:jc w:val="center"/>
        <w:outlineLvl w:val="1"/>
        <w:rPr>
          <w:rFonts w:ascii="Times New Roman" w:hAnsi="Times New Roman"/>
          <w:bCs/>
          <w:sz w:val="28"/>
          <w:szCs w:val="28"/>
        </w:rPr>
      </w:pPr>
      <w:r w:rsidRPr="00A9044F">
        <w:rPr>
          <w:rFonts w:ascii="Times New Roman" w:hAnsi="Times New Roman"/>
          <w:bCs/>
          <w:sz w:val="28"/>
          <w:szCs w:val="28"/>
          <w:lang w:val="en-US"/>
        </w:rPr>
        <w:t>I</w:t>
      </w:r>
      <w:r w:rsidRPr="00A9044F">
        <w:rPr>
          <w:rFonts w:ascii="Times New Roman" w:hAnsi="Times New Roman"/>
          <w:bCs/>
          <w:sz w:val="28"/>
          <w:szCs w:val="28"/>
        </w:rPr>
        <w:t>. Общие положения</w:t>
      </w:r>
    </w:p>
    <w:p w:rsidR="00A9044F" w:rsidRPr="00A9044F" w:rsidRDefault="00A9044F" w:rsidP="00CE56C5">
      <w:pPr>
        <w:autoSpaceDE w:val="0"/>
        <w:autoSpaceDN w:val="0"/>
        <w:adjustRightInd w:val="0"/>
        <w:jc w:val="center"/>
        <w:outlineLvl w:val="1"/>
        <w:rPr>
          <w:rFonts w:ascii="Times New Roman" w:hAnsi="Times New Roman"/>
          <w:bCs/>
          <w:sz w:val="28"/>
          <w:szCs w:val="28"/>
        </w:rPr>
      </w:pPr>
    </w:p>
    <w:p w:rsidR="00A9044F" w:rsidRPr="00A9044F" w:rsidRDefault="00A9044F" w:rsidP="00CE56C5">
      <w:pPr>
        <w:autoSpaceDE w:val="0"/>
        <w:autoSpaceDN w:val="0"/>
        <w:adjustRightInd w:val="0"/>
        <w:ind w:right="-5" w:firstLine="567"/>
        <w:jc w:val="both"/>
        <w:rPr>
          <w:rFonts w:ascii="Times New Roman" w:hAnsi="Times New Roman"/>
          <w:sz w:val="28"/>
          <w:szCs w:val="28"/>
        </w:rPr>
      </w:pPr>
      <w:r w:rsidRPr="00A9044F">
        <w:rPr>
          <w:rFonts w:ascii="Times New Roman" w:hAnsi="Times New Roman"/>
          <w:sz w:val="28"/>
          <w:szCs w:val="28"/>
        </w:rPr>
        <w:t>1.1. Административный регламен</w:t>
      </w:r>
      <w:r w:rsidR="00616BDE">
        <w:rPr>
          <w:rFonts w:ascii="Times New Roman" w:hAnsi="Times New Roman"/>
          <w:sz w:val="28"/>
          <w:szCs w:val="28"/>
        </w:rPr>
        <w:t xml:space="preserve">т предоставления муниципальной </w:t>
      </w:r>
      <w:r w:rsidRPr="00A9044F">
        <w:rPr>
          <w:rFonts w:ascii="Times New Roman" w:hAnsi="Times New Roman"/>
          <w:sz w:val="28"/>
          <w:szCs w:val="28"/>
        </w:rPr>
        <w:t>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07E94" w:rsidRPr="00D07E94" w:rsidRDefault="00A9044F" w:rsidP="00CE56C5">
      <w:pPr>
        <w:pStyle w:val="21"/>
        <w:ind w:right="-5"/>
        <w:rPr>
          <w:sz w:val="28"/>
          <w:szCs w:val="28"/>
          <w:lang w:val="ru-RU" w:eastAsia="ru-RU"/>
        </w:rPr>
      </w:pPr>
      <w:r w:rsidRPr="00A9044F">
        <w:rPr>
          <w:sz w:val="28"/>
          <w:szCs w:val="28"/>
        </w:rPr>
        <w:t xml:space="preserve">1.2. </w:t>
      </w:r>
      <w:r w:rsidR="00D07E94" w:rsidRPr="00D07E94">
        <w:rPr>
          <w:sz w:val="28"/>
          <w:szCs w:val="28"/>
          <w:lang w:val="ru-RU" w:eastAsia="ru-RU"/>
        </w:rPr>
        <w:t>Заявителями при предоставлении муниципальной услуги являются региональные спортивные федерации либо их уполн</w:t>
      </w:r>
      <w:r w:rsidR="004A5D01">
        <w:rPr>
          <w:sz w:val="28"/>
          <w:szCs w:val="28"/>
          <w:lang w:val="ru-RU" w:eastAsia="ru-RU"/>
        </w:rPr>
        <w:t xml:space="preserve">омоченные представители (далее </w:t>
      </w:r>
      <w:r w:rsidR="00D07E94" w:rsidRPr="00D07E94">
        <w:rPr>
          <w:sz w:val="28"/>
          <w:szCs w:val="28"/>
          <w:lang w:val="ru-RU" w:eastAsia="ru-RU"/>
        </w:rPr>
        <w:t>– заявители).</w:t>
      </w:r>
    </w:p>
    <w:p w:rsidR="00D07E94" w:rsidRPr="00D07E94" w:rsidRDefault="00D07E94" w:rsidP="00CE56C5">
      <w:pPr>
        <w:autoSpaceDE w:val="0"/>
        <w:autoSpaceDN w:val="0"/>
        <w:adjustRightInd w:val="0"/>
        <w:ind w:right="-5" w:firstLine="567"/>
        <w:jc w:val="both"/>
        <w:rPr>
          <w:rFonts w:ascii="Times New Roman" w:hAnsi="Times New Roman"/>
          <w:sz w:val="28"/>
          <w:szCs w:val="28"/>
        </w:rPr>
      </w:pPr>
      <w:r w:rsidRPr="00D07E94">
        <w:rPr>
          <w:rFonts w:ascii="Times New Roman" w:hAnsi="Times New Roman"/>
          <w:sz w:val="28"/>
          <w:szCs w:val="28"/>
        </w:rPr>
        <w:t>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D07E94" w:rsidRPr="00D07E94" w:rsidRDefault="00D07E94" w:rsidP="00CE56C5">
      <w:pPr>
        <w:autoSpaceDE w:val="0"/>
        <w:autoSpaceDN w:val="0"/>
        <w:adjustRightInd w:val="0"/>
        <w:ind w:right="-5" w:firstLine="567"/>
        <w:jc w:val="both"/>
        <w:rPr>
          <w:rFonts w:ascii="Times New Roman" w:hAnsi="Times New Roman"/>
          <w:sz w:val="28"/>
          <w:szCs w:val="28"/>
        </w:rPr>
      </w:pPr>
      <w:r w:rsidRPr="00D07E94">
        <w:rPr>
          <w:rFonts w:ascii="Times New Roman" w:hAnsi="Times New Roman"/>
          <w:sz w:val="28"/>
          <w:szCs w:val="28"/>
        </w:rPr>
        <w:t>Квалификационная категория спортивного судьи «спортивный судья второй категории» (далее - вторая категория) присваивается кандидатам:</w:t>
      </w:r>
    </w:p>
    <w:p w:rsidR="00D07E94" w:rsidRPr="00D07E94" w:rsidRDefault="00D07E94" w:rsidP="00CE56C5">
      <w:pPr>
        <w:autoSpaceDE w:val="0"/>
        <w:autoSpaceDN w:val="0"/>
        <w:adjustRightInd w:val="0"/>
        <w:ind w:right="-5" w:firstLine="567"/>
        <w:jc w:val="both"/>
        <w:rPr>
          <w:rFonts w:ascii="Times New Roman" w:hAnsi="Times New Roman"/>
          <w:sz w:val="28"/>
          <w:szCs w:val="28"/>
        </w:rPr>
      </w:pPr>
      <w:r w:rsidRPr="00D07E94">
        <w:rPr>
          <w:rFonts w:ascii="Times New Roman" w:hAnsi="Times New Roman"/>
          <w:sz w:val="28"/>
          <w:szCs w:val="28"/>
        </w:rPr>
        <w:t>имеющим третью категорию, но не ранее чем через 1 год со дня присвоения такой к</w:t>
      </w:r>
      <w:r>
        <w:rPr>
          <w:rFonts w:ascii="Times New Roman" w:hAnsi="Times New Roman"/>
          <w:sz w:val="28"/>
          <w:szCs w:val="28"/>
        </w:rPr>
        <w:t>а</w:t>
      </w:r>
      <w:r w:rsidRPr="00D07E94">
        <w:rPr>
          <w:rFonts w:ascii="Times New Roman" w:hAnsi="Times New Roman"/>
          <w:sz w:val="28"/>
          <w:szCs w:val="28"/>
        </w:rPr>
        <w:t>тегории;</w:t>
      </w:r>
    </w:p>
    <w:p w:rsidR="00D07E94" w:rsidRDefault="00D07E94" w:rsidP="00CE56C5">
      <w:pPr>
        <w:autoSpaceDE w:val="0"/>
        <w:autoSpaceDN w:val="0"/>
        <w:adjustRightInd w:val="0"/>
        <w:ind w:right="-5" w:firstLine="567"/>
        <w:jc w:val="both"/>
        <w:rPr>
          <w:rFonts w:ascii="Times New Roman" w:hAnsi="Times New Roman"/>
          <w:sz w:val="28"/>
          <w:szCs w:val="28"/>
        </w:rPr>
      </w:pPr>
      <w:r w:rsidRPr="00D07E94">
        <w:rPr>
          <w:rFonts w:ascii="Times New Roman" w:hAnsi="Times New Roman"/>
          <w:sz w:val="28"/>
          <w:szCs w:val="28"/>
        </w:rPr>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rsidR="004E4DA0" w:rsidRPr="004E4DA0" w:rsidRDefault="004E4DA0" w:rsidP="00CE56C5">
      <w:pPr>
        <w:ind w:firstLine="709"/>
        <w:jc w:val="both"/>
        <w:rPr>
          <w:rFonts w:ascii="Times New Roman" w:hAnsi="Times New Roman"/>
          <w:sz w:val="28"/>
          <w:szCs w:val="28"/>
        </w:rPr>
      </w:pPr>
      <w:r w:rsidRPr="004E4DA0">
        <w:rPr>
          <w:rFonts w:ascii="Times New Roman" w:hAnsi="Times New Roman"/>
          <w:sz w:val="28"/>
          <w:szCs w:val="28"/>
        </w:rPr>
        <w:t xml:space="preserve">Квалификационная категория спортивного судьи «спортивный судья второй категории», «спортивный судья третьей категории» присваиваются органами местного самоуправления муниципального образования по месту территориальной сферы деятельности региональной спортивной федерации по представлению, заверенному печатью (при наличии) и подписью </w:t>
      </w:r>
      <w:r w:rsidRPr="004E4DA0">
        <w:rPr>
          <w:rFonts w:ascii="Times New Roman" w:hAnsi="Times New Roman"/>
          <w:sz w:val="28"/>
          <w:szCs w:val="28"/>
        </w:rPr>
        <w:lastRenderedPageBreak/>
        <w:t>руководителя региональной спортивной федерации (за исключением военно-прикладных и служебно-прикладных видов спорта).</w:t>
      </w:r>
    </w:p>
    <w:p w:rsidR="00842775" w:rsidRDefault="00A9044F" w:rsidP="00CE56C5">
      <w:pPr>
        <w:autoSpaceDE w:val="0"/>
        <w:autoSpaceDN w:val="0"/>
        <w:adjustRightInd w:val="0"/>
        <w:ind w:right="-5" w:firstLine="567"/>
        <w:jc w:val="both"/>
        <w:rPr>
          <w:rFonts w:ascii="Times New Roman" w:hAnsi="Times New Roman"/>
          <w:sz w:val="28"/>
          <w:szCs w:val="28"/>
        </w:rPr>
      </w:pPr>
      <w:r w:rsidRPr="00A9044F">
        <w:rPr>
          <w:rFonts w:ascii="Times New Roman" w:hAnsi="Times New Roman"/>
          <w:sz w:val="28"/>
          <w:szCs w:val="28"/>
        </w:rPr>
        <w:t xml:space="preserve">1.3. </w:t>
      </w:r>
      <w:r w:rsidR="00AE328D" w:rsidRPr="000A0C92">
        <w:rPr>
          <w:rFonts w:ascii="Times New Roman" w:hAnsi="Times New Roman"/>
          <w:sz w:val="28"/>
          <w:szCs w:val="28"/>
        </w:rPr>
        <w:t xml:space="preserve">Место нахождения </w:t>
      </w:r>
      <w:r w:rsidR="00AE328D">
        <w:rPr>
          <w:rFonts w:ascii="Times New Roman" w:hAnsi="Times New Roman"/>
          <w:sz w:val="28"/>
          <w:szCs w:val="28"/>
        </w:rPr>
        <w:t xml:space="preserve">администрации Нюксенского муниципального </w:t>
      </w:r>
      <w:r w:rsidR="00BB3500">
        <w:rPr>
          <w:rFonts w:ascii="Times New Roman" w:hAnsi="Times New Roman"/>
          <w:sz w:val="28"/>
          <w:szCs w:val="28"/>
        </w:rPr>
        <w:t>округа</w:t>
      </w:r>
      <w:r w:rsidR="00AE328D" w:rsidRPr="000A0C92">
        <w:rPr>
          <w:rFonts w:ascii="Times New Roman" w:hAnsi="Times New Roman"/>
          <w:sz w:val="28"/>
          <w:szCs w:val="28"/>
        </w:rPr>
        <w:t xml:space="preserve">, </w:t>
      </w:r>
      <w:r w:rsidR="00AE328D" w:rsidRPr="000A0C92">
        <w:rPr>
          <w:rFonts w:ascii="Times New Roman" w:hAnsi="Times New Roman"/>
          <w:iCs/>
          <w:sz w:val="28"/>
          <w:szCs w:val="28"/>
        </w:rPr>
        <w:t>его структурных подразделений (далее – Уполномоченный орган)</w:t>
      </w:r>
      <w:r w:rsidR="00AE328D" w:rsidRPr="000A0C92">
        <w:rPr>
          <w:rFonts w:ascii="Times New Roman" w:hAnsi="Times New Roman"/>
          <w:sz w:val="28"/>
          <w:szCs w:val="28"/>
        </w:rPr>
        <w:t>:</w:t>
      </w:r>
    </w:p>
    <w:p w:rsidR="00AE328D" w:rsidRPr="000A0C92" w:rsidRDefault="00AE328D" w:rsidP="00CE56C5">
      <w:pPr>
        <w:autoSpaceDE w:val="0"/>
        <w:autoSpaceDN w:val="0"/>
        <w:adjustRightInd w:val="0"/>
        <w:ind w:right="-5" w:firstLine="567"/>
        <w:jc w:val="both"/>
        <w:rPr>
          <w:rFonts w:ascii="Times New Roman" w:hAnsi="Times New Roman"/>
          <w:sz w:val="28"/>
          <w:szCs w:val="28"/>
        </w:rPr>
      </w:pPr>
      <w:r w:rsidRPr="000A0C92">
        <w:rPr>
          <w:rFonts w:ascii="Times New Roman" w:hAnsi="Times New Roman"/>
          <w:sz w:val="28"/>
          <w:szCs w:val="28"/>
        </w:rPr>
        <w:t xml:space="preserve">Почтовый адрес Уполномоченного органа: </w:t>
      </w:r>
      <w:r w:rsidRPr="00CD7E32">
        <w:rPr>
          <w:rFonts w:ascii="Times New Roman" w:hAnsi="Times New Roman"/>
          <w:sz w:val="28"/>
          <w:szCs w:val="28"/>
        </w:rPr>
        <w:t>161380, Вологодская область, Н</w:t>
      </w:r>
      <w:r>
        <w:rPr>
          <w:rFonts w:ascii="Times New Roman" w:hAnsi="Times New Roman"/>
          <w:sz w:val="28"/>
          <w:szCs w:val="28"/>
        </w:rPr>
        <w:t xml:space="preserve">юксенский муниципальный район, </w:t>
      </w:r>
      <w:r w:rsidRPr="00CD7E32">
        <w:rPr>
          <w:rFonts w:ascii="Times New Roman" w:hAnsi="Times New Roman"/>
          <w:sz w:val="28"/>
          <w:szCs w:val="28"/>
        </w:rPr>
        <w:t xml:space="preserve">с. Нюксеница, ул. Советская, дом 13, кабинет № </w:t>
      </w:r>
      <w:r>
        <w:rPr>
          <w:rFonts w:ascii="Times New Roman" w:hAnsi="Times New Roman"/>
          <w:sz w:val="28"/>
          <w:szCs w:val="28"/>
        </w:rPr>
        <w:t>14</w:t>
      </w:r>
      <w:r w:rsidRPr="00CD7E32">
        <w:rPr>
          <w:rFonts w:ascii="Times New Roman" w:hAnsi="Times New Roman"/>
          <w:sz w:val="28"/>
          <w:szCs w:val="28"/>
        </w:rPr>
        <w:t>. Отдел культуры</w:t>
      </w:r>
      <w:r w:rsidR="00BB3500">
        <w:rPr>
          <w:rFonts w:ascii="Times New Roman" w:hAnsi="Times New Roman"/>
          <w:sz w:val="28"/>
          <w:szCs w:val="28"/>
        </w:rPr>
        <w:t>,</w:t>
      </w:r>
      <w:r w:rsidRPr="00CD7E32">
        <w:rPr>
          <w:rFonts w:ascii="Times New Roman" w:hAnsi="Times New Roman"/>
          <w:sz w:val="28"/>
          <w:szCs w:val="28"/>
        </w:rPr>
        <w:t xml:space="preserve"> спорта</w:t>
      </w:r>
      <w:r w:rsidR="00BB3500">
        <w:rPr>
          <w:rFonts w:ascii="Times New Roman" w:hAnsi="Times New Roman"/>
          <w:sz w:val="28"/>
          <w:szCs w:val="28"/>
        </w:rPr>
        <w:t xml:space="preserve"> и молодежной политики</w:t>
      </w:r>
      <w:r w:rsidRPr="00CD7E32">
        <w:rPr>
          <w:rFonts w:ascii="Times New Roman" w:hAnsi="Times New Roman"/>
          <w:sz w:val="28"/>
          <w:szCs w:val="28"/>
        </w:rPr>
        <w:t xml:space="preserve"> администрации </w:t>
      </w:r>
      <w:r w:rsidR="00BB3500">
        <w:rPr>
          <w:rFonts w:ascii="Times New Roman" w:hAnsi="Times New Roman"/>
          <w:sz w:val="28"/>
          <w:szCs w:val="28"/>
        </w:rPr>
        <w:t>округа</w:t>
      </w:r>
      <w:r w:rsidRPr="00CD7E32">
        <w:rPr>
          <w:rFonts w:ascii="Times New Roman" w:hAnsi="Times New Roman"/>
          <w:sz w:val="28"/>
          <w:szCs w:val="28"/>
        </w:rPr>
        <w:t>.</w:t>
      </w:r>
    </w:p>
    <w:p w:rsidR="00AE328D" w:rsidRDefault="00AE328D" w:rsidP="00CE56C5">
      <w:pPr>
        <w:tabs>
          <w:tab w:val="left" w:pos="851"/>
        </w:tabs>
        <w:ind w:firstLine="567"/>
        <w:jc w:val="both"/>
        <w:rPr>
          <w:rFonts w:ascii="Times New Roman" w:hAnsi="Times New Roman"/>
          <w:sz w:val="28"/>
          <w:szCs w:val="28"/>
        </w:rPr>
      </w:pPr>
      <w:r w:rsidRPr="000A0C92">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668"/>
        <w:gridCol w:w="4578"/>
      </w:tblGrid>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hAnsi="Times New Roman"/>
                <w:sz w:val="28"/>
                <w:szCs w:val="28"/>
              </w:rPr>
            </w:pPr>
            <w:r w:rsidRPr="001F7846">
              <w:rPr>
                <w:rFonts w:ascii="Times New Roman" w:hAnsi="Times New Roman"/>
                <w:sz w:val="28"/>
                <w:szCs w:val="28"/>
              </w:rPr>
              <w:t>Понедельник</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ind w:right="-5" w:firstLine="709"/>
              <w:jc w:val="both"/>
              <w:rPr>
                <w:rFonts w:ascii="Times New Roman" w:eastAsia="Calibri" w:hAnsi="Times New Roman"/>
                <w:sz w:val="28"/>
                <w:szCs w:val="28"/>
              </w:rPr>
            </w:pPr>
            <w:r>
              <w:rPr>
                <w:rFonts w:ascii="Times New Roman" w:eastAsia="Calibri" w:hAnsi="Times New Roman"/>
                <w:sz w:val="28"/>
                <w:szCs w:val="28"/>
              </w:rPr>
              <w:t>08.00-13.00; 14.00-17.00</w:t>
            </w: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hAnsi="Times New Roman"/>
                <w:sz w:val="28"/>
                <w:szCs w:val="28"/>
              </w:rPr>
            </w:pPr>
            <w:r w:rsidRPr="001F7846">
              <w:rPr>
                <w:rFonts w:ascii="Times New Roman" w:hAnsi="Times New Roman"/>
                <w:sz w:val="28"/>
                <w:szCs w:val="28"/>
              </w:rPr>
              <w:t>Вторник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E328D" w:rsidRPr="001F7846" w:rsidRDefault="00AE328D" w:rsidP="00CE56C5">
            <w:pPr>
              <w:widowControl w:val="0"/>
              <w:ind w:firstLine="709"/>
              <w:rPr>
                <w:rFonts w:ascii="Times New Roman" w:eastAsia="Calibri" w:hAnsi="Times New Roman"/>
                <w:sz w:val="28"/>
                <w:szCs w:val="28"/>
              </w:rPr>
            </w:pPr>
            <w:r>
              <w:rPr>
                <w:rFonts w:ascii="Times New Roman" w:eastAsia="Calibri" w:hAnsi="Times New Roman"/>
                <w:sz w:val="28"/>
                <w:szCs w:val="28"/>
              </w:rPr>
              <w:t>09.00-13.00; 14.00-17.00</w:t>
            </w: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hAnsi="Times New Roman"/>
                <w:sz w:val="28"/>
                <w:szCs w:val="28"/>
              </w:rPr>
            </w:pPr>
            <w:r w:rsidRPr="001F7846">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E328D" w:rsidRPr="001F7846" w:rsidRDefault="00AE328D" w:rsidP="00CE56C5">
            <w:pPr>
              <w:widowControl w:val="0"/>
              <w:ind w:firstLine="709"/>
              <w:jc w:val="right"/>
              <w:rPr>
                <w:rFonts w:ascii="Times New Roman" w:eastAsia="Calibri" w:hAnsi="Times New Roman"/>
                <w:sz w:val="28"/>
                <w:szCs w:val="28"/>
              </w:rPr>
            </w:pP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hAnsi="Times New Roman"/>
                <w:sz w:val="28"/>
                <w:szCs w:val="28"/>
              </w:rPr>
            </w:pPr>
            <w:r w:rsidRPr="001F7846">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E328D" w:rsidRPr="001F7846" w:rsidRDefault="00AE328D" w:rsidP="00CE56C5">
            <w:pPr>
              <w:widowControl w:val="0"/>
              <w:ind w:firstLine="709"/>
              <w:jc w:val="right"/>
              <w:rPr>
                <w:rFonts w:ascii="Times New Roman" w:eastAsia="Calibri" w:hAnsi="Times New Roman"/>
                <w:sz w:val="28"/>
                <w:szCs w:val="28"/>
              </w:rPr>
            </w:pP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hAnsi="Times New Roman"/>
                <w:sz w:val="28"/>
                <w:szCs w:val="28"/>
              </w:rPr>
            </w:pPr>
            <w:r w:rsidRPr="001F7846">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eastAsia="Calibri" w:hAnsi="Times New Roman"/>
                <w:sz w:val="28"/>
                <w:szCs w:val="28"/>
              </w:rPr>
            </w:pP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hAnsi="Times New Roman"/>
                <w:sz w:val="28"/>
                <w:szCs w:val="28"/>
              </w:rPr>
            </w:pPr>
            <w:r w:rsidRPr="001F7846">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eastAsia="Calibri" w:hAnsi="Times New Roman"/>
                <w:sz w:val="28"/>
                <w:szCs w:val="28"/>
              </w:rPr>
            </w:pPr>
            <w:r>
              <w:rPr>
                <w:rFonts w:ascii="Times New Roman" w:eastAsia="Calibri" w:hAnsi="Times New Roman"/>
                <w:sz w:val="28"/>
                <w:szCs w:val="28"/>
              </w:rPr>
              <w:t>Выходной день</w:t>
            </w: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hAnsi="Times New Roman"/>
                <w:sz w:val="28"/>
                <w:szCs w:val="28"/>
              </w:rPr>
            </w:pPr>
            <w:r w:rsidRPr="001F7846">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eastAsia="Calibri" w:hAnsi="Times New Roman"/>
                <w:sz w:val="28"/>
                <w:szCs w:val="28"/>
              </w:rPr>
            </w:pPr>
            <w:r>
              <w:rPr>
                <w:rFonts w:ascii="Times New Roman" w:eastAsia="Calibri" w:hAnsi="Times New Roman"/>
                <w:sz w:val="28"/>
                <w:szCs w:val="28"/>
              </w:rPr>
              <w:t>Выходной день</w:t>
            </w:r>
          </w:p>
        </w:tc>
      </w:tr>
      <w:tr w:rsidR="00AE328D" w:rsidRPr="001F7846" w:rsidTr="00D07E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jc w:val="both"/>
              <w:rPr>
                <w:rFonts w:ascii="Times New Roman" w:hAnsi="Times New Roman"/>
                <w:sz w:val="28"/>
                <w:szCs w:val="28"/>
              </w:rPr>
            </w:pPr>
            <w:r w:rsidRPr="001F7846">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328D" w:rsidRPr="001F7846" w:rsidRDefault="00AE328D" w:rsidP="00CE56C5">
            <w:pPr>
              <w:widowControl w:val="0"/>
              <w:ind w:right="-5" w:firstLine="709"/>
              <w:rPr>
                <w:rFonts w:ascii="Times New Roman" w:eastAsia="Calibri" w:hAnsi="Times New Roman"/>
                <w:sz w:val="28"/>
                <w:szCs w:val="28"/>
              </w:rPr>
            </w:pPr>
            <w:r>
              <w:rPr>
                <w:rFonts w:ascii="Times New Roman" w:eastAsia="Calibri" w:hAnsi="Times New Roman"/>
                <w:sz w:val="28"/>
                <w:szCs w:val="28"/>
              </w:rPr>
              <w:t>09.00-13.00; 14.00-16.00</w:t>
            </w:r>
          </w:p>
        </w:tc>
      </w:tr>
    </w:tbl>
    <w:p w:rsidR="00746103" w:rsidRDefault="00746103" w:rsidP="00CE56C5">
      <w:pPr>
        <w:ind w:firstLine="567"/>
        <w:rPr>
          <w:rFonts w:ascii="Times New Roman" w:hAnsi="Times New Roman"/>
          <w:sz w:val="28"/>
          <w:szCs w:val="28"/>
        </w:rPr>
      </w:pPr>
    </w:p>
    <w:p w:rsidR="00AE328D" w:rsidRPr="000A0C92" w:rsidRDefault="00AE328D" w:rsidP="00CE56C5">
      <w:pPr>
        <w:ind w:firstLine="567"/>
        <w:rPr>
          <w:rFonts w:ascii="Times New Roman" w:hAnsi="Times New Roman"/>
          <w:sz w:val="28"/>
          <w:szCs w:val="28"/>
        </w:rPr>
      </w:pPr>
      <w:r w:rsidRPr="000A0C92">
        <w:rPr>
          <w:rFonts w:ascii="Times New Roman" w:hAnsi="Times New Roman"/>
          <w:sz w:val="28"/>
          <w:szCs w:val="28"/>
        </w:rPr>
        <w:t>График приема документов: соответствует графику работы Уполномоченного органа.</w:t>
      </w:r>
    </w:p>
    <w:p w:rsidR="00AE328D" w:rsidRPr="000A0C92" w:rsidRDefault="00AE328D" w:rsidP="00CE56C5">
      <w:pPr>
        <w:ind w:right="-143" w:firstLine="567"/>
        <w:jc w:val="both"/>
        <w:rPr>
          <w:rFonts w:ascii="Times New Roman" w:hAnsi="Times New Roman"/>
          <w:sz w:val="28"/>
          <w:szCs w:val="28"/>
        </w:rPr>
      </w:pPr>
      <w:r w:rsidRPr="000A0C92">
        <w:rPr>
          <w:rFonts w:ascii="Times New Roman" w:hAnsi="Times New Roman"/>
          <w:sz w:val="28"/>
          <w:szCs w:val="28"/>
        </w:rPr>
        <w:t>График личного приема руководителя Уполномоченного органа:</w:t>
      </w:r>
      <w:r w:rsidRPr="000A0C92">
        <w:t xml:space="preserve"> </w:t>
      </w:r>
      <w:r w:rsidRPr="000A0C92">
        <w:rPr>
          <w:rFonts w:ascii="Times New Roman" w:hAnsi="Times New Roman"/>
          <w:sz w:val="28"/>
          <w:szCs w:val="28"/>
        </w:rPr>
        <w:t>вторник с 11.00 до 17.00.</w:t>
      </w:r>
    </w:p>
    <w:p w:rsidR="00AE328D" w:rsidRPr="001F7846" w:rsidRDefault="00AE328D" w:rsidP="00CE56C5">
      <w:pPr>
        <w:ind w:right="-143" w:firstLine="567"/>
        <w:jc w:val="both"/>
        <w:rPr>
          <w:rFonts w:ascii="Times New Roman" w:hAnsi="Times New Roman"/>
          <w:sz w:val="28"/>
          <w:szCs w:val="28"/>
        </w:rPr>
      </w:pPr>
      <w:r w:rsidRPr="001F7846">
        <w:rPr>
          <w:rFonts w:ascii="Times New Roman" w:hAnsi="Times New Roman"/>
          <w:bCs/>
          <w:sz w:val="28"/>
          <w:szCs w:val="28"/>
        </w:rPr>
        <w:t>Телефон для информирования по вопросам, связанным с предоставлением муниципальной услуги</w:t>
      </w:r>
      <w:r>
        <w:rPr>
          <w:rFonts w:ascii="Times New Roman" w:hAnsi="Times New Roman"/>
          <w:bCs/>
          <w:sz w:val="28"/>
          <w:szCs w:val="28"/>
        </w:rPr>
        <w:t>: (81747) 2-87-61</w:t>
      </w:r>
      <w:r w:rsidRPr="000D2A7F">
        <w:rPr>
          <w:rFonts w:ascii="Times New Roman" w:hAnsi="Times New Roman"/>
          <w:bCs/>
          <w:sz w:val="28"/>
          <w:szCs w:val="28"/>
        </w:rPr>
        <w:t>.</w:t>
      </w:r>
    </w:p>
    <w:p w:rsidR="005D7B16" w:rsidRPr="00842775" w:rsidRDefault="005D7B16" w:rsidP="00CE56C5">
      <w:pPr>
        <w:shd w:val="clear" w:color="auto" w:fill="FFFFFF"/>
        <w:ind w:firstLine="567"/>
        <w:jc w:val="both"/>
        <w:rPr>
          <w:rFonts w:ascii="Times New Roman" w:hAnsi="Times New Roman"/>
          <w:color w:val="000000" w:themeColor="text1"/>
          <w:sz w:val="28"/>
          <w:szCs w:val="28"/>
        </w:rPr>
      </w:pPr>
      <w:r w:rsidRPr="00842775">
        <w:rPr>
          <w:rFonts w:ascii="Times New Roman" w:hAnsi="Times New Roman"/>
          <w:color w:val="000000" w:themeColor="text1"/>
          <w:sz w:val="28"/>
          <w:szCs w:val="28"/>
        </w:rPr>
        <w:t>Адрес официального сайта Уполномоченного органа в информационно-телекоммуникационной сети «Интернет»  </w:t>
      </w:r>
      <w:hyperlink r:id="rId9" w:history="1">
        <w:r w:rsidR="00D308BA" w:rsidRPr="00842775">
          <w:rPr>
            <w:rStyle w:val="a7"/>
            <w:rFonts w:ascii="Times New Roman" w:hAnsi="Times New Roman"/>
            <w:color w:val="000000" w:themeColor="text1"/>
            <w:sz w:val="28"/>
            <w:szCs w:val="28"/>
            <w:u w:val="none"/>
          </w:rPr>
          <w:t>https://nyuksenskij-r19.gosweb.gosuslugi.ru/</w:t>
        </w:r>
      </w:hyperlink>
      <w:r w:rsidRPr="00842775">
        <w:rPr>
          <w:rFonts w:ascii="Times New Roman" w:hAnsi="Times New Roman"/>
          <w:color w:val="000000" w:themeColor="text1"/>
          <w:sz w:val="28"/>
          <w:szCs w:val="28"/>
        </w:rPr>
        <w:t>. </w:t>
      </w:r>
    </w:p>
    <w:p w:rsidR="00A9044F" w:rsidRPr="00842775" w:rsidRDefault="00A9044F" w:rsidP="00CE56C5">
      <w:pPr>
        <w:autoSpaceDE w:val="0"/>
        <w:autoSpaceDN w:val="0"/>
        <w:adjustRightInd w:val="0"/>
        <w:ind w:right="-143" w:firstLine="567"/>
        <w:jc w:val="both"/>
        <w:outlineLvl w:val="0"/>
        <w:rPr>
          <w:rFonts w:ascii="Times New Roman" w:hAnsi="Times New Roman"/>
          <w:color w:val="000000" w:themeColor="text1"/>
          <w:sz w:val="28"/>
          <w:szCs w:val="28"/>
        </w:rPr>
      </w:pPr>
      <w:r w:rsidRPr="00842775">
        <w:rPr>
          <w:rFonts w:ascii="Times New Roman" w:hAnsi="Times New Roman"/>
          <w:color w:val="000000" w:themeColor="text1"/>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842775">
          <w:rPr>
            <w:rFonts w:ascii="Times New Roman" w:hAnsi="Times New Roman"/>
            <w:color w:val="000000" w:themeColor="text1"/>
            <w:sz w:val="28"/>
            <w:szCs w:val="28"/>
          </w:rPr>
          <w:t>www.gosuslugi.</w:t>
        </w:r>
        <w:r w:rsidRPr="00842775">
          <w:rPr>
            <w:rFonts w:ascii="Times New Roman" w:hAnsi="Times New Roman"/>
            <w:color w:val="000000" w:themeColor="text1"/>
            <w:sz w:val="28"/>
            <w:szCs w:val="28"/>
            <w:lang w:val="en-US"/>
          </w:rPr>
          <w:t>ru</w:t>
        </w:r>
      </w:hyperlink>
      <w:r w:rsidRPr="00842775">
        <w:rPr>
          <w:rFonts w:ascii="Times New Roman" w:hAnsi="Times New Roman"/>
          <w:color w:val="000000" w:themeColor="text1"/>
          <w:sz w:val="28"/>
          <w:szCs w:val="28"/>
        </w:rPr>
        <w:t>.</w:t>
      </w:r>
    </w:p>
    <w:p w:rsidR="00A9044F" w:rsidRPr="00842775" w:rsidRDefault="00A9044F" w:rsidP="00CE56C5">
      <w:pPr>
        <w:ind w:right="-143" w:firstLine="567"/>
        <w:jc w:val="both"/>
        <w:rPr>
          <w:rFonts w:ascii="Times New Roman" w:hAnsi="Times New Roman"/>
          <w:color w:val="000000" w:themeColor="text1"/>
          <w:sz w:val="28"/>
          <w:szCs w:val="28"/>
        </w:rPr>
      </w:pPr>
      <w:r w:rsidRPr="00842775">
        <w:rPr>
          <w:rFonts w:ascii="Times New Roman" w:hAnsi="Times New Roman"/>
          <w:color w:val="000000" w:themeColor="text1"/>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области) в сети Интернет: </w:t>
      </w:r>
      <w:hyperlink r:id="rId11" w:history="1">
        <w:r w:rsidRPr="00842775">
          <w:rPr>
            <w:rFonts w:ascii="Times New Roman" w:hAnsi="Times New Roman"/>
            <w:color w:val="000000" w:themeColor="text1"/>
            <w:sz w:val="28"/>
            <w:szCs w:val="28"/>
            <w:lang w:val="en-US"/>
          </w:rPr>
          <w:t>https</w:t>
        </w:r>
        <w:r w:rsidRPr="00842775">
          <w:rPr>
            <w:rFonts w:ascii="Times New Roman" w:hAnsi="Times New Roman"/>
            <w:color w:val="000000" w:themeColor="text1"/>
            <w:sz w:val="28"/>
            <w:szCs w:val="28"/>
          </w:rPr>
          <w:t>://gosuslugi35.ru.</w:t>
        </w:r>
      </w:hyperlink>
    </w:p>
    <w:p w:rsidR="00AE328D" w:rsidRPr="00842775" w:rsidRDefault="00AE328D" w:rsidP="00CE56C5">
      <w:pPr>
        <w:suppressAutoHyphens/>
        <w:ind w:right="-143" w:firstLine="567"/>
        <w:jc w:val="both"/>
        <w:rPr>
          <w:rFonts w:ascii="Times New Roman" w:hAnsi="Times New Roman"/>
          <w:i/>
          <w:color w:val="000000" w:themeColor="text1"/>
          <w:sz w:val="28"/>
          <w:szCs w:val="28"/>
        </w:rPr>
      </w:pPr>
      <w:r w:rsidRPr="00842775">
        <w:rPr>
          <w:rFonts w:ascii="Times New Roman" w:hAnsi="Times New Roman"/>
          <w:color w:val="000000" w:themeColor="text1"/>
          <w:sz w:val="28"/>
          <w:szCs w:val="28"/>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1E739E" w:rsidRPr="00842775">
        <w:rPr>
          <w:rFonts w:ascii="Times New Roman" w:hAnsi="Times New Roman"/>
          <w:color w:val="000000" w:themeColor="text1"/>
          <w:sz w:val="28"/>
          <w:szCs w:val="28"/>
        </w:rPr>
        <w:t>3</w:t>
      </w:r>
      <w:r w:rsidRPr="00842775">
        <w:rPr>
          <w:rFonts w:ascii="Times New Roman" w:hAnsi="Times New Roman"/>
          <w:color w:val="000000" w:themeColor="text1"/>
          <w:sz w:val="28"/>
          <w:szCs w:val="28"/>
        </w:rPr>
        <w:t xml:space="preserve"> к настоящему административному регламенту. </w:t>
      </w:r>
    </w:p>
    <w:p w:rsidR="00A9044F" w:rsidRPr="00A9044F" w:rsidRDefault="00A9044F" w:rsidP="00CE56C5">
      <w:pPr>
        <w:ind w:right="-5" w:firstLine="567"/>
        <w:jc w:val="both"/>
        <w:rPr>
          <w:rFonts w:ascii="Times New Roman" w:hAnsi="Times New Roman"/>
          <w:sz w:val="28"/>
          <w:szCs w:val="28"/>
        </w:rPr>
      </w:pPr>
      <w:r w:rsidRPr="00A9044F">
        <w:rPr>
          <w:rFonts w:ascii="Times New Roman" w:hAnsi="Times New Roman"/>
          <w:sz w:val="28"/>
          <w:szCs w:val="28"/>
        </w:rPr>
        <w:t xml:space="preserve">1.4. Информацию о правилах предоставления муниципальной услуги заявитель может получить следующими способами: </w:t>
      </w:r>
    </w:p>
    <w:p w:rsidR="00A9044F" w:rsidRPr="00A9044F" w:rsidRDefault="00A9044F" w:rsidP="00CE56C5">
      <w:pPr>
        <w:widowControl w:val="0"/>
        <w:ind w:right="-5" w:firstLine="567"/>
        <w:jc w:val="both"/>
        <w:rPr>
          <w:rFonts w:ascii="Times New Roman" w:hAnsi="Times New Roman"/>
          <w:sz w:val="28"/>
          <w:szCs w:val="28"/>
        </w:rPr>
      </w:pPr>
      <w:r w:rsidRPr="00A9044F">
        <w:rPr>
          <w:rFonts w:ascii="Times New Roman" w:hAnsi="Times New Roman"/>
          <w:sz w:val="28"/>
          <w:szCs w:val="28"/>
        </w:rPr>
        <w:t>лично;</w:t>
      </w:r>
    </w:p>
    <w:p w:rsidR="00A9044F" w:rsidRPr="00A9044F" w:rsidRDefault="00A9044F" w:rsidP="00CE56C5">
      <w:pPr>
        <w:widowControl w:val="0"/>
        <w:ind w:right="-5" w:firstLine="567"/>
        <w:jc w:val="both"/>
        <w:rPr>
          <w:rFonts w:ascii="Times New Roman" w:hAnsi="Times New Roman"/>
          <w:sz w:val="28"/>
          <w:szCs w:val="28"/>
        </w:rPr>
      </w:pPr>
      <w:r w:rsidRPr="00A9044F">
        <w:rPr>
          <w:rFonts w:ascii="Times New Roman" w:hAnsi="Times New Roman"/>
          <w:sz w:val="28"/>
          <w:szCs w:val="28"/>
        </w:rPr>
        <w:t>посредством телефонной связи;</w:t>
      </w:r>
    </w:p>
    <w:p w:rsidR="00A9044F" w:rsidRPr="00A9044F" w:rsidRDefault="00A9044F" w:rsidP="00CE56C5">
      <w:pPr>
        <w:widowControl w:val="0"/>
        <w:ind w:right="-5" w:firstLine="567"/>
        <w:jc w:val="both"/>
        <w:rPr>
          <w:rFonts w:ascii="Times New Roman" w:hAnsi="Times New Roman"/>
          <w:sz w:val="28"/>
          <w:szCs w:val="28"/>
        </w:rPr>
      </w:pPr>
      <w:r w:rsidRPr="00A9044F">
        <w:rPr>
          <w:rFonts w:ascii="Times New Roman" w:hAnsi="Times New Roman"/>
          <w:sz w:val="28"/>
          <w:szCs w:val="28"/>
        </w:rPr>
        <w:lastRenderedPageBreak/>
        <w:t xml:space="preserve">посредством электронной почты, </w:t>
      </w:r>
    </w:p>
    <w:p w:rsidR="00A9044F" w:rsidRPr="00A9044F" w:rsidRDefault="00A9044F" w:rsidP="00CE56C5">
      <w:pPr>
        <w:widowControl w:val="0"/>
        <w:ind w:right="-5" w:firstLine="567"/>
        <w:jc w:val="both"/>
        <w:rPr>
          <w:rFonts w:ascii="Times New Roman" w:hAnsi="Times New Roman"/>
          <w:sz w:val="28"/>
          <w:szCs w:val="28"/>
        </w:rPr>
      </w:pPr>
      <w:r w:rsidRPr="00A9044F">
        <w:rPr>
          <w:rFonts w:ascii="Times New Roman" w:hAnsi="Times New Roman"/>
          <w:sz w:val="28"/>
          <w:szCs w:val="28"/>
        </w:rPr>
        <w:t>посредством почтовой связи;</w:t>
      </w:r>
    </w:p>
    <w:p w:rsidR="00A9044F" w:rsidRPr="00A9044F" w:rsidRDefault="00A9044F" w:rsidP="00CE56C5">
      <w:pPr>
        <w:widowControl w:val="0"/>
        <w:ind w:right="-5" w:firstLine="567"/>
        <w:jc w:val="both"/>
        <w:rPr>
          <w:rFonts w:ascii="Times New Roman" w:hAnsi="Times New Roman"/>
          <w:sz w:val="28"/>
          <w:szCs w:val="28"/>
        </w:rPr>
      </w:pPr>
      <w:r w:rsidRPr="00A9044F">
        <w:rPr>
          <w:rFonts w:ascii="Times New Roman" w:hAnsi="Times New Roman"/>
          <w:sz w:val="28"/>
          <w:szCs w:val="28"/>
        </w:rPr>
        <w:t>на информационных стендах в помещениях Уполномоченного органа, МФЦ;</w:t>
      </w:r>
    </w:p>
    <w:p w:rsidR="00A9044F" w:rsidRPr="00A9044F" w:rsidRDefault="00A9044F" w:rsidP="00CE56C5">
      <w:pPr>
        <w:widowControl w:val="0"/>
        <w:ind w:right="-5" w:firstLine="567"/>
        <w:jc w:val="both"/>
        <w:rPr>
          <w:rFonts w:ascii="Times New Roman" w:hAnsi="Times New Roman"/>
          <w:sz w:val="28"/>
          <w:szCs w:val="28"/>
        </w:rPr>
      </w:pPr>
      <w:r w:rsidRPr="00A9044F">
        <w:rPr>
          <w:rFonts w:ascii="Times New Roman" w:hAnsi="Times New Roman"/>
          <w:sz w:val="28"/>
          <w:szCs w:val="28"/>
        </w:rPr>
        <w:t xml:space="preserve">в информационно-телекоммуникационной сети «Интернет»: </w:t>
      </w:r>
    </w:p>
    <w:p w:rsidR="00A9044F" w:rsidRPr="00A9044F" w:rsidRDefault="00A9044F" w:rsidP="00CE56C5">
      <w:pPr>
        <w:widowControl w:val="0"/>
        <w:ind w:right="-5" w:firstLine="567"/>
        <w:jc w:val="both"/>
        <w:rPr>
          <w:rFonts w:ascii="Times New Roman" w:hAnsi="Times New Roman"/>
          <w:sz w:val="28"/>
          <w:szCs w:val="28"/>
        </w:rPr>
      </w:pPr>
      <w:r w:rsidRPr="00A9044F">
        <w:rPr>
          <w:rFonts w:ascii="Times New Roman" w:hAnsi="Times New Roman"/>
          <w:sz w:val="28"/>
          <w:szCs w:val="28"/>
        </w:rPr>
        <w:t>на официальном сайте Уполномоченного органа, МФЦ;</w:t>
      </w:r>
    </w:p>
    <w:p w:rsidR="00A9044F" w:rsidRPr="00A9044F" w:rsidRDefault="00A9044F" w:rsidP="00CE56C5">
      <w:pPr>
        <w:widowControl w:val="0"/>
        <w:autoSpaceDE w:val="0"/>
        <w:autoSpaceDN w:val="0"/>
        <w:adjustRightInd w:val="0"/>
        <w:ind w:right="-5" w:firstLine="567"/>
        <w:jc w:val="both"/>
        <w:rPr>
          <w:rFonts w:ascii="Times New Roman" w:hAnsi="Times New Roman"/>
          <w:i/>
          <w:sz w:val="28"/>
          <w:szCs w:val="28"/>
        </w:rPr>
      </w:pPr>
      <w:r w:rsidRPr="00A9044F">
        <w:rPr>
          <w:rFonts w:ascii="Times New Roman" w:hAnsi="Times New Roman"/>
          <w:sz w:val="28"/>
          <w:szCs w:val="28"/>
        </w:rPr>
        <w:t>на Едином портале государственных и муниципальных услуг (функций);</w:t>
      </w:r>
    </w:p>
    <w:p w:rsidR="00A9044F" w:rsidRPr="00A9044F" w:rsidRDefault="00A9044F" w:rsidP="00CE56C5">
      <w:pPr>
        <w:ind w:right="-5" w:firstLine="567"/>
        <w:jc w:val="both"/>
        <w:rPr>
          <w:rFonts w:ascii="Times New Roman" w:hAnsi="Times New Roman"/>
          <w:sz w:val="28"/>
          <w:szCs w:val="28"/>
        </w:rPr>
      </w:pPr>
      <w:r w:rsidRPr="00A9044F">
        <w:rPr>
          <w:rFonts w:ascii="Times New Roman" w:hAnsi="Times New Roman"/>
          <w:sz w:val="28"/>
          <w:szCs w:val="28"/>
        </w:rPr>
        <w:t>на Портале государственных и муниципальных услуг (функций) области.</w:t>
      </w:r>
    </w:p>
    <w:p w:rsidR="00D07E94" w:rsidRPr="00D07E94" w:rsidRDefault="00D07E94" w:rsidP="00CE56C5">
      <w:pPr>
        <w:ind w:firstLine="567"/>
        <w:jc w:val="both"/>
        <w:rPr>
          <w:rFonts w:ascii="Times New Roman" w:hAnsi="Times New Roman"/>
          <w:sz w:val="28"/>
          <w:szCs w:val="28"/>
        </w:rPr>
      </w:pPr>
      <w:r w:rsidRPr="00D07E94">
        <w:rPr>
          <w:rFonts w:ascii="Times New Roman" w:hAnsi="Times New Roman"/>
          <w:sz w:val="28"/>
          <w:szCs w:val="28"/>
        </w:rPr>
        <w:t>1.5. Порядок информирования о предоставлении муниципальной услуги.</w:t>
      </w:r>
    </w:p>
    <w:p w:rsidR="00D07E94" w:rsidRPr="00D07E94" w:rsidRDefault="00D07E94" w:rsidP="00CE56C5">
      <w:pPr>
        <w:ind w:firstLine="567"/>
        <w:jc w:val="both"/>
        <w:rPr>
          <w:rFonts w:ascii="Times New Roman" w:hAnsi="Times New Roman"/>
          <w:sz w:val="28"/>
          <w:szCs w:val="28"/>
        </w:rPr>
      </w:pPr>
      <w:r w:rsidRPr="00D07E94">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место нахождения Уполномоченного органа, его структурных подразделений (при наличии), МФЦ;</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07E94" w:rsidRPr="00D07E94" w:rsidRDefault="00D07E94" w:rsidP="00CE56C5">
      <w:pPr>
        <w:ind w:right="-5" w:firstLine="567"/>
        <w:jc w:val="both"/>
        <w:rPr>
          <w:rFonts w:ascii="Times New Roman" w:hAnsi="Times New Roman"/>
          <w:i/>
          <w:sz w:val="28"/>
          <w:szCs w:val="28"/>
          <w:u w:val="single"/>
        </w:rPr>
      </w:pPr>
      <w:r w:rsidRPr="00D07E94">
        <w:rPr>
          <w:rFonts w:ascii="Times New Roman" w:hAnsi="Times New Roman"/>
          <w:sz w:val="28"/>
          <w:szCs w:val="28"/>
        </w:rPr>
        <w:t>график работы Уполномоченного органа, МФЦ;</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адрес сайта в сети «Интернет» Уполномоченного органа, МФЦ;</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адрес электронной почты Уполномоченного органа, МФЦ;</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ход предоставления муниципальной услуги;</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административные процедуры предоставления муниципальной услуги;</w:t>
      </w:r>
    </w:p>
    <w:p w:rsidR="00D07E94" w:rsidRPr="00D07E94" w:rsidRDefault="00D07E94" w:rsidP="00CE56C5">
      <w:pPr>
        <w:tabs>
          <w:tab w:val="left" w:pos="540"/>
        </w:tabs>
        <w:ind w:right="-5" w:firstLine="567"/>
        <w:jc w:val="both"/>
        <w:rPr>
          <w:rFonts w:ascii="Times New Roman" w:hAnsi="Times New Roman"/>
          <w:sz w:val="28"/>
          <w:szCs w:val="28"/>
        </w:rPr>
      </w:pPr>
      <w:r w:rsidRPr="00D07E94">
        <w:rPr>
          <w:rFonts w:ascii="Times New Roman" w:hAnsi="Times New Roman"/>
          <w:sz w:val="28"/>
          <w:szCs w:val="28"/>
        </w:rPr>
        <w:t>срок предоставления муниципальной услуги;</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порядок и формы контроля за предоставлением муниципальной услуги;</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основания для отказа в предоставлении муниципальной услуги;</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 xml:space="preserve">иная информация о деятельности Уполномоченного органа, в соответствии с Федеральным законом </w:t>
      </w:r>
      <w:r w:rsidRPr="00D308BA">
        <w:rPr>
          <w:rFonts w:ascii="Times New Roman" w:hAnsi="Times New Roman"/>
          <w:sz w:val="28"/>
          <w:szCs w:val="28"/>
        </w:rPr>
        <w:t>от 9 февраля 2009 года № 8-ФЗ «Об обеспечении доступа к информации о деятельности государственных органов и органов местного самоуправления».</w:t>
      </w:r>
    </w:p>
    <w:p w:rsidR="00D07E94" w:rsidRPr="00D07E94" w:rsidRDefault="00D07E94" w:rsidP="00CE56C5">
      <w:pPr>
        <w:widowControl w:val="0"/>
        <w:ind w:right="-5" w:firstLine="567"/>
        <w:jc w:val="both"/>
        <w:rPr>
          <w:rFonts w:ascii="Times New Roman" w:hAnsi="Times New Roman"/>
          <w:sz w:val="28"/>
          <w:szCs w:val="28"/>
        </w:rPr>
      </w:pPr>
      <w:r w:rsidRPr="00D07E94">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07E94" w:rsidRPr="00D07E94" w:rsidRDefault="00D07E94" w:rsidP="00CE56C5">
      <w:pPr>
        <w:ind w:firstLine="567"/>
        <w:jc w:val="both"/>
        <w:rPr>
          <w:rFonts w:ascii="Times New Roman" w:hAnsi="Times New Roman"/>
          <w:sz w:val="28"/>
          <w:szCs w:val="28"/>
        </w:rPr>
      </w:pPr>
      <w:r w:rsidRPr="00D07E94">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07E94" w:rsidRPr="00D07E94" w:rsidRDefault="00D07E94" w:rsidP="00CE56C5">
      <w:pPr>
        <w:ind w:firstLine="567"/>
        <w:jc w:val="both"/>
        <w:rPr>
          <w:rFonts w:ascii="Times New Roman" w:hAnsi="Times New Roman"/>
          <w:sz w:val="28"/>
          <w:szCs w:val="28"/>
        </w:rPr>
      </w:pPr>
      <w:r w:rsidRPr="00D07E94">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D07E94">
        <w:rPr>
          <w:rFonts w:ascii="Times New Roman" w:hAnsi="Times New Roman"/>
          <w:i/>
          <w:sz w:val="28"/>
          <w:szCs w:val="28"/>
        </w:rPr>
        <w:t xml:space="preserve"> </w:t>
      </w:r>
      <w:r w:rsidRPr="00D07E94">
        <w:rPr>
          <w:rFonts w:ascii="Times New Roman" w:hAnsi="Times New Roman"/>
          <w:sz w:val="28"/>
          <w:szCs w:val="28"/>
        </w:rPr>
        <w:t>органа</w:t>
      </w:r>
      <w:r w:rsidRPr="00D07E94">
        <w:rPr>
          <w:rFonts w:ascii="Times New Roman" w:hAnsi="Times New Roman"/>
          <w:i/>
          <w:sz w:val="28"/>
          <w:szCs w:val="28"/>
        </w:rPr>
        <w:t>/</w:t>
      </w:r>
      <w:r w:rsidRPr="00D07E94">
        <w:rPr>
          <w:rFonts w:ascii="Times New Roman" w:hAnsi="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D07E94" w:rsidRPr="00D07E94" w:rsidRDefault="00D07E94" w:rsidP="00CE56C5">
      <w:pPr>
        <w:ind w:right="-5" w:firstLine="567"/>
        <w:jc w:val="both"/>
        <w:rPr>
          <w:rFonts w:ascii="Times New Roman" w:hAnsi="Times New Roman"/>
          <w:sz w:val="28"/>
          <w:szCs w:val="28"/>
        </w:rPr>
      </w:pPr>
      <w:r w:rsidRPr="00D07E94">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07E94" w:rsidRPr="00D07E94" w:rsidRDefault="00D07E94" w:rsidP="00CE56C5">
      <w:pPr>
        <w:ind w:firstLine="567"/>
        <w:jc w:val="both"/>
        <w:rPr>
          <w:rFonts w:ascii="Times New Roman" w:hAnsi="Times New Roman"/>
          <w:sz w:val="28"/>
          <w:szCs w:val="28"/>
        </w:rPr>
      </w:pPr>
      <w:r w:rsidRPr="00D07E94">
        <w:rPr>
          <w:rFonts w:ascii="Times New Roman" w:hAnsi="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D07E94" w:rsidRPr="00D07E94" w:rsidRDefault="00D07E94" w:rsidP="00CE56C5">
      <w:pPr>
        <w:ind w:firstLine="567"/>
        <w:jc w:val="both"/>
        <w:rPr>
          <w:rFonts w:ascii="Times New Roman" w:hAnsi="Times New Roman"/>
          <w:sz w:val="28"/>
          <w:szCs w:val="28"/>
        </w:rPr>
      </w:pPr>
      <w:r w:rsidRPr="00D07E94">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D07E94" w:rsidRPr="00D07E94" w:rsidRDefault="00D07E94" w:rsidP="00CE56C5">
      <w:pPr>
        <w:tabs>
          <w:tab w:val="left" w:pos="0"/>
        </w:tabs>
        <w:ind w:right="-5" w:firstLine="567"/>
        <w:jc w:val="both"/>
        <w:rPr>
          <w:rFonts w:ascii="Times New Roman" w:hAnsi="Times New Roman"/>
          <w:sz w:val="28"/>
          <w:szCs w:val="28"/>
        </w:rPr>
      </w:pPr>
      <w:r w:rsidRPr="00D07E94">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07E94" w:rsidRPr="00842775" w:rsidRDefault="00D07E94" w:rsidP="00CE56C5">
      <w:pPr>
        <w:tabs>
          <w:tab w:val="left" w:pos="0"/>
        </w:tabs>
        <w:ind w:right="-5" w:firstLine="567"/>
        <w:jc w:val="both"/>
        <w:rPr>
          <w:rFonts w:ascii="Times New Roman" w:hAnsi="Times New Roman"/>
          <w:sz w:val="28"/>
          <w:szCs w:val="28"/>
        </w:rPr>
      </w:pPr>
      <w:r w:rsidRPr="00D07E94">
        <w:rPr>
          <w:rFonts w:ascii="Times New Roman" w:hAnsi="Times New Roman"/>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w:t>
      </w:r>
      <w:r w:rsidRPr="00D07E94">
        <w:rPr>
          <w:rFonts w:ascii="Times New Roman" w:hAnsi="Times New Roman"/>
          <w:sz w:val="28"/>
          <w:szCs w:val="28"/>
        </w:rPr>
        <w:lastRenderedPageBreak/>
        <w:t xml:space="preserve">муниципальной услуги, а также настоящего административного регламента и муниципального </w:t>
      </w:r>
      <w:r w:rsidRPr="00842775">
        <w:rPr>
          <w:rFonts w:ascii="Times New Roman" w:hAnsi="Times New Roman"/>
          <w:sz w:val="28"/>
          <w:szCs w:val="28"/>
        </w:rPr>
        <w:t>правового акта об его утверждении:</w:t>
      </w:r>
    </w:p>
    <w:p w:rsidR="00D07E94" w:rsidRPr="00842775" w:rsidRDefault="00D07E94" w:rsidP="00CE56C5">
      <w:pPr>
        <w:widowControl w:val="0"/>
        <w:ind w:right="-5" w:firstLine="567"/>
        <w:jc w:val="both"/>
        <w:rPr>
          <w:rFonts w:ascii="Times New Roman" w:hAnsi="Times New Roman"/>
          <w:sz w:val="28"/>
          <w:szCs w:val="28"/>
        </w:rPr>
      </w:pPr>
      <w:r w:rsidRPr="00842775">
        <w:rPr>
          <w:rFonts w:ascii="Times New Roman" w:hAnsi="Times New Roman"/>
          <w:sz w:val="28"/>
          <w:szCs w:val="28"/>
        </w:rPr>
        <w:t>в средствах массовой информации;</w:t>
      </w:r>
    </w:p>
    <w:p w:rsidR="00D07E94" w:rsidRPr="00842775" w:rsidRDefault="004A5D01" w:rsidP="00CE56C5">
      <w:pPr>
        <w:widowControl w:val="0"/>
        <w:ind w:right="-5" w:firstLine="567"/>
        <w:jc w:val="both"/>
        <w:rPr>
          <w:rFonts w:ascii="Times New Roman" w:hAnsi="Times New Roman"/>
          <w:sz w:val="28"/>
          <w:szCs w:val="28"/>
        </w:rPr>
      </w:pPr>
      <w:r w:rsidRPr="00842775">
        <w:rPr>
          <w:rFonts w:ascii="Times New Roman" w:hAnsi="Times New Roman"/>
          <w:sz w:val="28"/>
          <w:szCs w:val="28"/>
        </w:rPr>
        <w:t xml:space="preserve">на </w:t>
      </w:r>
      <w:r w:rsidR="00D07E94" w:rsidRPr="00842775">
        <w:rPr>
          <w:rFonts w:ascii="Times New Roman" w:hAnsi="Times New Roman"/>
          <w:sz w:val="28"/>
          <w:szCs w:val="28"/>
        </w:rPr>
        <w:t>сайте в сети Интернет;</w:t>
      </w:r>
    </w:p>
    <w:p w:rsidR="00D07E94" w:rsidRPr="00842775" w:rsidRDefault="00D07E94" w:rsidP="00CE56C5">
      <w:pPr>
        <w:widowControl w:val="0"/>
        <w:ind w:right="-5" w:firstLine="567"/>
        <w:jc w:val="both"/>
        <w:rPr>
          <w:rFonts w:ascii="Times New Roman" w:hAnsi="Times New Roman"/>
          <w:sz w:val="28"/>
          <w:szCs w:val="28"/>
        </w:rPr>
      </w:pPr>
      <w:r w:rsidRPr="00842775">
        <w:rPr>
          <w:rFonts w:ascii="Times New Roman" w:hAnsi="Times New Roman"/>
          <w:sz w:val="28"/>
          <w:szCs w:val="28"/>
        </w:rPr>
        <w:t>на информационных стендах Уполномоченного органа, МФЦ;</w:t>
      </w:r>
    </w:p>
    <w:p w:rsidR="004E4DA0" w:rsidRPr="00842775" w:rsidRDefault="00D07E94" w:rsidP="00CE56C5">
      <w:pPr>
        <w:widowControl w:val="0"/>
        <w:ind w:right="-5" w:firstLine="567"/>
        <w:jc w:val="both"/>
        <w:rPr>
          <w:rFonts w:ascii="Times New Roman" w:hAnsi="Times New Roman"/>
          <w:sz w:val="28"/>
          <w:szCs w:val="28"/>
        </w:rPr>
      </w:pPr>
      <w:r w:rsidRPr="00842775">
        <w:rPr>
          <w:rFonts w:ascii="Times New Roman" w:hAnsi="Times New Roman"/>
          <w:sz w:val="28"/>
          <w:szCs w:val="28"/>
        </w:rPr>
        <w:t>на Региональном портале</w:t>
      </w:r>
      <w:r w:rsidR="004E4DA0" w:rsidRPr="00842775">
        <w:rPr>
          <w:rFonts w:ascii="Times New Roman" w:hAnsi="Times New Roman"/>
          <w:sz w:val="28"/>
          <w:szCs w:val="28"/>
        </w:rPr>
        <w:t>;</w:t>
      </w:r>
    </w:p>
    <w:p w:rsidR="004E4DA0" w:rsidRPr="00842775" w:rsidRDefault="004E4DA0" w:rsidP="00CE56C5">
      <w:pPr>
        <w:widowControl w:val="0"/>
        <w:contextualSpacing/>
        <w:jc w:val="both"/>
        <w:rPr>
          <w:rFonts w:ascii="Times New Roman" w:eastAsia="Calibri" w:hAnsi="Times New Roman"/>
          <w:sz w:val="28"/>
          <w:szCs w:val="28"/>
          <w:lang w:eastAsia="en-US"/>
        </w:rPr>
      </w:pPr>
      <w:r w:rsidRPr="00842775">
        <w:rPr>
          <w:rFonts w:ascii="Times New Roman" w:eastAsia="Calibri" w:hAnsi="Times New Roman"/>
          <w:sz w:val="28"/>
          <w:szCs w:val="28"/>
          <w:lang w:eastAsia="en-US"/>
        </w:rPr>
        <w:t xml:space="preserve">        на Едином портале, Региональном портале.</w:t>
      </w:r>
    </w:p>
    <w:p w:rsidR="00D07E94" w:rsidRPr="00842775" w:rsidRDefault="00D07E94" w:rsidP="00CE56C5">
      <w:pPr>
        <w:widowControl w:val="0"/>
        <w:ind w:right="-5"/>
        <w:jc w:val="both"/>
        <w:rPr>
          <w:rFonts w:ascii="Times New Roman" w:hAnsi="Times New Roman"/>
          <w:sz w:val="28"/>
          <w:szCs w:val="28"/>
        </w:rPr>
      </w:pPr>
    </w:p>
    <w:p w:rsidR="00A9044F" w:rsidRPr="00842775" w:rsidRDefault="00A9044F" w:rsidP="00CE56C5">
      <w:pPr>
        <w:keepNext/>
        <w:tabs>
          <w:tab w:val="num" w:pos="0"/>
        </w:tabs>
        <w:jc w:val="center"/>
        <w:outlineLvl w:val="3"/>
        <w:rPr>
          <w:rFonts w:ascii="Times New Roman" w:hAnsi="Times New Roman"/>
          <w:sz w:val="28"/>
          <w:szCs w:val="28"/>
        </w:rPr>
      </w:pPr>
      <w:r w:rsidRPr="00842775">
        <w:rPr>
          <w:rFonts w:ascii="Times New Roman" w:hAnsi="Times New Roman"/>
          <w:sz w:val="28"/>
          <w:szCs w:val="28"/>
          <w:lang w:val="en-US"/>
        </w:rPr>
        <w:t>II</w:t>
      </w:r>
      <w:r w:rsidRPr="00842775">
        <w:rPr>
          <w:rFonts w:ascii="Times New Roman" w:hAnsi="Times New Roman"/>
          <w:sz w:val="28"/>
          <w:szCs w:val="28"/>
        </w:rPr>
        <w:t>. Стандарт предоставления муниципальной услуги</w:t>
      </w:r>
    </w:p>
    <w:p w:rsidR="00A9044F" w:rsidRPr="00842775" w:rsidRDefault="00A9044F" w:rsidP="00CE56C5">
      <w:pPr>
        <w:autoSpaceDE w:val="0"/>
        <w:autoSpaceDN w:val="0"/>
        <w:adjustRightInd w:val="0"/>
        <w:jc w:val="center"/>
        <w:outlineLvl w:val="2"/>
        <w:rPr>
          <w:rFonts w:ascii="Times New Roman" w:hAnsi="Times New Roman"/>
          <w:sz w:val="28"/>
          <w:szCs w:val="28"/>
        </w:rPr>
      </w:pPr>
    </w:p>
    <w:p w:rsidR="007B4E3E" w:rsidRPr="00842775" w:rsidRDefault="007B4E3E" w:rsidP="00CE56C5">
      <w:pPr>
        <w:autoSpaceDE w:val="0"/>
        <w:autoSpaceDN w:val="0"/>
        <w:adjustRightInd w:val="0"/>
        <w:jc w:val="center"/>
        <w:outlineLvl w:val="2"/>
        <w:rPr>
          <w:rFonts w:ascii="Times New Roman" w:hAnsi="Times New Roman"/>
          <w:sz w:val="28"/>
          <w:szCs w:val="28"/>
        </w:rPr>
      </w:pPr>
      <w:r w:rsidRPr="00842775">
        <w:rPr>
          <w:rFonts w:ascii="Times New Roman" w:hAnsi="Times New Roman"/>
          <w:sz w:val="28"/>
          <w:szCs w:val="28"/>
        </w:rPr>
        <w:t>2.1. Наименование муниципальной услуги</w:t>
      </w:r>
    </w:p>
    <w:p w:rsidR="007B4E3E" w:rsidRPr="00842775" w:rsidRDefault="007B4E3E" w:rsidP="00CE56C5">
      <w:pPr>
        <w:autoSpaceDE w:val="0"/>
        <w:autoSpaceDN w:val="0"/>
        <w:adjustRightInd w:val="0"/>
        <w:jc w:val="both"/>
        <w:outlineLvl w:val="2"/>
        <w:rPr>
          <w:rFonts w:ascii="Times New Roman" w:hAnsi="Times New Roman"/>
          <w:sz w:val="28"/>
          <w:szCs w:val="28"/>
        </w:rPr>
      </w:pPr>
    </w:p>
    <w:p w:rsidR="007B4E3E" w:rsidRPr="00842775" w:rsidRDefault="007B4E3E" w:rsidP="00CE56C5">
      <w:pPr>
        <w:tabs>
          <w:tab w:val="left" w:pos="709"/>
        </w:tabs>
        <w:autoSpaceDE w:val="0"/>
        <w:autoSpaceDN w:val="0"/>
        <w:adjustRightInd w:val="0"/>
        <w:ind w:firstLine="567"/>
        <w:jc w:val="both"/>
        <w:outlineLvl w:val="2"/>
        <w:rPr>
          <w:rFonts w:ascii="Times New Roman" w:hAnsi="Times New Roman"/>
          <w:sz w:val="28"/>
          <w:szCs w:val="28"/>
        </w:rPr>
      </w:pPr>
      <w:r w:rsidRPr="00842775">
        <w:rPr>
          <w:rFonts w:ascii="Times New Roman" w:hAnsi="Times New Roman"/>
          <w:sz w:val="28"/>
          <w:szCs w:val="28"/>
        </w:rPr>
        <w:t>Присвоение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7B4E3E" w:rsidRPr="00842775" w:rsidRDefault="007B4E3E" w:rsidP="00CE56C5">
      <w:pPr>
        <w:autoSpaceDE w:val="0"/>
        <w:autoSpaceDN w:val="0"/>
        <w:adjustRightInd w:val="0"/>
        <w:outlineLvl w:val="2"/>
        <w:rPr>
          <w:rFonts w:ascii="Times New Roman" w:hAnsi="Times New Roman"/>
          <w:sz w:val="28"/>
          <w:szCs w:val="28"/>
        </w:rPr>
      </w:pPr>
    </w:p>
    <w:p w:rsidR="00746103" w:rsidRDefault="007B4E3E" w:rsidP="00CE56C5">
      <w:pPr>
        <w:keepNext/>
        <w:tabs>
          <w:tab w:val="num" w:pos="0"/>
        </w:tabs>
        <w:jc w:val="center"/>
        <w:outlineLvl w:val="3"/>
        <w:rPr>
          <w:rFonts w:ascii="Times New Roman" w:hAnsi="Times New Roman"/>
          <w:iCs/>
          <w:sz w:val="28"/>
          <w:szCs w:val="28"/>
        </w:rPr>
      </w:pPr>
      <w:r w:rsidRPr="00842775">
        <w:rPr>
          <w:rFonts w:ascii="Times New Roman" w:hAnsi="Times New Roman"/>
          <w:iCs/>
          <w:sz w:val="28"/>
          <w:szCs w:val="28"/>
        </w:rPr>
        <w:t xml:space="preserve">2.2. Наименование органа местного самоуправления, </w:t>
      </w:r>
    </w:p>
    <w:p w:rsidR="007B4E3E" w:rsidRPr="00842775" w:rsidRDefault="007B4E3E" w:rsidP="00CE56C5">
      <w:pPr>
        <w:keepNext/>
        <w:tabs>
          <w:tab w:val="num" w:pos="0"/>
        </w:tabs>
        <w:jc w:val="center"/>
        <w:outlineLvl w:val="3"/>
        <w:rPr>
          <w:rFonts w:ascii="Times New Roman" w:hAnsi="Times New Roman"/>
          <w:iCs/>
          <w:sz w:val="28"/>
          <w:szCs w:val="28"/>
        </w:rPr>
      </w:pPr>
      <w:r w:rsidRPr="00842775">
        <w:rPr>
          <w:rFonts w:ascii="Times New Roman" w:hAnsi="Times New Roman"/>
          <w:iCs/>
          <w:sz w:val="28"/>
          <w:szCs w:val="28"/>
        </w:rPr>
        <w:t>предоставляющего муниципальную услугу</w:t>
      </w:r>
    </w:p>
    <w:p w:rsidR="007B4E3E" w:rsidRPr="00842775" w:rsidRDefault="007B4E3E" w:rsidP="00CE56C5">
      <w:pPr>
        <w:ind w:firstLine="567"/>
        <w:rPr>
          <w:rFonts w:ascii="Times New Roman" w:hAnsi="Times New Roman"/>
          <w:sz w:val="28"/>
          <w:szCs w:val="28"/>
        </w:rPr>
      </w:pPr>
    </w:p>
    <w:p w:rsidR="007B4E3E" w:rsidRPr="00842775" w:rsidRDefault="007B4E3E" w:rsidP="00CE56C5">
      <w:pPr>
        <w:autoSpaceDE w:val="0"/>
        <w:autoSpaceDN w:val="0"/>
        <w:adjustRightInd w:val="0"/>
        <w:ind w:firstLine="567"/>
        <w:jc w:val="both"/>
        <w:rPr>
          <w:rFonts w:ascii="Times New Roman" w:hAnsi="Times New Roman"/>
          <w:spacing w:val="-4"/>
          <w:sz w:val="28"/>
          <w:szCs w:val="28"/>
          <w:shd w:val="clear" w:color="auto" w:fill="FFFF00"/>
        </w:rPr>
      </w:pPr>
      <w:r w:rsidRPr="00842775">
        <w:rPr>
          <w:rFonts w:ascii="Times New Roman" w:hAnsi="Times New Roman"/>
          <w:sz w:val="28"/>
          <w:szCs w:val="28"/>
        </w:rPr>
        <w:t xml:space="preserve">2.2.1. </w:t>
      </w:r>
      <w:r w:rsidRPr="00842775">
        <w:rPr>
          <w:rFonts w:ascii="Times New Roman" w:hAnsi="Times New Roman"/>
          <w:spacing w:val="-4"/>
          <w:sz w:val="28"/>
          <w:szCs w:val="28"/>
          <w:shd w:val="clear" w:color="auto" w:fill="FFFFFF"/>
        </w:rPr>
        <w:t>Муниципальная услуга предоставляется:</w:t>
      </w:r>
    </w:p>
    <w:p w:rsidR="007B4E3E" w:rsidRPr="00842775" w:rsidRDefault="007B4E3E" w:rsidP="00CE56C5">
      <w:pPr>
        <w:ind w:firstLine="567"/>
        <w:jc w:val="both"/>
        <w:rPr>
          <w:rFonts w:ascii="Times New Roman" w:hAnsi="Times New Roman"/>
          <w:sz w:val="28"/>
          <w:szCs w:val="28"/>
        </w:rPr>
      </w:pPr>
      <w:r w:rsidRPr="00842775">
        <w:rPr>
          <w:rFonts w:ascii="Times New Roman" w:hAnsi="Times New Roman"/>
          <w:sz w:val="28"/>
          <w:szCs w:val="28"/>
        </w:rPr>
        <w:t>- Отделом культуры</w:t>
      </w:r>
      <w:r w:rsidR="00BB3500" w:rsidRPr="00842775">
        <w:rPr>
          <w:rFonts w:ascii="Times New Roman" w:hAnsi="Times New Roman"/>
          <w:sz w:val="28"/>
          <w:szCs w:val="28"/>
        </w:rPr>
        <w:t xml:space="preserve">, </w:t>
      </w:r>
      <w:r w:rsidRPr="00842775">
        <w:rPr>
          <w:rFonts w:ascii="Times New Roman" w:hAnsi="Times New Roman"/>
          <w:sz w:val="28"/>
          <w:szCs w:val="28"/>
        </w:rPr>
        <w:t>спорта</w:t>
      </w:r>
      <w:r w:rsidR="00BB3500" w:rsidRPr="00842775">
        <w:rPr>
          <w:rFonts w:ascii="Times New Roman" w:hAnsi="Times New Roman"/>
          <w:sz w:val="28"/>
          <w:szCs w:val="28"/>
        </w:rPr>
        <w:t xml:space="preserve"> и молодежной политики</w:t>
      </w:r>
      <w:r w:rsidRPr="00842775">
        <w:rPr>
          <w:rFonts w:ascii="Times New Roman" w:hAnsi="Times New Roman"/>
          <w:sz w:val="28"/>
          <w:szCs w:val="28"/>
        </w:rPr>
        <w:t xml:space="preserve"> администрации Нюксенского муниципального </w:t>
      </w:r>
      <w:r w:rsidR="00BB3500" w:rsidRPr="00842775">
        <w:rPr>
          <w:rFonts w:ascii="Times New Roman" w:hAnsi="Times New Roman"/>
          <w:sz w:val="28"/>
          <w:szCs w:val="28"/>
        </w:rPr>
        <w:t>округа</w:t>
      </w:r>
      <w:r w:rsidRPr="00842775">
        <w:rPr>
          <w:rFonts w:ascii="Times New Roman" w:hAnsi="Times New Roman"/>
          <w:sz w:val="28"/>
          <w:szCs w:val="28"/>
        </w:rPr>
        <w:t xml:space="preserve"> (далее Уполномоченный орган).</w:t>
      </w:r>
    </w:p>
    <w:p w:rsidR="007B4E3E" w:rsidRPr="00842775" w:rsidRDefault="007B4E3E" w:rsidP="00CE56C5">
      <w:pPr>
        <w:autoSpaceDE w:val="0"/>
        <w:autoSpaceDN w:val="0"/>
        <w:adjustRightInd w:val="0"/>
        <w:ind w:firstLine="567"/>
        <w:jc w:val="both"/>
        <w:rPr>
          <w:rFonts w:ascii="Times New Roman" w:hAnsi="Times New Roman"/>
          <w:bCs/>
          <w:iCs/>
          <w:sz w:val="28"/>
          <w:szCs w:val="28"/>
        </w:rPr>
      </w:pPr>
      <w:r w:rsidRPr="00842775">
        <w:rPr>
          <w:rFonts w:ascii="Times New Roman" w:hAnsi="Times New Roman"/>
          <w:sz w:val="28"/>
          <w:szCs w:val="28"/>
        </w:rPr>
        <w:t>- МФЦ по месту жительства заявителя - в части приема и (или) выдачи документов на предоставление муниципальной услуги.</w:t>
      </w:r>
      <w:r w:rsidRPr="00842775">
        <w:rPr>
          <w:rFonts w:ascii="Times New Roman" w:hAnsi="Times New Roman"/>
          <w:bCs/>
          <w:iCs/>
          <w:sz w:val="28"/>
          <w:szCs w:val="28"/>
        </w:rPr>
        <w:t xml:space="preserve"> </w:t>
      </w:r>
    </w:p>
    <w:p w:rsidR="007B4E3E" w:rsidRPr="00842775" w:rsidRDefault="007B4E3E" w:rsidP="00CE56C5">
      <w:pPr>
        <w:autoSpaceDE w:val="0"/>
        <w:autoSpaceDN w:val="0"/>
        <w:adjustRightInd w:val="0"/>
        <w:ind w:right="-5" w:firstLine="567"/>
        <w:jc w:val="both"/>
        <w:rPr>
          <w:rFonts w:ascii="Times New Roman" w:hAnsi="Times New Roman"/>
          <w:bCs/>
          <w:iCs/>
          <w:sz w:val="28"/>
          <w:szCs w:val="28"/>
        </w:rPr>
      </w:pPr>
      <w:r w:rsidRPr="00842775">
        <w:rPr>
          <w:rFonts w:ascii="Times New Roman" w:hAnsi="Times New Roman"/>
          <w:bCs/>
          <w:iCs/>
          <w:sz w:val="28"/>
          <w:szCs w:val="28"/>
        </w:rPr>
        <w:t>2.2.2. Должностные лица, ответственные за предоставление муниципальной услуги, определяются решением Уполномоченного органа, который размещается на сайте Уполномоченного органа в сети «Интернет», на информационном стенде Уполномоченного органа.</w:t>
      </w:r>
    </w:p>
    <w:p w:rsidR="007B4E3E" w:rsidRPr="00842775" w:rsidRDefault="004A5D01" w:rsidP="00CE56C5">
      <w:pPr>
        <w:ind w:firstLine="567"/>
        <w:jc w:val="both"/>
        <w:rPr>
          <w:rFonts w:ascii="Times New Roman" w:hAnsi="Times New Roman"/>
          <w:color w:val="FF0000"/>
          <w:sz w:val="28"/>
          <w:szCs w:val="28"/>
        </w:rPr>
      </w:pPr>
      <w:r w:rsidRPr="00842775">
        <w:rPr>
          <w:rFonts w:ascii="Times New Roman" w:hAnsi="Times New Roman"/>
          <w:sz w:val="28"/>
          <w:szCs w:val="28"/>
        </w:rPr>
        <w:t xml:space="preserve">2.2.3. Не допускается требовать от </w:t>
      </w:r>
      <w:r w:rsidR="007B4E3E" w:rsidRPr="00842775">
        <w:rPr>
          <w:rFonts w:ascii="Times New Roman" w:hAnsi="Times New Roman"/>
          <w:sz w:val="28"/>
          <w:szCs w:val="28"/>
        </w:rPr>
        <w:t xml:space="preserve">заявителя осуществления действий, в том числе согласований, необходимых для </w:t>
      </w:r>
      <w:r w:rsidRPr="00842775">
        <w:rPr>
          <w:rFonts w:ascii="Times New Roman" w:hAnsi="Times New Roman"/>
          <w:sz w:val="28"/>
          <w:szCs w:val="28"/>
        </w:rPr>
        <w:t xml:space="preserve">получения муниципальной услуги </w:t>
      </w:r>
      <w:r w:rsidR="007B4E3E" w:rsidRPr="00842775">
        <w:rPr>
          <w:rFonts w:ascii="Times New Roman" w:hAnsi="Times New Roman"/>
          <w:sz w:val="28"/>
          <w:szCs w:val="28"/>
        </w:rPr>
        <w:t>и связанных с обращением в иные органы и организации, не предусмотренных настоящим административным регламентом.</w:t>
      </w:r>
    </w:p>
    <w:p w:rsidR="00A9044F" w:rsidRPr="00842775" w:rsidRDefault="00A9044F" w:rsidP="00CE56C5">
      <w:pPr>
        <w:ind w:firstLine="567"/>
        <w:jc w:val="both"/>
        <w:rPr>
          <w:rFonts w:ascii="Times New Roman" w:hAnsi="Times New Roman"/>
          <w:sz w:val="28"/>
          <w:szCs w:val="28"/>
        </w:rPr>
      </w:pPr>
    </w:p>
    <w:p w:rsidR="007B4E3E" w:rsidRPr="00842775" w:rsidRDefault="007B4E3E" w:rsidP="00CE56C5">
      <w:pPr>
        <w:autoSpaceDE w:val="0"/>
        <w:autoSpaceDN w:val="0"/>
        <w:adjustRightInd w:val="0"/>
        <w:jc w:val="center"/>
        <w:outlineLvl w:val="2"/>
        <w:rPr>
          <w:rFonts w:ascii="Times New Roman" w:hAnsi="Times New Roman"/>
          <w:sz w:val="28"/>
          <w:szCs w:val="28"/>
        </w:rPr>
      </w:pPr>
      <w:r w:rsidRPr="00842775">
        <w:rPr>
          <w:rFonts w:ascii="Times New Roman" w:hAnsi="Times New Roman"/>
          <w:sz w:val="28"/>
          <w:szCs w:val="28"/>
        </w:rPr>
        <w:t>2.3. Результат предоставления муниципальной услуги</w:t>
      </w:r>
    </w:p>
    <w:p w:rsidR="00616BDE" w:rsidRPr="00842775" w:rsidRDefault="00616BDE" w:rsidP="00CE56C5">
      <w:pPr>
        <w:autoSpaceDE w:val="0"/>
        <w:autoSpaceDN w:val="0"/>
        <w:adjustRightInd w:val="0"/>
        <w:ind w:firstLine="567"/>
        <w:jc w:val="center"/>
        <w:outlineLvl w:val="2"/>
        <w:rPr>
          <w:rFonts w:ascii="Times New Roman" w:hAnsi="Times New Roman"/>
          <w:sz w:val="28"/>
          <w:szCs w:val="28"/>
        </w:rPr>
      </w:pPr>
    </w:p>
    <w:p w:rsidR="007B4E3E" w:rsidRPr="00842775" w:rsidRDefault="007B4E3E" w:rsidP="00CE56C5">
      <w:pPr>
        <w:autoSpaceDE w:val="0"/>
        <w:autoSpaceDN w:val="0"/>
        <w:adjustRightInd w:val="0"/>
        <w:ind w:firstLine="567"/>
        <w:jc w:val="both"/>
        <w:outlineLvl w:val="2"/>
        <w:rPr>
          <w:rFonts w:ascii="Times New Roman" w:hAnsi="Times New Roman"/>
          <w:sz w:val="28"/>
          <w:szCs w:val="28"/>
        </w:rPr>
      </w:pPr>
      <w:r w:rsidRPr="00842775">
        <w:rPr>
          <w:rFonts w:ascii="Times New Roman" w:hAnsi="Times New Roman"/>
          <w:sz w:val="28"/>
          <w:szCs w:val="28"/>
        </w:rPr>
        <w:t xml:space="preserve">Результатом предоставления муниципальной услуги является принятие решения:  </w:t>
      </w:r>
    </w:p>
    <w:p w:rsidR="007B4E3E" w:rsidRPr="00842775" w:rsidRDefault="004A5D01" w:rsidP="00CE56C5">
      <w:pPr>
        <w:autoSpaceDE w:val="0"/>
        <w:autoSpaceDN w:val="0"/>
        <w:adjustRightInd w:val="0"/>
        <w:ind w:firstLine="567"/>
        <w:jc w:val="both"/>
        <w:outlineLvl w:val="2"/>
        <w:rPr>
          <w:rFonts w:ascii="Times New Roman" w:hAnsi="Times New Roman"/>
          <w:sz w:val="28"/>
          <w:szCs w:val="28"/>
        </w:rPr>
      </w:pPr>
      <w:r w:rsidRPr="00842775">
        <w:rPr>
          <w:rFonts w:ascii="Times New Roman" w:hAnsi="Times New Roman"/>
          <w:sz w:val="28"/>
          <w:szCs w:val="28"/>
        </w:rPr>
        <w:t xml:space="preserve">о присвоении </w:t>
      </w:r>
      <w:r w:rsidR="007B4E3E" w:rsidRPr="00842775">
        <w:rPr>
          <w:rFonts w:ascii="Times New Roman" w:hAnsi="Times New Roman"/>
          <w:sz w:val="28"/>
          <w:szCs w:val="28"/>
        </w:rPr>
        <w:t>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(далее</w:t>
      </w:r>
      <w:r w:rsidRPr="00842775">
        <w:rPr>
          <w:rFonts w:ascii="Times New Roman" w:hAnsi="Times New Roman"/>
          <w:sz w:val="28"/>
          <w:szCs w:val="28"/>
        </w:rPr>
        <w:t xml:space="preserve"> - присвоение квалификационной </w:t>
      </w:r>
      <w:r w:rsidR="007B4E3E" w:rsidRPr="00842775">
        <w:rPr>
          <w:rFonts w:ascii="Times New Roman" w:hAnsi="Times New Roman"/>
          <w:sz w:val="28"/>
          <w:szCs w:val="28"/>
        </w:rPr>
        <w:t xml:space="preserve">категории); </w:t>
      </w:r>
    </w:p>
    <w:p w:rsidR="007B4E3E" w:rsidRPr="00842775" w:rsidRDefault="004A5D01" w:rsidP="00CE56C5">
      <w:pPr>
        <w:autoSpaceDE w:val="0"/>
        <w:autoSpaceDN w:val="0"/>
        <w:adjustRightInd w:val="0"/>
        <w:ind w:firstLine="567"/>
        <w:jc w:val="both"/>
        <w:outlineLvl w:val="2"/>
        <w:rPr>
          <w:rFonts w:ascii="Times New Roman" w:hAnsi="Times New Roman"/>
          <w:sz w:val="28"/>
          <w:szCs w:val="28"/>
        </w:rPr>
      </w:pPr>
      <w:r w:rsidRPr="00842775">
        <w:rPr>
          <w:rFonts w:ascii="Times New Roman" w:hAnsi="Times New Roman"/>
          <w:sz w:val="28"/>
          <w:szCs w:val="28"/>
        </w:rPr>
        <w:t xml:space="preserve">об отказе в присвоении </w:t>
      </w:r>
      <w:r w:rsidR="007B4E3E" w:rsidRPr="00842775">
        <w:rPr>
          <w:rFonts w:ascii="Times New Roman" w:hAnsi="Times New Roman"/>
          <w:sz w:val="28"/>
          <w:szCs w:val="28"/>
        </w:rPr>
        <w:t>квалификационной категории.</w:t>
      </w:r>
    </w:p>
    <w:p w:rsidR="00D308BA" w:rsidRPr="00842775" w:rsidRDefault="00D308BA" w:rsidP="00CE56C5">
      <w:pPr>
        <w:keepNext/>
        <w:tabs>
          <w:tab w:val="num" w:pos="0"/>
        </w:tabs>
        <w:ind w:firstLine="567"/>
        <w:jc w:val="center"/>
        <w:outlineLvl w:val="3"/>
        <w:rPr>
          <w:rFonts w:ascii="Times New Roman" w:hAnsi="Times New Roman"/>
          <w:iCs/>
          <w:sz w:val="28"/>
          <w:szCs w:val="28"/>
        </w:rPr>
      </w:pPr>
      <w:r w:rsidRPr="00842775">
        <w:rPr>
          <w:rFonts w:ascii="Times New Roman" w:hAnsi="Times New Roman"/>
          <w:iCs/>
          <w:sz w:val="28"/>
          <w:szCs w:val="28"/>
        </w:rPr>
        <w:lastRenderedPageBreak/>
        <w:t xml:space="preserve"> </w:t>
      </w:r>
    </w:p>
    <w:p w:rsidR="007B4E3E" w:rsidRPr="00842775" w:rsidRDefault="007B4E3E" w:rsidP="00CE56C5">
      <w:pPr>
        <w:keepNext/>
        <w:tabs>
          <w:tab w:val="num" w:pos="0"/>
        </w:tabs>
        <w:jc w:val="center"/>
        <w:outlineLvl w:val="3"/>
        <w:rPr>
          <w:rFonts w:ascii="Times New Roman" w:hAnsi="Times New Roman"/>
          <w:iCs/>
          <w:sz w:val="28"/>
          <w:szCs w:val="28"/>
        </w:rPr>
      </w:pPr>
      <w:r w:rsidRPr="00842775">
        <w:rPr>
          <w:rFonts w:ascii="Times New Roman" w:hAnsi="Times New Roman"/>
          <w:iCs/>
          <w:sz w:val="28"/>
          <w:szCs w:val="28"/>
        </w:rPr>
        <w:t>2.4. Срок предоставления муниципальной услуги</w:t>
      </w:r>
    </w:p>
    <w:p w:rsidR="007B4E3E" w:rsidRPr="00842775" w:rsidRDefault="007B4E3E" w:rsidP="00CE56C5">
      <w:pPr>
        <w:ind w:firstLine="567"/>
        <w:rPr>
          <w:rFonts w:ascii="Times New Roman" w:hAnsi="Times New Roman"/>
          <w:sz w:val="28"/>
          <w:szCs w:val="28"/>
        </w:rPr>
      </w:pPr>
    </w:p>
    <w:p w:rsidR="007B4E3E" w:rsidRPr="00842775" w:rsidRDefault="007B4E3E" w:rsidP="00CE56C5">
      <w:pPr>
        <w:ind w:firstLine="567"/>
        <w:jc w:val="both"/>
        <w:rPr>
          <w:rFonts w:ascii="Times New Roman" w:hAnsi="Times New Roman"/>
          <w:sz w:val="28"/>
          <w:szCs w:val="28"/>
        </w:rPr>
      </w:pPr>
      <w:r w:rsidRPr="00842775">
        <w:rPr>
          <w:rFonts w:ascii="Times New Roman" w:hAnsi="Times New Roman"/>
          <w:iCs/>
          <w:sz w:val="28"/>
          <w:szCs w:val="28"/>
        </w:rPr>
        <w:t xml:space="preserve">2.4.1. </w:t>
      </w:r>
      <w:r w:rsidRPr="00842775">
        <w:rPr>
          <w:rFonts w:ascii="Times New Roman" w:hAnsi="Times New Roman"/>
          <w:sz w:val="28"/>
          <w:szCs w:val="28"/>
        </w:rPr>
        <w:t>Срок предоставления муниципальной услуги</w:t>
      </w:r>
      <w:r w:rsidR="004A5D01" w:rsidRPr="00842775">
        <w:rPr>
          <w:rFonts w:ascii="Times New Roman" w:hAnsi="Times New Roman"/>
          <w:sz w:val="28"/>
          <w:szCs w:val="28"/>
        </w:rPr>
        <w:t xml:space="preserve"> не должен превышать 2 месяцев </w:t>
      </w:r>
      <w:r w:rsidRPr="00842775">
        <w:rPr>
          <w:rFonts w:ascii="Times New Roman" w:hAnsi="Times New Roman"/>
          <w:sz w:val="28"/>
          <w:szCs w:val="28"/>
        </w:rPr>
        <w:t>со дня поступления представления о присвоении квалификационной кате</w:t>
      </w:r>
      <w:r w:rsidR="004A5D01" w:rsidRPr="00842775">
        <w:rPr>
          <w:rFonts w:ascii="Times New Roman" w:hAnsi="Times New Roman"/>
          <w:sz w:val="28"/>
          <w:szCs w:val="28"/>
        </w:rPr>
        <w:t xml:space="preserve">гории и прилагаемых документов </w:t>
      </w:r>
      <w:r w:rsidRPr="00842775">
        <w:rPr>
          <w:rFonts w:ascii="Times New Roman" w:hAnsi="Times New Roman"/>
          <w:sz w:val="28"/>
          <w:szCs w:val="28"/>
        </w:rPr>
        <w:t>в Уполномоченный орган.</w:t>
      </w:r>
    </w:p>
    <w:p w:rsidR="007B4E3E" w:rsidRPr="00842775" w:rsidRDefault="007B4E3E" w:rsidP="00CE56C5">
      <w:pPr>
        <w:ind w:firstLine="567"/>
        <w:jc w:val="both"/>
        <w:rPr>
          <w:rFonts w:ascii="Times New Roman" w:hAnsi="Times New Roman"/>
          <w:color w:val="000000"/>
          <w:sz w:val="28"/>
          <w:szCs w:val="28"/>
        </w:rPr>
      </w:pPr>
      <w:r w:rsidRPr="00842775">
        <w:rPr>
          <w:rFonts w:ascii="Times New Roman" w:hAnsi="Times New Roman"/>
          <w:color w:val="000000"/>
          <w:sz w:val="28"/>
          <w:szCs w:val="28"/>
        </w:rPr>
        <w:t>2.4.2. Срок направления (вручения) заявителю документов, являющихся результатом предо</w:t>
      </w:r>
      <w:r w:rsidR="00616BDE" w:rsidRPr="00842775">
        <w:rPr>
          <w:rFonts w:ascii="Times New Roman" w:hAnsi="Times New Roman"/>
          <w:color w:val="000000"/>
          <w:sz w:val="28"/>
          <w:szCs w:val="28"/>
        </w:rPr>
        <w:t xml:space="preserve">ставления муниципальной услуги </w:t>
      </w:r>
      <w:r w:rsidRPr="00842775">
        <w:rPr>
          <w:rFonts w:ascii="Times New Roman" w:hAnsi="Times New Roman"/>
          <w:color w:val="000000"/>
          <w:sz w:val="28"/>
          <w:szCs w:val="28"/>
        </w:rPr>
        <w:t>составляет- 10 рабочих дней со дня принятия решения о присвоении квалификационной категории и 5 рабочих дней со дня принятия решения об отказе в присвоении квалификационной категории.</w:t>
      </w:r>
    </w:p>
    <w:p w:rsidR="00D45836" w:rsidRPr="00842775" w:rsidRDefault="00D45836" w:rsidP="00CE56C5">
      <w:pPr>
        <w:ind w:firstLine="567"/>
        <w:jc w:val="both"/>
        <w:rPr>
          <w:rFonts w:ascii="Times New Roman" w:hAnsi="Times New Roman"/>
          <w:sz w:val="28"/>
          <w:szCs w:val="28"/>
        </w:rPr>
      </w:pPr>
      <w:r w:rsidRPr="00842775">
        <w:rPr>
          <w:rFonts w:ascii="Times New Roman" w:hAnsi="Times New Roman"/>
          <w:color w:val="000000"/>
          <w:sz w:val="28"/>
          <w:szCs w:val="28"/>
        </w:rPr>
        <w:t xml:space="preserve">2.4.3. </w:t>
      </w:r>
      <w:r w:rsidRPr="00842775">
        <w:rPr>
          <w:rFonts w:ascii="Times New Roman" w:hAnsi="Times New Roman"/>
          <w:sz w:val="28"/>
          <w:szCs w:val="28"/>
        </w:rPr>
        <w:t>В случае принятия решения об отказе в присвоении квалификационной категории Уполномоченный орган в течение 5 рабочих дней со дня принятия такого решения направляет заявителю обоснованный письменный отказ и возвращает документы для присвоения квалификационной категории.</w:t>
      </w:r>
    </w:p>
    <w:p w:rsidR="00D45836" w:rsidRPr="00842775" w:rsidRDefault="00D45836" w:rsidP="00CE56C5">
      <w:pPr>
        <w:ind w:firstLine="567"/>
        <w:jc w:val="both"/>
        <w:rPr>
          <w:rFonts w:ascii="Times New Roman" w:hAnsi="Times New Roman"/>
          <w:color w:val="000000"/>
          <w:sz w:val="28"/>
          <w:szCs w:val="28"/>
        </w:rPr>
      </w:pPr>
    </w:p>
    <w:p w:rsidR="007B4E3E" w:rsidRPr="00842775" w:rsidRDefault="007B4E3E" w:rsidP="00CE56C5">
      <w:pPr>
        <w:jc w:val="both"/>
        <w:rPr>
          <w:rFonts w:ascii="Times New Roman" w:hAnsi="Times New Roman"/>
          <w:color w:val="000000"/>
          <w:sz w:val="28"/>
          <w:szCs w:val="28"/>
        </w:rPr>
      </w:pPr>
      <w:r w:rsidRPr="00842775">
        <w:rPr>
          <w:rFonts w:ascii="Times New Roman" w:hAnsi="Times New Roman"/>
          <w:sz w:val="28"/>
          <w:szCs w:val="28"/>
        </w:rPr>
        <w:t xml:space="preserve"> 2.5. </w:t>
      </w:r>
      <w:r w:rsidRPr="00842775">
        <w:rPr>
          <w:rFonts w:ascii="Times New Roman" w:hAnsi="Times New Roman"/>
          <w:color w:val="000000"/>
          <w:sz w:val="28"/>
          <w:szCs w:val="28"/>
        </w:rPr>
        <w:t xml:space="preserve"> Правовы</w:t>
      </w:r>
      <w:r w:rsidR="003D6361" w:rsidRPr="00842775">
        <w:rPr>
          <w:rFonts w:ascii="Times New Roman" w:hAnsi="Times New Roman"/>
          <w:color w:val="000000"/>
          <w:sz w:val="28"/>
          <w:szCs w:val="28"/>
        </w:rPr>
        <w:t xml:space="preserve">е основания для предоставления </w:t>
      </w:r>
      <w:r w:rsidRPr="00842775">
        <w:rPr>
          <w:rFonts w:ascii="Times New Roman" w:hAnsi="Times New Roman"/>
          <w:color w:val="000000"/>
          <w:sz w:val="28"/>
          <w:szCs w:val="28"/>
        </w:rPr>
        <w:t>муниципальной услуги</w:t>
      </w:r>
    </w:p>
    <w:p w:rsidR="007B4E3E" w:rsidRPr="00842775" w:rsidRDefault="007B4E3E" w:rsidP="00CE56C5">
      <w:pPr>
        <w:widowControl w:val="0"/>
        <w:autoSpaceDE w:val="0"/>
        <w:autoSpaceDN w:val="0"/>
        <w:adjustRightInd w:val="0"/>
        <w:ind w:firstLine="567"/>
        <w:jc w:val="center"/>
        <w:outlineLvl w:val="2"/>
        <w:rPr>
          <w:rFonts w:ascii="Times New Roman" w:hAnsi="Times New Roman"/>
          <w:sz w:val="28"/>
          <w:szCs w:val="28"/>
        </w:rPr>
      </w:pPr>
    </w:p>
    <w:p w:rsidR="007B4E3E" w:rsidRPr="00842775" w:rsidRDefault="007B4E3E" w:rsidP="00CE56C5">
      <w:pPr>
        <w:keepNext/>
        <w:tabs>
          <w:tab w:val="num" w:pos="0"/>
        </w:tabs>
        <w:ind w:firstLine="567"/>
        <w:jc w:val="both"/>
        <w:outlineLvl w:val="3"/>
        <w:rPr>
          <w:rFonts w:ascii="Times New Roman" w:hAnsi="Times New Roman"/>
          <w:sz w:val="28"/>
          <w:szCs w:val="28"/>
        </w:rPr>
      </w:pPr>
      <w:r w:rsidRPr="00842775">
        <w:rPr>
          <w:rFonts w:ascii="Times New Roman" w:hAnsi="Times New Roman"/>
          <w:sz w:val="28"/>
          <w:szCs w:val="28"/>
        </w:rPr>
        <w:t xml:space="preserve">Предоставление муниципальной услуги осуществляется в соответствии с:  </w:t>
      </w:r>
    </w:p>
    <w:p w:rsidR="00616BDE" w:rsidRPr="00842775" w:rsidRDefault="007B4E3E" w:rsidP="00CE56C5">
      <w:pPr>
        <w:widowControl w:val="0"/>
        <w:tabs>
          <w:tab w:val="left" w:pos="1080"/>
        </w:tabs>
        <w:autoSpaceDE w:val="0"/>
        <w:autoSpaceDN w:val="0"/>
        <w:adjustRightInd w:val="0"/>
        <w:ind w:firstLine="567"/>
        <w:jc w:val="both"/>
        <w:rPr>
          <w:rFonts w:ascii="Times New Roman" w:hAnsi="Times New Roman"/>
          <w:sz w:val="28"/>
          <w:szCs w:val="28"/>
        </w:rPr>
      </w:pPr>
      <w:r w:rsidRPr="00842775">
        <w:rPr>
          <w:rFonts w:ascii="Times New Roman" w:hAnsi="Times New Roman"/>
          <w:sz w:val="28"/>
          <w:szCs w:val="28"/>
        </w:rPr>
        <w:t xml:space="preserve">Федеральным законом от </w:t>
      </w:r>
      <w:r w:rsidR="00875A2C" w:rsidRPr="00842775">
        <w:rPr>
          <w:rFonts w:ascii="Times New Roman" w:hAnsi="Times New Roman"/>
          <w:sz w:val="28"/>
          <w:szCs w:val="28"/>
        </w:rPr>
        <w:t>0</w:t>
      </w:r>
      <w:r w:rsidRPr="00842775">
        <w:rPr>
          <w:rFonts w:ascii="Times New Roman" w:hAnsi="Times New Roman"/>
          <w:sz w:val="28"/>
          <w:szCs w:val="28"/>
        </w:rPr>
        <w:t>4.12.2007 № 329-ФЗ «О физической культуре и спорте в Российской Федерации»;</w:t>
      </w:r>
    </w:p>
    <w:p w:rsidR="00616BDE" w:rsidRPr="00842775" w:rsidRDefault="00616BDE" w:rsidP="00CE56C5">
      <w:pPr>
        <w:widowControl w:val="0"/>
        <w:tabs>
          <w:tab w:val="left" w:pos="1080"/>
        </w:tabs>
        <w:autoSpaceDE w:val="0"/>
        <w:autoSpaceDN w:val="0"/>
        <w:adjustRightInd w:val="0"/>
        <w:ind w:firstLine="567"/>
        <w:jc w:val="both"/>
        <w:rPr>
          <w:rFonts w:ascii="Times New Roman" w:hAnsi="Times New Roman"/>
          <w:color w:val="000000"/>
          <w:sz w:val="28"/>
          <w:szCs w:val="28"/>
        </w:rPr>
      </w:pPr>
      <w:r w:rsidRPr="00842775">
        <w:rPr>
          <w:rFonts w:ascii="Times New Roman" w:hAnsi="Times New Roman"/>
          <w:color w:val="000000"/>
          <w:sz w:val="28"/>
          <w:szCs w:val="28"/>
        </w:rPr>
        <w:t xml:space="preserve">Федеральным законом </w:t>
      </w:r>
      <w:r w:rsidR="007B4E3E" w:rsidRPr="00842775">
        <w:rPr>
          <w:rFonts w:ascii="Times New Roman" w:hAnsi="Times New Roman"/>
          <w:color w:val="000000"/>
          <w:sz w:val="28"/>
          <w:szCs w:val="28"/>
        </w:rPr>
        <w:t xml:space="preserve">от 24.11.1995 № 181-ФЗ «О социальной защите инвалидов в Российской Федерации»; </w:t>
      </w:r>
    </w:p>
    <w:p w:rsidR="00616BDE" w:rsidRPr="00842775" w:rsidRDefault="007B4E3E" w:rsidP="00CE56C5">
      <w:pPr>
        <w:widowControl w:val="0"/>
        <w:tabs>
          <w:tab w:val="left" w:pos="1080"/>
        </w:tabs>
        <w:autoSpaceDE w:val="0"/>
        <w:autoSpaceDN w:val="0"/>
        <w:adjustRightInd w:val="0"/>
        <w:ind w:firstLine="567"/>
        <w:jc w:val="both"/>
        <w:rPr>
          <w:rFonts w:ascii="Times New Roman" w:hAnsi="Times New Roman"/>
          <w:sz w:val="28"/>
          <w:szCs w:val="28"/>
        </w:rPr>
      </w:pPr>
      <w:r w:rsidRPr="00842775">
        <w:rPr>
          <w:rFonts w:ascii="Times New Roman" w:hAnsi="Times New Roman"/>
          <w:color w:val="000000"/>
          <w:sz w:val="28"/>
          <w:szCs w:val="28"/>
        </w:rPr>
        <w:t>Федеральным законом от 06.04.2011 № 63-ФЗ «Об электронной подписи»;</w:t>
      </w:r>
    </w:p>
    <w:p w:rsidR="007B4E3E" w:rsidRPr="00842775" w:rsidRDefault="007B4E3E" w:rsidP="00CE56C5">
      <w:pPr>
        <w:widowControl w:val="0"/>
        <w:tabs>
          <w:tab w:val="left" w:pos="1080"/>
        </w:tabs>
        <w:autoSpaceDE w:val="0"/>
        <w:autoSpaceDN w:val="0"/>
        <w:adjustRightInd w:val="0"/>
        <w:ind w:firstLine="567"/>
        <w:jc w:val="both"/>
        <w:rPr>
          <w:rFonts w:ascii="Times New Roman" w:hAnsi="Times New Roman"/>
          <w:sz w:val="28"/>
          <w:szCs w:val="28"/>
        </w:rPr>
      </w:pPr>
      <w:r w:rsidRPr="00842775">
        <w:rPr>
          <w:rFonts w:ascii="Times New Roman" w:hAnsi="Times New Roman"/>
          <w:sz w:val="28"/>
          <w:szCs w:val="28"/>
        </w:rPr>
        <w:t>П</w:t>
      </w:r>
      <w:hyperlink r:id="rId12" w:history="1">
        <w:r w:rsidRPr="00842775">
          <w:rPr>
            <w:rFonts w:ascii="Times New Roman" w:hAnsi="Times New Roman"/>
            <w:sz w:val="28"/>
            <w:szCs w:val="28"/>
          </w:rPr>
          <w:t>риказ</w:t>
        </w:r>
      </w:hyperlink>
      <w:r w:rsidRPr="00842775">
        <w:rPr>
          <w:rFonts w:ascii="Times New Roman" w:hAnsi="Times New Roman"/>
          <w:sz w:val="28"/>
          <w:szCs w:val="28"/>
        </w:rPr>
        <w:t>ом Министерства спорта Росс</w:t>
      </w:r>
      <w:r w:rsidR="00616BDE" w:rsidRPr="00842775">
        <w:rPr>
          <w:rFonts w:ascii="Times New Roman" w:hAnsi="Times New Roman"/>
          <w:sz w:val="28"/>
          <w:szCs w:val="28"/>
        </w:rPr>
        <w:t xml:space="preserve">ийской Федерации от 28.02.2017 </w:t>
      </w:r>
      <w:r w:rsidRPr="00842775">
        <w:rPr>
          <w:rFonts w:ascii="Times New Roman" w:hAnsi="Times New Roman"/>
          <w:sz w:val="28"/>
          <w:szCs w:val="28"/>
        </w:rPr>
        <w:t>№ 134 «Об утверждении Положения о спортивных судьях»;</w:t>
      </w:r>
    </w:p>
    <w:p w:rsidR="00875A2C" w:rsidRPr="00842775" w:rsidRDefault="00875A2C" w:rsidP="00CE56C5">
      <w:pPr>
        <w:widowControl w:val="0"/>
        <w:tabs>
          <w:tab w:val="left" w:pos="1080"/>
        </w:tabs>
        <w:autoSpaceDE w:val="0"/>
        <w:autoSpaceDN w:val="0"/>
        <w:adjustRightInd w:val="0"/>
        <w:ind w:firstLine="567"/>
        <w:jc w:val="both"/>
        <w:rPr>
          <w:rFonts w:ascii="Times New Roman" w:hAnsi="Times New Roman"/>
          <w:sz w:val="28"/>
          <w:szCs w:val="28"/>
        </w:rPr>
      </w:pPr>
      <w:r w:rsidRPr="00842775">
        <w:rPr>
          <w:rFonts w:ascii="Times New Roman" w:hAnsi="Times New Roman"/>
          <w:sz w:val="28"/>
          <w:szCs w:val="28"/>
        </w:rPr>
        <w:t>Приказом Министерства спорта Российской Федерации от 19.12.2022 № 1255.</w:t>
      </w:r>
    </w:p>
    <w:p w:rsidR="00AE328D" w:rsidRPr="00842775" w:rsidRDefault="007B4E3E" w:rsidP="00CE56C5">
      <w:pPr>
        <w:tabs>
          <w:tab w:val="left" w:pos="720"/>
          <w:tab w:val="left" w:pos="993"/>
        </w:tabs>
        <w:autoSpaceDE w:val="0"/>
        <w:autoSpaceDN w:val="0"/>
        <w:adjustRightInd w:val="0"/>
        <w:ind w:firstLine="567"/>
        <w:jc w:val="both"/>
        <w:rPr>
          <w:rFonts w:ascii="Times New Roman" w:hAnsi="Times New Roman"/>
          <w:sz w:val="28"/>
          <w:szCs w:val="28"/>
        </w:rPr>
      </w:pPr>
      <w:r w:rsidRPr="00842775">
        <w:rPr>
          <w:rFonts w:ascii="Times New Roman" w:hAnsi="Times New Roman"/>
          <w:sz w:val="28"/>
          <w:szCs w:val="28"/>
        </w:rPr>
        <w:t>П</w:t>
      </w:r>
      <w:r w:rsidR="00AE328D" w:rsidRPr="00842775">
        <w:rPr>
          <w:rFonts w:ascii="Times New Roman" w:hAnsi="Times New Roman"/>
          <w:sz w:val="28"/>
          <w:szCs w:val="28"/>
        </w:rPr>
        <w:t>остановлением администрации Нюксенского муниципального района от 10.02.2017 № 30 «Об утверждении Положения об отделе культуры и спорта администрации Нюксенского муниципального района».</w:t>
      </w:r>
    </w:p>
    <w:p w:rsidR="00A9044F" w:rsidRPr="00842775" w:rsidRDefault="00A9044F" w:rsidP="00CE56C5">
      <w:pPr>
        <w:tabs>
          <w:tab w:val="left" w:pos="993"/>
        </w:tabs>
        <w:autoSpaceDE w:val="0"/>
        <w:autoSpaceDN w:val="0"/>
        <w:adjustRightInd w:val="0"/>
        <w:ind w:firstLine="567"/>
        <w:jc w:val="both"/>
        <w:rPr>
          <w:rFonts w:ascii="Times New Roman" w:hAnsi="Times New Roman"/>
          <w:sz w:val="28"/>
          <w:szCs w:val="28"/>
        </w:rPr>
      </w:pPr>
    </w:p>
    <w:p w:rsidR="007B4E3E" w:rsidRPr="00842775" w:rsidRDefault="007B4E3E" w:rsidP="00CE56C5">
      <w:pPr>
        <w:jc w:val="center"/>
        <w:rPr>
          <w:rFonts w:ascii="Times New Roman" w:hAnsi="Times New Roman"/>
          <w:iCs/>
          <w:color w:val="000000"/>
          <w:sz w:val="28"/>
          <w:szCs w:val="28"/>
        </w:rPr>
      </w:pPr>
      <w:r w:rsidRPr="00842775">
        <w:rPr>
          <w:rFonts w:ascii="Times New Roman" w:hAnsi="Times New Roman"/>
          <w:sz w:val="28"/>
          <w:szCs w:val="28"/>
        </w:rPr>
        <w:t xml:space="preserve">2.6. </w:t>
      </w:r>
      <w:r w:rsidRPr="00842775">
        <w:rPr>
          <w:rFonts w:ascii="Times New Roman" w:hAnsi="Times New Roman"/>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том числе в электронной форме</w:t>
      </w:r>
    </w:p>
    <w:p w:rsidR="007B4E3E" w:rsidRPr="00842775" w:rsidRDefault="007B4E3E" w:rsidP="00CE56C5">
      <w:pPr>
        <w:autoSpaceDE w:val="0"/>
        <w:autoSpaceDN w:val="0"/>
        <w:adjustRightInd w:val="0"/>
        <w:ind w:firstLine="567"/>
        <w:jc w:val="center"/>
        <w:rPr>
          <w:rFonts w:ascii="Times New Roman" w:hAnsi="Times New Roman"/>
          <w:iCs/>
          <w:sz w:val="28"/>
          <w:szCs w:val="28"/>
        </w:rPr>
      </w:pPr>
    </w:p>
    <w:p w:rsidR="007B4E3E" w:rsidRPr="00842775" w:rsidRDefault="007B4E3E" w:rsidP="00CE56C5">
      <w:pPr>
        <w:widowControl w:val="0"/>
        <w:autoSpaceDE w:val="0"/>
        <w:autoSpaceDN w:val="0"/>
        <w:adjustRightInd w:val="0"/>
        <w:ind w:firstLine="567"/>
        <w:jc w:val="both"/>
        <w:rPr>
          <w:rFonts w:ascii="Times New Roman" w:hAnsi="Times New Roman"/>
          <w:sz w:val="28"/>
          <w:szCs w:val="28"/>
        </w:rPr>
      </w:pPr>
      <w:r w:rsidRPr="00842775">
        <w:rPr>
          <w:rFonts w:ascii="Times New Roman" w:hAnsi="Times New Roman"/>
          <w:sz w:val="28"/>
          <w:szCs w:val="28"/>
        </w:rPr>
        <w:t>2.6.1. В целях получения муниципальной услуги</w:t>
      </w:r>
      <w:r w:rsidRPr="00842775" w:rsidDel="00C16666">
        <w:rPr>
          <w:rFonts w:ascii="Times New Roman" w:hAnsi="Times New Roman"/>
          <w:sz w:val="28"/>
          <w:szCs w:val="28"/>
        </w:rPr>
        <w:t xml:space="preserve"> </w:t>
      </w:r>
      <w:r w:rsidR="003D6361" w:rsidRPr="00842775">
        <w:rPr>
          <w:rFonts w:ascii="Times New Roman" w:hAnsi="Times New Roman"/>
          <w:sz w:val="28"/>
          <w:szCs w:val="28"/>
        </w:rPr>
        <w:t>заявитель</w:t>
      </w:r>
      <w:r w:rsidRPr="00842775">
        <w:rPr>
          <w:rFonts w:ascii="Times New Roman" w:hAnsi="Times New Roman"/>
          <w:sz w:val="28"/>
          <w:szCs w:val="28"/>
        </w:rPr>
        <w:t xml:space="preserve"> направляет представление на присвоение квалификационной категории, заверенное руководителем региональной спортивной федерацией по форме согласно приложению 1 к настоящему административному регламенту.</w:t>
      </w:r>
    </w:p>
    <w:p w:rsidR="007B4E3E" w:rsidRPr="00842775" w:rsidRDefault="007B4E3E" w:rsidP="00CE56C5">
      <w:pPr>
        <w:autoSpaceDE w:val="0"/>
        <w:autoSpaceDN w:val="0"/>
        <w:adjustRightInd w:val="0"/>
        <w:ind w:firstLine="567"/>
        <w:jc w:val="both"/>
        <w:outlineLvl w:val="1"/>
        <w:rPr>
          <w:rFonts w:ascii="Times New Roman" w:hAnsi="Times New Roman"/>
          <w:sz w:val="28"/>
          <w:szCs w:val="28"/>
        </w:rPr>
      </w:pPr>
      <w:r w:rsidRPr="00842775">
        <w:rPr>
          <w:rFonts w:ascii="Times New Roman" w:hAnsi="Times New Roman"/>
          <w:sz w:val="28"/>
          <w:szCs w:val="28"/>
        </w:rPr>
        <w:lastRenderedPageBreak/>
        <w:t>К представлению на присвоение квалификационной категории прилагаются:</w:t>
      </w:r>
    </w:p>
    <w:p w:rsidR="00616BDE" w:rsidRPr="00842775" w:rsidRDefault="007B4E3E" w:rsidP="00CE56C5">
      <w:pPr>
        <w:tabs>
          <w:tab w:val="left" w:pos="993"/>
        </w:tabs>
        <w:ind w:firstLine="567"/>
        <w:jc w:val="both"/>
        <w:rPr>
          <w:rFonts w:ascii="Times New Roman" w:hAnsi="Times New Roman"/>
          <w:sz w:val="28"/>
          <w:szCs w:val="28"/>
        </w:rPr>
      </w:pPr>
      <w:bookmarkStart w:id="1" w:name="Par1"/>
      <w:bookmarkEnd w:id="1"/>
      <w:r w:rsidRPr="00842775">
        <w:rPr>
          <w:rFonts w:ascii="Times New Roman" w:hAnsi="Times New Roman"/>
          <w:sz w:val="28"/>
          <w:szCs w:val="28"/>
        </w:rPr>
        <w:t xml:space="preserve">а) </w:t>
      </w:r>
      <w:r w:rsidRPr="00842775">
        <w:rPr>
          <w:rFonts w:ascii="Times New Roman" w:hAnsi="Times New Roman"/>
          <w:color w:val="000000"/>
          <w:sz w:val="28"/>
          <w:szCs w:val="28"/>
        </w:rPr>
        <w:t xml:space="preserve">заверенная печатью (при наличии) и подписью руководителя региональной спортивной </w:t>
      </w:r>
      <w:r w:rsidR="00616BDE" w:rsidRPr="00842775">
        <w:rPr>
          <w:rFonts w:ascii="Times New Roman" w:hAnsi="Times New Roman"/>
          <w:color w:val="000000"/>
          <w:sz w:val="28"/>
          <w:szCs w:val="28"/>
        </w:rPr>
        <w:t xml:space="preserve">федерации копия карточки учета </w:t>
      </w:r>
      <w:r w:rsidRPr="00842775">
        <w:rPr>
          <w:rFonts w:ascii="Times New Roman" w:hAnsi="Times New Roman"/>
          <w:color w:val="000000"/>
          <w:sz w:val="28"/>
          <w:szCs w:val="28"/>
        </w:rPr>
        <w:t>судейской деятельности спортивного судьи рекомендуемый образец которой приведен в приложении № 2 к Положени</w:t>
      </w:r>
      <w:r w:rsidR="00616BDE" w:rsidRPr="00842775">
        <w:rPr>
          <w:rFonts w:ascii="Times New Roman" w:hAnsi="Times New Roman"/>
          <w:color w:val="000000"/>
          <w:sz w:val="28"/>
          <w:szCs w:val="28"/>
        </w:rPr>
        <w:t xml:space="preserve">ю, утвержденному </w:t>
      </w:r>
      <w:r w:rsidRPr="00842775">
        <w:rPr>
          <w:rFonts w:ascii="Times New Roman" w:hAnsi="Times New Roman"/>
          <w:color w:val="000000"/>
          <w:sz w:val="28"/>
          <w:szCs w:val="28"/>
        </w:rPr>
        <w:t>п</w:t>
      </w:r>
      <w:hyperlink r:id="rId13" w:history="1">
        <w:r w:rsidRPr="00842775">
          <w:rPr>
            <w:rFonts w:ascii="Times New Roman" w:hAnsi="Times New Roman"/>
            <w:color w:val="000000"/>
            <w:sz w:val="28"/>
            <w:szCs w:val="28"/>
          </w:rPr>
          <w:t>риказ</w:t>
        </w:r>
      </w:hyperlink>
      <w:r w:rsidRPr="00842775">
        <w:rPr>
          <w:rFonts w:ascii="Times New Roman" w:hAnsi="Times New Roman"/>
          <w:color w:val="000000"/>
          <w:sz w:val="28"/>
          <w:szCs w:val="28"/>
        </w:rPr>
        <w:t>ом Министерства спорта Российской</w:t>
      </w:r>
      <w:r w:rsidR="00616BDE" w:rsidRPr="00842775">
        <w:rPr>
          <w:rFonts w:ascii="Times New Roman" w:hAnsi="Times New Roman"/>
          <w:sz w:val="28"/>
          <w:szCs w:val="28"/>
        </w:rPr>
        <w:t xml:space="preserve"> Федерации от 28.02.2017</w:t>
      </w:r>
      <w:r w:rsidRPr="00842775">
        <w:rPr>
          <w:rFonts w:ascii="Times New Roman" w:hAnsi="Times New Roman"/>
          <w:sz w:val="28"/>
          <w:szCs w:val="28"/>
        </w:rPr>
        <w:t xml:space="preserve"> № 134 «Об утверждении Положения о спортивных судьях»;</w:t>
      </w:r>
    </w:p>
    <w:p w:rsidR="007B4E3E" w:rsidRPr="00842775" w:rsidRDefault="007B4E3E" w:rsidP="00CE56C5">
      <w:pPr>
        <w:tabs>
          <w:tab w:val="left" w:pos="993"/>
        </w:tabs>
        <w:ind w:firstLine="567"/>
        <w:jc w:val="both"/>
        <w:rPr>
          <w:rFonts w:ascii="Times New Roman" w:hAnsi="Times New Roman"/>
          <w:sz w:val="28"/>
          <w:szCs w:val="28"/>
        </w:rPr>
      </w:pPr>
      <w:r w:rsidRPr="00842775">
        <w:rPr>
          <w:rFonts w:ascii="Times New Roman" w:hAnsi="Times New Roman"/>
          <w:sz w:val="28"/>
          <w:szCs w:val="28"/>
        </w:rPr>
        <w:t>б) копии второй и третьей страниц паспорта гр</w:t>
      </w:r>
      <w:r w:rsidR="00616BDE" w:rsidRPr="00842775">
        <w:rPr>
          <w:rFonts w:ascii="Times New Roman" w:hAnsi="Times New Roman"/>
          <w:sz w:val="28"/>
          <w:szCs w:val="28"/>
        </w:rPr>
        <w:t xml:space="preserve">ажданина Российской Федерации, </w:t>
      </w:r>
      <w:r w:rsidRPr="00842775">
        <w:rPr>
          <w:rFonts w:ascii="Times New Roman" w:hAnsi="Times New Roman"/>
          <w:sz w:val="28"/>
          <w:szCs w:val="28"/>
        </w:rPr>
        <w:t>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D45836" w:rsidRPr="00842775" w:rsidRDefault="00D45836" w:rsidP="00CE56C5">
      <w:pPr>
        <w:tabs>
          <w:tab w:val="left" w:pos="993"/>
        </w:tabs>
        <w:ind w:firstLine="567"/>
        <w:jc w:val="both"/>
        <w:rPr>
          <w:rFonts w:ascii="Times New Roman" w:hAnsi="Times New Roman"/>
          <w:sz w:val="28"/>
          <w:szCs w:val="28"/>
        </w:rPr>
      </w:pPr>
      <w:r w:rsidRPr="00842775">
        <w:rPr>
          <w:rFonts w:ascii="Times New Roman" w:hAnsi="Times New Roman"/>
          <w:sz w:val="28"/>
          <w:szCs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7B4E3E" w:rsidRPr="00842775" w:rsidRDefault="007B4E3E" w:rsidP="00CE56C5">
      <w:pPr>
        <w:ind w:firstLine="567"/>
        <w:jc w:val="both"/>
        <w:rPr>
          <w:rFonts w:ascii="Times New Roman" w:hAnsi="Times New Roman"/>
          <w:sz w:val="28"/>
          <w:szCs w:val="28"/>
        </w:rPr>
      </w:pPr>
      <w:r w:rsidRPr="00842775">
        <w:rPr>
          <w:rFonts w:ascii="Times New Roman" w:hAnsi="Times New Roman"/>
          <w:sz w:val="28"/>
          <w:szCs w:val="28"/>
        </w:rPr>
        <w:t xml:space="preserve"> в) копия паспорта иностранного гражданина либо иного документа, установленного Федеральным </w:t>
      </w:r>
      <w:hyperlink r:id="rId14" w:history="1">
        <w:r w:rsidRPr="00842775">
          <w:rPr>
            <w:rFonts w:ascii="Times New Roman" w:hAnsi="Times New Roman"/>
            <w:color w:val="000000"/>
            <w:sz w:val="28"/>
            <w:szCs w:val="28"/>
          </w:rPr>
          <w:t>законом</w:t>
        </w:r>
      </w:hyperlink>
      <w:r w:rsidRPr="00842775">
        <w:rPr>
          <w:rFonts w:ascii="Times New Roman" w:hAnsi="Times New Roman"/>
          <w:color w:val="000000"/>
          <w:sz w:val="28"/>
          <w:szCs w:val="28"/>
        </w:rPr>
        <w:t xml:space="preserve"> </w:t>
      </w:r>
      <w:r w:rsidRPr="00842775">
        <w:rPr>
          <w:rFonts w:ascii="Times New Roman" w:hAnsi="Times New Roman"/>
          <w:sz w:val="28"/>
          <w:szCs w:val="28"/>
        </w:rPr>
        <w:t>от 25.07.2002 № 115-ФЗ "О правовом положении граждан в Российской Федерации" (далее – Федеральный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7B4E3E" w:rsidRPr="00842775" w:rsidRDefault="007B4E3E" w:rsidP="00CE56C5">
      <w:pPr>
        <w:ind w:firstLine="567"/>
        <w:jc w:val="both"/>
        <w:rPr>
          <w:rFonts w:ascii="Times New Roman" w:hAnsi="Times New Roman"/>
          <w:sz w:val="28"/>
          <w:szCs w:val="28"/>
        </w:rPr>
      </w:pPr>
      <w:r w:rsidRPr="00842775">
        <w:rPr>
          <w:rFonts w:ascii="Times New Roman" w:hAnsi="Times New Roman"/>
          <w:sz w:val="28"/>
          <w:szCs w:val="28"/>
        </w:rPr>
        <w:t xml:space="preserve">г)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15" w:history="1">
        <w:r w:rsidRPr="00842775">
          <w:rPr>
            <w:rFonts w:ascii="Times New Roman" w:hAnsi="Times New Roman"/>
            <w:color w:val="000000"/>
            <w:sz w:val="28"/>
            <w:szCs w:val="28"/>
          </w:rPr>
          <w:t>законом</w:t>
        </w:r>
      </w:hyperlink>
      <w:r w:rsidRPr="00842775">
        <w:rPr>
          <w:rFonts w:ascii="Times New Roman" w:hAnsi="Times New Roman"/>
          <w:sz w:val="28"/>
          <w:szCs w:val="28"/>
        </w:rPr>
        <w:t xml:space="preserve">  </w:t>
      </w:r>
      <w:r w:rsidRPr="00842775">
        <w:rPr>
          <w:rFonts w:ascii="Times New Roman" w:hAnsi="Times New Roman"/>
          <w:color w:val="000000"/>
          <w:sz w:val="28"/>
          <w:szCs w:val="28"/>
        </w:rPr>
        <w:t>№ 115</w:t>
      </w:r>
      <w:r w:rsidRPr="00842775">
        <w:rPr>
          <w:rFonts w:ascii="Times New Roman" w:hAnsi="Times New Roman"/>
          <w:sz w:val="28"/>
          <w:szCs w:val="28"/>
        </w:rPr>
        <w:t>-ФЗ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7B4E3E" w:rsidRPr="00842775" w:rsidRDefault="007B4E3E" w:rsidP="00CE56C5">
      <w:pPr>
        <w:ind w:firstLine="567"/>
        <w:jc w:val="both"/>
        <w:rPr>
          <w:rFonts w:ascii="Times New Roman" w:hAnsi="Times New Roman"/>
          <w:sz w:val="28"/>
          <w:szCs w:val="28"/>
        </w:rPr>
      </w:pPr>
      <w:r w:rsidRPr="00842775">
        <w:rPr>
          <w:rFonts w:ascii="Times New Roman" w:hAnsi="Times New Roman"/>
          <w:sz w:val="28"/>
          <w:szCs w:val="28"/>
        </w:rPr>
        <w:t xml:space="preserve"> 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7B4E3E" w:rsidRPr="00842775" w:rsidRDefault="007B4E3E" w:rsidP="00CE56C5">
      <w:pPr>
        <w:widowControl w:val="0"/>
        <w:autoSpaceDE w:val="0"/>
        <w:autoSpaceDN w:val="0"/>
        <w:adjustRightInd w:val="0"/>
        <w:ind w:firstLine="567"/>
        <w:jc w:val="both"/>
        <w:rPr>
          <w:rFonts w:ascii="Times New Roman" w:hAnsi="Times New Roman"/>
          <w:color w:val="000000"/>
          <w:sz w:val="28"/>
          <w:szCs w:val="28"/>
        </w:rPr>
      </w:pPr>
      <w:r w:rsidRPr="00842775">
        <w:rPr>
          <w:rFonts w:ascii="Times New Roman" w:hAnsi="Times New Roman"/>
          <w:color w:val="000000"/>
          <w:sz w:val="28"/>
          <w:szCs w:val="28"/>
        </w:rPr>
        <w:t>е) копия удостоверения «мастер спорта России международного класса», «гроссмейстер России» или «мастер спорта России» (для получения второй категории);</w:t>
      </w:r>
    </w:p>
    <w:p w:rsidR="007B4E3E" w:rsidRPr="00842775" w:rsidRDefault="007B4E3E" w:rsidP="00CE56C5">
      <w:pPr>
        <w:widowControl w:val="0"/>
        <w:autoSpaceDE w:val="0"/>
        <w:autoSpaceDN w:val="0"/>
        <w:adjustRightInd w:val="0"/>
        <w:ind w:firstLine="567"/>
        <w:jc w:val="both"/>
        <w:rPr>
          <w:rFonts w:ascii="Times New Roman" w:hAnsi="Times New Roman"/>
          <w:sz w:val="28"/>
          <w:szCs w:val="28"/>
        </w:rPr>
      </w:pPr>
      <w:r w:rsidRPr="00842775">
        <w:rPr>
          <w:rFonts w:ascii="Times New Roman" w:hAnsi="Times New Roman"/>
          <w:sz w:val="28"/>
          <w:szCs w:val="28"/>
        </w:rPr>
        <w:t>ж) 2 фотографии размером 3 x 4 см.</w:t>
      </w:r>
    </w:p>
    <w:p w:rsidR="007B4E3E" w:rsidRPr="00842775" w:rsidRDefault="007B4E3E" w:rsidP="00CE56C5">
      <w:pPr>
        <w:widowControl w:val="0"/>
        <w:autoSpaceDE w:val="0"/>
        <w:autoSpaceDN w:val="0"/>
        <w:adjustRightInd w:val="0"/>
        <w:ind w:firstLine="567"/>
        <w:jc w:val="both"/>
        <w:rPr>
          <w:rFonts w:ascii="Times New Roman" w:hAnsi="Times New Roman"/>
          <w:sz w:val="28"/>
          <w:szCs w:val="28"/>
        </w:rPr>
      </w:pPr>
      <w:r w:rsidRPr="00842775">
        <w:rPr>
          <w:rFonts w:ascii="Times New Roman" w:hAnsi="Times New Roman"/>
          <w:sz w:val="28"/>
          <w:szCs w:val="28"/>
        </w:rPr>
        <w:t xml:space="preserve">з) документ, подтверждающий полномочия представителя заявителя (в </w:t>
      </w:r>
      <w:r w:rsidRPr="00842775">
        <w:rPr>
          <w:rFonts w:ascii="Times New Roman" w:hAnsi="Times New Roman"/>
          <w:sz w:val="28"/>
          <w:szCs w:val="28"/>
        </w:rPr>
        <w:lastRenderedPageBreak/>
        <w:t>случае обращения за получением муниципальной услуги представителя заявителя);</w:t>
      </w:r>
    </w:p>
    <w:p w:rsidR="007B4E3E" w:rsidRPr="00842775" w:rsidRDefault="007B4E3E" w:rsidP="00CE56C5">
      <w:pPr>
        <w:widowControl w:val="0"/>
        <w:autoSpaceDE w:val="0"/>
        <w:autoSpaceDN w:val="0"/>
        <w:adjustRightInd w:val="0"/>
        <w:ind w:firstLine="567"/>
        <w:jc w:val="both"/>
        <w:rPr>
          <w:rFonts w:ascii="Times New Roman" w:hAnsi="Times New Roman"/>
          <w:sz w:val="28"/>
          <w:szCs w:val="28"/>
        </w:rPr>
      </w:pPr>
      <w:r w:rsidRPr="00842775">
        <w:rPr>
          <w:rFonts w:ascii="Times New Roman" w:hAnsi="Times New Roman"/>
          <w:sz w:val="28"/>
          <w:szCs w:val="28"/>
        </w:rPr>
        <w:t>и) документ, удостоверяющий личность заявителя (предъявляется при личном обращении в Уполномоченный орган (МФЦ).</w:t>
      </w:r>
    </w:p>
    <w:p w:rsidR="007B4E3E" w:rsidRPr="00842775" w:rsidRDefault="007B4E3E" w:rsidP="00CE56C5">
      <w:pPr>
        <w:widowControl w:val="0"/>
        <w:autoSpaceDE w:val="0"/>
        <w:autoSpaceDN w:val="0"/>
        <w:adjustRightInd w:val="0"/>
        <w:ind w:firstLine="567"/>
        <w:jc w:val="both"/>
        <w:rPr>
          <w:rFonts w:ascii="Times New Roman" w:hAnsi="Times New Roman"/>
          <w:sz w:val="28"/>
          <w:szCs w:val="28"/>
        </w:rPr>
      </w:pPr>
      <w:r w:rsidRPr="00842775">
        <w:rPr>
          <w:rFonts w:ascii="Times New Roman" w:hAnsi="Times New Roman"/>
          <w:sz w:val="28"/>
          <w:szCs w:val="28"/>
        </w:rPr>
        <w:t>Форма представления размещается на официальном сайте Уполномоченного органа в сети «Интернет» с возможностью бесплатного копирования.</w:t>
      </w:r>
    </w:p>
    <w:p w:rsidR="007B4E3E" w:rsidRPr="007B4E3E" w:rsidRDefault="007B4E3E" w:rsidP="00CE56C5">
      <w:pPr>
        <w:ind w:firstLine="567"/>
        <w:jc w:val="both"/>
        <w:rPr>
          <w:rFonts w:ascii="Times New Roman" w:hAnsi="Times New Roman"/>
          <w:sz w:val="28"/>
          <w:szCs w:val="28"/>
        </w:rPr>
      </w:pPr>
      <w:r w:rsidRPr="00842775">
        <w:rPr>
          <w:rFonts w:ascii="Times New Roman" w:hAnsi="Times New Roman"/>
          <w:sz w:val="28"/>
          <w:szCs w:val="28"/>
        </w:rPr>
        <w:t>2.6.2. Представление и</w:t>
      </w:r>
      <w:r w:rsidRPr="007B4E3E">
        <w:rPr>
          <w:rFonts w:ascii="Times New Roman" w:hAnsi="Times New Roman"/>
          <w:sz w:val="28"/>
          <w:szCs w:val="28"/>
        </w:rPr>
        <w:t xml:space="preserve"> прилагаемые документы могут быть представлены следующими способами:</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путем личного обращения в Уполномоченный орган или в МФЦ лично либо через своих представителей;</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посредством почтовой связи;</w:t>
      </w:r>
    </w:p>
    <w:p w:rsidR="00D45836" w:rsidRDefault="007B4E3E" w:rsidP="00CE56C5">
      <w:pPr>
        <w:ind w:firstLine="567"/>
        <w:jc w:val="both"/>
        <w:rPr>
          <w:rFonts w:ascii="Times New Roman" w:hAnsi="Times New Roman"/>
          <w:sz w:val="28"/>
          <w:szCs w:val="28"/>
        </w:rPr>
      </w:pPr>
      <w:r w:rsidRPr="007B4E3E">
        <w:rPr>
          <w:rFonts w:ascii="Times New Roman" w:hAnsi="Times New Roman"/>
          <w:sz w:val="28"/>
          <w:szCs w:val="28"/>
        </w:rPr>
        <w:t>по электронной почте</w:t>
      </w:r>
      <w:r w:rsidR="00D45836">
        <w:rPr>
          <w:rFonts w:ascii="Times New Roman" w:hAnsi="Times New Roman"/>
          <w:sz w:val="28"/>
          <w:szCs w:val="28"/>
        </w:rPr>
        <w:t>;</w:t>
      </w:r>
    </w:p>
    <w:p w:rsidR="00D45836" w:rsidRPr="00D45836" w:rsidRDefault="00D45836" w:rsidP="00CE56C5">
      <w:pPr>
        <w:ind w:firstLine="567"/>
        <w:jc w:val="both"/>
        <w:rPr>
          <w:rFonts w:ascii="Times New Roman" w:hAnsi="Times New Roman"/>
          <w:sz w:val="28"/>
          <w:szCs w:val="28"/>
        </w:rPr>
      </w:pPr>
      <w:r w:rsidRPr="00D45836">
        <w:rPr>
          <w:rFonts w:ascii="Times New Roman" w:hAnsi="Times New Roman"/>
          <w:sz w:val="28"/>
          <w:szCs w:val="28"/>
        </w:rPr>
        <w:t>в форме электронного документа с использованием государственной информационной системы «</w:t>
      </w:r>
      <w:r w:rsidRPr="00D45836">
        <w:rPr>
          <w:rFonts w:ascii="Times New Roman" w:hAnsi="Times New Roman"/>
          <w:color w:val="000000"/>
          <w:sz w:val="28"/>
          <w:szCs w:val="28"/>
          <w:shd w:val="clear" w:color="auto" w:fill="FFFFFF"/>
        </w:rPr>
        <w:t xml:space="preserve">Портал государственных и муниципальных услуг (функций) Вологодской области» </w:t>
      </w:r>
      <w:r w:rsidRPr="00D45836">
        <w:rPr>
          <w:rFonts w:ascii="Times New Roman" w:hAnsi="Times New Roman"/>
          <w:sz w:val="28"/>
          <w:szCs w:val="28"/>
        </w:rPr>
        <w:t xml:space="preserve">либо путем направления электронного документа на официальную электронную почту Уполномоченного органа. </w:t>
      </w:r>
    </w:p>
    <w:p w:rsidR="00D45836" w:rsidRPr="00D45836" w:rsidRDefault="00D45836" w:rsidP="00CE56C5">
      <w:pPr>
        <w:widowControl w:val="0"/>
        <w:ind w:firstLine="567"/>
        <w:jc w:val="both"/>
        <w:rPr>
          <w:rFonts w:ascii="Times New Roman" w:hAnsi="Times New Roman"/>
          <w:sz w:val="28"/>
          <w:szCs w:val="28"/>
        </w:rPr>
      </w:pPr>
      <w:r w:rsidRPr="00D45836">
        <w:rPr>
          <w:rFonts w:ascii="Times New Roman" w:hAnsi="Times New Roman"/>
          <w:sz w:val="28"/>
          <w:szCs w:val="28"/>
        </w:rPr>
        <w:t>При подаче представления и прилагаемых документов в форме электронного документа они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D45836" w:rsidRPr="00D45836" w:rsidRDefault="00D45836" w:rsidP="00CE56C5">
      <w:pPr>
        <w:widowControl w:val="0"/>
        <w:ind w:firstLine="567"/>
        <w:jc w:val="both"/>
        <w:rPr>
          <w:rFonts w:ascii="Times New Roman" w:hAnsi="Times New Roman"/>
          <w:sz w:val="28"/>
          <w:szCs w:val="28"/>
        </w:rPr>
      </w:pPr>
      <w:r w:rsidRPr="00D45836">
        <w:rPr>
          <w:rFonts w:ascii="Times New Roman" w:hAnsi="Times New Roman"/>
          <w:sz w:val="28"/>
          <w:szCs w:val="28"/>
        </w:rPr>
        <w:t>Документ, подтверждающий полномочия представителя заявителя заверяется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подписание таких документов.</w:t>
      </w:r>
    </w:p>
    <w:p w:rsidR="00D45836" w:rsidRPr="00D45836" w:rsidRDefault="00D45836" w:rsidP="00CE56C5">
      <w:pPr>
        <w:ind w:firstLine="567"/>
        <w:jc w:val="both"/>
        <w:rPr>
          <w:rFonts w:ascii="Times New Roman" w:hAnsi="Times New Roman"/>
          <w:sz w:val="28"/>
          <w:szCs w:val="28"/>
        </w:rPr>
      </w:pPr>
      <w:r w:rsidRPr="00D45836">
        <w:rPr>
          <w:rFonts w:ascii="Times New Roman" w:hAnsi="Times New Roman"/>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посредством Регионального портала.</w:t>
      </w:r>
    </w:p>
    <w:p w:rsidR="007B4E3E" w:rsidRPr="007B4E3E" w:rsidRDefault="007B4E3E" w:rsidP="00CE56C5">
      <w:pPr>
        <w:autoSpaceDE w:val="0"/>
        <w:autoSpaceDN w:val="0"/>
        <w:adjustRightInd w:val="0"/>
        <w:ind w:firstLine="567"/>
        <w:jc w:val="both"/>
        <w:rPr>
          <w:rFonts w:ascii="Times New Roman" w:eastAsia="Calibri" w:hAnsi="Times New Roman"/>
          <w:sz w:val="28"/>
          <w:szCs w:val="28"/>
        </w:rPr>
      </w:pPr>
      <w:r w:rsidRPr="007B4E3E">
        <w:rPr>
          <w:rFonts w:ascii="Times New Roman" w:eastAsia="Calibri" w:hAnsi="Times New Roman"/>
          <w:sz w:val="28"/>
          <w:szCs w:val="28"/>
        </w:rPr>
        <w:t>Представление от имени юридического лица заверяе</w:t>
      </w:r>
      <w:r w:rsidR="003D6361">
        <w:rPr>
          <w:rFonts w:ascii="Times New Roman" w:eastAsia="Calibri" w:hAnsi="Times New Roman"/>
          <w:sz w:val="28"/>
          <w:szCs w:val="28"/>
        </w:rPr>
        <w:t xml:space="preserve">тся по выбору заявителя </w:t>
      </w:r>
      <w:r w:rsidR="00746103">
        <w:rPr>
          <w:rFonts w:ascii="Times New Roman" w:eastAsia="Calibri" w:hAnsi="Times New Roman"/>
          <w:sz w:val="28"/>
          <w:szCs w:val="28"/>
        </w:rPr>
        <w:t>простой электронной подписью,</w:t>
      </w:r>
      <w:r w:rsidR="003D6361">
        <w:rPr>
          <w:rFonts w:ascii="Times New Roman" w:eastAsia="Calibri" w:hAnsi="Times New Roman"/>
          <w:sz w:val="28"/>
          <w:szCs w:val="28"/>
        </w:rPr>
        <w:t xml:space="preserve"> либо усиленной </w:t>
      </w:r>
      <w:r w:rsidRPr="007B4E3E">
        <w:rPr>
          <w:rFonts w:ascii="Times New Roman" w:eastAsia="Calibri" w:hAnsi="Times New Roman"/>
          <w:sz w:val="28"/>
          <w:szCs w:val="28"/>
        </w:rPr>
        <w:t>квалифицированной электронной подписью (если заявителем является юридическое лицо):</w:t>
      </w:r>
    </w:p>
    <w:p w:rsidR="007B4E3E" w:rsidRPr="007B4E3E" w:rsidRDefault="007B4E3E" w:rsidP="00CE56C5">
      <w:pPr>
        <w:autoSpaceDE w:val="0"/>
        <w:autoSpaceDN w:val="0"/>
        <w:adjustRightInd w:val="0"/>
        <w:ind w:firstLine="567"/>
        <w:jc w:val="both"/>
        <w:rPr>
          <w:rFonts w:ascii="Times New Roman" w:eastAsia="Calibri" w:hAnsi="Times New Roman"/>
          <w:sz w:val="28"/>
          <w:szCs w:val="28"/>
        </w:rPr>
      </w:pPr>
      <w:r w:rsidRPr="007B4E3E">
        <w:rPr>
          <w:rFonts w:ascii="Times New Roman" w:eastAsia="Calibri" w:hAnsi="Times New Roman"/>
          <w:sz w:val="28"/>
          <w:szCs w:val="28"/>
        </w:rPr>
        <w:t>лица, действующего от имени юридического лица без доверенности;</w:t>
      </w:r>
    </w:p>
    <w:p w:rsidR="007B4E3E" w:rsidRPr="007B4E3E" w:rsidRDefault="007B4E3E" w:rsidP="00CE56C5">
      <w:pPr>
        <w:autoSpaceDE w:val="0"/>
        <w:autoSpaceDN w:val="0"/>
        <w:adjustRightInd w:val="0"/>
        <w:ind w:firstLine="567"/>
        <w:jc w:val="both"/>
        <w:rPr>
          <w:rFonts w:ascii="Times New Roman" w:hAnsi="Times New Roman"/>
          <w:sz w:val="27"/>
          <w:szCs w:val="27"/>
        </w:rPr>
      </w:pPr>
      <w:r w:rsidRPr="007B4E3E">
        <w:rPr>
          <w:rFonts w:ascii="Times New Roman" w:eastAsia="Calibri"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B4E3E" w:rsidRPr="007B4E3E" w:rsidRDefault="007B4E3E" w:rsidP="00CE56C5">
      <w:pPr>
        <w:ind w:firstLine="567"/>
        <w:jc w:val="both"/>
        <w:rPr>
          <w:rFonts w:ascii="Times New Roman" w:eastAsia="Calibri" w:hAnsi="Times New Roman"/>
          <w:sz w:val="28"/>
          <w:szCs w:val="28"/>
        </w:rPr>
      </w:pPr>
      <w:r w:rsidRPr="007B4E3E">
        <w:rPr>
          <w:rFonts w:ascii="Times New Roman" w:hAnsi="Times New Roman"/>
          <w:sz w:val="27"/>
          <w:szCs w:val="27"/>
        </w:rPr>
        <w:t xml:space="preserve">2.6.3. </w:t>
      </w:r>
      <w:r w:rsidRPr="007B4E3E">
        <w:rPr>
          <w:rFonts w:ascii="Times New Roman" w:eastAsia="Calibri" w:hAnsi="Times New Roman"/>
          <w:sz w:val="28"/>
          <w:szCs w:val="28"/>
        </w:rPr>
        <w:t xml:space="preserve">Документ, подтверждающий полномочия представителя юридического лица, представленный в форме электронного документа, </w:t>
      </w:r>
      <w:r w:rsidRPr="007B4E3E">
        <w:rPr>
          <w:rFonts w:ascii="Times New Roman" w:eastAsia="Calibri" w:hAnsi="Times New Roman"/>
          <w:sz w:val="28"/>
          <w:szCs w:val="28"/>
        </w:rPr>
        <w:lastRenderedPageBreak/>
        <w:t>удостоверяется усиленной электронной подписью правомочного должностного лица организации.</w:t>
      </w:r>
    </w:p>
    <w:p w:rsidR="007B4E3E" w:rsidRPr="007B4E3E" w:rsidRDefault="007B4E3E" w:rsidP="00CE56C5">
      <w:pPr>
        <w:autoSpaceDE w:val="0"/>
        <w:autoSpaceDN w:val="0"/>
        <w:adjustRightInd w:val="0"/>
        <w:ind w:firstLine="567"/>
        <w:jc w:val="both"/>
        <w:rPr>
          <w:rFonts w:ascii="Times New Roman" w:eastAsia="Calibri" w:hAnsi="Times New Roman"/>
          <w:sz w:val="28"/>
          <w:szCs w:val="28"/>
        </w:rPr>
      </w:pPr>
      <w:r w:rsidRPr="007B4E3E">
        <w:rPr>
          <w:rFonts w:ascii="Times New Roman" w:eastAsia="Calibri" w:hAnsi="Times New Roman"/>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7B4E3E" w:rsidRDefault="007B4E3E" w:rsidP="00CE56C5">
      <w:pPr>
        <w:autoSpaceDE w:val="0"/>
        <w:autoSpaceDN w:val="0"/>
        <w:adjustRightInd w:val="0"/>
        <w:ind w:firstLine="567"/>
        <w:jc w:val="both"/>
        <w:rPr>
          <w:rFonts w:ascii="Times New Roman" w:eastAsia="Calibri" w:hAnsi="Times New Roman"/>
          <w:sz w:val="28"/>
          <w:szCs w:val="28"/>
        </w:rPr>
      </w:pPr>
      <w:r w:rsidRPr="007B4E3E">
        <w:rPr>
          <w:rFonts w:ascii="Times New Roman" w:eastAsia="Calibri"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D45836" w:rsidRPr="00D45836" w:rsidRDefault="00D45836" w:rsidP="00CE56C5">
      <w:pPr>
        <w:ind w:firstLine="567"/>
        <w:jc w:val="both"/>
        <w:rPr>
          <w:rFonts w:ascii="Times New Roman" w:hAnsi="Times New Roman"/>
          <w:sz w:val="28"/>
          <w:szCs w:val="28"/>
        </w:rPr>
      </w:pPr>
      <w:r>
        <w:rPr>
          <w:rFonts w:ascii="Times New Roman" w:eastAsia="Calibri" w:hAnsi="Times New Roman"/>
          <w:sz w:val="28"/>
          <w:szCs w:val="28"/>
        </w:rPr>
        <w:t xml:space="preserve">2.6.5. </w:t>
      </w:r>
      <w:r w:rsidRPr="00D45836">
        <w:rPr>
          <w:rFonts w:ascii="Times New Roman" w:hAnsi="Times New Roman"/>
          <w:sz w:val="28"/>
          <w:szCs w:val="28"/>
        </w:rPr>
        <w:t xml:space="preserve">Форма представления размещается на официальном сайте </w:t>
      </w:r>
      <w:r w:rsidR="003A5717">
        <w:rPr>
          <w:rFonts w:ascii="Times New Roman" w:hAnsi="Times New Roman"/>
          <w:sz w:val="28"/>
          <w:szCs w:val="28"/>
        </w:rPr>
        <w:t>Нюксен</w:t>
      </w:r>
      <w:r w:rsidRPr="00D45836">
        <w:rPr>
          <w:rFonts w:ascii="Times New Roman" w:hAnsi="Times New Roman"/>
          <w:sz w:val="28"/>
          <w:szCs w:val="28"/>
        </w:rPr>
        <w:t>ского муниципального округа в информационно-телекоммуникационной сети «Интернет» с возможностью бесплатного копирования.</w:t>
      </w:r>
    </w:p>
    <w:p w:rsidR="00D45836" w:rsidRPr="00D45836" w:rsidRDefault="00D45836" w:rsidP="00CE56C5">
      <w:pPr>
        <w:ind w:firstLine="567"/>
        <w:jc w:val="both"/>
        <w:rPr>
          <w:rFonts w:ascii="Times New Roman" w:hAnsi="Times New Roman"/>
          <w:sz w:val="28"/>
          <w:szCs w:val="28"/>
        </w:rPr>
      </w:pPr>
      <w:r w:rsidRPr="00D45836">
        <w:rPr>
          <w:rFonts w:ascii="Times New Roman" w:hAnsi="Times New Roman"/>
          <w:sz w:val="28"/>
          <w:szCs w:val="28"/>
        </w:rPr>
        <w:t>Все требуемые для присвоения квалификационной категории копии документов должны полностью воспроизводить информацию подлинного документа.</w:t>
      </w:r>
    </w:p>
    <w:p w:rsidR="00D45836" w:rsidRPr="00D45836" w:rsidRDefault="00D45836" w:rsidP="00CE56C5">
      <w:pPr>
        <w:ind w:firstLine="567"/>
        <w:jc w:val="both"/>
        <w:rPr>
          <w:rFonts w:ascii="Times New Roman" w:hAnsi="Times New Roman"/>
          <w:sz w:val="28"/>
          <w:szCs w:val="28"/>
        </w:rPr>
      </w:pPr>
      <w:r w:rsidRPr="00D45836">
        <w:rPr>
          <w:rFonts w:ascii="Times New Roman" w:hAnsi="Times New Roman"/>
          <w:sz w:val="28"/>
          <w:szCs w:val="28"/>
        </w:rPr>
        <w:t>Представление к присвоению квалификационной категории оформляется без сокращений слов и использования аббревиатуры.</w:t>
      </w:r>
    </w:p>
    <w:p w:rsidR="007B4E3E" w:rsidRPr="007B4E3E" w:rsidRDefault="007B4E3E" w:rsidP="00CE56C5">
      <w:pPr>
        <w:autoSpaceDE w:val="0"/>
        <w:autoSpaceDN w:val="0"/>
        <w:adjustRightInd w:val="0"/>
        <w:ind w:firstLine="567"/>
        <w:jc w:val="both"/>
        <w:rPr>
          <w:rFonts w:ascii="Times New Roman" w:eastAsia="Calibri" w:hAnsi="Times New Roman"/>
          <w:sz w:val="28"/>
          <w:szCs w:val="28"/>
        </w:rPr>
      </w:pPr>
      <w:r w:rsidRPr="007B4E3E">
        <w:rPr>
          <w:rFonts w:ascii="Times New Roman" w:eastAsia="Calibri" w:hAnsi="Times New Roman"/>
          <w:sz w:val="28"/>
          <w:szCs w:val="28"/>
        </w:rPr>
        <w:t>2.6.</w:t>
      </w:r>
      <w:r w:rsidR="003A5717">
        <w:rPr>
          <w:rFonts w:ascii="Times New Roman" w:eastAsia="Calibri" w:hAnsi="Times New Roman"/>
          <w:sz w:val="28"/>
          <w:szCs w:val="28"/>
        </w:rPr>
        <w:t>6</w:t>
      </w:r>
      <w:r w:rsidRPr="007B4E3E">
        <w:rPr>
          <w:rFonts w:ascii="Times New Roman" w:eastAsia="Calibri" w:hAnsi="Times New Roman"/>
          <w:sz w:val="28"/>
          <w:szCs w:val="28"/>
        </w:rPr>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4E3E" w:rsidRPr="007B4E3E" w:rsidRDefault="007B4E3E" w:rsidP="00CE56C5">
      <w:pPr>
        <w:autoSpaceDE w:val="0"/>
        <w:autoSpaceDN w:val="0"/>
        <w:adjustRightInd w:val="0"/>
        <w:ind w:firstLine="567"/>
        <w:jc w:val="both"/>
        <w:rPr>
          <w:rFonts w:ascii="Times New Roman" w:eastAsia="Calibri" w:hAnsi="Times New Roman"/>
          <w:sz w:val="28"/>
          <w:szCs w:val="28"/>
        </w:rPr>
      </w:pPr>
      <w:r w:rsidRPr="007B4E3E">
        <w:rPr>
          <w:rFonts w:ascii="Times New Roman" w:hAnsi="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4E3E" w:rsidRPr="007B4E3E" w:rsidRDefault="007B4E3E" w:rsidP="00CE56C5">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color w:val="000000"/>
          <w:sz w:val="28"/>
          <w:szCs w:val="28"/>
        </w:rPr>
        <w:t>2.6.</w:t>
      </w:r>
      <w:r w:rsidR="003A5717">
        <w:rPr>
          <w:rFonts w:ascii="Times New Roman" w:hAnsi="Times New Roman"/>
          <w:color w:val="000000"/>
          <w:sz w:val="28"/>
          <w:szCs w:val="28"/>
        </w:rPr>
        <w:t>7</w:t>
      </w:r>
      <w:r w:rsidRPr="007B4E3E">
        <w:rPr>
          <w:rFonts w:ascii="Times New Roman" w:hAnsi="Times New Roman"/>
          <w:color w:val="000000"/>
          <w:sz w:val="28"/>
          <w:szCs w:val="28"/>
        </w:rPr>
        <w:t xml:space="preserve">. Представление и документы, предусмотренные подпунктом 2.6.1. раздела </w:t>
      </w:r>
      <w:r w:rsidRPr="007B4E3E">
        <w:rPr>
          <w:rFonts w:ascii="Times New Roman" w:hAnsi="Times New Roman"/>
          <w:color w:val="000000"/>
          <w:sz w:val="28"/>
          <w:szCs w:val="28"/>
          <w:lang w:val="en-US"/>
        </w:rPr>
        <w:t>II</w:t>
      </w:r>
      <w:r w:rsidRPr="007B4E3E">
        <w:rPr>
          <w:rFonts w:ascii="Times New Roman" w:hAnsi="Times New Roman"/>
          <w:color w:val="000000"/>
          <w:sz w:val="28"/>
          <w:szCs w:val="28"/>
        </w:rPr>
        <w:t xml:space="preserve"> настоящего административного регламента, на присвоение квалификационной категории подаются в Уполномоченный в течение 4 месяцев со дня выполнения квалификационных требований</w:t>
      </w:r>
      <w:r w:rsidRPr="007B4E3E">
        <w:rPr>
          <w:rFonts w:ascii="Times New Roman" w:hAnsi="Times New Roman"/>
          <w:color w:val="FF0000"/>
          <w:sz w:val="28"/>
          <w:szCs w:val="28"/>
        </w:rPr>
        <w:t xml:space="preserve"> </w:t>
      </w:r>
      <w:r w:rsidRPr="007B4E3E">
        <w:rPr>
          <w:rFonts w:ascii="Times New Roman" w:hAnsi="Times New Roman"/>
          <w:sz w:val="28"/>
          <w:szCs w:val="28"/>
        </w:rPr>
        <w:t>к присвоению соответствующих квалификационных категорий спортивных судей (далее - Квалификационные требования).</w:t>
      </w:r>
    </w:p>
    <w:p w:rsidR="007B4E3E" w:rsidRPr="007B4E3E" w:rsidRDefault="007B4E3E" w:rsidP="00CE56C5">
      <w:pPr>
        <w:autoSpaceDE w:val="0"/>
        <w:autoSpaceDN w:val="0"/>
        <w:adjustRightInd w:val="0"/>
        <w:ind w:firstLine="567"/>
        <w:jc w:val="both"/>
        <w:rPr>
          <w:rFonts w:ascii="Times New Roman" w:hAnsi="Times New Roman"/>
          <w:color w:val="FF0000"/>
          <w:sz w:val="28"/>
          <w:szCs w:val="28"/>
        </w:rPr>
      </w:pPr>
    </w:p>
    <w:p w:rsidR="007B4E3E" w:rsidRPr="007B4E3E" w:rsidRDefault="007B4E3E" w:rsidP="00CE56C5">
      <w:pPr>
        <w:tabs>
          <w:tab w:val="left" w:pos="851"/>
        </w:tabs>
        <w:autoSpaceDE w:val="0"/>
        <w:autoSpaceDN w:val="0"/>
        <w:adjustRightInd w:val="0"/>
        <w:ind w:firstLine="567"/>
        <w:jc w:val="center"/>
        <w:outlineLvl w:val="1"/>
        <w:rPr>
          <w:rFonts w:ascii="Times New Roman" w:hAnsi="Times New Roman"/>
          <w:iCs/>
          <w:sz w:val="16"/>
          <w:szCs w:val="16"/>
        </w:rPr>
      </w:pPr>
    </w:p>
    <w:p w:rsidR="007B4E3E" w:rsidRPr="00746103" w:rsidRDefault="007B4E3E" w:rsidP="00CE56C5">
      <w:pPr>
        <w:autoSpaceDE w:val="0"/>
        <w:autoSpaceDN w:val="0"/>
        <w:adjustRightInd w:val="0"/>
        <w:jc w:val="center"/>
        <w:rPr>
          <w:rFonts w:ascii="Times New Roman" w:hAnsi="Times New Roman"/>
          <w:bCs/>
          <w:color w:val="000000"/>
          <w:sz w:val="28"/>
          <w:szCs w:val="28"/>
        </w:rPr>
      </w:pPr>
      <w:r w:rsidRPr="00746103">
        <w:rPr>
          <w:rFonts w:ascii="Times New Roman" w:hAnsi="Times New Roman"/>
          <w:bCs/>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w:t>
      </w:r>
      <w:r w:rsidR="00616BDE" w:rsidRPr="00746103">
        <w:rPr>
          <w:rFonts w:ascii="Times New Roman" w:hAnsi="Times New Roman"/>
          <w:bCs/>
          <w:color w:val="000000"/>
          <w:sz w:val="28"/>
          <w:szCs w:val="28"/>
        </w:rPr>
        <w:t xml:space="preserve">рганизаций и которые заявитель </w:t>
      </w:r>
      <w:r w:rsidRPr="00746103">
        <w:rPr>
          <w:rFonts w:ascii="Times New Roman" w:hAnsi="Times New Roman"/>
          <w:bCs/>
          <w:color w:val="000000"/>
          <w:sz w:val="28"/>
          <w:szCs w:val="28"/>
        </w:rPr>
        <w:t>вправе представить, порядок их представления</w:t>
      </w:r>
    </w:p>
    <w:p w:rsidR="007B4E3E" w:rsidRPr="007B4E3E" w:rsidRDefault="007B4E3E" w:rsidP="00CE56C5">
      <w:pPr>
        <w:tabs>
          <w:tab w:val="left" w:pos="851"/>
        </w:tabs>
        <w:autoSpaceDE w:val="0"/>
        <w:autoSpaceDN w:val="0"/>
        <w:adjustRightInd w:val="0"/>
        <w:ind w:firstLine="567"/>
        <w:jc w:val="center"/>
        <w:outlineLvl w:val="1"/>
        <w:rPr>
          <w:rFonts w:ascii="Calibri" w:hAnsi="Calibri"/>
          <w:iCs/>
          <w:color w:val="FF0000"/>
          <w:sz w:val="16"/>
          <w:szCs w:val="16"/>
        </w:rPr>
      </w:pPr>
    </w:p>
    <w:p w:rsidR="007B4E3E" w:rsidRPr="00746103" w:rsidRDefault="007B4E3E" w:rsidP="00CE56C5">
      <w:pPr>
        <w:autoSpaceDE w:val="0"/>
        <w:autoSpaceDN w:val="0"/>
        <w:adjustRightInd w:val="0"/>
        <w:ind w:firstLine="567"/>
        <w:jc w:val="both"/>
        <w:rPr>
          <w:rFonts w:ascii="Times New Roman" w:hAnsi="Times New Roman"/>
          <w:color w:val="000000"/>
          <w:sz w:val="28"/>
          <w:szCs w:val="28"/>
        </w:rPr>
      </w:pPr>
      <w:r w:rsidRPr="00746103">
        <w:rPr>
          <w:rFonts w:ascii="Times New Roman" w:hAnsi="Times New Roman"/>
          <w:color w:val="000000"/>
          <w:sz w:val="28"/>
          <w:szCs w:val="28"/>
        </w:rPr>
        <w:t>2.7.1.  Заявитель вправе представить в Уполномоченный орган:</w:t>
      </w:r>
    </w:p>
    <w:p w:rsidR="007B4E3E" w:rsidRPr="00746103" w:rsidRDefault="007B4E3E" w:rsidP="00CE56C5">
      <w:pPr>
        <w:widowControl w:val="0"/>
        <w:autoSpaceDE w:val="0"/>
        <w:autoSpaceDN w:val="0"/>
        <w:adjustRightInd w:val="0"/>
        <w:ind w:firstLine="567"/>
        <w:jc w:val="both"/>
        <w:rPr>
          <w:rFonts w:ascii="Times New Roman" w:hAnsi="Times New Roman"/>
          <w:color w:val="000000"/>
          <w:sz w:val="28"/>
          <w:szCs w:val="28"/>
        </w:rPr>
      </w:pPr>
      <w:r w:rsidRPr="00746103">
        <w:rPr>
          <w:rFonts w:ascii="Times New Roman" w:hAnsi="Times New Roman"/>
          <w:color w:val="000000"/>
          <w:sz w:val="28"/>
          <w:szCs w:val="28"/>
        </w:rPr>
        <w:t xml:space="preserve">копии страниц паспорта гражданина Российской Федерации, содержащих сведения о месте жительства. </w:t>
      </w:r>
    </w:p>
    <w:p w:rsidR="007B4E3E" w:rsidRPr="00746103" w:rsidRDefault="007B4E3E" w:rsidP="00CE56C5">
      <w:pPr>
        <w:autoSpaceDE w:val="0"/>
        <w:autoSpaceDN w:val="0"/>
        <w:adjustRightInd w:val="0"/>
        <w:ind w:firstLine="567"/>
        <w:jc w:val="both"/>
        <w:outlineLvl w:val="0"/>
        <w:rPr>
          <w:rFonts w:ascii="Times New Roman" w:hAnsi="Times New Roman"/>
          <w:sz w:val="28"/>
          <w:szCs w:val="28"/>
        </w:rPr>
      </w:pPr>
      <w:r w:rsidRPr="00746103">
        <w:rPr>
          <w:rFonts w:ascii="Times New Roman" w:hAnsi="Times New Roman"/>
          <w:sz w:val="28"/>
          <w:szCs w:val="28"/>
        </w:rPr>
        <w:lastRenderedPageBreak/>
        <w:t xml:space="preserve">2.7.2. Документ, указанный в подпункте 2.7.1 раздела </w:t>
      </w:r>
      <w:r w:rsidRPr="00746103">
        <w:rPr>
          <w:rFonts w:ascii="Times New Roman" w:hAnsi="Times New Roman"/>
          <w:sz w:val="28"/>
          <w:szCs w:val="28"/>
          <w:lang w:val="en-US"/>
        </w:rPr>
        <w:t>II</w:t>
      </w:r>
      <w:r w:rsidRPr="00746103">
        <w:rPr>
          <w:rFonts w:ascii="Times New Roman" w:hAnsi="Times New Roman"/>
          <w:sz w:val="28"/>
          <w:szCs w:val="28"/>
        </w:rPr>
        <w:t xml:space="preserve"> настоящего административного регламента, не может быть затребован у заявителя, при этом заявитель вправе его представить вместе с представлением на бумажном носителе, в форме электронного докуме</w:t>
      </w:r>
      <w:r w:rsidR="003D6361" w:rsidRPr="00746103">
        <w:rPr>
          <w:rFonts w:ascii="Times New Roman" w:hAnsi="Times New Roman"/>
          <w:sz w:val="28"/>
          <w:szCs w:val="28"/>
        </w:rPr>
        <w:t xml:space="preserve">нта </w:t>
      </w:r>
      <w:r w:rsidRPr="00746103">
        <w:rPr>
          <w:rFonts w:ascii="Times New Roman" w:hAnsi="Times New Roman"/>
          <w:sz w:val="28"/>
          <w:szCs w:val="28"/>
        </w:rPr>
        <w:t>либо в виде заверенной уполномоченным лицом копии запрошенного документа, в том числе в форме электронного документа.</w:t>
      </w:r>
    </w:p>
    <w:p w:rsidR="007B4E3E" w:rsidRPr="00746103" w:rsidRDefault="007B4E3E" w:rsidP="00CE56C5">
      <w:pPr>
        <w:autoSpaceDE w:val="0"/>
        <w:autoSpaceDN w:val="0"/>
        <w:adjustRightInd w:val="0"/>
        <w:ind w:firstLine="567"/>
        <w:jc w:val="both"/>
        <w:outlineLvl w:val="0"/>
        <w:rPr>
          <w:rFonts w:ascii="Times New Roman" w:hAnsi="Times New Roman"/>
          <w:sz w:val="28"/>
          <w:szCs w:val="28"/>
        </w:rPr>
      </w:pPr>
      <w:r w:rsidRPr="00746103">
        <w:rPr>
          <w:rFonts w:ascii="Times New Roman" w:hAnsi="Times New Roman"/>
          <w:sz w:val="28"/>
          <w:szCs w:val="28"/>
        </w:rPr>
        <w:t xml:space="preserve">2.7.3. Документ, указанный в подпункте 2.7.1 раздела </w:t>
      </w:r>
      <w:r w:rsidRPr="00746103">
        <w:rPr>
          <w:rFonts w:ascii="Times New Roman" w:hAnsi="Times New Roman"/>
          <w:sz w:val="28"/>
          <w:szCs w:val="28"/>
          <w:lang w:val="en-US"/>
        </w:rPr>
        <w:t>II</w:t>
      </w:r>
      <w:r w:rsidRPr="00746103">
        <w:rPr>
          <w:rFonts w:ascii="Times New Roman" w:hAnsi="Times New Roman"/>
          <w:sz w:val="28"/>
          <w:szCs w:val="28"/>
        </w:rPr>
        <w:t xml:space="preserve"> настоящего административного регламента (его копия, сведения, содержащиеся в нем), запрашивается в государственных органах, и (или) подведомственных государственным органам организациям, в распоряжении которых находится указанный документ, и не может быть затребован у заявителя, при этом заявитель вправе его представить самостоятельно.</w:t>
      </w:r>
    </w:p>
    <w:p w:rsidR="007B4E3E" w:rsidRPr="00746103" w:rsidRDefault="007B4E3E" w:rsidP="00CE56C5">
      <w:pPr>
        <w:autoSpaceDE w:val="0"/>
        <w:autoSpaceDN w:val="0"/>
        <w:adjustRightInd w:val="0"/>
        <w:ind w:firstLine="567"/>
        <w:jc w:val="both"/>
        <w:rPr>
          <w:rFonts w:ascii="Times New Roman" w:hAnsi="Times New Roman"/>
          <w:color w:val="000000"/>
          <w:sz w:val="28"/>
          <w:szCs w:val="28"/>
        </w:rPr>
      </w:pPr>
      <w:r w:rsidRPr="00746103">
        <w:rPr>
          <w:rFonts w:ascii="Times New Roman" w:hAnsi="Times New Roman"/>
          <w:color w:val="000000"/>
          <w:sz w:val="28"/>
          <w:szCs w:val="28"/>
        </w:rPr>
        <w:t>2.7.4. Запрещено требовать от заявителя:</w:t>
      </w:r>
    </w:p>
    <w:p w:rsidR="007B4E3E" w:rsidRPr="00746103" w:rsidRDefault="007B4E3E" w:rsidP="00CE56C5">
      <w:pPr>
        <w:autoSpaceDE w:val="0"/>
        <w:ind w:firstLine="567"/>
        <w:jc w:val="both"/>
        <w:rPr>
          <w:rFonts w:ascii="Times New Roman" w:hAnsi="Times New Roman"/>
          <w:color w:val="000000"/>
          <w:sz w:val="28"/>
          <w:szCs w:val="28"/>
        </w:rPr>
      </w:pPr>
      <w:r w:rsidRPr="00746103">
        <w:rPr>
          <w:rFonts w:ascii="Times New Roman" w:hAnsi="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46103">
        <w:rPr>
          <w:rFonts w:ascii="Times New Roman" w:hAnsi="Times New Roman"/>
          <w:bCs/>
          <w:iCs/>
          <w:color w:val="000000"/>
          <w:sz w:val="28"/>
          <w:szCs w:val="28"/>
        </w:rPr>
        <w:t>муниципаль</w:t>
      </w:r>
      <w:r w:rsidRPr="00746103">
        <w:rPr>
          <w:rFonts w:ascii="Times New Roman" w:hAnsi="Times New Roman"/>
          <w:color w:val="000000"/>
          <w:sz w:val="28"/>
          <w:szCs w:val="28"/>
        </w:rPr>
        <w:t>ной услуги;</w:t>
      </w:r>
    </w:p>
    <w:p w:rsidR="007B4E3E" w:rsidRPr="00746103" w:rsidRDefault="007B4E3E" w:rsidP="00CE56C5">
      <w:pPr>
        <w:autoSpaceDE w:val="0"/>
        <w:ind w:firstLine="567"/>
        <w:jc w:val="both"/>
        <w:rPr>
          <w:rFonts w:ascii="Times New Roman" w:hAnsi="Times New Roman"/>
          <w:color w:val="000000"/>
          <w:sz w:val="28"/>
          <w:szCs w:val="28"/>
        </w:rPr>
      </w:pPr>
      <w:r w:rsidRPr="00746103">
        <w:rPr>
          <w:rFonts w:ascii="Times New Roman" w:hAnsi="Times New Roman"/>
          <w:color w:val="000000"/>
          <w:sz w:val="28"/>
          <w:szCs w:val="28"/>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D360ED" w:rsidRPr="00746103" w:rsidRDefault="007B4E3E" w:rsidP="00CE56C5">
      <w:pPr>
        <w:autoSpaceDE w:val="0"/>
        <w:ind w:firstLine="567"/>
        <w:jc w:val="both"/>
        <w:rPr>
          <w:rFonts w:ascii="Times New Roman" w:hAnsi="Times New Roman"/>
          <w:color w:val="000000"/>
          <w:sz w:val="28"/>
          <w:szCs w:val="28"/>
        </w:rPr>
      </w:pPr>
      <w:r w:rsidRPr="00746103">
        <w:rPr>
          <w:rFonts w:ascii="Times New Roman" w:hAnsi="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746103">
          <w:rPr>
            <w:rFonts w:ascii="Times New Roman" w:hAnsi="Times New Roman"/>
            <w:color w:val="000000"/>
            <w:sz w:val="28"/>
            <w:szCs w:val="28"/>
          </w:rPr>
          <w:t>пунктом 4 части 1 статьи 7</w:t>
        </w:r>
      </w:hyperlink>
      <w:r w:rsidRPr="00746103">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p>
    <w:p w:rsidR="00D360ED" w:rsidRPr="00746103" w:rsidRDefault="00D360ED" w:rsidP="00CE56C5">
      <w:pPr>
        <w:ind w:firstLine="567"/>
        <w:jc w:val="both"/>
        <w:rPr>
          <w:rFonts w:ascii="Times New Roman" w:hAnsi="Times New Roman"/>
          <w:sz w:val="28"/>
          <w:szCs w:val="28"/>
        </w:rPr>
      </w:pPr>
      <w:r w:rsidRPr="00746103">
        <w:rPr>
          <w:rFonts w:ascii="Times New Roman" w:hAnsi="Times New Roman"/>
          <w:sz w:val="28"/>
          <w:szCs w:val="28"/>
        </w:rPr>
        <w:t>предоставления на бумажном носителе документов и информации, электронные образцы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B4E3E" w:rsidRPr="00746103" w:rsidRDefault="007B4E3E" w:rsidP="00CE56C5">
      <w:pPr>
        <w:autoSpaceDE w:val="0"/>
        <w:autoSpaceDN w:val="0"/>
        <w:adjustRightInd w:val="0"/>
        <w:ind w:firstLine="567"/>
        <w:jc w:val="both"/>
        <w:outlineLvl w:val="2"/>
        <w:rPr>
          <w:rFonts w:ascii="Times New Roman" w:hAnsi="Times New Roman"/>
          <w:iCs/>
          <w:sz w:val="28"/>
          <w:szCs w:val="28"/>
        </w:rPr>
      </w:pPr>
      <w:r w:rsidRPr="00746103">
        <w:rPr>
          <w:rFonts w:ascii="Times New Roman" w:hAnsi="Times New Roman"/>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4E3E" w:rsidRPr="00746103" w:rsidRDefault="007B4E3E" w:rsidP="00CE56C5">
      <w:pPr>
        <w:autoSpaceDE w:val="0"/>
        <w:autoSpaceDN w:val="0"/>
        <w:adjustRightInd w:val="0"/>
        <w:ind w:firstLine="567"/>
        <w:jc w:val="both"/>
        <w:outlineLvl w:val="2"/>
        <w:rPr>
          <w:rFonts w:ascii="Times New Roman" w:hAnsi="Times New Roman"/>
          <w:iCs/>
          <w:sz w:val="28"/>
          <w:szCs w:val="28"/>
        </w:rPr>
      </w:pPr>
      <w:r w:rsidRPr="00746103">
        <w:rPr>
          <w:rFonts w:ascii="Times New Roman" w:hAnsi="Times New Roman"/>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4E3E" w:rsidRPr="00746103" w:rsidRDefault="007B4E3E" w:rsidP="00CE56C5">
      <w:pPr>
        <w:autoSpaceDE w:val="0"/>
        <w:autoSpaceDN w:val="0"/>
        <w:adjustRightInd w:val="0"/>
        <w:ind w:firstLine="567"/>
        <w:jc w:val="both"/>
        <w:outlineLvl w:val="2"/>
        <w:rPr>
          <w:rFonts w:ascii="Times New Roman" w:hAnsi="Times New Roman"/>
          <w:iCs/>
          <w:sz w:val="28"/>
          <w:szCs w:val="28"/>
        </w:rPr>
      </w:pPr>
      <w:r w:rsidRPr="00746103">
        <w:rPr>
          <w:rFonts w:ascii="Times New Roman" w:hAnsi="Times New Roman"/>
          <w:iCs/>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4E3E" w:rsidRPr="00746103" w:rsidRDefault="007B4E3E" w:rsidP="00CE56C5">
      <w:pPr>
        <w:autoSpaceDE w:val="0"/>
        <w:autoSpaceDN w:val="0"/>
        <w:adjustRightInd w:val="0"/>
        <w:ind w:firstLine="567"/>
        <w:jc w:val="both"/>
        <w:outlineLvl w:val="2"/>
        <w:rPr>
          <w:rFonts w:ascii="Times New Roman" w:hAnsi="Times New Roman"/>
          <w:iCs/>
          <w:sz w:val="28"/>
          <w:szCs w:val="28"/>
        </w:rPr>
      </w:pPr>
      <w:r w:rsidRPr="00746103">
        <w:rPr>
          <w:rFonts w:ascii="Times New Roman" w:hAnsi="Times New Roman"/>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D360ED" w:rsidRPr="00746103">
        <w:rPr>
          <w:rFonts w:ascii="Times New Roman" w:hAnsi="Times New Roman"/>
          <w:iCs/>
          <w:sz w:val="28"/>
          <w:szCs w:val="28"/>
        </w:rPr>
        <w:t>;</w:t>
      </w:r>
    </w:p>
    <w:p w:rsidR="00D360ED" w:rsidRPr="00D360ED" w:rsidRDefault="00D360ED" w:rsidP="00CE56C5">
      <w:pPr>
        <w:ind w:firstLine="567"/>
        <w:jc w:val="both"/>
        <w:rPr>
          <w:rFonts w:ascii="Times New Roman" w:hAnsi="Times New Roman"/>
          <w:sz w:val="28"/>
          <w:szCs w:val="28"/>
        </w:rPr>
      </w:pPr>
      <w:r w:rsidRPr="00746103">
        <w:rPr>
          <w:rFonts w:ascii="Times New Roman" w:hAnsi="Times New Roman"/>
          <w:sz w:val="28"/>
          <w:szCs w:val="28"/>
        </w:rPr>
        <w:t>предоставления на бумажном носителе документов и информации, электронные образцы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w:t>
      </w:r>
      <w:r w:rsidRPr="00D360ED">
        <w:rPr>
          <w:rFonts w:ascii="Times New Roman" w:hAnsi="Times New Roman"/>
          <w:sz w:val="28"/>
          <w:szCs w:val="28"/>
        </w:rPr>
        <w:t xml:space="preserve"> условием предоставления муниципальной услуги, и иных случаев, установленных федеральными законами.</w:t>
      </w:r>
    </w:p>
    <w:p w:rsidR="00616BDE" w:rsidRPr="002F165B" w:rsidRDefault="00616BDE" w:rsidP="00CE56C5">
      <w:pPr>
        <w:autoSpaceDE w:val="0"/>
        <w:autoSpaceDN w:val="0"/>
        <w:adjustRightInd w:val="0"/>
        <w:ind w:firstLine="567"/>
        <w:jc w:val="center"/>
        <w:rPr>
          <w:rFonts w:ascii="Times New Roman" w:hAnsi="Times New Roman"/>
          <w:sz w:val="28"/>
          <w:szCs w:val="28"/>
        </w:rPr>
      </w:pPr>
    </w:p>
    <w:p w:rsidR="007B4E3E" w:rsidRPr="00746103" w:rsidRDefault="007B4E3E" w:rsidP="00CE56C5">
      <w:pPr>
        <w:autoSpaceDE w:val="0"/>
        <w:autoSpaceDN w:val="0"/>
        <w:adjustRightInd w:val="0"/>
        <w:jc w:val="center"/>
        <w:rPr>
          <w:rFonts w:ascii="Times New Roman" w:hAnsi="Times New Roman"/>
          <w:sz w:val="28"/>
          <w:szCs w:val="28"/>
        </w:rPr>
      </w:pPr>
      <w:r w:rsidRPr="00746103">
        <w:rPr>
          <w:rFonts w:ascii="Times New Roman" w:hAnsi="Times New Roman"/>
          <w:sz w:val="28"/>
          <w:szCs w:val="28"/>
        </w:rPr>
        <w:t>2.8. Исчерпывающий перечень оснований для отказа в приеме документов необходимых при предоставлении муниципальной услуги</w:t>
      </w:r>
    </w:p>
    <w:p w:rsidR="007B4E3E" w:rsidRPr="00746103" w:rsidRDefault="007B4E3E" w:rsidP="00CE56C5">
      <w:pPr>
        <w:autoSpaceDE w:val="0"/>
        <w:autoSpaceDN w:val="0"/>
        <w:adjustRightInd w:val="0"/>
        <w:ind w:firstLine="567"/>
        <w:jc w:val="center"/>
        <w:rPr>
          <w:rFonts w:ascii="Calibri" w:hAnsi="Calibri"/>
          <w:sz w:val="28"/>
          <w:szCs w:val="28"/>
        </w:rPr>
      </w:pPr>
    </w:p>
    <w:p w:rsidR="007B4E3E" w:rsidRPr="00746103" w:rsidRDefault="007B4E3E" w:rsidP="00CE56C5">
      <w:pPr>
        <w:autoSpaceDE w:val="0"/>
        <w:autoSpaceDN w:val="0"/>
        <w:adjustRightInd w:val="0"/>
        <w:ind w:firstLine="567"/>
        <w:jc w:val="both"/>
        <w:rPr>
          <w:rFonts w:ascii="Times New Roman" w:hAnsi="Times New Roman"/>
          <w:sz w:val="28"/>
          <w:szCs w:val="28"/>
        </w:rPr>
      </w:pPr>
      <w:r w:rsidRPr="00746103">
        <w:rPr>
          <w:rFonts w:ascii="Times New Roman" w:hAnsi="Times New Roman"/>
          <w:sz w:val="28"/>
          <w:szCs w:val="28"/>
        </w:rPr>
        <w:t xml:space="preserve">2.8.1. </w:t>
      </w:r>
      <w:r w:rsidR="00D360ED" w:rsidRPr="00746103">
        <w:rPr>
          <w:rFonts w:ascii="Times New Roman" w:hAnsi="Times New Roman"/>
          <w:sz w:val="28"/>
          <w:szCs w:val="28"/>
        </w:rPr>
        <w:t>Основанием для отказа в приеме к рассмотрению представления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представления и прилагаемых документов в электронном виде).</w:t>
      </w:r>
    </w:p>
    <w:p w:rsidR="007B4E3E" w:rsidRPr="00746103" w:rsidRDefault="007B4E3E" w:rsidP="00CE56C5">
      <w:pPr>
        <w:widowControl w:val="0"/>
        <w:autoSpaceDE w:val="0"/>
        <w:autoSpaceDN w:val="0"/>
        <w:adjustRightInd w:val="0"/>
        <w:ind w:firstLine="567"/>
        <w:jc w:val="both"/>
        <w:rPr>
          <w:rFonts w:ascii="Times New Roman" w:hAnsi="Times New Roman"/>
          <w:sz w:val="28"/>
          <w:szCs w:val="28"/>
        </w:rPr>
      </w:pPr>
    </w:p>
    <w:p w:rsidR="002F165B" w:rsidRDefault="007B4E3E" w:rsidP="00CE56C5">
      <w:pPr>
        <w:keepNext/>
        <w:tabs>
          <w:tab w:val="num" w:pos="0"/>
        </w:tabs>
        <w:jc w:val="center"/>
        <w:outlineLvl w:val="3"/>
        <w:rPr>
          <w:rFonts w:ascii="Times New Roman" w:hAnsi="Times New Roman"/>
          <w:iCs/>
          <w:sz w:val="28"/>
          <w:szCs w:val="28"/>
        </w:rPr>
      </w:pPr>
      <w:r w:rsidRPr="00746103">
        <w:rPr>
          <w:rFonts w:ascii="Times New Roman" w:hAnsi="Times New Roman"/>
          <w:iCs/>
          <w:sz w:val="28"/>
          <w:szCs w:val="28"/>
        </w:rPr>
        <w:t xml:space="preserve">2.9. Исчерпывающий перечень оснований для приостановления </w:t>
      </w:r>
    </w:p>
    <w:p w:rsidR="007B4E3E" w:rsidRPr="00746103" w:rsidRDefault="007B4E3E" w:rsidP="00CE56C5">
      <w:pPr>
        <w:keepNext/>
        <w:tabs>
          <w:tab w:val="num" w:pos="0"/>
        </w:tabs>
        <w:jc w:val="center"/>
        <w:outlineLvl w:val="3"/>
        <w:rPr>
          <w:rFonts w:ascii="Times New Roman" w:hAnsi="Times New Roman"/>
          <w:iCs/>
          <w:sz w:val="28"/>
          <w:szCs w:val="28"/>
        </w:rPr>
      </w:pPr>
      <w:r w:rsidRPr="00746103">
        <w:rPr>
          <w:rFonts w:ascii="Times New Roman" w:hAnsi="Times New Roman"/>
          <w:iCs/>
          <w:sz w:val="28"/>
          <w:szCs w:val="28"/>
        </w:rPr>
        <w:t>или отказа в предоставлении муниципальной услуги</w:t>
      </w:r>
    </w:p>
    <w:p w:rsidR="007B4E3E" w:rsidRPr="002F165B" w:rsidRDefault="007B4E3E" w:rsidP="00CE56C5">
      <w:pPr>
        <w:ind w:firstLine="567"/>
        <w:rPr>
          <w:rFonts w:ascii="Times New Roman" w:hAnsi="Times New Roman"/>
          <w:sz w:val="28"/>
          <w:szCs w:val="28"/>
        </w:rPr>
      </w:pPr>
    </w:p>
    <w:p w:rsidR="007B4E3E" w:rsidRPr="00746103" w:rsidRDefault="007B4E3E" w:rsidP="00CE56C5">
      <w:pPr>
        <w:autoSpaceDE w:val="0"/>
        <w:autoSpaceDN w:val="0"/>
        <w:adjustRightInd w:val="0"/>
        <w:ind w:firstLine="567"/>
        <w:jc w:val="both"/>
        <w:rPr>
          <w:rFonts w:ascii="Times New Roman" w:hAnsi="Times New Roman"/>
          <w:sz w:val="28"/>
          <w:szCs w:val="28"/>
        </w:rPr>
      </w:pPr>
      <w:r w:rsidRPr="00746103">
        <w:rPr>
          <w:rFonts w:ascii="Times New Roman" w:hAnsi="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7" w:history="1">
        <w:r w:rsidRPr="00746103">
          <w:rPr>
            <w:rFonts w:ascii="Times New Roman" w:hAnsi="Times New Roman"/>
            <w:sz w:val="28"/>
            <w:szCs w:val="28"/>
          </w:rPr>
          <w:t>статьей 11</w:t>
        </w:r>
      </w:hyperlink>
      <w:r w:rsidRPr="00746103">
        <w:rPr>
          <w:rFonts w:ascii="Times New Roman" w:hAnsi="Times New Roman"/>
          <w:sz w:val="28"/>
          <w:szCs w:val="28"/>
        </w:rPr>
        <w:t xml:space="preserve"> Федерального закона от 6 апреля 2011 года № 63-ФЗ «Об электронной подписи» условий </w:t>
      </w:r>
      <w:r w:rsidRPr="00746103">
        <w:rPr>
          <w:rFonts w:ascii="Times New Roman" w:hAnsi="Times New Roman"/>
          <w:sz w:val="28"/>
          <w:szCs w:val="28"/>
        </w:rPr>
        <w:lastRenderedPageBreak/>
        <w:t>признания действительности квалифицированной электронной подписи (в случае направления заявления и прилагаемых документов, указанных в 2.6.1 настоящего административного регламента, в электронной форме).</w:t>
      </w:r>
    </w:p>
    <w:p w:rsidR="007B4E3E" w:rsidRPr="00746103" w:rsidRDefault="007B4E3E" w:rsidP="00CE56C5">
      <w:pPr>
        <w:autoSpaceDE w:val="0"/>
        <w:autoSpaceDN w:val="0"/>
        <w:adjustRightInd w:val="0"/>
        <w:ind w:firstLine="567"/>
        <w:jc w:val="both"/>
        <w:rPr>
          <w:rFonts w:ascii="Times New Roman" w:hAnsi="Times New Roman"/>
          <w:sz w:val="28"/>
          <w:szCs w:val="28"/>
        </w:rPr>
      </w:pPr>
      <w:r w:rsidRPr="00746103">
        <w:rPr>
          <w:rFonts w:ascii="Times New Roman" w:hAnsi="Times New Roman"/>
          <w:sz w:val="28"/>
          <w:szCs w:val="28"/>
        </w:rPr>
        <w:t>2.9.2. Оснований для приостановления предоставления муниципальной услуги не предусмотрено.</w:t>
      </w:r>
    </w:p>
    <w:p w:rsidR="007B4E3E" w:rsidRPr="00746103" w:rsidRDefault="007B4E3E" w:rsidP="00CE56C5">
      <w:pPr>
        <w:autoSpaceDE w:val="0"/>
        <w:autoSpaceDN w:val="0"/>
        <w:adjustRightInd w:val="0"/>
        <w:ind w:firstLine="567"/>
        <w:jc w:val="both"/>
        <w:rPr>
          <w:rFonts w:ascii="Times New Roman" w:hAnsi="Times New Roman"/>
          <w:sz w:val="28"/>
          <w:szCs w:val="28"/>
        </w:rPr>
      </w:pPr>
      <w:r w:rsidRPr="00746103">
        <w:rPr>
          <w:rFonts w:ascii="Times New Roman" w:hAnsi="Times New Roman"/>
          <w:sz w:val="28"/>
          <w:szCs w:val="28"/>
        </w:rPr>
        <w:t>2.9.</w:t>
      </w:r>
      <w:r w:rsidR="00435E97" w:rsidRPr="00746103">
        <w:rPr>
          <w:rFonts w:ascii="Times New Roman" w:hAnsi="Times New Roman"/>
          <w:sz w:val="28"/>
          <w:szCs w:val="28"/>
        </w:rPr>
        <w:t>3. Основаниями</w:t>
      </w:r>
      <w:r w:rsidRPr="00746103">
        <w:rPr>
          <w:rFonts w:ascii="Times New Roman" w:hAnsi="Times New Roman"/>
          <w:sz w:val="28"/>
          <w:szCs w:val="28"/>
        </w:rPr>
        <w:t xml:space="preserve"> для возврата представления и прилагаемых д</w:t>
      </w:r>
      <w:r w:rsidR="003D6361" w:rsidRPr="00746103">
        <w:rPr>
          <w:rFonts w:ascii="Times New Roman" w:hAnsi="Times New Roman"/>
          <w:sz w:val="28"/>
          <w:szCs w:val="28"/>
        </w:rPr>
        <w:t xml:space="preserve">окументов являются представление </w:t>
      </w:r>
      <w:r w:rsidRPr="00746103">
        <w:rPr>
          <w:rFonts w:ascii="Times New Roman" w:hAnsi="Times New Roman"/>
          <w:sz w:val="28"/>
          <w:szCs w:val="28"/>
        </w:rPr>
        <w:t xml:space="preserve">документов, не соответствующих требованиям пункта 1.2 раздела </w:t>
      </w:r>
      <w:r w:rsidRPr="00746103">
        <w:rPr>
          <w:rFonts w:ascii="Times New Roman" w:hAnsi="Times New Roman"/>
          <w:sz w:val="28"/>
          <w:szCs w:val="28"/>
          <w:lang w:val="en-US"/>
        </w:rPr>
        <w:t>I</w:t>
      </w:r>
      <w:r w:rsidRPr="00746103">
        <w:rPr>
          <w:rFonts w:ascii="Times New Roman" w:hAnsi="Times New Roman"/>
          <w:sz w:val="28"/>
          <w:szCs w:val="28"/>
        </w:rPr>
        <w:t xml:space="preserve"> настоящего админи</w:t>
      </w:r>
      <w:r w:rsidR="003D6361" w:rsidRPr="00746103">
        <w:rPr>
          <w:rFonts w:ascii="Times New Roman" w:hAnsi="Times New Roman"/>
          <w:sz w:val="28"/>
          <w:szCs w:val="28"/>
        </w:rPr>
        <w:t xml:space="preserve">стративного регламента перечню </w:t>
      </w:r>
      <w:r w:rsidRPr="00746103">
        <w:rPr>
          <w:rFonts w:ascii="Times New Roman" w:hAnsi="Times New Roman"/>
          <w:sz w:val="28"/>
          <w:szCs w:val="28"/>
        </w:rPr>
        <w:t xml:space="preserve">и требованиям, установленным подпунктом 2.6.1 раздела </w:t>
      </w:r>
      <w:r w:rsidRPr="00746103">
        <w:rPr>
          <w:rFonts w:ascii="Times New Roman" w:hAnsi="Times New Roman"/>
          <w:sz w:val="28"/>
          <w:szCs w:val="28"/>
          <w:lang w:val="en-US"/>
        </w:rPr>
        <w:t>II</w:t>
      </w:r>
      <w:r w:rsidRPr="00746103">
        <w:rPr>
          <w:rFonts w:ascii="Times New Roman" w:hAnsi="Times New Roman"/>
          <w:sz w:val="28"/>
          <w:szCs w:val="28"/>
        </w:rPr>
        <w:t xml:space="preserve"> настоящего административного регламента.</w:t>
      </w:r>
    </w:p>
    <w:p w:rsidR="00D360ED" w:rsidRPr="00746103" w:rsidRDefault="00D360ED" w:rsidP="00CE56C5">
      <w:pPr>
        <w:widowControl w:val="0"/>
        <w:ind w:firstLine="567"/>
        <w:jc w:val="both"/>
        <w:rPr>
          <w:rFonts w:ascii="Times New Roman" w:hAnsi="Times New Roman"/>
          <w:sz w:val="28"/>
          <w:szCs w:val="28"/>
        </w:rPr>
      </w:pPr>
      <w:r w:rsidRPr="00746103">
        <w:rPr>
          <w:rFonts w:ascii="Times New Roman" w:hAnsi="Times New Roman"/>
          <w:sz w:val="28"/>
          <w:szCs w:val="28"/>
        </w:rPr>
        <w:t xml:space="preserve">2.9.4. Представление документов для присвоения квалификационных категорий спортивного судьи, не указанных в пункте 1.1 раздела </w:t>
      </w:r>
      <w:r w:rsidRPr="00746103">
        <w:rPr>
          <w:rFonts w:ascii="Times New Roman" w:hAnsi="Times New Roman"/>
          <w:sz w:val="28"/>
          <w:szCs w:val="28"/>
          <w:lang w:val="en-US"/>
        </w:rPr>
        <w:t>I</w:t>
      </w:r>
      <w:r w:rsidRPr="00746103">
        <w:rPr>
          <w:rFonts w:ascii="Times New Roman" w:hAnsi="Times New Roman"/>
          <w:sz w:val="28"/>
          <w:szCs w:val="28"/>
        </w:rPr>
        <w:t xml:space="preserve"> настоящего административного регламента.</w:t>
      </w:r>
    </w:p>
    <w:p w:rsidR="007B4E3E" w:rsidRPr="00746103" w:rsidRDefault="007B4E3E" w:rsidP="00CE56C5">
      <w:pPr>
        <w:autoSpaceDE w:val="0"/>
        <w:autoSpaceDN w:val="0"/>
        <w:adjustRightInd w:val="0"/>
        <w:ind w:firstLine="567"/>
        <w:jc w:val="both"/>
        <w:outlineLvl w:val="1"/>
        <w:rPr>
          <w:rFonts w:ascii="Times New Roman" w:hAnsi="Times New Roman"/>
          <w:sz w:val="28"/>
          <w:szCs w:val="28"/>
        </w:rPr>
      </w:pPr>
      <w:r w:rsidRPr="00746103">
        <w:rPr>
          <w:rFonts w:ascii="Times New Roman" w:hAnsi="Times New Roman"/>
          <w:sz w:val="28"/>
          <w:szCs w:val="28"/>
        </w:rPr>
        <w:t>2.9.</w:t>
      </w:r>
      <w:r w:rsidR="00C91DCE" w:rsidRPr="00746103">
        <w:rPr>
          <w:rFonts w:ascii="Times New Roman" w:hAnsi="Times New Roman"/>
          <w:sz w:val="28"/>
          <w:szCs w:val="28"/>
        </w:rPr>
        <w:t>5</w:t>
      </w:r>
      <w:r w:rsidRPr="00746103">
        <w:rPr>
          <w:rFonts w:ascii="Times New Roman" w:hAnsi="Times New Roman"/>
          <w:sz w:val="28"/>
          <w:szCs w:val="28"/>
        </w:rPr>
        <w:t>. Основаниями для отказа в присво</w:t>
      </w:r>
      <w:r w:rsidR="003D6361" w:rsidRPr="00746103">
        <w:rPr>
          <w:rFonts w:ascii="Times New Roman" w:hAnsi="Times New Roman"/>
          <w:sz w:val="28"/>
          <w:szCs w:val="28"/>
        </w:rPr>
        <w:t>ении квалификационной категории</w:t>
      </w:r>
      <w:r w:rsidRPr="00746103">
        <w:rPr>
          <w:rFonts w:ascii="Times New Roman" w:hAnsi="Times New Roman"/>
          <w:sz w:val="28"/>
          <w:szCs w:val="28"/>
        </w:rPr>
        <w:t xml:space="preserve"> является невыполнение кандидатом Квалификационных требований.</w:t>
      </w:r>
    </w:p>
    <w:p w:rsidR="007B4E3E" w:rsidRPr="00746103" w:rsidRDefault="007B4E3E" w:rsidP="00CE56C5">
      <w:pPr>
        <w:widowControl w:val="0"/>
        <w:autoSpaceDE w:val="0"/>
        <w:autoSpaceDN w:val="0"/>
        <w:adjustRightInd w:val="0"/>
        <w:ind w:firstLine="567"/>
        <w:jc w:val="both"/>
        <w:rPr>
          <w:rFonts w:ascii="Times New Roman" w:hAnsi="Times New Roman"/>
          <w:color w:val="FF0000"/>
          <w:sz w:val="28"/>
          <w:szCs w:val="28"/>
        </w:rPr>
      </w:pPr>
    </w:p>
    <w:p w:rsidR="002F165B" w:rsidRDefault="007B4E3E" w:rsidP="00CE56C5">
      <w:pPr>
        <w:jc w:val="center"/>
        <w:rPr>
          <w:rFonts w:ascii="Times New Roman" w:hAnsi="Times New Roman"/>
          <w:iCs/>
          <w:sz w:val="28"/>
          <w:szCs w:val="28"/>
        </w:rPr>
      </w:pPr>
      <w:r w:rsidRPr="00746103">
        <w:rPr>
          <w:rFonts w:ascii="Times New Roman" w:hAnsi="Times New Roman"/>
          <w:iCs/>
          <w:sz w:val="28"/>
          <w:szCs w:val="28"/>
        </w:rPr>
        <w:t xml:space="preserve">2.10. Перечень услуг, которые являются необходимыми и обязательными </w:t>
      </w:r>
    </w:p>
    <w:p w:rsidR="002F165B" w:rsidRDefault="007B4E3E" w:rsidP="00CE56C5">
      <w:pPr>
        <w:jc w:val="center"/>
        <w:rPr>
          <w:rFonts w:ascii="Times New Roman" w:hAnsi="Times New Roman"/>
          <w:iCs/>
          <w:sz w:val="28"/>
          <w:szCs w:val="28"/>
        </w:rPr>
      </w:pPr>
      <w:r w:rsidRPr="00746103">
        <w:rPr>
          <w:rFonts w:ascii="Times New Roman" w:hAnsi="Times New Roman"/>
          <w:iCs/>
          <w:sz w:val="28"/>
          <w:szCs w:val="28"/>
        </w:rPr>
        <w:t xml:space="preserve">для предоставления муниципальной услуги, в том числе сведения </w:t>
      </w:r>
    </w:p>
    <w:p w:rsidR="007B4E3E" w:rsidRPr="00746103" w:rsidRDefault="007B4E3E" w:rsidP="00CE56C5">
      <w:pPr>
        <w:jc w:val="center"/>
        <w:rPr>
          <w:rFonts w:ascii="Times New Roman" w:hAnsi="Times New Roman"/>
          <w:iCs/>
          <w:sz w:val="28"/>
          <w:szCs w:val="28"/>
        </w:rPr>
      </w:pPr>
      <w:r w:rsidRPr="00746103">
        <w:rPr>
          <w:rFonts w:ascii="Times New Roman" w:hAnsi="Times New Roman"/>
          <w:iCs/>
          <w:sz w:val="28"/>
          <w:szCs w:val="28"/>
        </w:rPr>
        <w:t>о документе (документах), выдаваемом (выдаваемых) организациями, участвующими в предоставлении муниципальной услуги</w:t>
      </w:r>
    </w:p>
    <w:p w:rsidR="007B4E3E" w:rsidRPr="00746103" w:rsidRDefault="007B4E3E" w:rsidP="00CE56C5">
      <w:pPr>
        <w:ind w:left="283" w:firstLine="567"/>
        <w:jc w:val="center"/>
        <w:rPr>
          <w:rFonts w:ascii="Times New Roman" w:hAnsi="Times New Roman"/>
          <w:iCs/>
          <w:sz w:val="28"/>
          <w:szCs w:val="28"/>
        </w:rPr>
      </w:pPr>
    </w:p>
    <w:p w:rsidR="007B4E3E" w:rsidRPr="00746103" w:rsidRDefault="007B4E3E" w:rsidP="00CE56C5">
      <w:pPr>
        <w:keepNext/>
        <w:tabs>
          <w:tab w:val="num" w:pos="0"/>
        </w:tabs>
        <w:ind w:firstLine="567"/>
        <w:jc w:val="both"/>
        <w:outlineLvl w:val="3"/>
        <w:rPr>
          <w:rFonts w:ascii="Times New Roman" w:hAnsi="Times New Roman"/>
          <w:sz w:val="28"/>
          <w:szCs w:val="28"/>
        </w:rPr>
      </w:pPr>
      <w:r w:rsidRPr="00746103">
        <w:rPr>
          <w:rFonts w:ascii="Times New Roman" w:hAnsi="Times New Roman"/>
          <w:sz w:val="28"/>
          <w:szCs w:val="28"/>
        </w:rPr>
        <w:t>Услуг, которые являются необходимыми и обязательными для предоставления муниципальной услуги, не имеется.</w:t>
      </w:r>
    </w:p>
    <w:p w:rsidR="007B4E3E" w:rsidRPr="00746103" w:rsidRDefault="007B4E3E" w:rsidP="00CE56C5">
      <w:pPr>
        <w:ind w:firstLine="567"/>
        <w:jc w:val="both"/>
        <w:rPr>
          <w:rFonts w:ascii="Times New Roman" w:hAnsi="Times New Roman"/>
          <w:sz w:val="28"/>
          <w:szCs w:val="28"/>
          <w:lang w:eastAsia="en-US"/>
        </w:rPr>
      </w:pPr>
    </w:p>
    <w:p w:rsidR="007B4E3E" w:rsidRPr="00746103" w:rsidRDefault="007B4E3E" w:rsidP="00CE56C5">
      <w:pPr>
        <w:jc w:val="center"/>
        <w:rPr>
          <w:rFonts w:ascii="Verdana" w:hAnsi="Verdana"/>
          <w:color w:val="000000"/>
          <w:sz w:val="28"/>
          <w:szCs w:val="28"/>
        </w:rPr>
      </w:pPr>
      <w:r w:rsidRPr="00746103">
        <w:rPr>
          <w:rFonts w:ascii="Times New Roman" w:hAnsi="Times New Roman"/>
          <w:color w:val="000000"/>
          <w:sz w:val="28"/>
          <w:szCs w:val="28"/>
        </w:rPr>
        <w:t>2.11</w:t>
      </w:r>
      <w:r w:rsidRPr="00746103">
        <w:rPr>
          <w:rFonts w:ascii="Calibri" w:hAnsi="Calibri"/>
          <w:color w:val="000000"/>
          <w:sz w:val="28"/>
          <w:szCs w:val="28"/>
        </w:rPr>
        <w:t>. Р</w:t>
      </w:r>
      <w:r w:rsidRPr="00746103">
        <w:rPr>
          <w:rFonts w:ascii="Times New Roman" w:hAnsi="Times New Roman"/>
          <w:color w:val="000000"/>
          <w:sz w:val="28"/>
          <w:szCs w:val="28"/>
        </w:rPr>
        <w:t>азмер платы, взимаемой с зая</w:t>
      </w:r>
      <w:r w:rsidR="003D6361" w:rsidRPr="00746103">
        <w:rPr>
          <w:rFonts w:ascii="Times New Roman" w:hAnsi="Times New Roman"/>
          <w:color w:val="000000"/>
          <w:sz w:val="28"/>
          <w:szCs w:val="28"/>
        </w:rPr>
        <w:t xml:space="preserve">вителя при предоставлении </w:t>
      </w:r>
      <w:r w:rsidRPr="00746103">
        <w:rPr>
          <w:rFonts w:ascii="Times New Roman" w:hAnsi="Times New Roman"/>
          <w:color w:val="000000"/>
          <w:sz w:val="28"/>
          <w:szCs w:val="28"/>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E3E" w:rsidRPr="007B4E3E" w:rsidRDefault="007B4E3E" w:rsidP="00CE56C5">
      <w:pPr>
        <w:ind w:firstLine="567"/>
        <w:rPr>
          <w:rFonts w:ascii="Times New Roman" w:hAnsi="Times New Roman"/>
          <w:sz w:val="28"/>
          <w:szCs w:val="28"/>
          <w:lang w:eastAsia="en-US"/>
        </w:rPr>
      </w:pP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Предоставление муниципальной услуги осуществляется на безвозмездной основе.</w:t>
      </w:r>
    </w:p>
    <w:p w:rsidR="007B4E3E" w:rsidRPr="007B4E3E" w:rsidRDefault="007B4E3E" w:rsidP="00CE56C5">
      <w:pPr>
        <w:ind w:firstLine="567"/>
        <w:rPr>
          <w:rFonts w:ascii="Times New Roman" w:hAnsi="Times New Roman"/>
          <w:sz w:val="28"/>
          <w:szCs w:val="28"/>
          <w:lang w:eastAsia="en-US"/>
        </w:rPr>
      </w:pPr>
    </w:p>
    <w:p w:rsidR="003F19F8" w:rsidRDefault="007B4E3E" w:rsidP="00CE56C5">
      <w:pPr>
        <w:keepNext/>
        <w:tabs>
          <w:tab w:val="num" w:pos="0"/>
        </w:tabs>
        <w:jc w:val="center"/>
        <w:outlineLvl w:val="3"/>
        <w:rPr>
          <w:rFonts w:ascii="Times New Roman" w:hAnsi="Times New Roman"/>
          <w:iCs/>
          <w:sz w:val="28"/>
          <w:szCs w:val="28"/>
        </w:rPr>
      </w:pPr>
      <w:r w:rsidRPr="003F19F8">
        <w:rPr>
          <w:rFonts w:ascii="Times New Roman" w:hAnsi="Times New Roman"/>
          <w:iCs/>
          <w:sz w:val="28"/>
          <w:szCs w:val="28"/>
        </w:rPr>
        <w:t xml:space="preserve">2.12. Максимальный срок ожидания в очереди при подаче запроса </w:t>
      </w:r>
    </w:p>
    <w:p w:rsidR="007B4E3E" w:rsidRPr="003F19F8" w:rsidRDefault="007B4E3E" w:rsidP="00CE56C5">
      <w:pPr>
        <w:keepNext/>
        <w:tabs>
          <w:tab w:val="num" w:pos="0"/>
        </w:tabs>
        <w:jc w:val="center"/>
        <w:outlineLvl w:val="3"/>
        <w:rPr>
          <w:rFonts w:ascii="Times New Roman" w:hAnsi="Times New Roman"/>
          <w:iCs/>
          <w:sz w:val="28"/>
          <w:szCs w:val="28"/>
        </w:rPr>
      </w:pPr>
      <w:r w:rsidRPr="003F19F8">
        <w:rPr>
          <w:rFonts w:ascii="Times New Roman" w:hAnsi="Times New Roman"/>
          <w:iCs/>
          <w:sz w:val="28"/>
          <w:szCs w:val="28"/>
        </w:rPr>
        <w:t>о предоставлении муниципальной услуги и при получении результата предоставленной муниципальной услуги</w:t>
      </w:r>
    </w:p>
    <w:p w:rsidR="007B4E3E" w:rsidRPr="003F19F8" w:rsidRDefault="007B4E3E" w:rsidP="00CE56C5">
      <w:pPr>
        <w:ind w:firstLine="567"/>
        <w:jc w:val="both"/>
        <w:rPr>
          <w:rFonts w:ascii="Times New Roman" w:hAnsi="Times New Roman"/>
          <w:sz w:val="28"/>
          <w:szCs w:val="28"/>
        </w:rPr>
      </w:pPr>
    </w:p>
    <w:p w:rsidR="007B4E3E" w:rsidRPr="003F19F8" w:rsidRDefault="007B4E3E" w:rsidP="00CE56C5">
      <w:pPr>
        <w:ind w:firstLine="567"/>
        <w:jc w:val="both"/>
        <w:rPr>
          <w:rFonts w:ascii="Times New Roman" w:hAnsi="Times New Roman"/>
          <w:sz w:val="28"/>
          <w:szCs w:val="28"/>
        </w:rPr>
      </w:pPr>
      <w:r w:rsidRPr="003F19F8">
        <w:rPr>
          <w:rFonts w:ascii="Times New Roman" w:hAnsi="Times New Roman"/>
          <w:sz w:val="28"/>
          <w:szCs w:val="28"/>
        </w:rPr>
        <w:t>Максимальный срок ожидания в очереди при подаче заявления и (или) при получении результата не должен превышать 15 минут.</w:t>
      </w:r>
    </w:p>
    <w:p w:rsidR="007B4E3E" w:rsidRPr="003F19F8" w:rsidRDefault="007B4E3E" w:rsidP="00CE56C5">
      <w:pPr>
        <w:ind w:firstLine="567"/>
        <w:jc w:val="both"/>
        <w:rPr>
          <w:rFonts w:ascii="Times New Roman" w:hAnsi="Times New Roman"/>
          <w:sz w:val="28"/>
          <w:szCs w:val="28"/>
        </w:rPr>
      </w:pPr>
    </w:p>
    <w:p w:rsidR="007B4E3E" w:rsidRPr="003F19F8" w:rsidRDefault="007B4E3E" w:rsidP="00CE56C5">
      <w:pPr>
        <w:widowControl w:val="0"/>
        <w:autoSpaceDE w:val="0"/>
        <w:autoSpaceDN w:val="0"/>
        <w:adjustRightInd w:val="0"/>
        <w:jc w:val="center"/>
        <w:rPr>
          <w:rFonts w:ascii="Times New Roman" w:hAnsi="Times New Roman"/>
          <w:sz w:val="28"/>
          <w:szCs w:val="28"/>
        </w:rPr>
      </w:pPr>
      <w:r w:rsidRPr="003F19F8">
        <w:rPr>
          <w:rFonts w:ascii="Times New Roman" w:hAnsi="Times New Roman"/>
          <w:sz w:val="28"/>
          <w:szCs w:val="28"/>
        </w:rPr>
        <w:t>2.13. Срок регистрации запроса заявителя</w:t>
      </w:r>
    </w:p>
    <w:p w:rsidR="007B4E3E" w:rsidRPr="003F19F8" w:rsidRDefault="007B4E3E" w:rsidP="00CE56C5">
      <w:pPr>
        <w:widowControl w:val="0"/>
        <w:autoSpaceDE w:val="0"/>
        <w:autoSpaceDN w:val="0"/>
        <w:adjustRightInd w:val="0"/>
        <w:jc w:val="center"/>
        <w:rPr>
          <w:rFonts w:ascii="Times New Roman" w:hAnsi="Times New Roman"/>
          <w:sz w:val="28"/>
          <w:szCs w:val="28"/>
        </w:rPr>
      </w:pPr>
      <w:r w:rsidRPr="003F19F8">
        <w:rPr>
          <w:rFonts w:ascii="Times New Roman" w:hAnsi="Times New Roman"/>
          <w:sz w:val="28"/>
          <w:szCs w:val="28"/>
        </w:rPr>
        <w:t>о предоставлении муниципальной услуги, в том числе в электронной форме</w:t>
      </w:r>
    </w:p>
    <w:p w:rsidR="007B4E3E" w:rsidRPr="003F19F8" w:rsidRDefault="007B4E3E" w:rsidP="00CE56C5">
      <w:pPr>
        <w:autoSpaceDE w:val="0"/>
        <w:autoSpaceDN w:val="0"/>
        <w:adjustRightInd w:val="0"/>
        <w:jc w:val="both"/>
        <w:rPr>
          <w:rFonts w:ascii="Calibri" w:hAnsi="Calibri"/>
          <w:sz w:val="28"/>
          <w:szCs w:val="28"/>
        </w:rPr>
      </w:pPr>
    </w:p>
    <w:p w:rsidR="007B4E3E" w:rsidRPr="003F19F8" w:rsidRDefault="007B4E3E" w:rsidP="00CE56C5">
      <w:pPr>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lastRenderedPageBreak/>
        <w:t>Регистрация заявления</w:t>
      </w:r>
      <w:r w:rsidRPr="003F19F8">
        <w:rPr>
          <w:rFonts w:ascii="Times New Roman" w:eastAsia="Calibri" w:hAnsi="Times New Roman"/>
          <w:sz w:val="28"/>
          <w:szCs w:val="28"/>
        </w:rPr>
        <w:t>, в том числе в электронной форме осуществляется</w:t>
      </w:r>
      <w:r w:rsidRPr="003F19F8">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B4E3E" w:rsidRPr="003F19F8" w:rsidRDefault="007B4E3E" w:rsidP="00CE56C5">
      <w:pPr>
        <w:autoSpaceDE w:val="0"/>
        <w:autoSpaceDN w:val="0"/>
        <w:adjustRightInd w:val="0"/>
        <w:ind w:firstLine="567"/>
        <w:jc w:val="both"/>
        <w:outlineLvl w:val="2"/>
        <w:rPr>
          <w:rFonts w:ascii="Calibri" w:hAnsi="Calibri"/>
          <w:sz w:val="28"/>
          <w:szCs w:val="28"/>
        </w:rPr>
      </w:pPr>
    </w:p>
    <w:p w:rsidR="007B4E3E" w:rsidRPr="003F19F8" w:rsidRDefault="007B4E3E" w:rsidP="00CE56C5">
      <w:pPr>
        <w:jc w:val="center"/>
        <w:rPr>
          <w:rFonts w:ascii="Times New Roman" w:hAnsi="Times New Roman"/>
          <w:sz w:val="28"/>
          <w:szCs w:val="28"/>
        </w:rPr>
      </w:pPr>
      <w:r w:rsidRPr="003F19F8">
        <w:rPr>
          <w:rFonts w:ascii="Times New Roman" w:hAnsi="Times New Roman"/>
          <w:iCs/>
          <w:sz w:val="28"/>
          <w:szCs w:val="28"/>
        </w:rPr>
        <w:t>2.14. Т</w:t>
      </w:r>
      <w:r w:rsidRPr="003F19F8">
        <w:rPr>
          <w:rFonts w:ascii="Times New Roman" w:hAnsi="Times New Roman"/>
          <w:sz w:val="28"/>
          <w:szCs w:val="28"/>
        </w:rPr>
        <w:t>ребования к помещен</w:t>
      </w:r>
      <w:r w:rsidR="00616BDE" w:rsidRPr="003F19F8">
        <w:rPr>
          <w:rFonts w:ascii="Times New Roman" w:hAnsi="Times New Roman"/>
          <w:sz w:val="28"/>
          <w:szCs w:val="28"/>
        </w:rPr>
        <w:t xml:space="preserve">иям, в которых предоставляется </w:t>
      </w:r>
      <w:r w:rsidRPr="003F19F8">
        <w:rPr>
          <w:rFonts w:ascii="Times New Roman" w:hAnsi="Times New Roman"/>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4E3E" w:rsidRPr="003F19F8" w:rsidRDefault="007B4E3E" w:rsidP="00CE56C5">
      <w:pPr>
        <w:widowControl w:val="0"/>
        <w:autoSpaceDE w:val="0"/>
        <w:autoSpaceDN w:val="0"/>
        <w:adjustRightInd w:val="0"/>
        <w:ind w:firstLine="567"/>
        <w:jc w:val="center"/>
        <w:rPr>
          <w:rFonts w:ascii="Times New Roman" w:hAnsi="Times New Roman"/>
          <w:sz w:val="28"/>
          <w:szCs w:val="28"/>
        </w:rPr>
      </w:pPr>
    </w:p>
    <w:p w:rsidR="007B4E3E" w:rsidRPr="003F19F8" w:rsidRDefault="007B4E3E" w:rsidP="00CE56C5">
      <w:pPr>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F4CA2" w:rsidRPr="003F19F8" w:rsidRDefault="009F4CA2" w:rsidP="00CE56C5">
      <w:pPr>
        <w:ind w:firstLine="709"/>
        <w:jc w:val="both"/>
        <w:rPr>
          <w:rFonts w:ascii="Times New Roman" w:hAnsi="Times New Roman"/>
          <w:sz w:val="28"/>
          <w:szCs w:val="28"/>
        </w:rPr>
      </w:pPr>
      <w:r w:rsidRPr="003F19F8">
        <w:rPr>
          <w:rFonts w:ascii="Times New Roman" w:hAnsi="Times New Roman"/>
          <w:sz w:val="28"/>
          <w:szCs w:val="28"/>
        </w:rPr>
        <w:t>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9F4CA2" w:rsidRPr="003F19F8" w:rsidRDefault="009F4CA2" w:rsidP="00CE56C5">
      <w:pPr>
        <w:widowControl w:val="0"/>
        <w:ind w:firstLine="709"/>
        <w:jc w:val="both"/>
        <w:rPr>
          <w:rFonts w:ascii="Times New Roman" w:hAnsi="Times New Roman"/>
          <w:sz w:val="28"/>
          <w:szCs w:val="28"/>
        </w:rPr>
      </w:pPr>
      <w:r w:rsidRPr="003F19F8">
        <w:rPr>
          <w:rFonts w:ascii="Times New Roman" w:hAnsi="Times New Roman"/>
          <w:sz w:val="28"/>
          <w:szCs w:val="28"/>
        </w:rPr>
        <w:t>Помещения, предназначенные для предоставления муниципальной услуги, должны соответствовать санитарным правилам и нормам.</w:t>
      </w:r>
    </w:p>
    <w:p w:rsidR="009F4CA2" w:rsidRPr="003F19F8" w:rsidRDefault="009F4CA2" w:rsidP="00CE56C5">
      <w:pPr>
        <w:widowControl w:val="0"/>
        <w:ind w:firstLine="709"/>
        <w:jc w:val="both"/>
        <w:rPr>
          <w:rFonts w:ascii="Times New Roman" w:hAnsi="Times New Roman"/>
          <w:sz w:val="28"/>
          <w:szCs w:val="28"/>
        </w:rPr>
      </w:pPr>
      <w:r w:rsidRPr="003F19F8">
        <w:rPr>
          <w:rFonts w:ascii="Times New Roman" w:hAnsi="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9F4CA2" w:rsidRPr="003F19F8" w:rsidRDefault="009F4CA2" w:rsidP="00CE56C5">
      <w:pPr>
        <w:widowControl w:val="0"/>
        <w:ind w:firstLine="709"/>
        <w:jc w:val="both"/>
        <w:rPr>
          <w:rFonts w:ascii="Times New Roman" w:hAnsi="Times New Roman"/>
          <w:sz w:val="28"/>
          <w:szCs w:val="28"/>
        </w:rPr>
      </w:pPr>
      <w:r w:rsidRPr="003F19F8">
        <w:rPr>
          <w:rFonts w:ascii="Times New Roman" w:hAnsi="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9F4CA2" w:rsidRPr="009F4CA2" w:rsidRDefault="009F4CA2" w:rsidP="00CE56C5">
      <w:pPr>
        <w:widowControl w:val="0"/>
        <w:ind w:firstLine="709"/>
        <w:jc w:val="both"/>
        <w:rPr>
          <w:rFonts w:ascii="Times New Roman" w:hAnsi="Times New Roman"/>
          <w:sz w:val="28"/>
          <w:szCs w:val="28"/>
        </w:rPr>
      </w:pPr>
      <w:r w:rsidRPr="003F19F8">
        <w:rPr>
          <w:rFonts w:ascii="Times New Roman" w:hAnsi="Times New Roman"/>
          <w:sz w:val="28"/>
          <w:szCs w:val="28"/>
        </w:rPr>
        <w:t xml:space="preserve"> Места информирования, предназначенные для ознакомления заявителя с информационными материалами, оборудуются информационным стендом, </w:t>
      </w:r>
      <w:r w:rsidRPr="003F19F8">
        <w:rPr>
          <w:rFonts w:ascii="Times New Roman" w:hAnsi="Times New Roman"/>
          <w:sz w:val="28"/>
          <w:szCs w:val="28"/>
          <w:shd w:val="clear" w:color="auto" w:fill="FFFFFF"/>
        </w:rPr>
        <w:t>содержащим визуальную и текстовую информацию о правилах предоставления муниципальной услуги</w:t>
      </w:r>
      <w:r w:rsidRPr="003F19F8">
        <w:rPr>
          <w:rFonts w:ascii="Times New Roman" w:hAnsi="Times New Roman"/>
          <w:sz w:val="28"/>
          <w:szCs w:val="28"/>
        </w:rPr>
        <w:t xml:space="preserve">. </w:t>
      </w:r>
      <w:r w:rsidRPr="003F19F8">
        <w:rPr>
          <w:rFonts w:ascii="Times New Roman" w:hAnsi="Times New Roman"/>
          <w:sz w:val="28"/>
          <w:szCs w:val="28"/>
          <w:shd w:val="clear" w:color="auto" w:fill="FFFFFF"/>
        </w:rPr>
        <w:t>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представления, перечень оснований</w:t>
      </w:r>
      <w:r w:rsidRPr="009F4CA2">
        <w:rPr>
          <w:rFonts w:ascii="Times New Roman" w:hAnsi="Times New Roman"/>
          <w:sz w:val="28"/>
          <w:szCs w:val="28"/>
          <w:shd w:val="clear" w:color="auto" w:fill="FFFFFF"/>
        </w:rPr>
        <w:t xml:space="preserve">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9F4CA2" w:rsidRPr="009F4CA2" w:rsidRDefault="009F4CA2" w:rsidP="00CE56C5">
      <w:pPr>
        <w:ind w:firstLine="709"/>
        <w:jc w:val="both"/>
        <w:rPr>
          <w:rFonts w:ascii="Times New Roman" w:hAnsi="Times New Roman"/>
          <w:sz w:val="28"/>
          <w:szCs w:val="28"/>
        </w:rPr>
      </w:pPr>
      <w:r w:rsidRPr="009F4CA2">
        <w:rPr>
          <w:rFonts w:ascii="Times New Roman" w:hAnsi="Times New Roman"/>
          <w:sz w:val="28"/>
          <w:szCs w:val="28"/>
        </w:rPr>
        <w:lastRenderedPageBreak/>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9F4CA2">
        <w:rPr>
          <w:rFonts w:ascii="Times New Roman" w:hAnsi="Times New Roman"/>
          <w:sz w:val="28"/>
          <w:szCs w:val="28"/>
          <w:shd w:val="clear" w:color="auto" w:fill="FFFFFF"/>
        </w:rPr>
        <w:t>перечень документов, необходимых для получения муниципальной услуги,</w:t>
      </w:r>
      <w:r w:rsidRPr="009F4CA2">
        <w:rPr>
          <w:rFonts w:ascii="Times New Roman" w:hAnsi="Times New Roman"/>
          <w:sz w:val="28"/>
          <w:szCs w:val="28"/>
        </w:rPr>
        <w:t xml:space="preserve"> </w:t>
      </w:r>
      <w:r w:rsidRPr="009F4CA2">
        <w:rPr>
          <w:rFonts w:ascii="Times New Roman" w:hAnsi="Times New Roman"/>
          <w:sz w:val="28"/>
          <w:szCs w:val="28"/>
          <w:shd w:val="clear" w:color="auto" w:fill="FFFFFF"/>
        </w:rPr>
        <w:t>форма представления</w:t>
      </w:r>
      <w:r w:rsidRPr="009F4CA2">
        <w:rPr>
          <w:rFonts w:ascii="Times New Roman" w:hAnsi="Times New Roman"/>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8" w:history="1">
        <w:r w:rsidRPr="007B4E3E">
          <w:rPr>
            <w:rFonts w:ascii="Times New Roman" w:hAnsi="Times New Roman"/>
            <w:color w:val="000000"/>
            <w:sz w:val="28"/>
            <w:szCs w:val="28"/>
          </w:rPr>
          <w:t>приказом</w:t>
        </w:r>
      </w:hyperlink>
      <w:r w:rsidRPr="007B4E3E">
        <w:rPr>
          <w:rFonts w:ascii="Times New Roman" w:hAnsi="Times New Roman"/>
          <w:color w:val="000000"/>
          <w:sz w:val="28"/>
          <w:szCs w:val="28"/>
        </w:rPr>
        <w:t xml:space="preserve"> </w:t>
      </w:r>
      <w:r w:rsidRPr="009F4CA2">
        <w:rPr>
          <w:rFonts w:ascii="Times New Roman" w:hAnsi="Times New Roman"/>
          <w:sz w:val="28"/>
          <w:szCs w:val="28"/>
        </w:rPr>
        <w:t>Министерства труда и социальной защиты Российской Федерации от 22 июня 2015 года N 386н;</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lastRenderedPageBreak/>
        <w:t>обеспечение при необходимости допуска в здание, в котором предоставляется муниципальная услуга, сурдопереводчика, тифлосурдопереводчика;</w:t>
      </w:r>
    </w:p>
    <w:p w:rsid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74F9C" w:rsidRPr="00274F9C" w:rsidRDefault="00274F9C" w:rsidP="00CE56C5">
      <w:pPr>
        <w:widowControl w:val="0"/>
        <w:ind w:firstLine="709"/>
        <w:jc w:val="both"/>
        <w:rPr>
          <w:rFonts w:ascii="Times New Roman" w:hAnsi="Times New Roman"/>
          <w:sz w:val="28"/>
          <w:szCs w:val="28"/>
        </w:rPr>
      </w:pPr>
      <w:r w:rsidRPr="00274F9C">
        <w:rPr>
          <w:rFonts w:ascii="Times New Roman" w:hAnsi="Times New Roman"/>
          <w:bCs/>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274F9C" w:rsidRPr="00274F9C" w:rsidRDefault="00274F9C" w:rsidP="00CE56C5">
      <w:pPr>
        <w:widowControl w:val="0"/>
        <w:ind w:firstLine="709"/>
        <w:jc w:val="both"/>
        <w:rPr>
          <w:rFonts w:ascii="Times New Roman" w:hAnsi="Times New Roman"/>
          <w:sz w:val="28"/>
          <w:szCs w:val="28"/>
        </w:rPr>
      </w:pPr>
      <w:r w:rsidRPr="00274F9C">
        <w:rPr>
          <w:rFonts w:ascii="Times New Roman" w:hAnsi="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274F9C" w:rsidRPr="00274F9C" w:rsidRDefault="00274F9C" w:rsidP="00CE56C5">
      <w:pPr>
        <w:ind w:firstLine="567"/>
        <w:jc w:val="both"/>
        <w:rPr>
          <w:rFonts w:ascii="Times New Roman" w:hAnsi="Times New Roman"/>
          <w:sz w:val="28"/>
          <w:szCs w:val="28"/>
        </w:rPr>
      </w:pPr>
      <w:r w:rsidRPr="00274F9C">
        <w:rPr>
          <w:rFonts w:ascii="Times New Roman" w:hAnsi="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2.14.</w:t>
      </w:r>
      <w:r w:rsidR="00435E97">
        <w:rPr>
          <w:rFonts w:ascii="Times New Roman" w:hAnsi="Times New Roman"/>
          <w:sz w:val="28"/>
          <w:szCs w:val="28"/>
        </w:rPr>
        <w:t>4</w:t>
      </w:r>
      <w:r w:rsidRPr="007B4E3E">
        <w:rPr>
          <w:rFonts w:ascii="Times New Roman" w:hAnsi="Times New Roman"/>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274F9C" w:rsidRPr="00274F9C" w:rsidRDefault="00274F9C" w:rsidP="00CE56C5">
      <w:pPr>
        <w:ind w:firstLine="709"/>
        <w:jc w:val="both"/>
        <w:rPr>
          <w:rFonts w:ascii="Times New Roman" w:hAnsi="Times New Roman"/>
          <w:sz w:val="28"/>
          <w:szCs w:val="28"/>
        </w:rPr>
      </w:pPr>
      <w:r w:rsidRPr="00274F9C">
        <w:rPr>
          <w:rFonts w:ascii="Times New Roman" w:hAnsi="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274F9C" w:rsidRPr="00274F9C" w:rsidRDefault="00274F9C" w:rsidP="00CE56C5">
      <w:pPr>
        <w:ind w:firstLine="709"/>
        <w:jc w:val="both"/>
        <w:rPr>
          <w:rFonts w:ascii="Times New Roman" w:hAnsi="Times New Roman"/>
          <w:sz w:val="28"/>
          <w:szCs w:val="28"/>
        </w:rPr>
      </w:pPr>
      <w:r w:rsidRPr="00274F9C">
        <w:rPr>
          <w:rFonts w:ascii="Times New Roman" w:hAnsi="Times New Roman"/>
          <w:sz w:val="28"/>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274F9C">
        <w:rPr>
          <w:rFonts w:ascii="Times New Roman" w:hAnsi="Times New Roman"/>
          <w:sz w:val="28"/>
          <w:szCs w:val="28"/>
          <w:shd w:val="clear" w:color="auto" w:fill="FFFFFF"/>
        </w:rPr>
        <w:t>Уполномоченного органа (структурного подразделения Уполномоченного органа – при наличии).</w:t>
      </w:r>
    </w:p>
    <w:p w:rsidR="00274F9C" w:rsidRPr="00274F9C" w:rsidRDefault="00274F9C" w:rsidP="00CE56C5">
      <w:pPr>
        <w:ind w:firstLine="567"/>
        <w:jc w:val="both"/>
        <w:rPr>
          <w:rFonts w:ascii="Times New Roman" w:hAnsi="Times New Roman"/>
          <w:sz w:val="28"/>
          <w:szCs w:val="28"/>
        </w:rPr>
      </w:pPr>
      <w:r w:rsidRPr="00274F9C">
        <w:rPr>
          <w:rFonts w:ascii="Times New Roman" w:hAnsi="Times New Roman"/>
          <w:sz w:val="28"/>
          <w:szCs w:val="28"/>
        </w:rPr>
        <w:t>Таблички на дверях или стенах устанавливаются таким образом, чтобы при открытой двери таблички были видны и читаемы</w:t>
      </w:r>
      <w:r>
        <w:rPr>
          <w:rFonts w:ascii="Times New Roman" w:hAnsi="Times New Roman"/>
          <w:sz w:val="28"/>
          <w:szCs w:val="28"/>
        </w:rPr>
        <w:t>.</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B4E3E" w:rsidRPr="007B4E3E" w:rsidRDefault="007B4E3E" w:rsidP="00CE56C5">
      <w:pPr>
        <w:ind w:firstLine="567"/>
        <w:jc w:val="both"/>
        <w:rPr>
          <w:rFonts w:ascii="Verdana" w:hAnsi="Verdana"/>
          <w:sz w:val="28"/>
          <w:szCs w:val="28"/>
        </w:rPr>
      </w:pPr>
      <w:r w:rsidRPr="007B4E3E">
        <w:rPr>
          <w:rFonts w:ascii="Times New Roman" w:hAnsi="Times New Roman"/>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w:t>
      </w:r>
      <w:r w:rsidRPr="007B4E3E">
        <w:rPr>
          <w:rFonts w:ascii="Times New Roman" w:hAnsi="Times New Roman"/>
          <w:sz w:val="28"/>
          <w:szCs w:val="28"/>
        </w:rPr>
        <w:lastRenderedPageBreak/>
        <w:t>органа. Таблички на дверях кабинетов или на стенах должны быть видны посетителям</w:t>
      </w:r>
      <w:r w:rsidRPr="007B4E3E">
        <w:rPr>
          <w:rFonts w:ascii="Calibri" w:hAnsi="Calibri"/>
          <w:sz w:val="28"/>
          <w:szCs w:val="28"/>
        </w:rPr>
        <w:t>.</w:t>
      </w:r>
    </w:p>
    <w:p w:rsidR="007B4E3E" w:rsidRPr="007B4E3E" w:rsidRDefault="007B4E3E" w:rsidP="00CE56C5">
      <w:pPr>
        <w:keepNext/>
        <w:tabs>
          <w:tab w:val="num" w:pos="0"/>
        </w:tabs>
        <w:ind w:firstLine="567"/>
        <w:outlineLvl w:val="3"/>
        <w:rPr>
          <w:rFonts w:ascii="Times New Roman" w:hAnsi="Times New Roman"/>
          <w:i/>
          <w:iCs/>
          <w:sz w:val="28"/>
          <w:szCs w:val="28"/>
        </w:rPr>
      </w:pPr>
    </w:p>
    <w:p w:rsidR="007B4E3E" w:rsidRPr="003F19F8" w:rsidRDefault="007B4E3E" w:rsidP="00CE56C5">
      <w:pPr>
        <w:keepNext/>
        <w:tabs>
          <w:tab w:val="num" w:pos="0"/>
        </w:tabs>
        <w:jc w:val="center"/>
        <w:outlineLvl w:val="3"/>
        <w:rPr>
          <w:rFonts w:ascii="Times New Roman" w:hAnsi="Times New Roman"/>
          <w:iCs/>
          <w:sz w:val="28"/>
          <w:szCs w:val="28"/>
        </w:rPr>
      </w:pPr>
      <w:r w:rsidRPr="003F19F8">
        <w:rPr>
          <w:rFonts w:ascii="Times New Roman" w:hAnsi="Times New Roman"/>
          <w:iCs/>
          <w:sz w:val="28"/>
          <w:szCs w:val="28"/>
        </w:rPr>
        <w:t>2.15. Показатели доступности и качества муниципальной услуги</w:t>
      </w:r>
    </w:p>
    <w:p w:rsidR="007B4E3E" w:rsidRPr="007B4E3E" w:rsidRDefault="007B4E3E" w:rsidP="00CE56C5">
      <w:pPr>
        <w:autoSpaceDE w:val="0"/>
        <w:autoSpaceDN w:val="0"/>
        <w:adjustRightInd w:val="0"/>
        <w:ind w:firstLine="567"/>
        <w:jc w:val="both"/>
        <w:rPr>
          <w:rFonts w:ascii="Calibri" w:hAnsi="Calibri"/>
          <w:sz w:val="28"/>
          <w:szCs w:val="28"/>
        </w:rPr>
      </w:pP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2.15.1. Показателями доступности муниципальной услуги являются:</w:t>
      </w:r>
    </w:p>
    <w:p w:rsidR="00CE56C5"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информирование заявителей о предо</w:t>
      </w:r>
      <w:r w:rsidR="00CE56C5">
        <w:rPr>
          <w:rFonts w:ascii="Times New Roman" w:hAnsi="Times New Roman"/>
          <w:sz w:val="28"/>
          <w:szCs w:val="28"/>
        </w:rPr>
        <w:t>ставлении муниципальной услуги;</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соблюдение графика работы Уполномоченного органа;</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время, затраченное на получение конечного результата муниципальной услуги.</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2.15.2. Показателями качества муниципальной услуги являются:</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B4E3E" w:rsidRPr="007B4E3E" w:rsidRDefault="007B4E3E" w:rsidP="00CE56C5">
      <w:pPr>
        <w:keepNext/>
        <w:tabs>
          <w:tab w:val="num" w:pos="0"/>
        </w:tabs>
        <w:ind w:firstLine="567"/>
        <w:jc w:val="both"/>
        <w:outlineLvl w:val="3"/>
        <w:rPr>
          <w:rFonts w:ascii="Times New Roman" w:hAnsi="Times New Roman"/>
          <w:sz w:val="28"/>
          <w:szCs w:val="28"/>
        </w:rPr>
      </w:pPr>
      <w:r w:rsidRPr="007B4E3E">
        <w:rPr>
          <w:rFonts w:ascii="Times New Roman" w:hAnsi="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7B4E3E" w:rsidRPr="007B4E3E" w:rsidRDefault="007B4E3E" w:rsidP="00CE56C5">
      <w:pPr>
        <w:ind w:firstLine="567"/>
        <w:jc w:val="both"/>
        <w:rPr>
          <w:rFonts w:ascii="Calibri" w:hAnsi="Calibri"/>
          <w:sz w:val="28"/>
          <w:szCs w:val="28"/>
        </w:rPr>
      </w:pPr>
    </w:p>
    <w:p w:rsidR="007B4E3E" w:rsidRPr="003F19F8" w:rsidRDefault="007B4E3E" w:rsidP="00CE56C5">
      <w:pPr>
        <w:autoSpaceDE w:val="0"/>
        <w:autoSpaceDN w:val="0"/>
        <w:adjustRightInd w:val="0"/>
        <w:jc w:val="center"/>
        <w:outlineLvl w:val="0"/>
        <w:rPr>
          <w:rFonts w:ascii="Times New Roman" w:hAnsi="Times New Roman"/>
          <w:sz w:val="28"/>
          <w:szCs w:val="28"/>
        </w:rPr>
      </w:pPr>
      <w:r w:rsidRPr="003F19F8">
        <w:rPr>
          <w:rFonts w:ascii="Times New Roman" w:hAnsi="Times New Roman"/>
          <w:sz w:val="28"/>
          <w:szCs w:val="28"/>
        </w:rPr>
        <w:t>2.16. Перечень классов средств электронной подписи, которые</w:t>
      </w:r>
    </w:p>
    <w:p w:rsidR="007B4E3E" w:rsidRPr="003F19F8" w:rsidRDefault="007B4E3E" w:rsidP="00CE56C5">
      <w:pPr>
        <w:autoSpaceDE w:val="0"/>
        <w:autoSpaceDN w:val="0"/>
        <w:adjustRightInd w:val="0"/>
        <w:jc w:val="center"/>
        <w:rPr>
          <w:rFonts w:ascii="Times New Roman" w:hAnsi="Times New Roman"/>
          <w:sz w:val="28"/>
          <w:szCs w:val="28"/>
        </w:rPr>
      </w:pPr>
      <w:r w:rsidRPr="003F19F8">
        <w:rPr>
          <w:rFonts w:ascii="Times New Roman" w:hAnsi="Times New Roman"/>
          <w:sz w:val="28"/>
          <w:szCs w:val="28"/>
        </w:rPr>
        <w:t>допускаются к использованию при обращении за получением</w:t>
      </w:r>
    </w:p>
    <w:p w:rsidR="007B4E3E" w:rsidRPr="003F19F8" w:rsidRDefault="007B4E3E" w:rsidP="00CE56C5">
      <w:pPr>
        <w:autoSpaceDE w:val="0"/>
        <w:autoSpaceDN w:val="0"/>
        <w:adjustRightInd w:val="0"/>
        <w:jc w:val="center"/>
        <w:rPr>
          <w:rFonts w:ascii="Times New Roman" w:hAnsi="Times New Roman"/>
          <w:sz w:val="28"/>
          <w:szCs w:val="28"/>
        </w:rPr>
      </w:pPr>
      <w:r w:rsidRPr="003F19F8">
        <w:rPr>
          <w:rFonts w:ascii="Times New Roman" w:hAnsi="Times New Roman"/>
          <w:sz w:val="28"/>
          <w:szCs w:val="28"/>
        </w:rPr>
        <w:t>муниципальной услуги, оказываемой с применением</w:t>
      </w:r>
    </w:p>
    <w:p w:rsidR="007B4E3E" w:rsidRPr="003F19F8" w:rsidRDefault="007B4E3E" w:rsidP="00CE56C5">
      <w:pPr>
        <w:autoSpaceDE w:val="0"/>
        <w:autoSpaceDN w:val="0"/>
        <w:adjustRightInd w:val="0"/>
        <w:jc w:val="center"/>
        <w:rPr>
          <w:rFonts w:ascii="Times New Roman" w:hAnsi="Times New Roman"/>
          <w:sz w:val="28"/>
          <w:szCs w:val="28"/>
        </w:rPr>
      </w:pPr>
      <w:r w:rsidRPr="003F19F8">
        <w:rPr>
          <w:rFonts w:ascii="Times New Roman" w:hAnsi="Times New Roman"/>
          <w:sz w:val="28"/>
          <w:szCs w:val="28"/>
        </w:rPr>
        <w:t>усиленной квалифицированной электронной подписи</w:t>
      </w:r>
    </w:p>
    <w:p w:rsidR="007B4E3E" w:rsidRPr="007B4E3E" w:rsidRDefault="007B4E3E" w:rsidP="00CE56C5">
      <w:pPr>
        <w:autoSpaceDE w:val="0"/>
        <w:autoSpaceDN w:val="0"/>
        <w:adjustRightInd w:val="0"/>
        <w:ind w:firstLine="567"/>
        <w:jc w:val="both"/>
        <w:rPr>
          <w:rFonts w:ascii="Calibri" w:hAnsi="Calibri"/>
          <w:sz w:val="28"/>
          <w:szCs w:val="28"/>
        </w:rPr>
      </w:pP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 xml:space="preserve">С учетом </w:t>
      </w:r>
      <w:hyperlink r:id="rId19" w:history="1">
        <w:r w:rsidRPr="007B4E3E">
          <w:rPr>
            <w:rFonts w:ascii="Times New Roman" w:hAnsi="Times New Roman"/>
            <w:sz w:val="28"/>
            <w:szCs w:val="28"/>
          </w:rPr>
          <w:t>Требований</w:t>
        </w:r>
      </w:hyperlink>
      <w:r w:rsidRPr="007B4E3E">
        <w:rPr>
          <w:rFonts w:ascii="Times New Roman" w:hAnsi="Times New Roman"/>
          <w:sz w:val="28"/>
          <w:szCs w:val="28"/>
        </w:rPr>
        <w:t xml:space="preserve"> к средствам электронной подписи, утвержденных приказом Федеральной службы безопасности </w:t>
      </w:r>
      <w:r w:rsidRPr="00274F9C">
        <w:rPr>
          <w:rFonts w:ascii="Times New Roman" w:hAnsi="Times New Roman"/>
          <w:sz w:val="28"/>
          <w:szCs w:val="28"/>
        </w:rPr>
        <w:t xml:space="preserve">Российской Федерации от 27 декабря 2011 года № 796, при обращении за получением муниципальной услуги, оказываемой с применением усиленной квалифицированной </w:t>
      </w:r>
      <w:r w:rsidRPr="00274F9C">
        <w:rPr>
          <w:rFonts w:ascii="Times New Roman" w:hAnsi="Times New Roman"/>
          <w:sz w:val="28"/>
          <w:szCs w:val="28"/>
        </w:rPr>
        <w:lastRenderedPageBreak/>
        <w:t>электронной подписи, допускаются к использованию следующие классы средств электронной подписи: КС2, КС3, КВ1, КВ2 и КА1.</w:t>
      </w:r>
    </w:p>
    <w:p w:rsidR="00A9044F" w:rsidRPr="00A9044F" w:rsidRDefault="00A9044F" w:rsidP="00CE56C5">
      <w:pPr>
        <w:autoSpaceDE w:val="0"/>
        <w:autoSpaceDN w:val="0"/>
        <w:adjustRightInd w:val="0"/>
        <w:ind w:firstLine="567"/>
        <w:jc w:val="center"/>
        <w:rPr>
          <w:rFonts w:ascii="Times New Roman" w:hAnsi="Times New Roman"/>
          <w:sz w:val="28"/>
          <w:szCs w:val="28"/>
        </w:rPr>
      </w:pPr>
    </w:p>
    <w:p w:rsidR="007B4E3E" w:rsidRPr="007B4E3E" w:rsidRDefault="007B4E3E" w:rsidP="00CE56C5">
      <w:pPr>
        <w:keepNext/>
        <w:tabs>
          <w:tab w:val="num" w:pos="0"/>
        </w:tabs>
        <w:jc w:val="center"/>
        <w:outlineLvl w:val="3"/>
        <w:rPr>
          <w:rFonts w:ascii="Times New Roman" w:hAnsi="Times New Roman"/>
          <w:iCs/>
          <w:sz w:val="28"/>
          <w:szCs w:val="28"/>
        </w:rPr>
      </w:pPr>
      <w:r w:rsidRPr="007B4E3E">
        <w:rPr>
          <w:rFonts w:ascii="Times New Roman" w:hAnsi="Times New Roman"/>
          <w:iCs/>
          <w:sz w:val="28"/>
          <w:szCs w:val="28"/>
        </w:rPr>
        <w:t xml:space="preserve">III. </w:t>
      </w:r>
      <w:hyperlink r:id="rId20" w:history="1"/>
      <w:r w:rsidRPr="007B4E3E">
        <w:rPr>
          <w:rFonts w:ascii="Times New Roman" w:hAnsi="Times New Roman"/>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B4E3E" w:rsidRPr="007B4E3E" w:rsidRDefault="007B4E3E" w:rsidP="00CE56C5">
      <w:pPr>
        <w:ind w:firstLine="567"/>
        <w:rPr>
          <w:rFonts w:ascii="Calibri" w:hAnsi="Calibri"/>
          <w:sz w:val="22"/>
          <w:szCs w:val="22"/>
        </w:rPr>
      </w:pPr>
    </w:p>
    <w:p w:rsidR="007B4E3E" w:rsidRPr="003F19F8" w:rsidRDefault="007B4E3E" w:rsidP="00CE56C5">
      <w:pPr>
        <w:jc w:val="center"/>
        <w:rPr>
          <w:rFonts w:ascii="Times New Roman" w:hAnsi="Times New Roman"/>
          <w:sz w:val="28"/>
          <w:szCs w:val="28"/>
        </w:rPr>
      </w:pPr>
      <w:r w:rsidRPr="003F19F8">
        <w:rPr>
          <w:rFonts w:ascii="Times New Roman" w:hAnsi="Times New Roman"/>
          <w:sz w:val="28"/>
          <w:szCs w:val="28"/>
        </w:rPr>
        <w:t>3.1. Исчерпывающий перечень административных процедур:</w:t>
      </w:r>
    </w:p>
    <w:p w:rsidR="007B4E3E" w:rsidRPr="003F19F8" w:rsidRDefault="007B4E3E" w:rsidP="00CE56C5">
      <w:pPr>
        <w:autoSpaceDE w:val="0"/>
        <w:autoSpaceDN w:val="0"/>
        <w:adjustRightInd w:val="0"/>
        <w:ind w:firstLine="567"/>
        <w:jc w:val="both"/>
        <w:outlineLvl w:val="1"/>
        <w:rPr>
          <w:rFonts w:ascii="Times New Roman" w:hAnsi="Times New Roman"/>
          <w:sz w:val="28"/>
          <w:szCs w:val="28"/>
        </w:rPr>
      </w:pPr>
    </w:p>
    <w:p w:rsidR="007B4E3E" w:rsidRPr="003F19F8" w:rsidRDefault="007B4E3E" w:rsidP="00CE56C5">
      <w:pPr>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t>3.1.1.</w:t>
      </w:r>
      <w:r w:rsidRPr="003F19F8">
        <w:rPr>
          <w:rFonts w:ascii="Times New Roman" w:hAnsi="Times New Roman"/>
          <w:sz w:val="22"/>
          <w:szCs w:val="22"/>
        </w:rPr>
        <w:t xml:space="preserve"> </w:t>
      </w:r>
      <w:r w:rsidRPr="003F19F8">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7B4E3E" w:rsidRPr="003F19F8" w:rsidRDefault="007B4E3E" w:rsidP="00CE56C5">
      <w:pPr>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t>а) прием и регистрация представления и прилагаемых документов;</w:t>
      </w:r>
    </w:p>
    <w:p w:rsidR="007B4E3E" w:rsidRPr="003F19F8" w:rsidRDefault="007B4E3E" w:rsidP="00CE56C5">
      <w:pPr>
        <w:autoSpaceDE w:val="0"/>
        <w:autoSpaceDN w:val="0"/>
        <w:adjustRightInd w:val="0"/>
        <w:ind w:firstLine="567"/>
        <w:jc w:val="both"/>
        <w:outlineLvl w:val="1"/>
        <w:rPr>
          <w:rFonts w:ascii="Times New Roman" w:hAnsi="Times New Roman"/>
          <w:sz w:val="28"/>
          <w:szCs w:val="28"/>
        </w:rPr>
      </w:pPr>
      <w:r w:rsidRPr="003F19F8">
        <w:rPr>
          <w:rFonts w:ascii="Times New Roman" w:hAnsi="Times New Roman"/>
          <w:sz w:val="28"/>
          <w:szCs w:val="28"/>
        </w:rPr>
        <w:t xml:space="preserve">б) проверка документов и принятие решения о присвоении либо об отказе в присвоении квалификационной категории; </w:t>
      </w:r>
    </w:p>
    <w:p w:rsidR="007B4E3E" w:rsidRPr="003F19F8" w:rsidRDefault="007B4E3E" w:rsidP="00CE56C5">
      <w:pPr>
        <w:ind w:firstLine="567"/>
        <w:jc w:val="both"/>
        <w:rPr>
          <w:rFonts w:ascii="Times New Roman" w:hAnsi="Times New Roman"/>
          <w:sz w:val="28"/>
          <w:szCs w:val="28"/>
        </w:rPr>
      </w:pPr>
      <w:r w:rsidRPr="003F19F8">
        <w:rPr>
          <w:rFonts w:ascii="Times New Roman" w:hAnsi="Times New Roman"/>
          <w:sz w:val="28"/>
          <w:szCs w:val="28"/>
        </w:rPr>
        <w:t xml:space="preserve">в) направление (вручение) заявителю подготовленных документов, являющихся результатом предоставления муниципальной услуги. </w:t>
      </w:r>
    </w:p>
    <w:p w:rsidR="007B4E3E" w:rsidRPr="003F19F8" w:rsidRDefault="007B4E3E" w:rsidP="00CE56C5">
      <w:pPr>
        <w:widowControl w:val="0"/>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t>3.1.2. Блок-схема предоставления муниципальной услуги приведена в приложении к настоящему административному регламенту.</w:t>
      </w:r>
    </w:p>
    <w:p w:rsidR="007B4E3E" w:rsidRPr="003F19F8" w:rsidRDefault="007B4E3E" w:rsidP="00CE56C5">
      <w:pPr>
        <w:autoSpaceDN w:val="0"/>
        <w:jc w:val="both"/>
        <w:rPr>
          <w:rFonts w:ascii="Times New Roman" w:hAnsi="Times New Roman"/>
          <w:sz w:val="28"/>
          <w:szCs w:val="28"/>
        </w:rPr>
      </w:pPr>
      <w:bookmarkStart w:id="2" w:name="31403"/>
      <w:bookmarkStart w:id="3" w:name="31405"/>
      <w:bookmarkStart w:id="4" w:name="31406"/>
      <w:bookmarkEnd w:id="2"/>
      <w:bookmarkEnd w:id="3"/>
      <w:bookmarkEnd w:id="4"/>
    </w:p>
    <w:p w:rsidR="007B4E3E" w:rsidRPr="003F19F8" w:rsidRDefault="007B4E3E" w:rsidP="00CE56C5">
      <w:pPr>
        <w:autoSpaceDE w:val="0"/>
        <w:autoSpaceDN w:val="0"/>
        <w:adjustRightInd w:val="0"/>
        <w:jc w:val="center"/>
        <w:rPr>
          <w:rFonts w:ascii="Times New Roman" w:hAnsi="Times New Roman"/>
          <w:sz w:val="28"/>
          <w:szCs w:val="28"/>
        </w:rPr>
      </w:pPr>
      <w:r w:rsidRPr="003F19F8">
        <w:rPr>
          <w:rFonts w:ascii="Times New Roman" w:hAnsi="Times New Roman"/>
          <w:sz w:val="28"/>
          <w:szCs w:val="28"/>
        </w:rPr>
        <w:t>3.2. Прием и регистрация представления и прилагаемых документов</w:t>
      </w:r>
    </w:p>
    <w:p w:rsidR="007B4E3E" w:rsidRPr="003F19F8" w:rsidRDefault="007B4E3E" w:rsidP="00CE56C5">
      <w:pPr>
        <w:autoSpaceDE w:val="0"/>
        <w:autoSpaceDN w:val="0"/>
        <w:adjustRightInd w:val="0"/>
        <w:ind w:firstLine="567"/>
        <w:jc w:val="center"/>
        <w:rPr>
          <w:rFonts w:ascii="Times New Roman" w:hAnsi="Times New Roman"/>
          <w:sz w:val="28"/>
          <w:szCs w:val="28"/>
        </w:rPr>
      </w:pPr>
    </w:p>
    <w:p w:rsidR="007B4E3E" w:rsidRPr="007B4E3E" w:rsidRDefault="007B4E3E" w:rsidP="00CE56C5">
      <w:pPr>
        <w:tabs>
          <w:tab w:val="num" w:pos="1288"/>
          <w:tab w:val="left" w:pos="1560"/>
        </w:tabs>
        <w:suppressAutoHyphens/>
        <w:autoSpaceDE w:val="0"/>
        <w:ind w:firstLine="567"/>
        <w:jc w:val="both"/>
        <w:rPr>
          <w:rFonts w:ascii="Times New Roman" w:hAnsi="Times New Roman"/>
          <w:sz w:val="28"/>
          <w:szCs w:val="28"/>
        </w:rPr>
      </w:pPr>
      <w:r w:rsidRPr="003F19F8">
        <w:rPr>
          <w:rFonts w:ascii="Times New Roman" w:hAnsi="Times New Roman"/>
          <w:sz w:val="28"/>
          <w:szCs w:val="28"/>
        </w:rPr>
        <w:t>3.2.1. Юридическим фактом, яв</w:t>
      </w:r>
      <w:r w:rsidR="003D6361" w:rsidRPr="003F19F8">
        <w:rPr>
          <w:rFonts w:ascii="Times New Roman" w:hAnsi="Times New Roman"/>
          <w:sz w:val="28"/>
          <w:szCs w:val="28"/>
        </w:rPr>
        <w:t xml:space="preserve">ляющимся основанием для начала </w:t>
      </w:r>
      <w:r w:rsidRPr="003F19F8">
        <w:rPr>
          <w:rFonts w:ascii="Times New Roman" w:hAnsi="Times New Roman"/>
          <w:sz w:val="28"/>
          <w:szCs w:val="28"/>
        </w:rPr>
        <w:t>исполнения административной</w:t>
      </w:r>
      <w:r w:rsidRPr="007B4E3E">
        <w:rPr>
          <w:rFonts w:ascii="Times New Roman" w:hAnsi="Times New Roman"/>
          <w:sz w:val="28"/>
          <w:szCs w:val="28"/>
        </w:rPr>
        <w:t xml:space="preserve"> процедуры является поступление представления и прилагаемых документов в Уполномоченный орган. </w:t>
      </w:r>
    </w:p>
    <w:p w:rsidR="007B4E3E" w:rsidRPr="007B4E3E" w:rsidRDefault="007B4E3E" w:rsidP="00CE56C5">
      <w:pPr>
        <w:tabs>
          <w:tab w:val="num" w:pos="1288"/>
          <w:tab w:val="left" w:pos="1560"/>
        </w:tabs>
        <w:suppressAutoHyphens/>
        <w:autoSpaceDE w:val="0"/>
        <w:ind w:firstLine="567"/>
        <w:jc w:val="both"/>
        <w:rPr>
          <w:rFonts w:ascii="Times New Roman" w:hAnsi="Times New Roman"/>
          <w:sz w:val="28"/>
          <w:szCs w:val="28"/>
        </w:rPr>
      </w:pPr>
      <w:r w:rsidRPr="007B4E3E">
        <w:rPr>
          <w:rFonts w:ascii="Times New Roman" w:hAnsi="Times New Roman"/>
          <w:sz w:val="28"/>
          <w:szCs w:val="28"/>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осуществляет регистрацию представления в книге регистрации;</w:t>
      </w:r>
    </w:p>
    <w:p w:rsidR="007B4E3E" w:rsidRDefault="007B4E3E" w:rsidP="00CE56C5">
      <w:pPr>
        <w:autoSpaceDE w:val="0"/>
        <w:autoSpaceDN w:val="0"/>
        <w:adjustRightInd w:val="0"/>
        <w:ind w:firstLine="567"/>
        <w:jc w:val="both"/>
        <w:rPr>
          <w:rFonts w:ascii="Times New Roman" w:hAnsi="Times New Roman"/>
          <w:sz w:val="28"/>
          <w:szCs w:val="28"/>
        </w:rPr>
      </w:pPr>
      <w:bookmarkStart w:id="5" w:name="3243"/>
      <w:bookmarkEnd w:id="5"/>
      <w:r w:rsidRPr="007B4E3E">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BB5EBC" w:rsidRPr="00BB5EBC" w:rsidRDefault="00BB5EBC" w:rsidP="00CE56C5">
      <w:pPr>
        <w:tabs>
          <w:tab w:val="left" w:pos="1288"/>
          <w:tab w:val="left" w:pos="1560"/>
        </w:tabs>
        <w:suppressAutoHyphens/>
        <w:ind w:firstLine="709"/>
        <w:jc w:val="both"/>
        <w:rPr>
          <w:rFonts w:ascii="Times New Roman" w:hAnsi="Times New Roman"/>
          <w:sz w:val="28"/>
          <w:szCs w:val="28"/>
        </w:rPr>
      </w:pPr>
      <w:r w:rsidRPr="00BB5EBC">
        <w:rPr>
          <w:rFonts w:ascii="Times New Roman" w:hAnsi="Times New Roman"/>
          <w:sz w:val="28"/>
          <w:szCs w:val="28"/>
        </w:rPr>
        <w:t>В случае если заявление и прилагаемые документы предоставляются заявителем в Уполномоченный орган (МФЦ) лично, должностное лицо Уполномоченного органа (МФЦ),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(МФЦ) таких документов.</w:t>
      </w:r>
    </w:p>
    <w:p w:rsidR="00BB5EBC" w:rsidRPr="00BB5EBC" w:rsidRDefault="00BB5EBC" w:rsidP="00CE56C5">
      <w:pPr>
        <w:tabs>
          <w:tab w:val="left" w:pos="1288"/>
          <w:tab w:val="left" w:pos="1560"/>
        </w:tabs>
        <w:suppressAutoHyphens/>
        <w:ind w:firstLine="709"/>
        <w:jc w:val="both"/>
        <w:rPr>
          <w:rFonts w:ascii="Times New Roman" w:hAnsi="Times New Roman"/>
          <w:sz w:val="28"/>
          <w:szCs w:val="28"/>
        </w:rPr>
      </w:pPr>
      <w:r w:rsidRPr="00BB5EBC">
        <w:rPr>
          <w:rFonts w:ascii="Times New Roman" w:hAnsi="Times New Roman"/>
          <w:sz w:val="28"/>
          <w:szCs w:val="28"/>
        </w:rPr>
        <w:t xml:space="preserve">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заявлений и документов направляется Уполномоченным органом по указанному в заявлении почтовому адресу в </w:t>
      </w:r>
      <w:r w:rsidRPr="00BB5EBC">
        <w:rPr>
          <w:rFonts w:ascii="Times New Roman" w:hAnsi="Times New Roman"/>
          <w:sz w:val="28"/>
          <w:szCs w:val="28"/>
        </w:rPr>
        <w:lastRenderedPageBreak/>
        <w:t>течение рабочего дня, следующего за днём получения Уполномоченным органом документов.</w:t>
      </w:r>
    </w:p>
    <w:p w:rsidR="00BB5EBC" w:rsidRPr="00BB5EBC" w:rsidRDefault="00BB5EBC" w:rsidP="00CE56C5">
      <w:pPr>
        <w:tabs>
          <w:tab w:val="left" w:pos="1288"/>
          <w:tab w:val="left" w:pos="1560"/>
        </w:tabs>
        <w:suppressAutoHyphens/>
        <w:ind w:firstLine="709"/>
        <w:jc w:val="both"/>
        <w:rPr>
          <w:rFonts w:ascii="Times New Roman" w:hAnsi="Times New Roman"/>
          <w:sz w:val="28"/>
          <w:szCs w:val="28"/>
        </w:rPr>
      </w:pPr>
      <w:r w:rsidRPr="00BB5EBC">
        <w:rPr>
          <w:rFonts w:ascii="Times New Roman" w:hAnsi="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BB5EBC" w:rsidRPr="00BB5EBC" w:rsidRDefault="00BB5EBC" w:rsidP="00CE56C5">
      <w:pPr>
        <w:tabs>
          <w:tab w:val="left" w:pos="1288"/>
          <w:tab w:val="left" w:pos="1560"/>
        </w:tabs>
        <w:suppressAutoHyphens/>
        <w:ind w:firstLine="709"/>
        <w:jc w:val="both"/>
        <w:rPr>
          <w:rFonts w:ascii="Times New Roman" w:hAnsi="Times New Roman"/>
          <w:sz w:val="28"/>
          <w:szCs w:val="28"/>
        </w:rPr>
      </w:pPr>
      <w:r w:rsidRPr="00BB5EBC">
        <w:rPr>
          <w:rFonts w:ascii="Times New Roman" w:hAnsi="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BB5EBC" w:rsidRPr="00BB5EBC" w:rsidRDefault="00BB5EBC" w:rsidP="00CE56C5">
      <w:pPr>
        <w:tabs>
          <w:tab w:val="left" w:pos="1288"/>
          <w:tab w:val="left" w:pos="1560"/>
        </w:tabs>
        <w:suppressAutoHyphens/>
        <w:ind w:firstLine="709"/>
        <w:jc w:val="both"/>
        <w:rPr>
          <w:rFonts w:ascii="Times New Roman" w:eastAsia="Calibri" w:hAnsi="Times New Roman"/>
          <w:sz w:val="28"/>
          <w:szCs w:val="28"/>
          <w:lang w:eastAsia="en-US"/>
        </w:rPr>
      </w:pPr>
      <w:r w:rsidRPr="00BB5EBC">
        <w:rPr>
          <w:rFonts w:ascii="Times New Roman" w:hAnsi="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3.2.3.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B4E3E" w:rsidRPr="007B4E3E" w:rsidRDefault="007B4E3E" w:rsidP="00CE56C5">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7B4E3E" w:rsidRPr="007B4E3E" w:rsidRDefault="007B4E3E" w:rsidP="00CE56C5">
      <w:pPr>
        <w:autoSpaceDE w:val="0"/>
        <w:autoSpaceDN w:val="0"/>
        <w:adjustRightInd w:val="0"/>
        <w:ind w:firstLine="567"/>
        <w:jc w:val="center"/>
        <w:rPr>
          <w:rFonts w:ascii="Calibri" w:hAnsi="Calibri"/>
          <w:sz w:val="28"/>
          <w:szCs w:val="28"/>
        </w:rPr>
      </w:pPr>
    </w:p>
    <w:p w:rsidR="00CE56C5" w:rsidRDefault="007B4E3E" w:rsidP="00CE56C5">
      <w:pPr>
        <w:autoSpaceDE w:val="0"/>
        <w:autoSpaceDN w:val="0"/>
        <w:adjustRightInd w:val="0"/>
        <w:jc w:val="center"/>
        <w:outlineLvl w:val="1"/>
        <w:rPr>
          <w:rFonts w:ascii="Times New Roman" w:hAnsi="Times New Roman"/>
          <w:sz w:val="28"/>
          <w:szCs w:val="28"/>
        </w:rPr>
      </w:pPr>
      <w:r w:rsidRPr="003F19F8">
        <w:rPr>
          <w:rFonts w:ascii="Times New Roman" w:hAnsi="Times New Roman"/>
          <w:sz w:val="28"/>
          <w:szCs w:val="28"/>
        </w:rPr>
        <w:t xml:space="preserve">3.3. Проверка документов и принятие решения о присвоении либо </w:t>
      </w:r>
    </w:p>
    <w:p w:rsidR="007B4E3E" w:rsidRPr="003F19F8" w:rsidRDefault="007B4E3E" w:rsidP="00CE56C5">
      <w:pPr>
        <w:autoSpaceDE w:val="0"/>
        <w:autoSpaceDN w:val="0"/>
        <w:adjustRightInd w:val="0"/>
        <w:jc w:val="center"/>
        <w:outlineLvl w:val="1"/>
        <w:rPr>
          <w:rFonts w:ascii="Times New Roman" w:hAnsi="Times New Roman"/>
          <w:sz w:val="28"/>
          <w:szCs w:val="28"/>
        </w:rPr>
      </w:pPr>
      <w:r w:rsidRPr="003F19F8">
        <w:rPr>
          <w:rFonts w:ascii="Times New Roman" w:hAnsi="Times New Roman"/>
          <w:sz w:val="28"/>
          <w:szCs w:val="28"/>
        </w:rPr>
        <w:t>об отказе</w:t>
      </w:r>
      <w:r w:rsidR="00CE56C5">
        <w:rPr>
          <w:rFonts w:ascii="Times New Roman" w:hAnsi="Times New Roman"/>
          <w:sz w:val="28"/>
          <w:szCs w:val="28"/>
        </w:rPr>
        <w:t xml:space="preserve"> </w:t>
      </w:r>
      <w:r w:rsidRPr="003F19F8">
        <w:rPr>
          <w:rFonts w:ascii="Times New Roman" w:hAnsi="Times New Roman"/>
          <w:sz w:val="28"/>
          <w:szCs w:val="28"/>
        </w:rPr>
        <w:t>в присвоении квалификационной категории</w:t>
      </w:r>
    </w:p>
    <w:p w:rsidR="007B4E3E" w:rsidRPr="007B4E3E" w:rsidRDefault="007B4E3E" w:rsidP="00CE56C5">
      <w:pPr>
        <w:autoSpaceDE w:val="0"/>
        <w:autoSpaceDN w:val="0"/>
        <w:adjustRightInd w:val="0"/>
        <w:ind w:firstLine="567"/>
        <w:jc w:val="center"/>
        <w:outlineLvl w:val="1"/>
        <w:rPr>
          <w:rFonts w:ascii="Times New Roman" w:hAnsi="Times New Roman"/>
          <w:sz w:val="28"/>
          <w:szCs w:val="28"/>
        </w:rPr>
      </w:pP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3.3.1. Юридическим фактом, являющимся основанием для начала исполнения административной п</w:t>
      </w:r>
      <w:r w:rsidR="003D6361">
        <w:rPr>
          <w:rFonts w:ascii="Times New Roman" w:hAnsi="Times New Roman"/>
          <w:sz w:val="28"/>
          <w:szCs w:val="28"/>
        </w:rPr>
        <w:t>роцедуры является</w:t>
      </w:r>
      <w:r w:rsidRPr="007B4E3E">
        <w:rPr>
          <w:rFonts w:ascii="Times New Roman" w:hAnsi="Times New Roman"/>
          <w:sz w:val="28"/>
          <w:szCs w:val="28"/>
        </w:rPr>
        <w:t xml:space="preserve">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7B4E3E" w:rsidRPr="007B4E3E" w:rsidRDefault="007B4E3E" w:rsidP="00CE56C5">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 xml:space="preserve">3.3.2. В случае поступления </w:t>
      </w:r>
      <w:hyperlink w:anchor="Par428" w:tooltip="                                 ЗАЯВЛЕНИЕ" w:history="1">
        <w:r w:rsidRPr="007B4E3E">
          <w:rPr>
            <w:rFonts w:ascii="Times New Roman" w:hAnsi="Times New Roman"/>
            <w:sz w:val="28"/>
            <w:szCs w:val="28"/>
          </w:rPr>
          <w:t>представления</w:t>
        </w:r>
      </w:hyperlink>
      <w:r w:rsidRPr="007B4E3E">
        <w:rPr>
          <w:rFonts w:ascii="Times New Roman" w:hAnsi="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w:t>
      </w:r>
      <w:r w:rsidR="003D6361">
        <w:rPr>
          <w:rFonts w:ascii="Times New Roman" w:hAnsi="Times New Roman"/>
          <w:sz w:val="28"/>
          <w:szCs w:val="28"/>
        </w:rPr>
        <w:t xml:space="preserve">и документов проводит проверку </w:t>
      </w:r>
      <w:r w:rsidRPr="007B4E3E">
        <w:rPr>
          <w:rFonts w:ascii="Times New Roman" w:hAnsi="Times New Roman"/>
          <w:sz w:val="28"/>
          <w:szCs w:val="28"/>
        </w:rPr>
        <w:t>электронной подписи, которой подписаны представление и прилагаемые документы.</w:t>
      </w:r>
    </w:p>
    <w:p w:rsidR="007B4E3E" w:rsidRPr="007B4E3E" w:rsidRDefault="007B4E3E" w:rsidP="00CE56C5">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w:t>
      </w:r>
      <w:r w:rsidR="003D6361">
        <w:rPr>
          <w:rFonts w:ascii="Times New Roman" w:hAnsi="Times New Roman"/>
          <w:sz w:val="28"/>
          <w:szCs w:val="28"/>
        </w:rPr>
        <w:t xml:space="preserve">сударственной услуги. Проверка </w:t>
      </w:r>
      <w:r w:rsidRPr="007B4E3E">
        <w:rPr>
          <w:rFonts w:ascii="Times New Roman" w:hAnsi="Times New Roman"/>
          <w:sz w:val="28"/>
          <w:szCs w:val="28"/>
        </w:rPr>
        <w:t>электронной подписи также осуществляется с использованием средств информационной системы аккредитованного удостоверяющего центра.</w:t>
      </w:r>
    </w:p>
    <w:p w:rsidR="007B4E3E" w:rsidRPr="007B4E3E" w:rsidRDefault="007B4E3E" w:rsidP="00CE56C5">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lastRenderedPageBreak/>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B4E3E" w:rsidRPr="007B4E3E" w:rsidRDefault="007B4E3E" w:rsidP="00CE56C5">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7B4E3E" w:rsidRPr="007B4E3E" w:rsidRDefault="007B4E3E" w:rsidP="00CE56C5">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B4E3E" w:rsidRPr="007B4E3E" w:rsidRDefault="007B4E3E" w:rsidP="00CE56C5">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 xml:space="preserve">3.3.4. В случае если заявитель по своему усмотрению не представил документ, указанный в подпункте 2.7.1 раздела </w:t>
      </w:r>
      <w:r w:rsidRPr="007B4E3E">
        <w:rPr>
          <w:rFonts w:ascii="Times New Roman" w:hAnsi="Times New Roman"/>
          <w:sz w:val="28"/>
          <w:szCs w:val="28"/>
          <w:lang w:val="en-US"/>
        </w:rPr>
        <w:t>II</w:t>
      </w:r>
      <w:r w:rsidRPr="007B4E3E">
        <w:rPr>
          <w:rFonts w:ascii="Times New Roman" w:hAnsi="Times New Roman"/>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межведомственного запроса. </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 xml:space="preserve">3.3.5. Должностное лицо, ответственное за предоставление муниципальной услуги, </w:t>
      </w:r>
      <w:r w:rsidRPr="007B4E3E">
        <w:rPr>
          <w:rFonts w:ascii="Times New Roman" w:hAnsi="Times New Roman"/>
          <w:color w:val="000000"/>
          <w:sz w:val="28"/>
          <w:szCs w:val="28"/>
        </w:rPr>
        <w:t>в течение 10 рабочих дней</w:t>
      </w:r>
      <w:r w:rsidRPr="007B4E3E">
        <w:rPr>
          <w:rFonts w:ascii="Times New Roman" w:hAnsi="Times New Roman"/>
          <w:sz w:val="28"/>
          <w:szCs w:val="28"/>
        </w:rPr>
        <w:t xml:space="preserve">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w:t>
      </w:r>
      <w:r w:rsidR="003D6361">
        <w:rPr>
          <w:rFonts w:ascii="Times New Roman" w:hAnsi="Times New Roman"/>
          <w:sz w:val="28"/>
          <w:szCs w:val="28"/>
        </w:rPr>
        <w:t xml:space="preserve">та, предусмотренных подпунктом </w:t>
      </w:r>
      <w:r w:rsidRPr="007B4E3E">
        <w:rPr>
          <w:rFonts w:ascii="Times New Roman" w:hAnsi="Times New Roman"/>
          <w:sz w:val="28"/>
          <w:szCs w:val="28"/>
        </w:rPr>
        <w:t xml:space="preserve">2.9.3 раздела </w:t>
      </w:r>
      <w:r w:rsidRPr="007B4E3E">
        <w:rPr>
          <w:rFonts w:ascii="Times New Roman" w:hAnsi="Times New Roman"/>
          <w:sz w:val="28"/>
          <w:szCs w:val="28"/>
          <w:lang w:val="en-US"/>
        </w:rPr>
        <w:t>II</w:t>
      </w:r>
      <w:r w:rsidR="003D6361">
        <w:rPr>
          <w:rFonts w:ascii="Times New Roman" w:hAnsi="Times New Roman"/>
          <w:sz w:val="28"/>
          <w:szCs w:val="28"/>
        </w:rPr>
        <w:t xml:space="preserve"> </w:t>
      </w:r>
      <w:r w:rsidRPr="007B4E3E">
        <w:rPr>
          <w:rFonts w:ascii="Times New Roman" w:hAnsi="Times New Roman"/>
          <w:sz w:val="28"/>
          <w:szCs w:val="28"/>
        </w:rPr>
        <w:t>настоящего административного регламента.</w:t>
      </w:r>
    </w:p>
    <w:p w:rsidR="007B4E3E" w:rsidRPr="007B4E3E" w:rsidRDefault="007B4E3E" w:rsidP="00CE56C5">
      <w:pPr>
        <w:autoSpaceDE w:val="0"/>
        <w:autoSpaceDN w:val="0"/>
        <w:adjustRightInd w:val="0"/>
        <w:ind w:firstLine="567"/>
        <w:jc w:val="both"/>
        <w:rPr>
          <w:rFonts w:ascii="Times New Roman" w:hAnsi="Times New Roman"/>
          <w:color w:val="000000"/>
          <w:sz w:val="28"/>
          <w:szCs w:val="28"/>
        </w:rPr>
      </w:pPr>
      <w:r w:rsidRPr="007B4E3E">
        <w:rPr>
          <w:rFonts w:ascii="Times New Roman" w:hAnsi="Times New Roman"/>
          <w:color w:val="000000"/>
          <w:sz w:val="28"/>
          <w:szCs w:val="28"/>
        </w:rPr>
        <w:t>3.3.6. В случае наличия оснований для возврата представления и прилагаемых до</w:t>
      </w:r>
      <w:r w:rsidR="003D6361">
        <w:rPr>
          <w:rFonts w:ascii="Times New Roman" w:hAnsi="Times New Roman"/>
          <w:color w:val="000000"/>
          <w:sz w:val="28"/>
          <w:szCs w:val="28"/>
        </w:rPr>
        <w:t xml:space="preserve">кументов, указанных подпунктом </w:t>
      </w:r>
      <w:r w:rsidRPr="007B4E3E">
        <w:rPr>
          <w:rFonts w:ascii="Times New Roman" w:hAnsi="Times New Roman"/>
          <w:color w:val="000000"/>
          <w:sz w:val="28"/>
          <w:szCs w:val="28"/>
        </w:rPr>
        <w:t xml:space="preserve">2.9.3 раздела </w:t>
      </w:r>
      <w:r w:rsidRPr="007B4E3E">
        <w:rPr>
          <w:rFonts w:ascii="Times New Roman" w:hAnsi="Times New Roman"/>
          <w:color w:val="000000"/>
          <w:sz w:val="28"/>
          <w:szCs w:val="28"/>
          <w:lang w:val="en-US"/>
        </w:rPr>
        <w:t>II</w:t>
      </w:r>
      <w:r w:rsidR="003D6361">
        <w:rPr>
          <w:rFonts w:ascii="Times New Roman" w:hAnsi="Times New Roman"/>
          <w:color w:val="000000"/>
          <w:sz w:val="28"/>
          <w:szCs w:val="28"/>
        </w:rPr>
        <w:t xml:space="preserve"> настоящего </w:t>
      </w:r>
      <w:r w:rsidRPr="007B4E3E">
        <w:rPr>
          <w:rFonts w:ascii="Times New Roman" w:hAnsi="Times New Roman"/>
          <w:color w:val="000000"/>
          <w:sz w:val="28"/>
          <w:szCs w:val="28"/>
        </w:rPr>
        <w:t>административного регламента, должностное лицо, ответственное за предос</w:t>
      </w:r>
      <w:r w:rsidR="003D6361">
        <w:rPr>
          <w:rFonts w:ascii="Times New Roman" w:hAnsi="Times New Roman"/>
          <w:color w:val="000000"/>
          <w:sz w:val="28"/>
          <w:szCs w:val="28"/>
        </w:rPr>
        <w:t xml:space="preserve">тавление муниципальной услуги, </w:t>
      </w:r>
      <w:r w:rsidRPr="007B4E3E">
        <w:rPr>
          <w:rFonts w:ascii="Times New Roman" w:hAnsi="Times New Roman"/>
          <w:color w:val="000000"/>
          <w:sz w:val="28"/>
          <w:szCs w:val="28"/>
        </w:rPr>
        <w:t xml:space="preserve">в течение 10 рабочих дней осуществляет возврат документов заявителю с указанием причин возврата. </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В случае возврата заявитель в срок, не превышающий 20 рабочих дней со дня получения документов, устраняет несоответствия и повторно направляет их на рассмотрение в Уполномоченный орган.</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 xml:space="preserve">3.3.7. В случае отсутствия оснований для возврата представления и прилагаемых документов, указанных подпунктом 2.9.3 раздела </w:t>
      </w:r>
      <w:r w:rsidRPr="007B4E3E">
        <w:rPr>
          <w:rFonts w:ascii="Times New Roman" w:hAnsi="Times New Roman"/>
          <w:sz w:val="28"/>
          <w:szCs w:val="28"/>
          <w:lang w:val="en-US"/>
        </w:rPr>
        <w:t>II</w:t>
      </w:r>
      <w:r w:rsidRPr="007B4E3E">
        <w:rPr>
          <w:rFonts w:ascii="Times New Roman" w:hAnsi="Times New Roman"/>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 предусмотренных подпунктом 2.9.4 раздела </w:t>
      </w:r>
      <w:r w:rsidRPr="007B4E3E">
        <w:rPr>
          <w:rFonts w:ascii="Times New Roman" w:hAnsi="Times New Roman"/>
          <w:sz w:val="28"/>
          <w:szCs w:val="28"/>
          <w:lang w:val="en-US"/>
        </w:rPr>
        <w:t>II</w:t>
      </w:r>
      <w:r w:rsidR="003D6361">
        <w:rPr>
          <w:rFonts w:ascii="Times New Roman" w:hAnsi="Times New Roman"/>
          <w:sz w:val="28"/>
          <w:szCs w:val="28"/>
        </w:rPr>
        <w:t xml:space="preserve"> </w:t>
      </w:r>
      <w:r w:rsidRPr="007B4E3E">
        <w:rPr>
          <w:rFonts w:ascii="Times New Roman" w:hAnsi="Times New Roman"/>
          <w:sz w:val="28"/>
          <w:szCs w:val="28"/>
        </w:rPr>
        <w:t>настоящего административного регламента, и осуществляет подготовку:</w:t>
      </w:r>
    </w:p>
    <w:p w:rsidR="007B4E3E" w:rsidRPr="007B4E3E" w:rsidRDefault="007B4E3E" w:rsidP="00CE56C5">
      <w:pPr>
        <w:autoSpaceDE w:val="0"/>
        <w:autoSpaceDN w:val="0"/>
        <w:ind w:firstLine="567"/>
        <w:jc w:val="both"/>
        <w:rPr>
          <w:rFonts w:ascii="Times New Roman" w:hAnsi="Times New Roman"/>
          <w:sz w:val="28"/>
          <w:szCs w:val="28"/>
        </w:rPr>
      </w:pPr>
      <w:r w:rsidRPr="007B4E3E">
        <w:rPr>
          <w:rFonts w:ascii="Times New Roman" w:hAnsi="Times New Roman"/>
          <w:sz w:val="28"/>
          <w:szCs w:val="28"/>
        </w:rPr>
        <w:lastRenderedPageBreak/>
        <w:t xml:space="preserve">- проекта решения о присвоении квалификационной категории, который оформляется в виде документа Уполномоченного органа (в случае отсутствия оснований для отказа в присвоении квалификационной категории, указанных в пункте 2.9.4 раздела </w:t>
      </w:r>
      <w:r w:rsidRPr="007B4E3E">
        <w:rPr>
          <w:rFonts w:ascii="Times New Roman" w:hAnsi="Times New Roman"/>
          <w:sz w:val="28"/>
          <w:szCs w:val="28"/>
          <w:lang w:val="en-US"/>
        </w:rPr>
        <w:t>II</w:t>
      </w:r>
      <w:r w:rsidRPr="007B4E3E">
        <w:rPr>
          <w:rFonts w:ascii="Times New Roman" w:hAnsi="Times New Roman"/>
          <w:sz w:val="28"/>
          <w:szCs w:val="28"/>
        </w:rPr>
        <w:t xml:space="preserve"> настоящего административного регламента);</w:t>
      </w:r>
    </w:p>
    <w:p w:rsidR="007B4E3E" w:rsidRPr="007B4E3E" w:rsidRDefault="007B4E3E" w:rsidP="00CE56C5">
      <w:pPr>
        <w:autoSpaceDE w:val="0"/>
        <w:autoSpaceDN w:val="0"/>
        <w:ind w:firstLine="567"/>
        <w:jc w:val="both"/>
        <w:rPr>
          <w:rFonts w:ascii="Times New Roman" w:hAnsi="Times New Roman"/>
          <w:sz w:val="28"/>
          <w:szCs w:val="28"/>
        </w:rPr>
      </w:pPr>
      <w:r w:rsidRPr="007B4E3E">
        <w:rPr>
          <w:rFonts w:ascii="Times New Roman" w:hAnsi="Times New Roman"/>
          <w:sz w:val="28"/>
          <w:szCs w:val="28"/>
        </w:rPr>
        <w:t>- проекта решения об отказе в присвоении квалификационной категории (в случае наличия оснований для отказа в присвоении квалификационной категории, указанных в подпункте 2.9.4 настоящего административного регламента).</w:t>
      </w:r>
    </w:p>
    <w:p w:rsidR="007B4E3E" w:rsidRPr="007B4E3E" w:rsidRDefault="007B4E3E" w:rsidP="00CE56C5">
      <w:pPr>
        <w:autoSpaceDE w:val="0"/>
        <w:autoSpaceDN w:val="0"/>
        <w:ind w:firstLine="567"/>
        <w:jc w:val="both"/>
        <w:rPr>
          <w:rFonts w:ascii="Times New Roman" w:hAnsi="Times New Roman"/>
          <w:sz w:val="28"/>
          <w:szCs w:val="28"/>
        </w:rPr>
      </w:pPr>
      <w:r w:rsidRPr="007B4E3E">
        <w:rPr>
          <w:rFonts w:ascii="Times New Roman" w:hAnsi="Times New Roman"/>
          <w:sz w:val="28"/>
          <w:szCs w:val="28"/>
        </w:rPr>
        <w:t xml:space="preserve">Проект решения в течение </w:t>
      </w:r>
      <w:r w:rsidR="00BB5EBC">
        <w:rPr>
          <w:rFonts w:ascii="Times New Roman" w:hAnsi="Times New Roman"/>
          <w:sz w:val="28"/>
          <w:szCs w:val="28"/>
        </w:rPr>
        <w:t>2</w:t>
      </w:r>
      <w:r w:rsidRPr="007B4E3E">
        <w:rPr>
          <w:rFonts w:ascii="Times New Roman" w:hAnsi="Times New Roman"/>
          <w:sz w:val="28"/>
          <w:szCs w:val="28"/>
        </w:rPr>
        <w:t xml:space="preserve"> дней направляется для подписания Руководителю Уполномоченного органа. </w:t>
      </w:r>
    </w:p>
    <w:p w:rsidR="007B4E3E" w:rsidRPr="007B4E3E" w:rsidRDefault="007B4E3E" w:rsidP="00CE56C5">
      <w:pPr>
        <w:autoSpaceDE w:val="0"/>
        <w:autoSpaceDN w:val="0"/>
        <w:ind w:firstLine="567"/>
        <w:jc w:val="both"/>
        <w:rPr>
          <w:rFonts w:ascii="Times New Roman" w:hAnsi="Times New Roman"/>
          <w:sz w:val="28"/>
          <w:szCs w:val="28"/>
        </w:rPr>
      </w:pPr>
      <w:r w:rsidRPr="007B4E3E">
        <w:rPr>
          <w:rFonts w:ascii="Times New Roman" w:hAnsi="Times New Roman"/>
          <w:sz w:val="28"/>
          <w:szCs w:val="28"/>
        </w:rPr>
        <w:t xml:space="preserve">Руководитель Уполномоченного органа в течение </w:t>
      </w:r>
      <w:r w:rsidR="00BB5EBC">
        <w:rPr>
          <w:rFonts w:ascii="Times New Roman" w:hAnsi="Times New Roman"/>
          <w:sz w:val="28"/>
          <w:szCs w:val="28"/>
        </w:rPr>
        <w:t>2</w:t>
      </w:r>
      <w:r w:rsidRPr="007B4E3E">
        <w:rPr>
          <w:rFonts w:ascii="Times New Roman" w:hAnsi="Times New Roman"/>
          <w:sz w:val="28"/>
          <w:szCs w:val="28"/>
        </w:rPr>
        <w:t xml:space="preserve"> дней подписывает решение о присвоении квалификационной кате</w:t>
      </w:r>
      <w:r w:rsidR="003D6361">
        <w:rPr>
          <w:rFonts w:ascii="Times New Roman" w:hAnsi="Times New Roman"/>
          <w:sz w:val="28"/>
          <w:szCs w:val="28"/>
        </w:rPr>
        <w:t xml:space="preserve">гории либо решение об отказе в </w:t>
      </w:r>
      <w:r w:rsidRPr="007B4E3E">
        <w:rPr>
          <w:rFonts w:ascii="Times New Roman" w:hAnsi="Times New Roman"/>
          <w:sz w:val="28"/>
          <w:szCs w:val="28"/>
        </w:rPr>
        <w:t>присвоении квалификационной категории.</w:t>
      </w:r>
    </w:p>
    <w:p w:rsidR="007B4E3E" w:rsidRPr="007B4E3E" w:rsidRDefault="007B4E3E" w:rsidP="00CE56C5">
      <w:pPr>
        <w:autoSpaceDE w:val="0"/>
        <w:autoSpaceDN w:val="0"/>
        <w:ind w:firstLine="567"/>
        <w:jc w:val="both"/>
        <w:rPr>
          <w:rFonts w:ascii="Times New Roman" w:hAnsi="Times New Roman"/>
          <w:color w:val="000000"/>
          <w:sz w:val="28"/>
          <w:szCs w:val="28"/>
        </w:rPr>
      </w:pPr>
      <w:r w:rsidRPr="007B4E3E">
        <w:rPr>
          <w:rFonts w:ascii="Times New Roman" w:hAnsi="Times New Roman"/>
          <w:color w:val="000000"/>
          <w:sz w:val="28"/>
          <w:szCs w:val="28"/>
        </w:rPr>
        <w:t>Сведения о присвоении квалификационной категории заносятся в карточку учета и книжку спортивного судьи и заверяются Уполномоченным органом.</w:t>
      </w:r>
    </w:p>
    <w:p w:rsidR="007B4E3E" w:rsidRPr="007B4E3E" w:rsidRDefault="007B4E3E" w:rsidP="00CE56C5">
      <w:pPr>
        <w:autoSpaceDE w:val="0"/>
        <w:autoSpaceDN w:val="0"/>
        <w:ind w:firstLine="567"/>
        <w:jc w:val="both"/>
        <w:rPr>
          <w:rFonts w:ascii="Times New Roman" w:hAnsi="Times New Roman"/>
          <w:sz w:val="28"/>
          <w:szCs w:val="28"/>
        </w:rPr>
      </w:pPr>
      <w:r w:rsidRPr="007B4E3E">
        <w:rPr>
          <w:rFonts w:ascii="Times New Roman" w:hAnsi="Times New Roman"/>
          <w:sz w:val="28"/>
          <w:szCs w:val="28"/>
        </w:rPr>
        <w:t>3.3.8. Максимальный срок выполне</w:t>
      </w:r>
      <w:r w:rsidR="003D6361">
        <w:rPr>
          <w:rFonts w:ascii="Times New Roman" w:hAnsi="Times New Roman"/>
          <w:sz w:val="28"/>
          <w:szCs w:val="28"/>
        </w:rPr>
        <w:t>ния административной процедуры </w:t>
      </w:r>
      <w:r w:rsidRPr="007B4E3E">
        <w:rPr>
          <w:rFonts w:ascii="Times New Roman" w:hAnsi="Times New Roman"/>
          <w:sz w:val="28"/>
          <w:szCs w:val="28"/>
        </w:rPr>
        <w:t>с</w:t>
      </w:r>
      <w:r w:rsidR="003D6361">
        <w:rPr>
          <w:rFonts w:ascii="Times New Roman" w:hAnsi="Times New Roman"/>
          <w:sz w:val="28"/>
          <w:szCs w:val="28"/>
        </w:rPr>
        <w:t xml:space="preserve">оставляет не более 2 месяцев со </w:t>
      </w:r>
      <w:r w:rsidRPr="007B4E3E">
        <w:rPr>
          <w:rFonts w:ascii="Times New Roman" w:hAnsi="Times New Roman"/>
          <w:sz w:val="28"/>
          <w:szCs w:val="28"/>
        </w:rPr>
        <w:t xml:space="preserve">дня поступления представления и комплекта документов, указанных в пункте 2.6.1 раздела </w:t>
      </w:r>
      <w:r w:rsidRPr="007B4E3E">
        <w:rPr>
          <w:rFonts w:ascii="Times New Roman" w:hAnsi="Times New Roman"/>
          <w:sz w:val="28"/>
          <w:szCs w:val="28"/>
          <w:lang w:val="en-US"/>
        </w:rPr>
        <w:t>II</w:t>
      </w:r>
      <w:r w:rsidR="003D6361">
        <w:rPr>
          <w:rFonts w:ascii="Times New Roman" w:hAnsi="Times New Roman"/>
          <w:sz w:val="28"/>
          <w:szCs w:val="28"/>
        </w:rPr>
        <w:t xml:space="preserve"> </w:t>
      </w:r>
      <w:r w:rsidRPr="007B4E3E">
        <w:rPr>
          <w:rFonts w:ascii="Times New Roman" w:hAnsi="Times New Roman"/>
          <w:sz w:val="28"/>
          <w:szCs w:val="28"/>
        </w:rPr>
        <w:t>настоящего административного регламента.</w:t>
      </w:r>
    </w:p>
    <w:p w:rsidR="007B4E3E" w:rsidRPr="007B4E3E" w:rsidRDefault="007B4E3E" w:rsidP="00CE56C5">
      <w:pPr>
        <w:autoSpaceDE w:val="0"/>
        <w:autoSpaceDN w:val="0"/>
        <w:ind w:firstLine="567"/>
        <w:jc w:val="both"/>
        <w:rPr>
          <w:rFonts w:ascii="Times New Roman" w:hAnsi="Times New Roman"/>
          <w:sz w:val="28"/>
          <w:szCs w:val="28"/>
        </w:rPr>
      </w:pPr>
      <w:r w:rsidRPr="007B4E3E">
        <w:rPr>
          <w:rFonts w:ascii="Times New Roman" w:hAnsi="Times New Roman"/>
          <w:sz w:val="28"/>
          <w:szCs w:val="28"/>
        </w:rPr>
        <w:t>3.3.9.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7B4E3E" w:rsidRPr="007B4E3E" w:rsidRDefault="007B4E3E" w:rsidP="00CE56C5">
      <w:pPr>
        <w:autoSpaceDE w:val="0"/>
        <w:autoSpaceDN w:val="0"/>
        <w:adjustRightInd w:val="0"/>
        <w:ind w:firstLine="567"/>
        <w:jc w:val="both"/>
        <w:outlineLvl w:val="1"/>
        <w:rPr>
          <w:rFonts w:ascii="Times New Roman" w:hAnsi="Times New Roman"/>
          <w:sz w:val="28"/>
          <w:szCs w:val="28"/>
        </w:rPr>
      </w:pPr>
    </w:p>
    <w:p w:rsidR="007B4E3E" w:rsidRPr="003F19F8" w:rsidRDefault="007B4E3E" w:rsidP="00CE56C5">
      <w:pPr>
        <w:tabs>
          <w:tab w:val="left" w:pos="567"/>
        </w:tabs>
        <w:jc w:val="center"/>
        <w:rPr>
          <w:rFonts w:ascii="Times New Roman" w:hAnsi="Times New Roman"/>
          <w:sz w:val="28"/>
          <w:szCs w:val="28"/>
        </w:rPr>
      </w:pPr>
      <w:r w:rsidRPr="003F19F8">
        <w:rPr>
          <w:rFonts w:ascii="Times New Roman" w:hAnsi="Times New Roman"/>
          <w:sz w:val="28"/>
          <w:szCs w:val="28"/>
        </w:rPr>
        <w:t>3.4. Направление (вручение) заявителю подготовленных документов, являющихся результатом предоставления муниципальной услуги</w:t>
      </w:r>
    </w:p>
    <w:p w:rsidR="007B4E3E" w:rsidRPr="007B4E3E" w:rsidRDefault="007B4E3E" w:rsidP="00CE56C5">
      <w:pPr>
        <w:autoSpaceDE w:val="0"/>
        <w:autoSpaceDN w:val="0"/>
        <w:ind w:firstLine="567"/>
        <w:jc w:val="center"/>
        <w:rPr>
          <w:rFonts w:ascii="Times New Roman" w:hAnsi="Times New Roman"/>
          <w:sz w:val="28"/>
          <w:szCs w:val="28"/>
        </w:rPr>
      </w:pPr>
    </w:p>
    <w:p w:rsidR="007B4E3E" w:rsidRPr="007B4E3E" w:rsidRDefault="007B4E3E" w:rsidP="00CE56C5">
      <w:pPr>
        <w:autoSpaceDE w:val="0"/>
        <w:autoSpaceDN w:val="0"/>
        <w:ind w:firstLine="567"/>
        <w:jc w:val="both"/>
        <w:rPr>
          <w:rFonts w:ascii="Times New Roman" w:hAnsi="Times New Roman"/>
          <w:sz w:val="28"/>
          <w:szCs w:val="28"/>
        </w:rPr>
      </w:pPr>
      <w:r w:rsidRPr="007B4E3E">
        <w:rPr>
          <w:rFonts w:ascii="Times New Roman" w:hAnsi="Times New Roman"/>
          <w:sz w:val="28"/>
          <w:szCs w:val="28"/>
        </w:rPr>
        <w:t>3.4.1. Юридическим фактом, являющимся основанием для начала исполнения административной процедуры, является принятие реше</w:t>
      </w:r>
      <w:r w:rsidR="003D6361">
        <w:rPr>
          <w:rFonts w:ascii="Times New Roman" w:hAnsi="Times New Roman"/>
          <w:sz w:val="28"/>
          <w:szCs w:val="28"/>
        </w:rPr>
        <w:t xml:space="preserve">ния о присвоении </w:t>
      </w:r>
      <w:r w:rsidRPr="007B4E3E">
        <w:rPr>
          <w:rFonts w:ascii="Times New Roman" w:hAnsi="Times New Roman"/>
          <w:sz w:val="28"/>
          <w:szCs w:val="28"/>
        </w:rPr>
        <w:t>квалификационной категории или об отказе в присвоении квалификационной категории.</w:t>
      </w:r>
    </w:p>
    <w:p w:rsidR="007B4E3E" w:rsidRPr="007B4E3E" w:rsidRDefault="007B4E3E" w:rsidP="00CE56C5">
      <w:pPr>
        <w:widowControl w:val="0"/>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В случае принятия решения о присвоении квалификационной категории копи</w:t>
      </w:r>
      <w:r w:rsidR="003D6361">
        <w:rPr>
          <w:rFonts w:ascii="Times New Roman" w:hAnsi="Times New Roman"/>
          <w:sz w:val="28"/>
          <w:szCs w:val="28"/>
        </w:rPr>
        <w:t xml:space="preserve">я документа о принятом решении </w:t>
      </w:r>
      <w:r w:rsidRPr="007B4E3E">
        <w:rPr>
          <w:rFonts w:ascii="Times New Roman" w:hAnsi="Times New Roman"/>
          <w:sz w:val="28"/>
          <w:szCs w:val="28"/>
        </w:rPr>
        <w:t>в течение 10 рабочих дней со дня его подписания направляется заявителю и (или) размещается на сайте Уполномоченного органа в сети «Интернет». При присвоении квалификационной ка</w:t>
      </w:r>
      <w:r w:rsidR="003D6361">
        <w:rPr>
          <w:rFonts w:ascii="Times New Roman" w:hAnsi="Times New Roman"/>
          <w:sz w:val="28"/>
          <w:szCs w:val="28"/>
        </w:rPr>
        <w:t xml:space="preserve">тегории Уполномоченным органом </w:t>
      </w:r>
      <w:r w:rsidRPr="007B4E3E">
        <w:rPr>
          <w:rFonts w:ascii="Times New Roman" w:hAnsi="Times New Roman"/>
          <w:sz w:val="28"/>
          <w:szCs w:val="28"/>
        </w:rPr>
        <w:t>выдается соответствующий нагрудный значок и книжка спортивного судьи.</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При поступлении комплекта докуме</w:t>
      </w:r>
      <w:r w:rsidR="003D6361">
        <w:rPr>
          <w:rFonts w:ascii="Times New Roman" w:hAnsi="Times New Roman"/>
          <w:sz w:val="28"/>
          <w:szCs w:val="28"/>
        </w:rPr>
        <w:t xml:space="preserve">нтов в электронной форме, должностное лицо, </w:t>
      </w:r>
      <w:r w:rsidRPr="007B4E3E">
        <w:rPr>
          <w:rFonts w:ascii="Times New Roman" w:hAnsi="Times New Roman"/>
          <w:sz w:val="28"/>
          <w:szCs w:val="28"/>
        </w:rPr>
        <w:t>ответственное за предоставление муниципальной услуги, посредством автоматиз</w:t>
      </w:r>
      <w:r w:rsidR="003D6361">
        <w:rPr>
          <w:rFonts w:ascii="Times New Roman" w:hAnsi="Times New Roman"/>
          <w:sz w:val="28"/>
          <w:szCs w:val="28"/>
        </w:rPr>
        <w:t>ированной системы осуществляет </w:t>
      </w:r>
      <w:r w:rsidRPr="007B4E3E">
        <w:rPr>
          <w:rFonts w:ascii="Times New Roman" w:hAnsi="Times New Roman"/>
          <w:sz w:val="28"/>
          <w:szCs w:val="28"/>
        </w:rPr>
        <w:t>изменение статуса запроса заявителя и направляет уведомление о результатах рассмотрения запроса</w:t>
      </w:r>
      <w:r w:rsidR="00BB5EBC">
        <w:rPr>
          <w:rFonts w:ascii="Times New Roman" w:hAnsi="Times New Roman"/>
          <w:sz w:val="28"/>
          <w:szCs w:val="28"/>
        </w:rPr>
        <w:t xml:space="preserve"> </w:t>
      </w:r>
      <w:r w:rsidR="00BB5EBC" w:rsidRPr="00BB5EBC">
        <w:rPr>
          <w:rFonts w:ascii="Times New Roman" w:hAnsi="Times New Roman"/>
          <w:sz w:val="28"/>
          <w:szCs w:val="28"/>
        </w:rPr>
        <w:t>с использованием Портала государственных и муниципальных услуг (функций) области, а также иным способом, указанным заявителем в представлении.</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lastRenderedPageBreak/>
        <w:t>В случае принятия решения об отказе в присвоении квалификационной категории, должностное лицо, ответственное за предоставление муниципальной услуги, в течение 5 рабочих дней со дня принятия решения об отказе в присвое</w:t>
      </w:r>
      <w:r w:rsidR="00616BDE">
        <w:rPr>
          <w:rFonts w:ascii="Times New Roman" w:hAnsi="Times New Roman"/>
          <w:sz w:val="28"/>
          <w:szCs w:val="28"/>
        </w:rPr>
        <w:t>нии квалификационной категории </w:t>
      </w:r>
      <w:r w:rsidRPr="007B4E3E">
        <w:rPr>
          <w:rFonts w:ascii="Times New Roman" w:hAnsi="Times New Roman"/>
          <w:sz w:val="28"/>
          <w:szCs w:val="28"/>
        </w:rPr>
        <w:t>направляет з</w:t>
      </w:r>
      <w:r w:rsidR="00616BDE">
        <w:rPr>
          <w:rFonts w:ascii="Times New Roman" w:hAnsi="Times New Roman"/>
          <w:sz w:val="28"/>
          <w:szCs w:val="28"/>
        </w:rPr>
        <w:t xml:space="preserve">аявителю письменное уведомление </w:t>
      </w:r>
      <w:r w:rsidRPr="007B4E3E">
        <w:rPr>
          <w:rFonts w:ascii="Times New Roman" w:hAnsi="Times New Roman"/>
          <w:sz w:val="28"/>
          <w:szCs w:val="28"/>
        </w:rPr>
        <w:t>за подписью руководителя Уполномоченного органа об отказе в присвое</w:t>
      </w:r>
      <w:r w:rsidR="00616BDE">
        <w:rPr>
          <w:rFonts w:ascii="Times New Roman" w:hAnsi="Times New Roman"/>
          <w:sz w:val="28"/>
          <w:szCs w:val="28"/>
        </w:rPr>
        <w:t>нии квалификационной категории </w:t>
      </w:r>
      <w:r w:rsidRPr="007B4E3E">
        <w:rPr>
          <w:rFonts w:ascii="Times New Roman" w:hAnsi="Times New Roman"/>
          <w:sz w:val="28"/>
          <w:szCs w:val="28"/>
        </w:rPr>
        <w:t>с приложением предоставленных заявителем документов с указанием оснований принятия решения.</w:t>
      </w:r>
    </w:p>
    <w:p w:rsidR="007B4E3E" w:rsidRPr="00BB5EBC" w:rsidRDefault="007B4E3E" w:rsidP="00CE56C5">
      <w:pPr>
        <w:ind w:firstLine="567"/>
        <w:jc w:val="both"/>
        <w:rPr>
          <w:rFonts w:ascii="Times New Roman" w:hAnsi="Times New Roman"/>
          <w:sz w:val="28"/>
          <w:szCs w:val="28"/>
        </w:rPr>
      </w:pPr>
      <w:r w:rsidRPr="007B4E3E">
        <w:rPr>
          <w:rFonts w:ascii="Times New Roman" w:hAnsi="Times New Roman"/>
          <w:sz w:val="28"/>
          <w:szCs w:val="28"/>
        </w:rPr>
        <w:t>В случае поступления комплекта док</w:t>
      </w:r>
      <w:r w:rsidR="00616BDE">
        <w:rPr>
          <w:rFonts w:ascii="Times New Roman" w:hAnsi="Times New Roman"/>
          <w:sz w:val="28"/>
          <w:szCs w:val="28"/>
        </w:rPr>
        <w:t>ументов в электронной форме при</w:t>
      </w:r>
      <w:r w:rsidRPr="007B4E3E">
        <w:rPr>
          <w:rFonts w:ascii="Times New Roman" w:hAnsi="Times New Roman"/>
          <w:sz w:val="28"/>
          <w:szCs w:val="28"/>
        </w:rPr>
        <w:t xml:space="preserve"> принятии</w:t>
      </w:r>
      <w:r w:rsidR="00616BDE">
        <w:rPr>
          <w:rFonts w:ascii="Times New Roman" w:hAnsi="Times New Roman"/>
          <w:sz w:val="28"/>
          <w:szCs w:val="28"/>
        </w:rPr>
        <w:t xml:space="preserve"> решения об отказе в присвоении </w:t>
      </w:r>
      <w:r w:rsidRPr="007B4E3E">
        <w:rPr>
          <w:rFonts w:ascii="Times New Roman" w:hAnsi="Times New Roman"/>
          <w:sz w:val="28"/>
          <w:szCs w:val="28"/>
        </w:rPr>
        <w:t>квалификационной категории должностное лицо, ответственное за предо</w:t>
      </w:r>
      <w:r w:rsidR="00616BDE">
        <w:rPr>
          <w:rFonts w:ascii="Times New Roman" w:hAnsi="Times New Roman"/>
          <w:sz w:val="28"/>
          <w:szCs w:val="28"/>
        </w:rPr>
        <w:t>ставление муниципальной услуги </w:t>
      </w:r>
      <w:r w:rsidRPr="007B4E3E">
        <w:rPr>
          <w:rFonts w:ascii="Times New Roman" w:hAnsi="Times New Roman"/>
          <w:sz w:val="28"/>
          <w:szCs w:val="28"/>
        </w:rPr>
        <w:t>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r w:rsidR="00BB5EBC">
        <w:rPr>
          <w:rFonts w:ascii="Times New Roman" w:hAnsi="Times New Roman"/>
          <w:sz w:val="28"/>
          <w:szCs w:val="28"/>
        </w:rPr>
        <w:t xml:space="preserve"> </w:t>
      </w:r>
      <w:r w:rsidR="00BB5EBC" w:rsidRPr="00BB5EBC">
        <w:rPr>
          <w:rFonts w:ascii="Times New Roman" w:hAnsi="Times New Roman"/>
          <w:sz w:val="28"/>
          <w:szCs w:val="28"/>
        </w:rPr>
        <w:t>с использованием Портала государственных и муниципальных услуг (функций) области, а также иным способом, указанным заявителем в представлении.</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Документы, указанные в настоящем подпункте, направляются з</w:t>
      </w:r>
      <w:r w:rsidR="003D6361">
        <w:rPr>
          <w:rFonts w:ascii="Times New Roman" w:hAnsi="Times New Roman"/>
          <w:sz w:val="28"/>
          <w:szCs w:val="28"/>
        </w:rPr>
        <w:t xml:space="preserve">аявителю способом, позволяющим </w:t>
      </w:r>
      <w:r w:rsidRPr="007B4E3E">
        <w:rPr>
          <w:rFonts w:ascii="Times New Roman" w:hAnsi="Times New Roman"/>
          <w:sz w:val="28"/>
          <w:szCs w:val="28"/>
        </w:rPr>
        <w:t>подтвердить факт и дату направления.</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В случае направления информации об отказе в присвое</w:t>
      </w:r>
      <w:r w:rsidR="003D6361">
        <w:rPr>
          <w:rFonts w:ascii="Times New Roman" w:hAnsi="Times New Roman"/>
          <w:sz w:val="28"/>
          <w:szCs w:val="28"/>
        </w:rPr>
        <w:t xml:space="preserve">нии квалификационной </w:t>
      </w:r>
      <w:r w:rsidR="003E5DF0">
        <w:rPr>
          <w:rFonts w:ascii="Times New Roman" w:hAnsi="Times New Roman"/>
          <w:sz w:val="28"/>
          <w:szCs w:val="28"/>
        </w:rPr>
        <w:t>категории на</w:t>
      </w:r>
      <w:r w:rsidR="003D6361">
        <w:rPr>
          <w:rFonts w:ascii="Times New Roman" w:hAnsi="Times New Roman"/>
          <w:sz w:val="28"/>
          <w:szCs w:val="28"/>
        </w:rPr>
        <w:t xml:space="preserve"> электронную почту </w:t>
      </w:r>
      <w:r w:rsidR="003E5DF0" w:rsidRPr="007B4E3E">
        <w:rPr>
          <w:rFonts w:ascii="Times New Roman" w:hAnsi="Times New Roman"/>
          <w:sz w:val="28"/>
          <w:szCs w:val="28"/>
        </w:rPr>
        <w:t>заявителя, соответствующий</w:t>
      </w:r>
      <w:r w:rsidRPr="007B4E3E">
        <w:rPr>
          <w:rFonts w:ascii="Times New Roman" w:hAnsi="Times New Roman"/>
          <w:sz w:val="28"/>
          <w:szCs w:val="28"/>
        </w:rPr>
        <w:t xml:space="preserve">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7B4E3E" w:rsidRPr="007B4E3E" w:rsidRDefault="007B4E3E" w:rsidP="00CE56C5">
      <w:pPr>
        <w:autoSpaceDE w:val="0"/>
        <w:autoSpaceDN w:val="0"/>
        <w:adjustRightInd w:val="0"/>
        <w:ind w:firstLine="567"/>
        <w:jc w:val="both"/>
        <w:rPr>
          <w:rFonts w:ascii="Times New Roman" w:hAnsi="Times New Roman"/>
          <w:sz w:val="28"/>
          <w:szCs w:val="28"/>
        </w:rPr>
      </w:pPr>
      <w:r w:rsidRPr="007B4E3E">
        <w:rPr>
          <w:rFonts w:ascii="Times New Roman" w:hAnsi="Times New Roman"/>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7B4E3E" w:rsidRPr="007B4E3E" w:rsidRDefault="007B4E3E" w:rsidP="00CE56C5">
      <w:pPr>
        <w:ind w:firstLine="567"/>
        <w:jc w:val="both"/>
        <w:rPr>
          <w:rFonts w:ascii="Times New Roman" w:hAnsi="Times New Roman"/>
          <w:sz w:val="28"/>
          <w:szCs w:val="28"/>
        </w:rPr>
      </w:pPr>
      <w:r w:rsidRPr="007B4E3E">
        <w:rPr>
          <w:rFonts w:ascii="Times New Roman" w:hAnsi="Times New Roman"/>
          <w:sz w:val="28"/>
          <w:szCs w:val="28"/>
        </w:rPr>
        <w:t xml:space="preserve">3.4.3. </w:t>
      </w:r>
      <w:r w:rsidR="00BB5EBC" w:rsidRPr="00BB5EBC">
        <w:rPr>
          <w:rFonts w:ascii="Times New Roman" w:hAnsi="Times New Roman"/>
          <w:sz w:val="28"/>
          <w:szCs w:val="28"/>
        </w:rPr>
        <w:t>Результатом выполнения административной процедуры является направление заявителю копии документа о присвоении квалификационной категории либо соответствующего уведомления об отказе в ее присвоении</w:t>
      </w:r>
      <w:r w:rsidRPr="00BB5EBC">
        <w:rPr>
          <w:rFonts w:ascii="Times New Roman" w:hAnsi="Times New Roman"/>
          <w:sz w:val="28"/>
          <w:szCs w:val="28"/>
        </w:rPr>
        <w:t>.</w:t>
      </w:r>
      <w:r w:rsidRPr="007B4E3E">
        <w:rPr>
          <w:rFonts w:ascii="Times New Roman" w:hAnsi="Times New Roman"/>
          <w:sz w:val="28"/>
          <w:szCs w:val="28"/>
        </w:rPr>
        <w:t xml:space="preserve"> </w:t>
      </w:r>
    </w:p>
    <w:p w:rsidR="00A9044F" w:rsidRPr="00A9044F" w:rsidRDefault="00A9044F" w:rsidP="00CE56C5">
      <w:pPr>
        <w:ind w:firstLine="567"/>
        <w:jc w:val="both"/>
        <w:rPr>
          <w:rFonts w:ascii="Times New Roman" w:hAnsi="Times New Roman"/>
          <w:sz w:val="28"/>
          <w:szCs w:val="28"/>
        </w:rPr>
      </w:pPr>
    </w:p>
    <w:p w:rsidR="001E739E" w:rsidRPr="001E739E" w:rsidRDefault="001E739E" w:rsidP="00CE56C5">
      <w:pPr>
        <w:keepNext/>
        <w:tabs>
          <w:tab w:val="num" w:pos="0"/>
        </w:tabs>
        <w:jc w:val="center"/>
        <w:outlineLvl w:val="3"/>
        <w:rPr>
          <w:rFonts w:ascii="Times New Roman" w:hAnsi="Times New Roman"/>
          <w:sz w:val="28"/>
          <w:szCs w:val="28"/>
        </w:rPr>
      </w:pPr>
      <w:r w:rsidRPr="001E739E">
        <w:rPr>
          <w:rFonts w:ascii="Times New Roman" w:hAnsi="Times New Roman"/>
          <w:sz w:val="28"/>
          <w:szCs w:val="28"/>
          <w:lang w:val="en-US"/>
        </w:rPr>
        <w:t>IV</w:t>
      </w:r>
      <w:r w:rsidRPr="001E739E">
        <w:rPr>
          <w:rFonts w:ascii="Times New Roman" w:hAnsi="Times New Roman"/>
          <w:sz w:val="28"/>
          <w:szCs w:val="28"/>
        </w:rPr>
        <w:t xml:space="preserve">. Формы контроля за исполнением </w:t>
      </w:r>
    </w:p>
    <w:p w:rsidR="001E739E" w:rsidRPr="001E739E" w:rsidRDefault="001E739E" w:rsidP="00CE56C5">
      <w:pPr>
        <w:keepNext/>
        <w:tabs>
          <w:tab w:val="num" w:pos="0"/>
        </w:tabs>
        <w:jc w:val="center"/>
        <w:outlineLvl w:val="3"/>
        <w:rPr>
          <w:rFonts w:ascii="Times New Roman" w:hAnsi="Times New Roman"/>
          <w:sz w:val="28"/>
          <w:szCs w:val="28"/>
        </w:rPr>
      </w:pPr>
      <w:r w:rsidRPr="001E739E">
        <w:rPr>
          <w:rFonts w:ascii="Times New Roman" w:hAnsi="Times New Roman"/>
          <w:sz w:val="28"/>
          <w:szCs w:val="28"/>
        </w:rPr>
        <w:t>административного регламента</w:t>
      </w:r>
    </w:p>
    <w:p w:rsidR="001E739E" w:rsidRPr="001E739E" w:rsidRDefault="001E739E" w:rsidP="00CE56C5">
      <w:pPr>
        <w:autoSpaceDE w:val="0"/>
        <w:autoSpaceDN w:val="0"/>
        <w:adjustRightInd w:val="0"/>
        <w:ind w:firstLine="567"/>
        <w:jc w:val="both"/>
        <w:rPr>
          <w:rFonts w:ascii="Calibri" w:hAnsi="Calibri"/>
          <w:sz w:val="28"/>
          <w:szCs w:val="28"/>
        </w:rPr>
      </w:pPr>
    </w:p>
    <w:p w:rsidR="001E739E" w:rsidRPr="003F19F8" w:rsidRDefault="001E739E" w:rsidP="00CE56C5">
      <w:pPr>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t>4.1.</w:t>
      </w:r>
      <w:r w:rsidRPr="003F19F8">
        <w:rPr>
          <w:rFonts w:ascii="Times New Roman" w:hAnsi="Times New Roman"/>
          <w:sz w:val="28"/>
          <w:szCs w:val="28"/>
        </w:rPr>
        <w:tab/>
        <w:t>Контроль за соблюдением и исполнением должностными лицами Уполномоченного органа</w:t>
      </w:r>
      <w:r w:rsidRPr="003F19F8">
        <w:rPr>
          <w:rFonts w:ascii="Times New Roman" w:hAnsi="Times New Roman"/>
          <w:iCs/>
          <w:sz w:val="28"/>
          <w:szCs w:val="28"/>
        </w:rPr>
        <w:t xml:space="preserve"> </w:t>
      </w:r>
      <w:r w:rsidRPr="003F19F8">
        <w:rPr>
          <w:rFonts w:ascii="Times New Roman" w:hAnsi="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E739E" w:rsidRPr="003F19F8" w:rsidRDefault="001E739E" w:rsidP="00CE56C5">
      <w:pPr>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w:t>
      </w:r>
      <w:r w:rsidRPr="003F19F8">
        <w:rPr>
          <w:rFonts w:ascii="Times New Roman" w:hAnsi="Times New Roman"/>
          <w:sz w:val="28"/>
          <w:szCs w:val="28"/>
        </w:rPr>
        <w:lastRenderedPageBreak/>
        <w:t>осуществляют должностные лица, определенные муниципальным правовым актом Уполномоченного органа.</w:t>
      </w:r>
    </w:p>
    <w:p w:rsidR="001E739E" w:rsidRPr="003F19F8" w:rsidRDefault="001E739E" w:rsidP="00CE56C5">
      <w:pPr>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t>Текущий контроль осуществляется на постоянной основе.</w:t>
      </w:r>
    </w:p>
    <w:p w:rsidR="001E739E" w:rsidRPr="003F19F8" w:rsidRDefault="001E739E" w:rsidP="00CE56C5">
      <w:pPr>
        <w:widowControl w:val="0"/>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t xml:space="preserve">4.3. Контроль над полнотой и качеством </w:t>
      </w:r>
      <w:r w:rsidRPr="003F19F8">
        <w:rPr>
          <w:rFonts w:ascii="Times New Roman" w:hAnsi="Times New Roman"/>
          <w:spacing w:val="-4"/>
          <w:sz w:val="28"/>
          <w:szCs w:val="28"/>
        </w:rPr>
        <w:t>предоставления муниципальной услуги</w:t>
      </w:r>
      <w:r w:rsidRPr="003F19F8">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E739E" w:rsidRPr="003F19F8" w:rsidRDefault="001E739E" w:rsidP="00CE56C5">
      <w:pPr>
        <w:widowControl w:val="0"/>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t xml:space="preserve">Контроль над полнотой и качеством </w:t>
      </w:r>
      <w:r w:rsidRPr="003F19F8">
        <w:rPr>
          <w:rFonts w:ascii="Times New Roman" w:hAnsi="Times New Roman"/>
          <w:spacing w:val="-4"/>
          <w:sz w:val="28"/>
          <w:szCs w:val="28"/>
        </w:rPr>
        <w:t xml:space="preserve">предоставления муниципальной услуги </w:t>
      </w:r>
      <w:r w:rsidRPr="003F19F8">
        <w:rPr>
          <w:rFonts w:ascii="Times New Roman" w:hAnsi="Times New Roman"/>
          <w:sz w:val="28"/>
          <w:szCs w:val="28"/>
        </w:rPr>
        <w:t>осуществляют должностные лица, определенные муниципальным правовым актом Уполномоченного органа.</w:t>
      </w:r>
    </w:p>
    <w:p w:rsidR="001E739E" w:rsidRPr="003F19F8" w:rsidRDefault="001E739E" w:rsidP="00CE56C5">
      <w:pPr>
        <w:widowControl w:val="0"/>
        <w:autoSpaceDE w:val="0"/>
        <w:autoSpaceDN w:val="0"/>
        <w:adjustRightInd w:val="0"/>
        <w:ind w:firstLine="567"/>
        <w:jc w:val="both"/>
        <w:rPr>
          <w:rFonts w:ascii="Times New Roman" w:hAnsi="Times New Roman"/>
          <w:sz w:val="28"/>
          <w:szCs w:val="28"/>
        </w:rPr>
      </w:pPr>
      <w:r w:rsidRPr="003F19F8">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E739E" w:rsidRPr="001E739E" w:rsidRDefault="001E739E" w:rsidP="00CE56C5">
      <w:pPr>
        <w:tabs>
          <w:tab w:val="left" w:pos="0"/>
        </w:tabs>
        <w:autoSpaceDE w:val="0"/>
        <w:autoSpaceDN w:val="0"/>
        <w:adjustRightInd w:val="0"/>
        <w:ind w:firstLine="567"/>
        <w:jc w:val="both"/>
        <w:outlineLvl w:val="2"/>
        <w:rPr>
          <w:rFonts w:ascii="Times New Roman" w:hAnsi="Times New Roman"/>
          <w:sz w:val="28"/>
          <w:szCs w:val="28"/>
        </w:rPr>
      </w:pPr>
      <w:r w:rsidRPr="003F19F8">
        <w:rPr>
          <w:rFonts w:ascii="Times New Roman" w:hAnsi="Times New Roman"/>
          <w:sz w:val="28"/>
          <w:szCs w:val="28"/>
        </w:rPr>
        <w:t>Периодичность проверок –</w:t>
      </w:r>
      <w:r w:rsidRPr="001E739E">
        <w:rPr>
          <w:rFonts w:ascii="Times New Roman" w:hAnsi="Times New Roman"/>
          <w:sz w:val="28"/>
          <w:szCs w:val="28"/>
        </w:rPr>
        <w:t xml:space="preserve"> плановые 1 раз в год, внеплановые – по конкретному обращению заявителя.</w:t>
      </w:r>
    </w:p>
    <w:p w:rsidR="001E739E" w:rsidRPr="001E739E" w:rsidRDefault="001E739E" w:rsidP="00CE56C5">
      <w:pPr>
        <w:tabs>
          <w:tab w:val="left" w:pos="0"/>
        </w:tabs>
        <w:autoSpaceDE w:val="0"/>
        <w:autoSpaceDN w:val="0"/>
        <w:adjustRightInd w:val="0"/>
        <w:ind w:firstLine="567"/>
        <w:jc w:val="both"/>
        <w:outlineLvl w:val="2"/>
        <w:rPr>
          <w:rFonts w:ascii="Times New Roman" w:hAnsi="Times New Roman"/>
          <w:bCs/>
          <w:snapToGrid w:val="0"/>
          <w:sz w:val="28"/>
          <w:szCs w:val="28"/>
        </w:rPr>
      </w:pPr>
      <w:r w:rsidRPr="001E739E">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1E739E" w:rsidRPr="001E739E" w:rsidRDefault="001E739E" w:rsidP="00CE56C5">
      <w:pPr>
        <w:widowControl w:val="0"/>
        <w:autoSpaceDE w:val="0"/>
        <w:autoSpaceDN w:val="0"/>
        <w:adjustRightInd w:val="0"/>
        <w:ind w:firstLine="567"/>
        <w:jc w:val="both"/>
        <w:rPr>
          <w:rFonts w:ascii="Times New Roman" w:hAnsi="Times New Roman"/>
          <w:sz w:val="28"/>
          <w:szCs w:val="28"/>
        </w:rPr>
      </w:pPr>
      <w:r w:rsidRPr="001E739E">
        <w:rPr>
          <w:rFonts w:ascii="Times New Roman" w:hAnsi="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1E739E" w:rsidRPr="001E739E" w:rsidRDefault="001E739E" w:rsidP="00CE56C5">
      <w:pPr>
        <w:widowControl w:val="0"/>
        <w:autoSpaceDE w:val="0"/>
        <w:autoSpaceDN w:val="0"/>
        <w:adjustRightInd w:val="0"/>
        <w:ind w:firstLine="567"/>
        <w:jc w:val="both"/>
        <w:rPr>
          <w:rFonts w:ascii="Times New Roman" w:hAnsi="Times New Roman" w:cs="Arial"/>
          <w:sz w:val="28"/>
          <w:szCs w:val="28"/>
        </w:rPr>
      </w:pPr>
      <w:r w:rsidRPr="001E739E">
        <w:rPr>
          <w:rFonts w:ascii="Times New Roman" w:hAnsi="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E739E" w:rsidRPr="001E739E" w:rsidRDefault="003D6361" w:rsidP="00CE56C5">
      <w:pPr>
        <w:ind w:firstLine="567"/>
        <w:jc w:val="both"/>
        <w:rPr>
          <w:rFonts w:ascii="Times New Roman" w:hAnsi="Times New Roman"/>
          <w:sz w:val="28"/>
          <w:szCs w:val="28"/>
          <w:lang w:eastAsia="en-US"/>
        </w:rPr>
      </w:pPr>
      <w:r>
        <w:rPr>
          <w:rFonts w:ascii="Times New Roman" w:hAnsi="Times New Roman"/>
          <w:sz w:val="28"/>
          <w:szCs w:val="28"/>
          <w:lang w:eastAsia="en-US"/>
        </w:rPr>
        <w:t>4.5. По результатам</w:t>
      </w:r>
      <w:r w:rsidR="001E739E" w:rsidRPr="001E739E">
        <w:rPr>
          <w:rFonts w:ascii="Times New Roman" w:hAnsi="Times New Roman"/>
          <w:sz w:val="28"/>
          <w:szCs w:val="28"/>
          <w:lang w:eastAsia="en-US"/>
        </w:rPr>
        <w:t xml:space="preserve">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E739E" w:rsidRPr="003F19F8" w:rsidRDefault="001E739E" w:rsidP="00CE56C5">
      <w:pPr>
        <w:ind w:firstLine="567"/>
        <w:jc w:val="both"/>
        <w:rPr>
          <w:rFonts w:ascii="Times New Roman" w:hAnsi="Times New Roman"/>
          <w:sz w:val="28"/>
          <w:szCs w:val="28"/>
          <w:lang w:eastAsia="en-US"/>
        </w:rPr>
      </w:pPr>
      <w:r w:rsidRPr="001E739E">
        <w:rPr>
          <w:rFonts w:ascii="Times New Roman" w:hAnsi="Times New Roman"/>
          <w:sz w:val="28"/>
          <w:szCs w:val="28"/>
          <w:lang w:eastAsia="en-US"/>
        </w:rPr>
        <w:t xml:space="preserve">4.6. Ответственность за неисполнение, ненадлежащее исполнение возложенных обязанностей по </w:t>
      </w:r>
      <w:r w:rsidRPr="001E739E">
        <w:rPr>
          <w:rFonts w:ascii="Times New Roman" w:hAnsi="Times New Roman"/>
          <w:spacing w:val="-4"/>
          <w:sz w:val="28"/>
          <w:szCs w:val="28"/>
          <w:lang w:eastAsia="en-US"/>
        </w:rPr>
        <w:t xml:space="preserve">предоставлению муниципальной услуги, нарушение требований административного регламента, предусмотренная в </w:t>
      </w:r>
      <w:r w:rsidRPr="003F19F8">
        <w:rPr>
          <w:rFonts w:ascii="Times New Roman" w:hAnsi="Times New Roman"/>
          <w:spacing w:val="-4"/>
          <w:sz w:val="28"/>
          <w:szCs w:val="28"/>
          <w:lang w:eastAsia="en-US"/>
        </w:rPr>
        <w:t xml:space="preserve">соответствии с Трудовым кодексом </w:t>
      </w:r>
      <w:r w:rsidRPr="003F19F8">
        <w:rPr>
          <w:rFonts w:ascii="Times New Roman" w:hAnsi="Times New Roman"/>
          <w:sz w:val="28"/>
          <w:szCs w:val="28"/>
          <w:lang w:eastAsia="en-US"/>
        </w:rPr>
        <w:t>Российской Федерации</w:t>
      </w:r>
      <w:r w:rsidRPr="003F19F8">
        <w:rPr>
          <w:rFonts w:ascii="Times New Roman" w:hAnsi="Times New Roman"/>
          <w:spacing w:val="-4"/>
          <w:sz w:val="28"/>
          <w:szCs w:val="28"/>
          <w:lang w:eastAsia="en-US"/>
        </w:rPr>
        <w:t xml:space="preserve">, Кодексом Российской Федерации об административных правонарушениях, </w:t>
      </w:r>
      <w:r w:rsidRPr="003F19F8">
        <w:rPr>
          <w:rFonts w:ascii="Times New Roman" w:hAnsi="Times New Roman"/>
          <w:sz w:val="28"/>
          <w:szCs w:val="28"/>
          <w:lang w:eastAsia="en-US"/>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1E739E" w:rsidRPr="003F19F8" w:rsidRDefault="001E739E" w:rsidP="00CE56C5">
      <w:pPr>
        <w:autoSpaceDE w:val="0"/>
        <w:autoSpaceDN w:val="0"/>
        <w:adjustRightInd w:val="0"/>
        <w:ind w:firstLine="567"/>
        <w:jc w:val="both"/>
        <w:rPr>
          <w:rFonts w:ascii="Times New Roman" w:hAnsi="Times New Roman"/>
          <w:sz w:val="22"/>
          <w:szCs w:val="22"/>
        </w:rPr>
      </w:pPr>
      <w:r w:rsidRPr="003F19F8">
        <w:rPr>
          <w:rFonts w:ascii="Times New Roman" w:hAnsi="Times New Roman"/>
          <w:sz w:val="28"/>
          <w:szCs w:val="28"/>
        </w:rPr>
        <w:t xml:space="preserve">4.7. Контроль со стороны граждан, их объединений и организаций за предоставлением муниципальной услуги осуществляется в соответствии с </w:t>
      </w:r>
      <w:r w:rsidRPr="003F19F8">
        <w:rPr>
          <w:rFonts w:ascii="Times New Roman" w:hAnsi="Times New Roman"/>
          <w:sz w:val="28"/>
          <w:szCs w:val="28"/>
        </w:rPr>
        <w:lastRenderedPageBreak/>
        <w:t>Федеральным законом от 21 июля 2014 года № 212-ФЗ «Об основах общественного контроля в Российской Федерации».</w:t>
      </w:r>
    </w:p>
    <w:p w:rsidR="001E739E" w:rsidRPr="001E739E" w:rsidRDefault="001E739E" w:rsidP="00CE56C5">
      <w:pPr>
        <w:widowControl w:val="0"/>
        <w:tabs>
          <w:tab w:val="left" w:pos="900"/>
          <w:tab w:val="left" w:pos="1080"/>
        </w:tabs>
        <w:autoSpaceDE w:val="0"/>
        <w:autoSpaceDN w:val="0"/>
        <w:adjustRightInd w:val="0"/>
        <w:ind w:firstLine="567"/>
        <w:jc w:val="both"/>
        <w:rPr>
          <w:rFonts w:ascii="Times New Roman" w:hAnsi="Times New Roman"/>
          <w:sz w:val="28"/>
          <w:szCs w:val="28"/>
        </w:rPr>
      </w:pPr>
    </w:p>
    <w:p w:rsidR="001E739E" w:rsidRPr="008A7E33" w:rsidRDefault="001E739E" w:rsidP="00CE56C5">
      <w:pPr>
        <w:jc w:val="center"/>
        <w:rPr>
          <w:rFonts w:ascii="Times New Roman" w:hAnsi="Times New Roman"/>
          <w:sz w:val="28"/>
          <w:szCs w:val="28"/>
        </w:rPr>
      </w:pPr>
      <w:r w:rsidRPr="008A7E33">
        <w:rPr>
          <w:rFonts w:ascii="Times New Roman" w:hAnsi="Times New Roman"/>
          <w:sz w:val="28"/>
          <w:szCs w:val="28"/>
        </w:rPr>
        <w:t>V. Досудебный (внесудебный) порядок обжалования решений и действий (бездей</w:t>
      </w:r>
      <w:r w:rsidR="003D6361">
        <w:rPr>
          <w:rFonts w:ascii="Times New Roman" w:hAnsi="Times New Roman"/>
          <w:sz w:val="28"/>
          <w:szCs w:val="28"/>
        </w:rPr>
        <w:t xml:space="preserve">ствия) Уполномоченного органа, </w:t>
      </w:r>
      <w:r w:rsidRPr="008A7E33">
        <w:rPr>
          <w:rFonts w:ascii="Times New Roman" w:hAnsi="Times New Roman"/>
          <w:sz w:val="28"/>
          <w:szCs w:val="28"/>
        </w:rPr>
        <w:t>его должностных лиц либо муниципальных служащих, МФЦ, его работников</w:t>
      </w:r>
      <w:r>
        <w:rPr>
          <w:rFonts w:ascii="Times New Roman" w:hAnsi="Times New Roman"/>
          <w:sz w:val="28"/>
          <w:szCs w:val="28"/>
        </w:rPr>
        <w:t>.</w:t>
      </w:r>
    </w:p>
    <w:p w:rsidR="001E739E" w:rsidRPr="001E739E" w:rsidRDefault="001E739E" w:rsidP="00CE56C5">
      <w:pPr>
        <w:widowControl w:val="0"/>
        <w:autoSpaceDE w:val="0"/>
        <w:autoSpaceDN w:val="0"/>
        <w:adjustRightInd w:val="0"/>
        <w:ind w:firstLine="567"/>
        <w:jc w:val="both"/>
        <w:rPr>
          <w:rFonts w:ascii="Times New Roman" w:hAnsi="Times New Roman"/>
          <w:sz w:val="28"/>
          <w:szCs w:val="28"/>
        </w:rPr>
      </w:pPr>
    </w:p>
    <w:p w:rsidR="00BB5EBC" w:rsidRPr="003F19F8" w:rsidRDefault="001E739E"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 xml:space="preserve">5.1. </w:t>
      </w:r>
      <w:r w:rsidR="00BB5EBC" w:rsidRPr="003F19F8">
        <w:rPr>
          <w:rFonts w:ascii="Times New Roman" w:hAnsi="Times New Roman"/>
          <w:sz w:val="28"/>
          <w:szCs w:val="28"/>
        </w:rPr>
        <w:t>Заявители вправе подать жалобу на решения и (или) действия (бездействие) Уполномоченного органа, его должностных лиц, муниципальных служащих принятые (осуществленные) при предоставлении муниципальной услуги, в досудебном (внесудебном) порядке.</w:t>
      </w:r>
    </w:p>
    <w:p w:rsidR="00BB5EBC" w:rsidRPr="003F19F8" w:rsidRDefault="00BB5EBC"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Обжалование заявителями решений и (или) действий (бездействия), принятых (осуществленных) при предоставлении муниципальной услуги в досудебном (внесудебном) порядке, не лишает их права на обжалование указанных решений и (или) действий (бездействия) в судебном порядке.</w:t>
      </w:r>
    </w:p>
    <w:p w:rsidR="001E739E" w:rsidRPr="003F19F8" w:rsidRDefault="001E739E" w:rsidP="00CE56C5">
      <w:pPr>
        <w:ind w:firstLine="567"/>
        <w:jc w:val="both"/>
        <w:rPr>
          <w:rFonts w:ascii="Times New Roman" w:hAnsi="Times New Roman"/>
          <w:sz w:val="28"/>
          <w:szCs w:val="28"/>
        </w:rPr>
      </w:pPr>
      <w:r w:rsidRPr="003F19F8">
        <w:rPr>
          <w:rFonts w:ascii="Times New Roman" w:hAnsi="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1E739E" w:rsidRPr="003F19F8" w:rsidRDefault="001E739E" w:rsidP="00CE56C5">
      <w:pPr>
        <w:ind w:firstLine="567"/>
        <w:jc w:val="both"/>
        <w:rPr>
          <w:rFonts w:ascii="Times New Roman" w:hAnsi="Times New Roman"/>
          <w:sz w:val="28"/>
          <w:szCs w:val="28"/>
        </w:rPr>
      </w:pPr>
      <w:r w:rsidRPr="003F19F8">
        <w:rPr>
          <w:rFonts w:ascii="Times New Roman" w:hAnsi="Times New Roman"/>
          <w:sz w:val="28"/>
          <w:szCs w:val="28"/>
        </w:rPr>
        <w:t>Заявитель может обратиться с жалобой, в том числе в следующих случаях:</w:t>
      </w:r>
    </w:p>
    <w:p w:rsidR="00777DDB" w:rsidRPr="003F19F8" w:rsidRDefault="001E739E"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 xml:space="preserve">1) </w:t>
      </w:r>
      <w:r w:rsidR="00777DDB" w:rsidRPr="003F19F8">
        <w:rPr>
          <w:rFonts w:ascii="Times New Roman" w:hAnsi="Times New Roman"/>
          <w:sz w:val="28"/>
          <w:szCs w:val="28"/>
        </w:rPr>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777DDB" w:rsidRPr="003F19F8" w:rsidRDefault="00777DDB"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77DDB" w:rsidRPr="003F19F8" w:rsidRDefault="00777DDB"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 xml:space="preserve">3) Требование   у   заявителя   </w:t>
      </w:r>
      <w:r w:rsidR="003E5DF0" w:rsidRPr="003F19F8">
        <w:rPr>
          <w:rFonts w:ascii="Times New Roman" w:hAnsi="Times New Roman"/>
          <w:sz w:val="28"/>
          <w:szCs w:val="28"/>
        </w:rPr>
        <w:t>документов или</w:t>
      </w:r>
      <w:r w:rsidRPr="003F19F8">
        <w:rPr>
          <w:rFonts w:ascii="Times New Roman" w:hAnsi="Times New Roman"/>
          <w:sz w:val="28"/>
          <w:szCs w:val="28"/>
        </w:rPr>
        <w:t xml:space="preserve">   информации   либо   </w:t>
      </w:r>
      <w:r w:rsidR="003E5DF0" w:rsidRPr="003F19F8">
        <w:rPr>
          <w:rFonts w:ascii="Times New Roman" w:hAnsi="Times New Roman"/>
          <w:sz w:val="28"/>
          <w:szCs w:val="28"/>
        </w:rPr>
        <w:t>осуществления действий</w:t>
      </w:r>
      <w:r w:rsidRPr="003F19F8">
        <w:rPr>
          <w:rFonts w:ascii="Times New Roman" w:hAnsi="Times New Roman"/>
          <w:sz w:val="28"/>
          <w:szCs w:val="28"/>
        </w:rPr>
        <w:t xml:space="preserve">, представление или осуществление которых не предусмотрено нормативными правовыми актами </w:t>
      </w:r>
      <w:r w:rsidR="00655ABB" w:rsidRPr="003F19F8">
        <w:rPr>
          <w:rFonts w:ascii="Times New Roman" w:hAnsi="Times New Roman"/>
          <w:sz w:val="28"/>
          <w:szCs w:val="28"/>
        </w:rPr>
        <w:t>Российской Федерации, нормативными</w:t>
      </w:r>
      <w:r w:rsidRPr="003F19F8">
        <w:rPr>
          <w:rFonts w:ascii="Times New Roman" w:hAnsi="Times New Roman"/>
          <w:sz w:val="28"/>
          <w:szCs w:val="28"/>
        </w:rPr>
        <w:t xml:space="preserve">   правовыми   актами   субъектов   </w:t>
      </w:r>
      <w:r w:rsidR="00655ABB" w:rsidRPr="003F19F8">
        <w:rPr>
          <w:rFonts w:ascii="Times New Roman" w:hAnsi="Times New Roman"/>
          <w:sz w:val="28"/>
          <w:szCs w:val="28"/>
        </w:rPr>
        <w:t>Российской Федерации</w:t>
      </w:r>
      <w:r w:rsidRPr="003F19F8">
        <w:rPr>
          <w:rFonts w:ascii="Times New Roman" w:hAnsi="Times New Roman"/>
          <w:sz w:val="28"/>
          <w:szCs w:val="28"/>
        </w:rPr>
        <w:t>, муниципальными правовыми актами для предоставления государственной или муниципальной услуги;</w:t>
      </w:r>
    </w:p>
    <w:p w:rsidR="00777DDB" w:rsidRPr="003F19F8" w:rsidRDefault="00777DDB"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 xml:space="preserve">4)  Отказ   в   приеме   </w:t>
      </w:r>
      <w:r w:rsidR="00655ABB" w:rsidRPr="003F19F8">
        <w:rPr>
          <w:rFonts w:ascii="Times New Roman" w:hAnsi="Times New Roman"/>
          <w:sz w:val="28"/>
          <w:szCs w:val="28"/>
        </w:rPr>
        <w:t>документов, предоставление</w:t>
      </w:r>
      <w:r w:rsidRPr="003F19F8">
        <w:rPr>
          <w:rFonts w:ascii="Times New Roman" w:hAnsi="Times New Roman"/>
          <w:sz w:val="28"/>
          <w:szCs w:val="28"/>
        </w:rPr>
        <w:t xml:space="preserve">   которых   предусмотрено   нормативными правовыми   актами   Российской   </w:t>
      </w:r>
      <w:r w:rsidR="00655ABB" w:rsidRPr="003F19F8">
        <w:rPr>
          <w:rFonts w:ascii="Times New Roman" w:hAnsi="Times New Roman"/>
          <w:sz w:val="28"/>
          <w:szCs w:val="28"/>
        </w:rPr>
        <w:t>Федерации, нормативными</w:t>
      </w:r>
      <w:r w:rsidRPr="003F19F8">
        <w:rPr>
          <w:rFonts w:ascii="Times New Roman" w:hAnsi="Times New Roman"/>
          <w:sz w:val="28"/>
          <w:szCs w:val="28"/>
        </w:rPr>
        <w:t xml:space="preserve">   правовыми   актами   субъектов Российской   </w:t>
      </w:r>
      <w:r w:rsidR="00655ABB" w:rsidRPr="003F19F8">
        <w:rPr>
          <w:rFonts w:ascii="Times New Roman" w:hAnsi="Times New Roman"/>
          <w:sz w:val="28"/>
          <w:szCs w:val="28"/>
        </w:rPr>
        <w:t>Федерации, муниципальными</w:t>
      </w:r>
      <w:r w:rsidRPr="003F19F8">
        <w:rPr>
          <w:rFonts w:ascii="Times New Roman" w:hAnsi="Times New Roman"/>
          <w:sz w:val="28"/>
          <w:szCs w:val="28"/>
        </w:rPr>
        <w:t xml:space="preserve">   правовыми   актами   для   предоставления государственной или муниципальной услуги, у заявителя;</w:t>
      </w:r>
    </w:p>
    <w:p w:rsidR="00777DDB" w:rsidRPr="003F19F8" w:rsidRDefault="00777DDB"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 xml:space="preserve">5) Отказ   в   предоставлении   </w:t>
      </w:r>
      <w:r w:rsidR="003E5DF0" w:rsidRPr="003F19F8">
        <w:rPr>
          <w:rFonts w:ascii="Times New Roman" w:hAnsi="Times New Roman"/>
          <w:sz w:val="28"/>
          <w:szCs w:val="28"/>
        </w:rPr>
        <w:t>государственной или муниципальной</w:t>
      </w:r>
      <w:r w:rsidRPr="003F19F8">
        <w:rPr>
          <w:rFonts w:ascii="Times New Roman" w:hAnsi="Times New Roman"/>
          <w:sz w:val="28"/>
          <w:szCs w:val="28"/>
        </w:rPr>
        <w:t xml:space="preserve">   </w:t>
      </w:r>
      <w:r w:rsidR="003E5DF0" w:rsidRPr="003F19F8">
        <w:rPr>
          <w:rFonts w:ascii="Times New Roman" w:hAnsi="Times New Roman"/>
          <w:sz w:val="28"/>
          <w:szCs w:val="28"/>
        </w:rPr>
        <w:t>услуги, если основания</w:t>
      </w:r>
      <w:r w:rsidRPr="003F19F8">
        <w:rPr>
          <w:rFonts w:ascii="Times New Roman" w:hAnsi="Times New Roman"/>
          <w:sz w:val="28"/>
          <w:szCs w:val="28"/>
        </w:rPr>
        <w:t xml:space="preserve"> отказа не предусмотрены федеральными законами и </w:t>
      </w:r>
      <w:r w:rsidRPr="003F19F8">
        <w:rPr>
          <w:rFonts w:ascii="Times New Roman" w:hAnsi="Times New Roman"/>
          <w:sz w:val="28"/>
          <w:szCs w:val="28"/>
        </w:rPr>
        <w:lastRenderedPageBreak/>
        <w:t xml:space="preserve">принятыми в соответствии с ними иными </w:t>
      </w:r>
      <w:r w:rsidR="003E5DF0" w:rsidRPr="003F19F8">
        <w:rPr>
          <w:rFonts w:ascii="Times New Roman" w:hAnsi="Times New Roman"/>
          <w:sz w:val="28"/>
          <w:szCs w:val="28"/>
        </w:rPr>
        <w:t xml:space="preserve">нормативными правовыми актами Российской Федерации, </w:t>
      </w:r>
      <w:r w:rsidR="00655ABB" w:rsidRPr="003F19F8">
        <w:rPr>
          <w:rFonts w:ascii="Times New Roman" w:hAnsi="Times New Roman"/>
          <w:sz w:val="28"/>
          <w:szCs w:val="28"/>
        </w:rPr>
        <w:t>законами и иными нормативными</w:t>
      </w:r>
      <w:r w:rsidRPr="003F19F8">
        <w:rPr>
          <w:rFonts w:ascii="Times New Roman" w:hAnsi="Times New Roman"/>
          <w:sz w:val="28"/>
          <w:szCs w:val="28"/>
        </w:rPr>
        <w:t xml:space="preserve"> </w:t>
      </w:r>
      <w:r w:rsidR="00655ABB" w:rsidRPr="003F19F8">
        <w:rPr>
          <w:rFonts w:ascii="Times New Roman" w:hAnsi="Times New Roman"/>
          <w:sz w:val="28"/>
          <w:szCs w:val="28"/>
        </w:rPr>
        <w:t>правовыми актами субъектов Российской Федерации, муниципальными правовыми актами</w:t>
      </w:r>
      <w:r w:rsidRPr="003F19F8">
        <w:rPr>
          <w:rFonts w:ascii="Times New Roman" w:hAnsi="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77DDB" w:rsidRPr="003F19F8" w:rsidRDefault="00777DDB"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 xml:space="preserve">6) Затребование с заявителя при предоставлении государственной </w:t>
      </w:r>
      <w:r w:rsidR="003E5DF0" w:rsidRPr="003F19F8">
        <w:rPr>
          <w:rFonts w:ascii="Times New Roman" w:hAnsi="Times New Roman"/>
          <w:sz w:val="28"/>
          <w:szCs w:val="28"/>
        </w:rPr>
        <w:t>или муниципальной</w:t>
      </w:r>
      <w:r w:rsidRPr="003F19F8">
        <w:rPr>
          <w:rFonts w:ascii="Times New Roman" w:hAnsi="Times New Roman"/>
          <w:sz w:val="28"/>
          <w:szCs w:val="28"/>
        </w:rPr>
        <w:t xml:space="preserve"> </w:t>
      </w:r>
      <w:r w:rsidR="003E5DF0" w:rsidRPr="003F19F8">
        <w:rPr>
          <w:rFonts w:ascii="Times New Roman" w:hAnsi="Times New Roman"/>
          <w:sz w:val="28"/>
          <w:szCs w:val="28"/>
        </w:rPr>
        <w:t>услуги платы, не предусмотренной нормативными правовыми актами Российской Федерации</w:t>
      </w:r>
      <w:r w:rsidRPr="003F19F8">
        <w:rPr>
          <w:rFonts w:ascii="Times New Roman" w:hAnsi="Times New Roman"/>
          <w:sz w:val="28"/>
          <w:szCs w:val="28"/>
        </w:rPr>
        <w:t xml:space="preserve">, нормативными   правовыми   актами   субъектов   Российской   </w:t>
      </w:r>
      <w:r w:rsidR="003E5DF0" w:rsidRPr="003F19F8">
        <w:rPr>
          <w:rFonts w:ascii="Times New Roman" w:hAnsi="Times New Roman"/>
          <w:sz w:val="28"/>
          <w:szCs w:val="28"/>
        </w:rPr>
        <w:t>Федерации, муниципальными</w:t>
      </w:r>
      <w:r w:rsidRPr="003F19F8">
        <w:rPr>
          <w:rFonts w:ascii="Times New Roman" w:hAnsi="Times New Roman"/>
          <w:sz w:val="28"/>
          <w:szCs w:val="28"/>
        </w:rPr>
        <w:t xml:space="preserve"> правовыми актами;</w:t>
      </w:r>
    </w:p>
    <w:p w:rsidR="00777DDB" w:rsidRPr="003F19F8" w:rsidRDefault="00777DDB"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r w:rsidR="003E5DF0" w:rsidRPr="003F19F8">
        <w:rPr>
          <w:rFonts w:ascii="Times New Roman" w:hAnsi="Times New Roman"/>
          <w:sz w:val="28"/>
          <w:szCs w:val="28"/>
        </w:rPr>
        <w:t>В указанном</w:t>
      </w:r>
      <w:r w:rsidRPr="003F19F8">
        <w:rPr>
          <w:rFonts w:ascii="Times New Roman" w:hAnsi="Times New Roman"/>
          <w:sz w:val="28"/>
          <w:szCs w:val="28"/>
        </w:rPr>
        <w:t xml:space="preserve">   </w:t>
      </w:r>
      <w:r w:rsidR="003E5DF0" w:rsidRPr="003F19F8">
        <w:rPr>
          <w:rFonts w:ascii="Times New Roman" w:hAnsi="Times New Roman"/>
          <w:sz w:val="28"/>
          <w:szCs w:val="28"/>
        </w:rPr>
        <w:t>случае досудебное</w:t>
      </w:r>
      <w:r w:rsidRPr="003F19F8">
        <w:rPr>
          <w:rFonts w:ascii="Times New Roman" w:hAnsi="Times New Roman"/>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w:t>
      </w:r>
      <w:r w:rsidR="003E5DF0" w:rsidRPr="003F19F8">
        <w:rPr>
          <w:rFonts w:ascii="Times New Roman" w:hAnsi="Times New Roman"/>
          <w:sz w:val="28"/>
          <w:szCs w:val="28"/>
        </w:rPr>
        <w:t>центра возможно в</w:t>
      </w:r>
      <w:r w:rsidRPr="003F19F8">
        <w:rPr>
          <w:rFonts w:ascii="Times New Roman" w:hAnsi="Times New Roman"/>
          <w:sz w:val="28"/>
          <w:szCs w:val="28"/>
        </w:rPr>
        <w:t xml:space="preserve">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77DDB" w:rsidRPr="003F19F8" w:rsidRDefault="00777DDB"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8) Нарушение срока выдачи документов по результатам предоставления государственной или муниципальной услуги;</w:t>
      </w:r>
    </w:p>
    <w:p w:rsidR="00777DDB" w:rsidRPr="003F19F8" w:rsidRDefault="00777DDB"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003E5DF0" w:rsidRPr="003F19F8">
        <w:rPr>
          <w:rFonts w:ascii="Times New Roman" w:hAnsi="Times New Roman"/>
          <w:sz w:val="28"/>
          <w:szCs w:val="28"/>
        </w:rPr>
        <w:t>центра, работника</w:t>
      </w:r>
      <w:r w:rsidRPr="003F19F8">
        <w:rPr>
          <w:rFonts w:ascii="Times New Roman" w:hAnsi="Times New Roman"/>
          <w:sz w:val="28"/>
          <w:szCs w:val="28"/>
        </w:rPr>
        <w:t xml:space="preserve">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F19F8">
        <w:rPr>
          <w:rFonts w:ascii="Times New Roman" w:hAnsi="Times New Roman"/>
          <w:sz w:val="28"/>
          <w:szCs w:val="28"/>
        </w:rPr>
        <w:lastRenderedPageBreak/>
        <w:t>государственных   или   муниципальных услуг в полном объеме в порядке, определенном частью 1.3 статьи 16 настоящего Федерального закона;</w:t>
      </w:r>
    </w:p>
    <w:p w:rsidR="00777DDB" w:rsidRPr="00777DDB" w:rsidRDefault="00777DDB" w:rsidP="00CE56C5">
      <w:pPr>
        <w:shd w:val="clear" w:color="auto" w:fill="FFFFFF"/>
        <w:ind w:firstLine="567"/>
        <w:jc w:val="both"/>
        <w:rPr>
          <w:rFonts w:ascii="Times New Roman" w:hAnsi="Times New Roman"/>
          <w:sz w:val="28"/>
          <w:szCs w:val="28"/>
        </w:rPr>
      </w:pPr>
      <w:r w:rsidRPr="003F19F8">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w:t>
      </w:r>
      <w:r w:rsidR="003F19F8">
        <w:rPr>
          <w:rFonts w:ascii="Times New Roman" w:hAnsi="Times New Roman"/>
          <w:sz w:val="28"/>
          <w:szCs w:val="28"/>
        </w:rPr>
        <w:t xml:space="preserve">нной или муниципальной услуги, </w:t>
      </w:r>
      <w:r w:rsidRPr="003F19F8">
        <w:rPr>
          <w:rFonts w:ascii="Times New Roman" w:hAnsi="Times New Roman"/>
          <w:sz w:val="28"/>
          <w:szCs w:val="28"/>
        </w:rPr>
        <w:t xml:space="preserve">за исключением случаев, </w:t>
      </w:r>
      <w:r w:rsidR="003F19F8">
        <w:rPr>
          <w:rFonts w:ascii="Times New Roman" w:hAnsi="Times New Roman"/>
          <w:sz w:val="28"/>
          <w:szCs w:val="28"/>
        </w:rPr>
        <w:t xml:space="preserve">предусмотренных </w:t>
      </w:r>
      <w:r w:rsidRPr="003F19F8">
        <w:rPr>
          <w:rFonts w:ascii="Times New Roman" w:hAnsi="Times New Roman"/>
          <w:sz w:val="28"/>
          <w:szCs w:val="28"/>
        </w:rPr>
        <w:t>пунктом 4 части 1 статьи 7 настоящего Федерального закона. В указанном с</w:t>
      </w:r>
      <w:r w:rsidR="003F19F8">
        <w:rPr>
          <w:rFonts w:ascii="Times New Roman" w:hAnsi="Times New Roman"/>
          <w:sz w:val="28"/>
          <w:szCs w:val="28"/>
        </w:rPr>
        <w:t xml:space="preserve">лучае досудебное (внесудебное) </w:t>
      </w:r>
      <w:r w:rsidRPr="003F19F8">
        <w:rPr>
          <w:rFonts w:ascii="Times New Roman" w:hAnsi="Times New Roman"/>
          <w:sz w:val="28"/>
          <w:szCs w:val="28"/>
        </w:rPr>
        <w:t xml:space="preserve">обжалование заявителем   решений и   </w:t>
      </w:r>
      <w:r w:rsidR="003F19F8" w:rsidRPr="003F19F8">
        <w:rPr>
          <w:rFonts w:ascii="Times New Roman" w:hAnsi="Times New Roman"/>
          <w:sz w:val="28"/>
          <w:szCs w:val="28"/>
        </w:rPr>
        <w:t>действий (</w:t>
      </w:r>
      <w:r w:rsidRPr="003F19F8">
        <w:rPr>
          <w:rFonts w:ascii="Times New Roman" w:hAnsi="Times New Roman"/>
          <w:sz w:val="28"/>
          <w:szCs w:val="28"/>
        </w:rPr>
        <w:t>бездействия) многофункционального   центра, работника многофункционального</w:t>
      </w:r>
      <w:r w:rsidRPr="00777DDB">
        <w:rPr>
          <w:rFonts w:ascii="Times New Roman" w:hAnsi="Times New Roman"/>
          <w:sz w:val="28"/>
          <w:szCs w:val="28"/>
        </w:rPr>
        <w:t xml:space="preserve">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77DDB" w:rsidRPr="00777DDB" w:rsidRDefault="00777DDB" w:rsidP="00CE56C5">
      <w:pPr>
        <w:shd w:val="clear" w:color="auto" w:fill="FFFFFF"/>
        <w:ind w:firstLine="709"/>
        <w:jc w:val="both"/>
        <w:rPr>
          <w:rFonts w:ascii="Times New Roman" w:hAnsi="Times New Roman"/>
          <w:sz w:val="28"/>
          <w:szCs w:val="28"/>
        </w:rPr>
      </w:pPr>
      <w:r w:rsidRPr="00777DDB">
        <w:rPr>
          <w:rFonts w:ascii="Times New Roman" w:hAnsi="Times New Roman"/>
          <w:sz w:val="28"/>
          <w:szCs w:val="28"/>
        </w:rPr>
        <w:t>5.3. Предметом жалобы являются решения и (или) действия (бездействие) Уполномоченного органа, его должностных лиц, муниципальных служащих, принятые (осуществляемые) ими в ходе предоставления муниципальной услуги в соответствии с настоящим Административным регламентом, которые, по мнению заявителя, нарушают его права и законные интересы.</w:t>
      </w:r>
    </w:p>
    <w:p w:rsidR="00777DDB" w:rsidRPr="00777DDB" w:rsidRDefault="00777DDB" w:rsidP="00CE56C5">
      <w:pPr>
        <w:shd w:val="clear" w:color="auto" w:fill="FFFFFF"/>
        <w:ind w:firstLine="709"/>
        <w:jc w:val="both"/>
        <w:rPr>
          <w:rFonts w:ascii="Times New Roman" w:hAnsi="Times New Roman"/>
          <w:sz w:val="28"/>
          <w:szCs w:val="28"/>
        </w:rPr>
      </w:pPr>
      <w:r w:rsidRPr="00777DDB">
        <w:rPr>
          <w:rFonts w:ascii="Times New Roman" w:hAnsi="Times New Roman"/>
          <w:sz w:val="28"/>
          <w:szCs w:val="28"/>
        </w:rPr>
        <w:t>5.4. В случае обжалования решений и (или) действий (бездействия) должностного лица, муниципального служащего Уполномоченного органа жалоба подаётся на имя руководителя Уполномоченного органа в Уполномоченный орган.</w:t>
      </w:r>
    </w:p>
    <w:p w:rsidR="00777DDB" w:rsidRPr="00777DDB" w:rsidRDefault="00777DDB" w:rsidP="00CE56C5">
      <w:pPr>
        <w:shd w:val="clear" w:color="auto" w:fill="FFFFFF"/>
        <w:ind w:firstLine="709"/>
        <w:jc w:val="both"/>
        <w:rPr>
          <w:rFonts w:ascii="Times New Roman" w:hAnsi="Times New Roman"/>
          <w:sz w:val="28"/>
          <w:szCs w:val="28"/>
        </w:rPr>
      </w:pPr>
      <w:r w:rsidRPr="00777DDB">
        <w:rPr>
          <w:rFonts w:ascii="Times New Roman" w:hAnsi="Times New Roman"/>
          <w:sz w:val="28"/>
          <w:szCs w:val="28"/>
        </w:rPr>
        <w:t>В случае обжалования решения и (или) действия (бездействия) сотрудников МФЦ жалоба подаётся на имя руководителя Уполномоченного органа в Уполномоченный орган.</w:t>
      </w:r>
    </w:p>
    <w:p w:rsidR="00777DDB" w:rsidRPr="00777DDB" w:rsidRDefault="00777DDB" w:rsidP="00CE56C5">
      <w:pPr>
        <w:shd w:val="clear" w:color="auto" w:fill="FFFFFF"/>
        <w:ind w:firstLine="709"/>
        <w:jc w:val="both"/>
        <w:rPr>
          <w:rFonts w:ascii="Times New Roman" w:hAnsi="Times New Roman"/>
          <w:sz w:val="28"/>
          <w:szCs w:val="28"/>
        </w:rPr>
      </w:pPr>
      <w:r w:rsidRPr="00777DDB">
        <w:rPr>
          <w:rFonts w:ascii="Times New Roman" w:hAnsi="Times New Roman"/>
          <w:sz w:val="28"/>
          <w:szCs w:val="28"/>
        </w:rPr>
        <w:t xml:space="preserve">В случае обжалования решений и (или) действий (бездействия) руководителя Уполномоченного органа жалоба подаётся на имя Главы </w:t>
      </w:r>
      <w:r>
        <w:rPr>
          <w:rFonts w:ascii="Times New Roman" w:hAnsi="Times New Roman"/>
          <w:sz w:val="28"/>
          <w:szCs w:val="28"/>
        </w:rPr>
        <w:t>Нюксен</w:t>
      </w:r>
      <w:r w:rsidRPr="00777DDB">
        <w:rPr>
          <w:rFonts w:ascii="Times New Roman" w:hAnsi="Times New Roman"/>
          <w:sz w:val="28"/>
          <w:szCs w:val="28"/>
        </w:rPr>
        <w:t>ского муниципального округа.</w:t>
      </w:r>
    </w:p>
    <w:p w:rsidR="001E739E" w:rsidRPr="001E739E" w:rsidRDefault="001E739E" w:rsidP="00CE56C5">
      <w:pPr>
        <w:ind w:firstLine="567"/>
        <w:jc w:val="both"/>
        <w:rPr>
          <w:rFonts w:ascii="Times New Roman" w:hAnsi="Times New Roman"/>
          <w:sz w:val="28"/>
          <w:szCs w:val="28"/>
        </w:rPr>
      </w:pPr>
      <w:r w:rsidRPr="001E739E">
        <w:rPr>
          <w:rFonts w:ascii="Times New Roman" w:hAnsi="Times New Roman"/>
          <w:sz w:val="28"/>
          <w:szCs w:val="28"/>
        </w:rPr>
        <w:t>5.</w:t>
      </w:r>
      <w:r w:rsidR="00C91DCE">
        <w:rPr>
          <w:rFonts w:ascii="Times New Roman" w:hAnsi="Times New Roman"/>
          <w:sz w:val="28"/>
          <w:szCs w:val="28"/>
        </w:rPr>
        <w:t>5</w:t>
      </w:r>
      <w:r w:rsidRPr="001E739E">
        <w:rPr>
          <w:rFonts w:ascii="Times New Roman" w:hAnsi="Times New Roman"/>
          <w:sz w:val="28"/>
          <w:szCs w:val="28"/>
        </w:rPr>
        <w:t>. Основанием для начала процедуры досудебного (внесудебного) обжалования является поступление жалобы заявителя.</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Жалоба подаётся в письменной форме на бумажном носителе по почте, через многофункциональный центр, а также может быть принята при личном приёме заявителя. Жалоба в электронной форме (в форме электронного документа) может быть подана посредством:</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а) электронной почты;</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б) официального сайта Нюксенского муниципального округа в информационно-телекоммуникационной сети «Интернет» (в разделе «Обращения граждан»);</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в) Единого портала, Регионального портала;</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 xml:space="preserve">г) портала федеральной государственной информационной системы, обеспечивающей процесс досудебного (внесудебного) обжалования решений </w:t>
      </w:r>
      <w:r w:rsidRPr="003C033F">
        <w:rPr>
          <w:rFonts w:ascii="Times New Roman" w:hAnsi="Times New Roman"/>
          <w:sz w:val="28"/>
          <w:szCs w:val="28"/>
        </w:rPr>
        <w:lastRenderedPageBreak/>
        <w:t>и (или) действий (бездействия), совершенных при предоставлении государственных и муниципальных услуг (далее - система досудебного обжалования) с использованием информационно-телекоммуникационной сети «Интернет».</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w:t>
      </w:r>
      <w:r w:rsidR="00F90FF7">
        <w:rPr>
          <w:rFonts w:ascii="Times New Roman" w:hAnsi="Times New Roman"/>
          <w:sz w:val="28"/>
          <w:szCs w:val="28"/>
        </w:rPr>
        <w:t>6</w:t>
      </w:r>
      <w:r w:rsidRPr="003C033F">
        <w:rPr>
          <w:rFonts w:ascii="Times New Roman" w:hAnsi="Times New Roman"/>
          <w:sz w:val="28"/>
          <w:szCs w:val="28"/>
        </w:rPr>
        <w:t>. Жалоба должна содержать:</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а) наименование Уполномоченного органа, должностного лица Уполномоченного органа, муниципального служащего, решения и (или) действия (бездействие) которых обжалуются;</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в) сведения об обжалуемых решениях и (или) действиях (бездействии) Уполномоченного органа, должностного лица Уполномоченного органа, муниципального служащего;</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г) доводы, на основании которых заявитель не согласен с решением и (или) действием (бездействием) Уполномоченного органа, должностного лица Уполномоченного органа, муниципального служащего. Заявителем могут быть представлены документы (при наличии), подтверждающие доводы заявителя, либо их копии.</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w:t>
      </w:r>
      <w:r w:rsidR="00F90FF7">
        <w:rPr>
          <w:rFonts w:ascii="Times New Roman" w:hAnsi="Times New Roman"/>
          <w:sz w:val="28"/>
          <w:szCs w:val="28"/>
        </w:rPr>
        <w:t>7</w:t>
      </w:r>
      <w:r w:rsidRPr="003C033F">
        <w:rPr>
          <w:rFonts w:ascii="Times New Roman" w:hAnsi="Times New Roman"/>
          <w:sz w:val="28"/>
          <w:szCs w:val="28"/>
        </w:rPr>
        <w:t>. Жалоба, поступившая в Уполномоченный орган, Администрацию Нюксенского муниципального округа, подлежит регистрации не позднее следующего рабочего дня со дня её поступления.</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w:t>
      </w:r>
      <w:r w:rsidR="00F90FF7">
        <w:rPr>
          <w:rFonts w:ascii="Times New Roman" w:hAnsi="Times New Roman"/>
          <w:sz w:val="28"/>
          <w:szCs w:val="28"/>
        </w:rPr>
        <w:t>8</w:t>
      </w:r>
      <w:r w:rsidRPr="003C033F">
        <w:rPr>
          <w:rFonts w:ascii="Times New Roman" w:hAnsi="Times New Roman"/>
          <w:sz w:val="28"/>
          <w:szCs w:val="28"/>
        </w:rPr>
        <w:t xml:space="preserve">. Жалоба рассматривается в течение 15 рабочих дней со дня её регистрации, а в случае обжалования отказа Уполномоченного органа, его должностного лица либо муниципального служащего в приёме документов у </w:t>
      </w:r>
      <w:r w:rsidR="003E5DF0" w:rsidRPr="003C033F">
        <w:rPr>
          <w:rFonts w:ascii="Times New Roman" w:hAnsi="Times New Roman"/>
          <w:sz w:val="28"/>
          <w:szCs w:val="28"/>
        </w:rPr>
        <w:t>заявителя,</w:t>
      </w:r>
      <w:r w:rsidRPr="003C033F">
        <w:rPr>
          <w:rFonts w:ascii="Times New Roman" w:hAnsi="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w:t>
      </w:r>
      <w:r w:rsidR="00F90FF7">
        <w:rPr>
          <w:rFonts w:ascii="Times New Roman" w:hAnsi="Times New Roman"/>
          <w:sz w:val="28"/>
          <w:szCs w:val="28"/>
        </w:rPr>
        <w:t>9</w:t>
      </w:r>
      <w:r w:rsidRPr="003C033F">
        <w:rPr>
          <w:rFonts w:ascii="Times New Roman" w:hAnsi="Times New Roman"/>
          <w:sz w:val="28"/>
          <w:szCs w:val="28"/>
        </w:rPr>
        <w:t>. Случаи оставления жалобы без ответа законодательством не предусмотрены.</w:t>
      </w:r>
    </w:p>
    <w:p w:rsidR="00777DDB" w:rsidRPr="003C033F" w:rsidRDefault="003C033F" w:rsidP="00CE56C5">
      <w:pPr>
        <w:shd w:val="clear" w:color="auto" w:fill="FFFFFF"/>
        <w:ind w:firstLine="709"/>
        <w:jc w:val="both"/>
        <w:rPr>
          <w:rFonts w:ascii="Times New Roman" w:hAnsi="Times New Roman"/>
          <w:sz w:val="28"/>
          <w:szCs w:val="28"/>
        </w:rPr>
      </w:pPr>
      <w:r>
        <w:rPr>
          <w:rFonts w:ascii="Times New Roman" w:hAnsi="Times New Roman"/>
          <w:sz w:val="28"/>
          <w:szCs w:val="28"/>
        </w:rPr>
        <w:t>5.</w:t>
      </w:r>
      <w:r w:rsidR="00F90FF7">
        <w:rPr>
          <w:rFonts w:ascii="Times New Roman" w:hAnsi="Times New Roman"/>
          <w:sz w:val="28"/>
          <w:szCs w:val="28"/>
        </w:rPr>
        <w:t>10</w:t>
      </w:r>
      <w:r w:rsidR="00777DDB" w:rsidRPr="003C033F">
        <w:rPr>
          <w:rFonts w:ascii="Times New Roman" w:hAnsi="Times New Roman"/>
          <w:sz w:val="28"/>
          <w:szCs w:val="28"/>
        </w:rPr>
        <w:t>. Оснований для приостановления рассмотрения жалобы не предусмотрено.</w:t>
      </w:r>
    </w:p>
    <w:p w:rsidR="00777DDB" w:rsidRPr="003C033F" w:rsidRDefault="00F90FF7" w:rsidP="00CE56C5">
      <w:pPr>
        <w:shd w:val="clear" w:color="auto" w:fill="FFFFFF"/>
        <w:ind w:firstLine="709"/>
        <w:jc w:val="both"/>
        <w:rPr>
          <w:rFonts w:ascii="Times New Roman" w:hAnsi="Times New Roman"/>
          <w:sz w:val="28"/>
          <w:szCs w:val="28"/>
        </w:rPr>
      </w:pPr>
      <w:r>
        <w:rPr>
          <w:rFonts w:ascii="Times New Roman" w:hAnsi="Times New Roman"/>
          <w:sz w:val="28"/>
          <w:szCs w:val="28"/>
        </w:rPr>
        <w:t>5.11</w:t>
      </w:r>
      <w:r w:rsidR="00777DDB" w:rsidRPr="003C033F">
        <w:rPr>
          <w:rFonts w:ascii="Times New Roman" w:hAnsi="Times New Roman"/>
          <w:sz w:val="28"/>
          <w:szCs w:val="28"/>
        </w:rPr>
        <w:t>. По результатам рассмотрения жалобы Глава округа, принимает одно из следующих решений:</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а)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Вологодской области, Бабушкинского муниципального округа, а также в иных формах;</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б) отказывает в удовлетворении жалобы.</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5.1</w:t>
      </w:r>
      <w:r w:rsidR="00F90FF7">
        <w:rPr>
          <w:rFonts w:ascii="Times New Roman" w:hAnsi="Times New Roman"/>
          <w:sz w:val="28"/>
          <w:szCs w:val="28"/>
        </w:rPr>
        <w:t>2</w:t>
      </w:r>
      <w:r w:rsidRPr="003C033F">
        <w:rPr>
          <w:rFonts w:ascii="Times New Roman" w:hAnsi="Times New Roman"/>
          <w:sz w:val="28"/>
          <w:szCs w:val="28"/>
        </w:rPr>
        <w:t>. Случаи отказа в удовлетворении жалобы:</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lastRenderedPageBreak/>
        <w:t>а) отсутствие нарушения порядка предоставления муниципальной услуги;</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б) наличие вступившего в законную силу решения суда по жалобе о том же предмете и по тем же основаниям;</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 xml:space="preserve">г) наличие решения по жалобе, принятого ранее в отношении того же заявителя и по тому же предмету жалобы. </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5.1</w:t>
      </w:r>
      <w:r w:rsidR="00F90FF7">
        <w:rPr>
          <w:rFonts w:ascii="Times New Roman" w:hAnsi="Times New Roman"/>
          <w:sz w:val="28"/>
          <w:szCs w:val="28"/>
        </w:rPr>
        <w:t>3</w:t>
      </w:r>
      <w:r w:rsidRPr="003C033F">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5.1</w:t>
      </w:r>
      <w:r w:rsidR="00F90FF7">
        <w:rPr>
          <w:rFonts w:ascii="Times New Roman" w:hAnsi="Times New Roman"/>
          <w:sz w:val="28"/>
          <w:szCs w:val="28"/>
        </w:rPr>
        <w:t>4</w:t>
      </w:r>
      <w:r w:rsidRPr="003C033F">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5.1</w:t>
      </w:r>
      <w:r w:rsidR="00F90FF7">
        <w:rPr>
          <w:rFonts w:ascii="Times New Roman" w:hAnsi="Times New Roman"/>
          <w:sz w:val="28"/>
          <w:szCs w:val="28"/>
        </w:rPr>
        <w:t>5</w:t>
      </w:r>
      <w:r w:rsidRPr="003C033F">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5.1</w:t>
      </w:r>
      <w:r w:rsidR="00F90FF7">
        <w:rPr>
          <w:rFonts w:ascii="Times New Roman" w:hAnsi="Times New Roman"/>
          <w:sz w:val="28"/>
          <w:szCs w:val="28"/>
        </w:rPr>
        <w:t>6</w:t>
      </w:r>
      <w:r w:rsidRPr="003C033F">
        <w:rPr>
          <w:rFonts w:ascii="Times New Roman" w:hAnsi="Times New Roman"/>
          <w:sz w:val="28"/>
          <w:szCs w:val="28"/>
        </w:rPr>
        <w:t>. Мотивированный ответ о результатах рассмотрения жалобы направляется заявителю не позднее дня, следующего за днём принятия решения, указанного в пункте 5.12 настоящего регламента, в письменной форме на бумажном носителе и по желанию заявителя в электронной форме.</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5.1</w:t>
      </w:r>
      <w:r w:rsidR="00F90FF7">
        <w:rPr>
          <w:rFonts w:ascii="Times New Roman" w:hAnsi="Times New Roman"/>
          <w:sz w:val="28"/>
          <w:szCs w:val="28"/>
        </w:rPr>
        <w:t>7</w:t>
      </w:r>
      <w:r w:rsidRPr="003C033F">
        <w:rPr>
          <w:rFonts w:ascii="Times New Roman" w:hAnsi="Times New Roman"/>
          <w:sz w:val="28"/>
          <w:szCs w:val="28"/>
        </w:rPr>
        <w:t>. В ответе по результатам рассмотрения жалобы указываются:</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а)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б) номер, дата, место принятия решения, сведения об Уполномоченном органе, должностном лице, муниципальном служащем, решение и (или) действие (бездействие) которых обжалуются;</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в) фамилия, имя, отчество (последнее - при наличии) или наименование заявителя;</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г) основания для принятия решения по жалобе;</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д) принятое по жалобе решение;</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ж) сведения о порядке обжалования принятого по жалобе решения.</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lastRenderedPageBreak/>
        <w:t>5.1</w:t>
      </w:r>
      <w:r w:rsidR="00F90FF7">
        <w:rPr>
          <w:rFonts w:ascii="Times New Roman" w:hAnsi="Times New Roman"/>
          <w:sz w:val="28"/>
          <w:szCs w:val="28"/>
        </w:rPr>
        <w:t>8</w:t>
      </w:r>
      <w:r w:rsidRPr="003C033F">
        <w:rPr>
          <w:rFonts w:ascii="Times New Roman" w:hAnsi="Times New Roman"/>
          <w:sz w:val="28"/>
          <w:szCs w:val="28"/>
        </w:rPr>
        <w:t>. Решение по результатам рассмотрения жалобы заявитель вправе обжаловать в порядке, установленном законодательством Российской Федерации.</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5.</w:t>
      </w:r>
      <w:r w:rsidR="003C033F">
        <w:rPr>
          <w:rFonts w:ascii="Times New Roman" w:hAnsi="Times New Roman"/>
          <w:sz w:val="28"/>
          <w:szCs w:val="28"/>
        </w:rPr>
        <w:t>1</w:t>
      </w:r>
      <w:r w:rsidR="00F90FF7">
        <w:rPr>
          <w:rFonts w:ascii="Times New Roman" w:hAnsi="Times New Roman"/>
          <w:sz w:val="28"/>
          <w:szCs w:val="28"/>
        </w:rPr>
        <w:t>9</w:t>
      </w:r>
      <w:r w:rsidRPr="003C033F">
        <w:rPr>
          <w:rFonts w:ascii="Times New Roman" w:hAnsi="Times New Roman"/>
          <w:sz w:val="28"/>
          <w:szCs w:val="28"/>
        </w:rPr>
        <w:t>. На стадии досудебного обжалования решений и (или) действий (бездействия) Уполномоченного органа, должностного лица Уполномоченного органа, муниципального служащего, принятых (осуществленных)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777DDB" w:rsidRPr="003C033F" w:rsidRDefault="00F90FF7" w:rsidP="00CE56C5">
      <w:pPr>
        <w:shd w:val="clear" w:color="auto" w:fill="FFFFFF"/>
        <w:ind w:firstLine="709"/>
        <w:jc w:val="both"/>
        <w:rPr>
          <w:rFonts w:ascii="Times New Roman" w:hAnsi="Times New Roman"/>
          <w:sz w:val="28"/>
          <w:szCs w:val="28"/>
        </w:rPr>
      </w:pPr>
      <w:r>
        <w:rPr>
          <w:rFonts w:ascii="Times New Roman" w:hAnsi="Times New Roman"/>
          <w:sz w:val="28"/>
          <w:szCs w:val="28"/>
        </w:rPr>
        <w:t>5.20</w:t>
      </w:r>
      <w:r w:rsidR="00777DDB" w:rsidRPr="003C033F">
        <w:rPr>
          <w:rFonts w:ascii="Times New Roman" w:hAnsi="Times New Roman"/>
          <w:sz w:val="28"/>
          <w:szCs w:val="28"/>
        </w:rPr>
        <w:t>. Уполномоченный орган обеспечивает:</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а) информирование заявителей о порядке обжалования решений и (или) действий (бездействия) Уполномоченного органа, его должностных лиц либо муниципальных служащих посредством размещения информации на официальном сайте Бабушкинского муниципального округа в информационно-телекоммуникационной сети «Интернет», а также на Едином портале, Региональном портале:</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на официальном сайте Бабушкинского муниципального округа в информационно-телекоммуникационной сети «Интернет» и на Региональном портале публикуется следующая информация:</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 справочные телефоны, по которым можно получить консультацию;</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 порядок обжалования решений и (или) действий (бездействия) Уполномоченного органа, должностных лиц, муниципальных служащих в ходе предоставления муниципальной услуги в досудебном порядке.</w:t>
      </w:r>
    </w:p>
    <w:p w:rsidR="00777DDB" w:rsidRPr="003C033F" w:rsidRDefault="00777DDB" w:rsidP="00CE56C5">
      <w:pPr>
        <w:shd w:val="clear" w:color="auto" w:fill="FFFFFF"/>
        <w:ind w:firstLine="709"/>
        <w:jc w:val="both"/>
        <w:rPr>
          <w:rFonts w:ascii="Times New Roman" w:hAnsi="Times New Roman"/>
          <w:sz w:val="28"/>
          <w:szCs w:val="28"/>
        </w:rPr>
      </w:pPr>
      <w:r w:rsidRPr="003C033F">
        <w:rPr>
          <w:rFonts w:ascii="Times New Roman" w:hAnsi="Times New Roman"/>
          <w:sz w:val="28"/>
          <w:szCs w:val="28"/>
        </w:rPr>
        <w:t>б) консультирование заявителей о порядке обжалования решений и (или) действий (бездействия) Уполномоченного органа, его должностных лиц либо муниципальных служащих, в том числе по телефону, в устной и (или) письменной форме.</w:t>
      </w:r>
    </w:p>
    <w:p w:rsidR="00777DDB" w:rsidRPr="003C033F" w:rsidRDefault="00777DDB" w:rsidP="00CE56C5">
      <w:pPr>
        <w:shd w:val="clear" w:color="auto" w:fill="FFFFFF"/>
        <w:jc w:val="center"/>
        <w:rPr>
          <w:rFonts w:ascii="Times New Roman" w:hAnsi="Times New Roman"/>
          <w:sz w:val="28"/>
          <w:szCs w:val="28"/>
        </w:rPr>
      </w:pPr>
    </w:p>
    <w:p w:rsidR="00777DDB" w:rsidRPr="003C033F" w:rsidRDefault="00777DDB" w:rsidP="00777DDB">
      <w:pPr>
        <w:shd w:val="clear" w:color="auto" w:fill="FFFFFF"/>
        <w:spacing w:beforeAutospacing="1" w:afterAutospacing="1"/>
        <w:jc w:val="center"/>
        <w:rPr>
          <w:rFonts w:ascii="Times New Roman" w:hAnsi="Times New Roman"/>
          <w:sz w:val="28"/>
          <w:szCs w:val="28"/>
        </w:rPr>
      </w:pPr>
    </w:p>
    <w:p w:rsidR="00A9044F" w:rsidRPr="00A9044F" w:rsidRDefault="00A9044F" w:rsidP="001E739E">
      <w:pPr>
        <w:widowControl w:val="0"/>
        <w:autoSpaceDE w:val="0"/>
        <w:autoSpaceDN w:val="0"/>
        <w:adjustRightInd w:val="0"/>
        <w:ind w:firstLine="709"/>
        <w:jc w:val="both"/>
        <w:rPr>
          <w:rFonts w:ascii="Times New Roman" w:hAnsi="Times New Roman"/>
          <w:iCs/>
          <w:sz w:val="28"/>
          <w:szCs w:val="28"/>
        </w:rPr>
      </w:pPr>
    </w:p>
    <w:p w:rsidR="00A9044F" w:rsidRPr="00A9044F" w:rsidRDefault="00A9044F" w:rsidP="001E739E">
      <w:pPr>
        <w:widowControl w:val="0"/>
        <w:autoSpaceDE w:val="0"/>
        <w:autoSpaceDN w:val="0"/>
        <w:adjustRightInd w:val="0"/>
        <w:ind w:firstLine="709"/>
        <w:jc w:val="both"/>
        <w:rPr>
          <w:rFonts w:ascii="Times New Roman" w:hAnsi="Times New Roman"/>
          <w:iCs/>
          <w:sz w:val="28"/>
          <w:szCs w:val="28"/>
        </w:rPr>
      </w:pPr>
    </w:p>
    <w:p w:rsidR="00A9044F" w:rsidRDefault="00A9044F" w:rsidP="001E739E">
      <w:pPr>
        <w:rPr>
          <w:rFonts w:ascii="Times New Roman" w:hAnsi="Times New Roman"/>
          <w:szCs w:val="24"/>
        </w:rPr>
      </w:pPr>
    </w:p>
    <w:p w:rsidR="00777DDB" w:rsidRDefault="00777DDB" w:rsidP="001E739E">
      <w:pPr>
        <w:rPr>
          <w:rFonts w:ascii="Times New Roman" w:hAnsi="Times New Roman"/>
          <w:szCs w:val="24"/>
        </w:rPr>
      </w:pPr>
    </w:p>
    <w:p w:rsidR="00777DDB" w:rsidRDefault="00777DDB" w:rsidP="001E739E">
      <w:pPr>
        <w:rPr>
          <w:rFonts w:ascii="Times New Roman" w:hAnsi="Times New Roman"/>
          <w:szCs w:val="24"/>
        </w:rPr>
      </w:pPr>
    </w:p>
    <w:p w:rsidR="00777DDB" w:rsidRDefault="00777DDB" w:rsidP="001E739E">
      <w:pPr>
        <w:rPr>
          <w:rFonts w:ascii="Times New Roman" w:hAnsi="Times New Roman"/>
          <w:szCs w:val="24"/>
        </w:rPr>
      </w:pPr>
    </w:p>
    <w:p w:rsidR="00777DDB" w:rsidRDefault="00777DDB" w:rsidP="001E739E">
      <w:pPr>
        <w:rPr>
          <w:rFonts w:ascii="Times New Roman" w:hAnsi="Times New Roman"/>
          <w:szCs w:val="24"/>
        </w:rPr>
      </w:pPr>
    </w:p>
    <w:p w:rsidR="00777DDB" w:rsidRPr="00A9044F" w:rsidRDefault="00777DDB" w:rsidP="001E739E">
      <w:pPr>
        <w:rPr>
          <w:rFonts w:ascii="Times New Roman" w:hAnsi="Times New Roman"/>
          <w:szCs w:val="24"/>
        </w:rPr>
        <w:sectPr w:rsidR="00777DDB" w:rsidRPr="00A9044F" w:rsidSect="00616BDE">
          <w:pgSz w:w="11905" w:h="16838" w:code="9"/>
          <w:pgMar w:top="1134" w:right="850" w:bottom="1134" w:left="1701" w:header="720" w:footer="720" w:gutter="0"/>
          <w:cols w:space="720"/>
          <w:docGrid w:linePitch="326"/>
        </w:sectPr>
      </w:pPr>
    </w:p>
    <w:p w:rsidR="00A9044F" w:rsidRPr="003F19F8" w:rsidRDefault="00A9044F" w:rsidP="003F19F8">
      <w:pPr>
        <w:ind w:firstLine="11057"/>
        <w:rPr>
          <w:rFonts w:ascii="Times New Roman" w:hAnsi="Times New Roman"/>
          <w:szCs w:val="28"/>
        </w:rPr>
      </w:pPr>
      <w:r w:rsidRPr="003F19F8">
        <w:rPr>
          <w:rFonts w:ascii="Times New Roman" w:hAnsi="Times New Roman"/>
          <w:szCs w:val="28"/>
        </w:rPr>
        <w:lastRenderedPageBreak/>
        <w:t xml:space="preserve">Приложение № 1  </w:t>
      </w:r>
    </w:p>
    <w:p w:rsidR="00A9044F" w:rsidRPr="003F19F8" w:rsidRDefault="00A9044F" w:rsidP="003F19F8">
      <w:pPr>
        <w:ind w:firstLine="11057"/>
        <w:rPr>
          <w:rFonts w:ascii="Times New Roman" w:hAnsi="Times New Roman"/>
          <w:szCs w:val="28"/>
        </w:rPr>
      </w:pPr>
      <w:r w:rsidRPr="003F19F8">
        <w:rPr>
          <w:rFonts w:ascii="Times New Roman" w:hAnsi="Times New Roman"/>
          <w:szCs w:val="28"/>
        </w:rPr>
        <w:t xml:space="preserve">к административному регламенту </w:t>
      </w:r>
    </w:p>
    <w:p w:rsidR="00A9044F" w:rsidRPr="00A9044F" w:rsidRDefault="00A9044F" w:rsidP="003F19F8">
      <w:pPr>
        <w:widowControl w:val="0"/>
        <w:autoSpaceDE w:val="0"/>
        <w:autoSpaceDN w:val="0"/>
        <w:adjustRightInd w:val="0"/>
        <w:ind w:firstLine="11057"/>
        <w:jc w:val="both"/>
        <w:rPr>
          <w:rFonts w:cs="Arial"/>
          <w:sz w:val="20"/>
        </w:rPr>
      </w:pPr>
      <w:bookmarkStart w:id="6" w:name="P380"/>
      <w:bookmarkEnd w:id="6"/>
    </w:p>
    <w:p w:rsidR="001E739E" w:rsidRPr="001E739E" w:rsidRDefault="001E739E" w:rsidP="001E739E">
      <w:pPr>
        <w:widowControl w:val="0"/>
        <w:autoSpaceDE w:val="0"/>
        <w:autoSpaceDN w:val="0"/>
        <w:adjustRightInd w:val="0"/>
        <w:ind w:firstLine="720"/>
        <w:jc w:val="center"/>
        <w:rPr>
          <w:rFonts w:ascii="Times New Roman" w:hAnsi="Times New Roman"/>
          <w:szCs w:val="24"/>
        </w:rPr>
      </w:pPr>
      <w:r w:rsidRPr="001E739E">
        <w:rPr>
          <w:rFonts w:ascii="Times New Roman" w:hAnsi="Times New Roman"/>
          <w:szCs w:val="24"/>
        </w:rPr>
        <w:t>Представление</w:t>
      </w:r>
    </w:p>
    <w:p w:rsidR="001E739E" w:rsidRPr="001E739E" w:rsidRDefault="001E739E" w:rsidP="001E739E">
      <w:pPr>
        <w:widowControl w:val="0"/>
        <w:autoSpaceDE w:val="0"/>
        <w:autoSpaceDN w:val="0"/>
        <w:adjustRightInd w:val="0"/>
        <w:ind w:firstLine="720"/>
        <w:jc w:val="center"/>
        <w:rPr>
          <w:rFonts w:ascii="Times New Roman" w:hAnsi="Times New Roman"/>
          <w:szCs w:val="24"/>
        </w:rPr>
      </w:pPr>
      <w:r w:rsidRPr="001E739E">
        <w:rPr>
          <w:rFonts w:ascii="Times New Roman" w:hAnsi="Times New Roman"/>
          <w:szCs w:val="24"/>
        </w:rPr>
        <w:t>к присвоению квалификационной категории спортивного судьи</w:t>
      </w:r>
    </w:p>
    <w:p w:rsidR="001E739E" w:rsidRPr="001E739E" w:rsidRDefault="001E739E" w:rsidP="001E739E">
      <w:pPr>
        <w:widowControl w:val="0"/>
        <w:autoSpaceDE w:val="0"/>
        <w:autoSpaceDN w:val="0"/>
        <w:adjustRightInd w:val="0"/>
        <w:ind w:firstLine="720"/>
        <w:jc w:val="center"/>
        <w:rPr>
          <w:rFonts w:ascii="Times New Roman" w:hAnsi="Times New Roman"/>
          <w:szCs w:val="24"/>
        </w:rPr>
      </w:pPr>
      <w:r w:rsidRPr="001E739E">
        <w:rPr>
          <w:rFonts w:ascii="Times New Roman" w:hAnsi="Times New Roman"/>
          <w:szCs w:val="24"/>
        </w:rPr>
        <w:t>____________________________________________________</w:t>
      </w:r>
    </w:p>
    <w:p w:rsidR="001E739E" w:rsidRPr="001E739E" w:rsidRDefault="00616BDE" w:rsidP="001E739E">
      <w:pPr>
        <w:widowControl w:val="0"/>
        <w:autoSpaceDE w:val="0"/>
        <w:autoSpaceDN w:val="0"/>
        <w:adjustRightInd w:val="0"/>
        <w:ind w:firstLine="720"/>
        <w:jc w:val="center"/>
        <w:rPr>
          <w:rFonts w:ascii="Times New Roman" w:hAnsi="Times New Roman"/>
          <w:szCs w:val="24"/>
        </w:rPr>
      </w:pPr>
      <w:r>
        <w:rPr>
          <w:rFonts w:ascii="Times New Roman" w:hAnsi="Times New Roman"/>
          <w:szCs w:val="24"/>
        </w:rPr>
        <w:t xml:space="preserve">(указывается </w:t>
      </w:r>
      <w:r w:rsidR="001E739E" w:rsidRPr="001E739E">
        <w:rPr>
          <w:rFonts w:ascii="Times New Roman" w:hAnsi="Times New Roman"/>
          <w:szCs w:val="24"/>
        </w:rPr>
        <w:t xml:space="preserve">категория: </w:t>
      </w:r>
    </w:p>
    <w:p w:rsidR="001E739E" w:rsidRPr="001E739E" w:rsidRDefault="001E739E" w:rsidP="001E739E">
      <w:pPr>
        <w:widowControl w:val="0"/>
        <w:autoSpaceDE w:val="0"/>
        <w:autoSpaceDN w:val="0"/>
        <w:adjustRightInd w:val="0"/>
        <w:ind w:firstLine="720"/>
        <w:jc w:val="center"/>
        <w:rPr>
          <w:rFonts w:ascii="Times New Roman" w:hAnsi="Times New Roman"/>
          <w:szCs w:val="24"/>
        </w:rPr>
      </w:pPr>
      <w:r w:rsidRPr="001E739E">
        <w:rPr>
          <w:rFonts w:ascii="Times New Roman" w:hAnsi="Times New Roman"/>
          <w:szCs w:val="24"/>
        </w:rPr>
        <w:t>«Спортивный судья второй категории», «Спортивный судья третьей категории»)</w:t>
      </w:r>
    </w:p>
    <w:tbl>
      <w:tblPr>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
        <w:gridCol w:w="1380"/>
        <w:gridCol w:w="463"/>
        <w:gridCol w:w="567"/>
        <w:gridCol w:w="283"/>
        <w:gridCol w:w="284"/>
        <w:gridCol w:w="283"/>
        <w:gridCol w:w="1434"/>
        <w:gridCol w:w="551"/>
        <w:gridCol w:w="369"/>
        <w:gridCol w:w="198"/>
        <w:gridCol w:w="567"/>
        <w:gridCol w:w="321"/>
        <w:gridCol w:w="246"/>
        <w:gridCol w:w="283"/>
        <w:gridCol w:w="1418"/>
        <w:gridCol w:w="1417"/>
        <w:gridCol w:w="227"/>
        <w:gridCol w:w="132"/>
        <w:gridCol w:w="350"/>
        <w:gridCol w:w="1219"/>
        <w:gridCol w:w="1758"/>
        <w:gridCol w:w="396"/>
      </w:tblGrid>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Дата поступления представления и документов (число, месяц, год)</w:t>
            </w:r>
          </w:p>
        </w:tc>
        <w:tc>
          <w:tcPr>
            <w:tcW w:w="463" w:type="dxa"/>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 xml:space="preserve"> </w:t>
            </w: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vMerge w:val="restart"/>
            <w:vAlign w:val="center"/>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фото</w:t>
            </w:r>
          </w:p>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3 x 4 см</w:t>
            </w:r>
          </w:p>
        </w:tc>
        <w:tc>
          <w:tcPr>
            <w:tcW w:w="2535" w:type="dxa"/>
            <w:gridSpan w:val="7"/>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Наименование действующей квалификационной категории спортивного судьи</w:t>
            </w:r>
          </w:p>
        </w:tc>
        <w:tc>
          <w:tcPr>
            <w:tcW w:w="1418" w:type="dxa"/>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Сроки проведения официального соревнования (с дд/мм/гг до дд/мм/гг)</w:t>
            </w:r>
          </w:p>
        </w:tc>
        <w:tc>
          <w:tcPr>
            <w:tcW w:w="164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Наименование официального соревнования</w:t>
            </w:r>
          </w:p>
        </w:tc>
        <w:tc>
          <w:tcPr>
            <w:tcW w:w="1701" w:type="dxa"/>
            <w:gridSpan w:val="3"/>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Статус официального соревнования</w:t>
            </w:r>
          </w:p>
        </w:tc>
        <w:tc>
          <w:tcPr>
            <w:tcW w:w="215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Наименование должности спортивного судьи и оценка судейства</w:t>
            </w: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Фамилия</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vMerge/>
          </w:tcPr>
          <w:p w:rsidR="001E739E" w:rsidRPr="001E739E" w:rsidRDefault="001E739E" w:rsidP="001E739E">
            <w:pPr>
              <w:spacing w:line="276" w:lineRule="auto"/>
              <w:rPr>
                <w:rFonts w:ascii="Calibri" w:hAnsi="Calibri"/>
                <w:sz w:val="20"/>
              </w:rPr>
            </w:pPr>
          </w:p>
        </w:tc>
        <w:tc>
          <w:tcPr>
            <w:tcW w:w="2535" w:type="dxa"/>
            <w:gridSpan w:val="7"/>
            <w:vMerge w:val="restart"/>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Дата присвоения предыдущей квалификационной категории спортивного судьи (число, месяц, год)</w:t>
            </w: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Имя</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vMerge/>
          </w:tcPr>
          <w:p w:rsidR="001E739E" w:rsidRPr="001E739E" w:rsidRDefault="001E739E" w:rsidP="001E739E">
            <w:pPr>
              <w:spacing w:line="276" w:lineRule="auto"/>
              <w:rPr>
                <w:rFonts w:ascii="Calibri" w:hAnsi="Calibri"/>
                <w:sz w:val="20"/>
              </w:rPr>
            </w:pPr>
          </w:p>
        </w:tc>
        <w:tc>
          <w:tcPr>
            <w:tcW w:w="2535" w:type="dxa"/>
            <w:gridSpan w:val="7"/>
            <w:vMerge/>
          </w:tcPr>
          <w:p w:rsidR="001E739E" w:rsidRPr="001E739E" w:rsidRDefault="001E739E" w:rsidP="001E739E">
            <w:pPr>
              <w:spacing w:line="276" w:lineRule="auto"/>
              <w:rPr>
                <w:rFonts w:ascii="Calibri" w:hAnsi="Calibri"/>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Отчество (при наличии)</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vMerge/>
          </w:tcPr>
          <w:p w:rsidR="001E739E" w:rsidRPr="001E739E" w:rsidRDefault="001E739E" w:rsidP="001E739E">
            <w:pPr>
              <w:spacing w:line="276" w:lineRule="auto"/>
              <w:rPr>
                <w:rFonts w:ascii="Calibri" w:hAnsi="Calibri"/>
                <w:sz w:val="20"/>
              </w:rPr>
            </w:pPr>
          </w:p>
        </w:tc>
        <w:tc>
          <w:tcPr>
            <w:tcW w:w="920"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765"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Дата рождения (число, месяц, год)</w:t>
            </w:r>
          </w:p>
        </w:tc>
        <w:tc>
          <w:tcPr>
            <w:tcW w:w="463"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 xml:space="preserve">Наименование вида спорта </w:t>
            </w:r>
          </w:p>
        </w:tc>
        <w:tc>
          <w:tcPr>
            <w:tcW w:w="2535" w:type="dxa"/>
            <w:gridSpan w:val="7"/>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Субъект Российской Федерации</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vAlign w:val="center"/>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Номер-код вид спорта</w:t>
            </w:r>
          </w:p>
        </w:tc>
        <w:tc>
          <w:tcPr>
            <w:tcW w:w="2535" w:type="dxa"/>
            <w:gridSpan w:val="7"/>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Место работы (учебы), должность</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tcPr>
          <w:p w:rsidR="001E739E" w:rsidRPr="001E739E" w:rsidRDefault="001E739E" w:rsidP="001E739E">
            <w:pPr>
              <w:spacing w:line="276" w:lineRule="auto"/>
              <w:rPr>
                <w:rFonts w:ascii="Calibri" w:hAnsi="Calibri"/>
                <w:sz w:val="20"/>
              </w:rPr>
            </w:pPr>
            <w:r w:rsidRPr="001E739E">
              <w:rPr>
                <w:rFonts w:ascii="Times New Roman" w:hAnsi="Times New Roman"/>
                <w:sz w:val="20"/>
              </w:rPr>
              <w:t xml:space="preserve">Наименование и адрес (место нахождения) организации, осуществляющей </w:t>
            </w:r>
            <w:r w:rsidRPr="001E739E">
              <w:rPr>
                <w:rFonts w:ascii="Times New Roman" w:hAnsi="Times New Roman"/>
                <w:sz w:val="20"/>
              </w:rPr>
              <w:lastRenderedPageBreak/>
              <w:t>учет судейской деятельности спортивного судьи</w:t>
            </w:r>
          </w:p>
        </w:tc>
        <w:tc>
          <w:tcPr>
            <w:tcW w:w="2535" w:type="dxa"/>
            <w:gridSpan w:val="7"/>
          </w:tcPr>
          <w:p w:rsidR="001E739E" w:rsidRPr="001E739E" w:rsidRDefault="001E739E" w:rsidP="001E739E">
            <w:pPr>
              <w:spacing w:line="276" w:lineRule="auto"/>
              <w:rPr>
                <w:rFonts w:ascii="Calibri" w:hAnsi="Calibri"/>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1584"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Образование</w:t>
            </w:r>
          </w:p>
        </w:tc>
        <w:tc>
          <w:tcPr>
            <w:tcW w:w="1597" w:type="dxa"/>
            <w:gridSpan w:val="4"/>
          </w:tcPr>
          <w:p w:rsidR="001E739E" w:rsidRPr="001E739E" w:rsidRDefault="001E739E" w:rsidP="001E739E">
            <w:pPr>
              <w:widowControl w:val="0"/>
              <w:autoSpaceDE w:val="0"/>
              <w:autoSpaceDN w:val="0"/>
              <w:adjustRightInd w:val="0"/>
              <w:rPr>
                <w:rFonts w:ascii="Times New Roman" w:hAnsi="Times New Roman"/>
                <w:sz w:val="20"/>
              </w:rPr>
            </w:pPr>
          </w:p>
        </w:tc>
        <w:tc>
          <w:tcPr>
            <w:tcW w:w="1717" w:type="dxa"/>
            <w:gridSpan w:val="2"/>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Спортивное звание (при наличии)</w:t>
            </w:r>
          </w:p>
        </w:tc>
        <w:tc>
          <w:tcPr>
            <w:tcW w:w="2535" w:type="dxa"/>
            <w:gridSpan w:val="7"/>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w:t>
            </w:r>
          </w:p>
        </w:tc>
        <w:tc>
          <w:tcPr>
            <w:tcW w:w="1685" w:type="dxa"/>
            <w:gridSpan w:val="4"/>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Дата (число, месяц, год)</w:t>
            </w:r>
          </w:p>
        </w:tc>
        <w:tc>
          <w:tcPr>
            <w:tcW w:w="850" w:type="dxa"/>
            <w:gridSpan w:val="3"/>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Оценка</w:t>
            </w: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1</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2</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3</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4</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5</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4898" w:type="dxa"/>
            <w:gridSpan w:val="8"/>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6</w:t>
            </w:r>
          </w:p>
        </w:tc>
        <w:tc>
          <w:tcPr>
            <w:tcW w:w="551" w:type="dxa"/>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567" w:type="dxa"/>
          </w:tcPr>
          <w:p w:rsidR="001E739E" w:rsidRPr="001E739E" w:rsidRDefault="001E739E" w:rsidP="001E739E">
            <w:pPr>
              <w:widowControl w:val="0"/>
              <w:autoSpaceDE w:val="0"/>
              <w:autoSpaceDN w:val="0"/>
              <w:adjustRightInd w:val="0"/>
              <w:rPr>
                <w:rFonts w:ascii="Times New Roman" w:hAnsi="Times New Roman"/>
                <w:sz w:val="20"/>
              </w:rPr>
            </w:pPr>
          </w:p>
        </w:tc>
        <w:tc>
          <w:tcPr>
            <w:tcW w:w="850"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1418" w:type="dxa"/>
          </w:tcPr>
          <w:p w:rsidR="001E739E" w:rsidRPr="001E739E" w:rsidRDefault="001E739E" w:rsidP="001E739E">
            <w:pPr>
              <w:widowControl w:val="0"/>
              <w:autoSpaceDE w:val="0"/>
              <w:autoSpaceDN w:val="0"/>
              <w:adjustRightInd w:val="0"/>
              <w:rPr>
                <w:rFonts w:ascii="Times New Roman" w:hAnsi="Times New Roman"/>
                <w:sz w:val="20"/>
              </w:rPr>
            </w:pPr>
          </w:p>
        </w:tc>
        <w:tc>
          <w:tcPr>
            <w:tcW w:w="1644" w:type="dxa"/>
            <w:gridSpan w:val="2"/>
          </w:tcPr>
          <w:p w:rsidR="001E739E" w:rsidRPr="001E739E" w:rsidRDefault="001E739E" w:rsidP="001E739E">
            <w:pPr>
              <w:widowControl w:val="0"/>
              <w:autoSpaceDE w:val="0"/>
              <w:autoSpaceDN w:val="0"/>
              <w:adjustRightInd w:val="0"/>
              <w:rPr>
                <w:rFonts w:ascii="Times New Roman" w:hAnsi="Times New Roman"/>
                <w:sz w:val="20"/>
              </w:rPr>
            </w:pPr>
          </w:p>
        </w:tc>
        <w:tc>
          <w:tcPr>
            <w:tcW w:w="1701" w:type="dxa"/>
            <w:gridSpan w:val="3"/>
          </w:tcPr>
          <w:p w:rsidR="001E739E" w:rsidRPr="001E739E" w:rsidRDefault="001E739E" w:rsidP="001E739E">
            <w:pPr>
              <w:widowControl w:val="0"/>
              <w:autoSpaceDE w:val="0"/>
              <w:autoSpaceDN w:val="0"/>
              <w:adjustRightInd w:val="0"/>
              <w:rPr>
                <w:rFonts w:ascii="Times New Roman" w:hAnsi="Times New Roman"/>
                <w:sz w:val="20"/>
              </w:rPr>
            </w:pPr>
          </w:p>
        </w:tc>
        <w:tc>
          <w:tcPr>
            <w:tcW w:w="2154" w:type="dxa"/>
            <w:gridSpan w:val="2"/>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3181" w:type="dxa"/>
            <w:gridSpan w:val="6"/>
            <w:tcBorders>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rPr>
            </w:pPr>
            <w:r w:rsidRPr="001E739E">
              <w:rPr>
                <w:rFonts w:ascii="Times New Roman" w:hAnsi="Times New Roman"/>
                <w:sz w:val="20"/>
              </w:rPr>
              <w:t xml:space="preserve">Наименование региональной спортивной федерации </w:t>
            </w:r>
          </w:p>
        </w:tc>
        <w:tc>
          <w:tcPr>
            <w:tcW w:w="11169" w:type="dxa"/>
            <w:gridSpan w:val="17"/>
            <w:tcBorders>
              <w:left w:val="nil"/>
              <w:bottom w:val="single" w:sz="4" w:space="0" w:color="auto"/>
              <w:right w:val="nil"/>
            </w:tcBorders>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204" w:type="dxa"/>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rPr>
            </w:pPr>
          </w:p>
        </w:tc>
        <w:tc>
          <w:tcPr>
            <w:tcW w:w="2693" w:type="dxa"/>
            <w:gridSpan w:val="4"/>
            <w:tcBorders>
              <w:top w:val="nil"/>
              <w:left w:val="nil"/>
              <w:bottom w:val="single" w:sz="4" w:space="0" w:color="auto"/>
              <w:right w:val="nil"/>
            </w:tcBorders>
          </w:tcPr>
          <w:p w:rsidR="001E739E" w:rsidRPr="001E739E" w:rsidRDefault="001E739E" w:rsidP="001E739E">
            <w:pPr>
              <w:widowControl w:val="0"/>
              <w:autoSpaceDE w:val="0"/>
              <w:autoSpaceDN w:val="0"/>
              <w:adjustRightInd w:val="0"/>
              <w:jc w:val="center"/>
              <w:rPr>
                <w:rFonts w:ascii="Times New Roman" w:hAnsi="Times New Roman"/>
                <w:sz w:val="20"/>
              </w:rPr>
            </w:pPr>
          </w:p>
        </w:tc>
        <w:tc>
          <w:tcPr>
            <w:tcW w:w="284" w:type="dxa"/>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rPr>
            </w:pPr>
          </w:p>
        </w:tc>
        <w:tc>
          <w:tcPr>
            <w:tcW w:w="283" w:type="dxa"/>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119" w:type="dxa"/>
            <w:gridSpan w:val="5"/>
            <w:tcBorders>
              <w:top w:val="nil"/>
              <w:left w:val="nil"/>
              <w:bottom w:val="single" w:sz="4" w:space="0" w:color="auto"/>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21" w:type="dxa"/>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246" w:type="dxa"/>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118" w:type="dxa"/>
            <w:gridSpan w:val="3"/>
            <w:tcBorders>
              <w:top w:val="nil"/>
              <w:left w:val="nil"/>
              <w:bottom w:val="single" w:sz="4" w:space="0" w:color="auto"/>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59" w:type="dxa"/>
            <w:gridSpan w:val="2"/>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50" w:type="dxa"/>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2977" w:type="dxa"/>
            <w:gridSpan w:val="2"/>
            <w:tcBorders>
              <w:top w:val="nil"/>
              <w:left w:val="nil"/>
              <w:bottom w:val="single" w:sz="4" w:space="0" w:color="auto"/>
              <w:right w:val="nil"/>
            </w:tcBorders>
          </w:tcPr>
          <w:p w:rsidR="001E739E" w:rsidRPr="001E739E" w:rsidRDefault="001E739E" w:rsidP="001E739E">
            <w:pPr>
              <w:widowControl w:val="0"/>
              <w:autoSpaceDE w:val="0"/>
              <w:autoSpaceDN w:val="0"/>
              <w:adjustRightInd w:val="0"/>
              <w:rPr>
                <w:rFonts w:ascii="Times New Roman" w:hAnsi="Times New Roman"/>
                <w:sz w:val="20"/>
              </w:rPr>
            </w:pPr>
          </w:p>
        </w:tc>
        <w:tc>
          <w:tcPr>
            <w:tcW w:w="396" w:type="dxa"/>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p>
        </w:tc>
      </w:tr>
      <w:tr w:rsidR="001E739E" w:rsidRPr="001E739E" w:rsidTr="00616BDE">
        <w:tc>
          <w:tcPr>
            <w:tcW w:w="3181" w:type="dxa"/>
            <w:gridSpan w:val="6"/>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vertAlign w:val="superscript"/>
              </w:rPr>
            </w:pPr>
            <w:r w:rsidRPr="001E739E">
              <w:rPr>
                <w:rFonts w:ascii="Times New Roman" w:hAnsi="Times New Roman"/>
                <w:sz w:val="20"/>
                <w:vertAlign w:val="superscript"/>
              </w:rPr>
              <w:t>Должность</w:t>
            </w:r>
          </w:p>
        </w:tc>
        <w:tc>
          <w:tcPr>
            <w:tcW w:w="3723" w:type="dxa"/>
            <w:gridSpan w:val="7"/>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vertAlign w:val="superscript"/>
              </w:rPr>
            </w:pPr>
            <w:r w:rsidRPr="001E739E">
              <w:rPr>
                <w:rFonts w:ascii="Times New Roman" w:hAnsi="Times New Roman"/>
                <w:sz w:val="20"/>
                <w:vertAlign w:val="superscript"/>
              </w:rPr>
              <w:t>Фамилия, инициалы</w:t>
            </w:r>
          </w:p>
        </w:tc>
        <w:tc>
          <w:tcPr>
            <w:tcW w:w="3723" w:type="dxa"/>
            <w:gridSpan w:val="6"/>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vertAlign w:val="superscript"/>
              </w:rPr>
            </w:pPr>
            <w:r w:rsidRPr="001E739E">
              <w:rPr>
                <w:rFonts w:ascii="Times New Roman" w:hAnsi="Times New Roman"/>
                <w:sz w:val="20"/>
                <w:vertAlign w:val="superscript"/>
              </w:rPr>
              <w:t>Подпись</w:t>
            </w:r>
          </w:p>
        </w:tc>
        <w:tc>
          <w:tcPr>
            <w:tcW w:w="3723" w:type="dxa"/>
            <w:gridSpan w:val="4"/>
            <w:tcBorders>
              <w:top w:val="nil"/>
              <w:left w:val="nil"/>
              <w:bottom w:val="nil"/>
              <w:right w:val="nil"/>
            </w:tcBorders>
          </w:tcPr>
          <w:p w:rsidR="001E739E" w:rsidRPr="001E739E" w:rsidRDefault="001E739E" w:rsidP="001E739E">
            <w:pPr>
              <w:widowControl w:val="0"/>
              <w:autoSpaceDE w:val="0"/>
              <w:autoSpaceDN w:val="0"/>
              <w:adjustRightInd w:val="0"/>
              <w:jc w:val="center"/>
              <w:rPr>
                <w:rFonts w:ascii="Times New Roman" w:hAnsi="Times New Roman"/>
                <w:sz w:val="20"/>
                <w:vertAlign w:val="superscript"/>
              </w:rPr>
            </w:pPr>
            <w:r w:rsidRPr="001E739E">
              <w:rPr>
                <w:rFonts w:ascii="Times New Roman" w:hAnsi="Times New Roman"/>
                <w:sz w:val="20"/>
                <w:vertAlign w:val="superscript"/>
              </w:rPr>
              <w:t>Дата</w:t>
            </w:r>
          </w:p>
        </w:tc>
      </w:tr>
      <w:tr w:rsidR="001E739E" w:rsidRPr="001E739E" w:rsidTr="00616BDE">
        <w:tc>
          <w:tcPr>
            <w:tcW w:w="14350" w:type="dxa"/>
            <w:gridSpan w:val="23"/>
            <w:tcBorders>
              <w:top w:val="nil"/>
              <w:left w:val="nil"/>
              <w:bottom w:val="nil"/>
              <w:right w:val="nil"/>
            </w:tcBorders>
          </w:tcPr>
          <w:p w:rsidR="001E739E" w:rsidRPr="001E739E" w:rsidRDefault="001E739E" w:rsidP="001E739E">
            <w:pPr>
              <w:widowControl w:val="0"/>
              <w:autoSpaceDE w:val="0"/>
              <w:autoSpaceDN w:val="0"/>
              <w:adjustRightInd w:val="0"/>
              <w:rPr>
                <w:rFonts w:ascii="Times New Roman" w:hAnsi="Times New Roman"/>
                <w:sz w:val="20"/>
              </w:rPr>
            </w:pPr>
            <w:r w:rsidRPr="001E739E">
              <w:rPr>
                <w:rFonts w:ascii="Times New Roman" w:hAnsi="Times New Roman"/>
                <w:sz w:val="20"/>
              </w:rPr>
              <w:t>М.П. (при наличии)</w:t>
            </w:r>
          </w:p>
        </w:tc>
      </w:tr>
    </w:tbl>
    <w:p w:rsidR="00A9044F" w:rsidRPr="00A9044F" w:rsidRDefault="00A9044F" w:rsidP="001E739E">
      <w:pPr>
        <w:widowControl w:val="0"/>
        <w:autoSpaceDE w:val="0"/>
        <w:autoSpaceDN w:val="0"/>
        <w:adjustRightInd w:val="0"/>
        <w:ind w:firstLine="720"/>
        <w:jc w:val="both"/>
        <w:rPr>
          <w:rFonts w:ascii="Times New Roman" w:hAnsi="Times New Roman"/>
          <w:sz w:val="20"/>
        </w:rPr>
      </w:pPr>
    </w:p>
    <w:p w:rsidR="00A9044F" w:rsidRPr="00A9044F" w:rsidRDefault="00A9044F" w:rsidP="001E739E">
      <w:pPr>
        <w:autoSpaceDE w:val="0"/>
        <w:autoSpaceDN w:val="0"/>
        <w:adjustRightInd w:val="0"/>
        <w:jc w:val="center"/>
        <w:rPr>
          <w:rFonts w:ascii="Times New Roman" w:hAnsi="Times New Roman"/>
          <w:sz w:val="28"/>
          <w:szCs w:val="28"/>
        </w:rPr>
      </w:pPr>
    </w:p>
    <w:p w:rsidR="00A9044F" w:rsidRPr="00A9044F" w:rsidRDefault="00A9044F" w:rsidP="001E739E">
      <w:pPr>
        <w:autoSpaceDE w:val="0"/>
        <w:autoSpaceDN w:val="0"/>
        <w:adjustRightInd w:val="0"/>
        <w:jc w:val="center"/>
        <w:rPr>
          <w:rFonts w:ascii="Times New Roman" w:hAnsi="Times New Roman"/>
          <w:sz w:val="28"/>
          <w:szCs w:val="28"/>
        </w:rPr>
      </w:pPr>
    </w:p>
    <w:p w:rsidR="00A9044F" w:rsidRPr="00A9044F" w:rsidRDefault="00A9044F" w:rsidP="001E739E">
      <w:pPr>
        <w:autoSpaceDE w:val="0"/>
        <w:autoSpaceDN w:val="0"/>
        <w:adjustRightInd w:val="0"/>
        <w:jc w:val="center"/>
        <w:rPr>
          <w:rFonts w:ascii="Times New Roman" w:hAnsi="Times New Roman"/>
          <w:sz w:val="28"/>
          <w:szCs w:val="28"/>
        </w:rPr>
      </w:pPr>
    </w:p>
    <w:p w:rsidR="00A9044F" w:rsidRPr="003F19F8" w:rsidRDefault="003C033F" w:rsidP="003F19F8">
      <w:pPr>
        <w:autoSpaceDE w:val="0"/>
        <w:autoSpaceDN w:val="0"/>
        <w:adjustRightInd w:val="0"/>
        <w:ind w:left="11057"/>
        <w:rPr>
          <w:rFonts w:ascii="Times New Roman" w:hAnsi="Times New Roman"/>
          <w:szCs w:val="28"/>
        </w:rPr>
      </w:pPr>
      <w:r w:rsidRPr="003F19F8">
        <w:rPr>
          <w:rFonts w:ascii="Times New Roman" w:hAnsi="Times New Roman"/>
          <w:szCs w:val="28"/>
        </w:rPr>
        <w:lastRenderedPageBreak/>
        <w:t>Приложение № 2</w:t>
      </w:r>
    </w:p>
    <w:p w:rsidR="003C033F" w:rsidRPr="003F19F8" w:rsidRDefault="003C033F" w:rsidP="003F19F8">
      <w:pPr>
        <w:autoSpaceDE w:val="0"/>
        <w:autoSpaceDN w:val="0"/>
        <w:adjustRightInd w:val="0"/>
        <w:ind w:left="11057"/>
        <w:rPr>
          <w:rFonts w:ascii="Times New Roman" w:hAnsi="Times New Roman"/>
          <w:szCs w:val="28"/>
        </w:rPr>
      </w:pPr>
      <w:r w:rsidRPr="003F19F8">
        <w:rPr>
          <w:rFonts w:ascii="Times New Roman" w:hAnsi="Times New Roman"/>
          <w:szCs w:val="28"/>
        </w:rPr>
        <w:t>к административному регламенту</w:t>
      </w:r>
    </w:p>
    <w:p w:rsidR="003C033F" w:rsidRDefault="003C033F" w:rsidP="001E739E">
      <w:pPr>
        <w:autoSpaceDE w:val="0"/>
        <w:autoSpaceDN w:val="0"/>
        <w:adjustRightInd w:val="0"/>
        <w:jc w:val="center"/>
        <w:rPr>
          <w:rFonts w:ascii="Times New Roman" w:hAnsi="Times New Roman"/>
          <w:sz w:val="28"/>
          <w:szCs w:val="28"/>
        </w:rPr>
      </w:pPr>
    </w:p>
    <w:p w:rsidR="003C033F" w:rsidRPr="003F19F8" w:rsidRDefault="003C033F" w:rsidP="003C033F">
      <w:pPr>
        <w:widowControl w:val="0"/>
        <w:ind w:firstLine="720"/>
        <w:jc w:val="center"/>
        <w:rPr>
          <w:rFonts w:ascii="Times New Roman" w:hAnsi="Times New Roman"/>
        </w:rPr>
      </w:pPr>
      <w:r w:rsidRPr="003F19F8">
        <w:rPr>
          <w:rFonts w:ascii="Times New Roman" w:hAnsi="Times New Roman"/>
        </w:rPr>
        <w:t>Карточка</w:t>
      </w:r>
    </w:p>
    <w:p w:rsidR="003C033F" w:rsidRPr="003F19F8" w:rsidRDefault="003C033F" w:rsidP="003C033F">
      <w:pPr>
        <w:widowControl w:val="0"/>
        <w:ind w:firstLine="720"/>
        <w:jc w:val="center"/>
        <w:rPr>
          <w:rFonts w:ascii="Times New Roman" w:hAnsi="Times New Roman"/>
        </w:rPr>
      </w:pPr>
      <w:r w:rsidRPr="003F19F8">
        <w:rPr>
          <w:rFonts w:ascii="Times New Roman" w:hAnsi="Times New Roman"/>
        </w:rPr>
        <w:t>учета спортивной судейской деятельности спортивного судьи</w:t>
      </w:r>
    </w:p>
    <w:p w:rsidR="003C033F" w:rsidRPr="00BA5BA0" w:rsidRDefault="003C033F" w:rsidP="003C033F">
      <w:pPr>
        <w:jc w:val="center"/>
        <w:rPr>
          <w:sz w:val="20"/>
        </w:rPr>
      </w:pPr>
    </w:p>
    <w:tbl>
      <w:tblPr>
        <w:tblW w:w="149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62" w:type="dxa"/>
          <w:bottom w:w="102" w:type="dxa"/>
          <w:right w:w="62" w:type="dxa"/>
        </w:tblCellMar>
        <w:tblLook w:val="04A0" w:firstRow="1" w:lastRow="0" w:firstColumn="1" w:lastColumn="0" w:noHBand="0" w:noVBand="1"/>
      </w:tblPr>
      <w:tblGrid>
        <w:gridCol w:w="1384"/>
        <w:gridCol w:w="2931"/>
        <w:gridCol w:w="2479"/>
        <w:gridCol w:w="1241"/>
        <w:gridCol w:w="1000"/>
        <w:gridCol w:w="983"/>
        <w:gridCol w:w="980"/>
        <w:gridCol w:w="830"/>
        <w:gridCol w:w="553"/>
        <w:gridCol w:w="864"/>
        <w:gridCol w:w="567"/>
        <w:gridCol w:w="1107"/>
      </w:tblGrid>
      <w:tr w:rsidR="003C033F" w:rsidRPr="003F19F8" w:rsidTr="00875A2C">
        <w:tc>
          <w:tcPr>
            <w:tcW w:w="9035"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КАРТОЧКА УЧЕТА СУДЕЙСКОЙ ДЕЯТЕЛЬНОСТИ СПОРТИВНОГО СУДЬИ</w:t>
            </w:r>
          </w:p>
        </w:tc>
        <w:tc>
          <w:tcPr>
            <w:tcW w:w="2793"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ind w:left="140"/>
              <w:rPr>
                <w:rFonts w:ascii="Times New Roman" w:hAnsi="Times New Roman"/>
              </w:rPr>
            </w:pPr>
            <w:r w:rsidRPr="003F19F8">
              <w:rPr>
                <w:rFonts w:ascii="Times New Roman" w:hAnsi="Times New Roman"/>
              </w:rPr>
              <w:t>Наименование вида спорта</w:t>
            </w:r>
          </w:p>
        </w:tc>
        <w:tc>
          <w:tcPr>
            <w:tcW w:w="3091"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875A2C">
        <w:tc>
          <w:tcPr>
            <w:tcW w:w="9035"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793"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ind w:left="360"/>
              <w:rPr>
                <w:rFonts w:ascii="Times New Roman" w:hAnsi="Times New Roman"/>
              </w:rPr>
            </w:pPr>
            <w:r w:rsidRPr="003F19F8">
              <w:rPr>
                <w:rFonts w:ascii="Times New Roman" w:hAnsi="Times New Roman"/>
              </w:rPr>
              <w:t>Номер-код вида спорта</w:t>
            </w:r>
          </w:p>
        </w:tc>
        <w:tc>
          <w:tcPr>
            <w:tcW w:w="3091"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Фамилия</w:t>
            </w:r>
          </w:p>
        </w:tc>
        <w:tc>
          <w:tcPr>
            <w:tcW w:w="293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247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Имя</w:t>
            </w:r>
          </w:p>
        </w:tc>
        <w:tc>
          <w:tcPr>
            <w:tcW w:w="22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9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Отчество</w:t>
            </w:r>
          </w:p>
          <w:p w:rsidR="003C033F" w:rsidRPr="003F19F8" w:rsidRDefault="003C033F" w:rsidP="00875A2C">
            <w:pPr>
              <w:widowControl w:val="0"/>
              <w:jc w:val="center"/>
              <w:rPr>
                <w:rFonts w:ascii="Times New Roman" w:hAnsi="Times New Roman"/>
              </w:rPr>
            </w:pPr>
            <w:r w:rsidRPr="003F19F8">
              <w:rPr>
                <w:rFonts w:ascii="Times New Roman" w:hAnsi="Times New Roman"/>
              </w:rPr>
              <w:t>(при наличии)</w:t>
            </w:r>
          </w:p>
        </w:tc>
        <w:tc>
          <w:tcPr>
            <w:tcW w:w="83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98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Дата рождения</w:t>
            </w:r>
          </w:p>
        </w:tc>
        <w:tc>
          <w:tcPr>
            <w:tcW w:w="1107"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Фото</w:t>
            </w:r>
          </w:p>
          <w:p w:rsidR="003C033F" w:rsidRPr="003F19F8" w:rsidRDefault="003C033F" w:rsidP="00875A2C">
            <w:pPr>
              <w:widowControl w:val="0"/>
              <w:jc w:val="center"/>
              <w:rPr>
                <w:rFonts w:ascii="Times New Roman" w:hAnsi="Times New Roman"/>
              </w:rPr>
            </w:pPr>
            <w:r w:rsidRPr="003F19F8">
              <w:rPr>
                <w:rFonts w:ascii="Times New Roman" w:hAnsi="Times New Roman"/>
              </w:rPr>
              <w:t>3 x 4 см</w:t>
            </w:r>
          </w:p>
        </w:tc>
      </w:tr>
      <w:tr w:rsidR="003C033F" w:rsidRPr="003F19F8" w:rsidTr="00797514">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47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2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9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3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число</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месяц</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год</w:t>
            </w:r>
          </w:p>
        </w:tc>
        <w:tc>
          <w:tcPr>
            <w:tcW w:w="110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r>
      <w:tr w:rsidR="003C033F" w:rsidRPr="003F19F8" w:rsidTr="00797514">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Субъект Российской Федерации</w:t>
            </w:r>
          </w:p>
        </w:tc>
        <w:tc>
          <w:tcPr>
            <w:tcW w:w="293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247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Муниципальное образование</w:t>
            </w:r>
          </w:p>
        </w:tc>
        <w:tc>
          <w:tcPr>
            <w:tcW w:w="22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9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Спортивное звание в данном виде спорта</w:t>
            </w:r>
          </w:p>
          <w:p w:rsidR="003C033F" w:rsidRPr="003F19F8" w:rsidRDefault="003C033F" w:rsidP="00875A2C">
            <w:pPr>
              <w:widowControl w:val="0"/>
              <w:jc w:val="both"/>
              <w:rPr>
                <w:rFonts w:ascii="Times New Roman" w:hAnsi="Times New Roman"/>
              </w:rPr>
            </w:pPr>
            <w:r w:rsidRPr="003F19F8">
              <w:rPr>
                <w:rFonts w:ascii="Times New Roman" w:hAnsi="Times New Roman"/>
              </w:rPr>
              <w:t>(при наличии)</w:t>
            </w:r>
          </w:p>
        </w:tc>
        <w:tc>
          <w:tcPr>
            <w:tcW w:w="83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0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r>
      <w:tr w:rsidR="003C033F" w:rsidRPr="003F19F8" w:rsidTr="00797514">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47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2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9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3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98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Дата начала судейской деятельности спортивного судьи</w:t>
            </w:r>
          </w:p>
        </w:tc>
        <w:tc>
          <w:tcPr>
            <w:tcW w:w="110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r>
      <w:tr w:rsidR="003C033F" w:rsidRPr="003F19F8" w:rsidTr="00797514">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47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2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9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3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число</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месяц</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год</w:t>
            </w:r>
          </w:p>
        </w:tc>
        <w:tc>
          <w:tcPr>
            <w:tcW w:w="110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r>
      <w:tr w:rsidR="003C033F" w:rsidRPr="003F19F8" w:rsidTr="00797514">
        <w:tc>
          <w:tcPr>
            <w:tcW w:w="11828" w:type="dxa"/>
            <w:gridSpan w:val="8"/>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r w:rsidRPr="003F19F8">
              <w:rPr>
                <w:rFonts w:ascii="Times New Roman" w:hAnsi="Times New Roman"/>
              </w:rPr>
              <w:t>Образование</w:t>
            </w:r>
          </w:p>
        </w:tc>
        <w:tc>
          <w:tcPr>
            <w:tcW w:w="553"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07"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r>
      <w:tr w:rsidR="003C033F" w:rsidRPr="003F19F8" w:rsidTr="00875A2C">
        <w:tc>
          <w:tcPr>
            <w:tcW w:w="14919" w:type="dxa"/>
            <w:gridSpan w:val="1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r w:rsidRPr="003F19F8">
              <w:rPr>
                <w:rFonts w:ascii="Times New Roman" w:hAnsi="Times New Roman"/>
              </w:rPr>
              <w:t>Место работы (учебы), должность</w:t>
            </w:r>
          </w:p>
        </w:tc>
      </w:tr>
      <w:tr w:rsidR="003C033F" w:rsidRPr="003F19F8" w:rsidTr="00875A2C">
        <w:tc>
          <w:tcPr>
            <w:tcW w:w="14919" w:type="dxa"/>
            <w:gridSpan w:val="1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r w:rsidRPr="003F19F8">
              <w:rPr>
                <w:rFonts w:ascii="Times New Roman" w:hAnsi="Times New Roman"/>
              </w:rPr>
              <w:t>Контактные телефоны, адрес электронной почты</w:t>
            </w:r>
          </w:p>
        </w:tc>
      </w:tr>
      <w:tr w:rsidR="003C033F" w:rsidRPr="003F19F8" w:rsidTr="00875A2C">
        <w:tc>
          <w:tcPr>
            <w:tcW w:w="14919" w:type="dxa"/>
            <w:gridSpan w:val="1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Организация, осуществляющая учет судейской деятельности спортивного судьи</w:t>
            </w:r>
          </w:p>
        </w:tc>
      </w:tr>
      <w:tr w:rsidR="003C033F" w:rsidRPr="003F19F8" w:rsidTr="00797514">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lastRenderedPageBreak/>
              <w:t>Наименование</w:t>
            </w:r>
          </w:p>
        </w:tc>
        <w:tc>
          <w:tcPr>
            <w:tcW w:w="6651"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p>
        </w:tc>
        <w:tc>
          <w:tcPr>
            <w:tcW w:w="1983"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ind w:left="180"/>
              <w:jc w:val="center"/>
              <w:rPr>
                <w:rFonts w:ascii="Times New Roman" w:hAnsi="Times New Roman"/>
              </w:rPr>
            </w:pPr>
            <w:r w:rsidRPr="003F19F8">
              <w:rPr>
                <w:rFonts w:ascii="Times New Roman" w:hAnsi="Times New Roman"/>
              </w:rPr>
              <w:t>Адрес</w:t>
            </w:r>
          </w:p>
          <w:p w:rsidR="003C033F" w:rsidRPr="003F19F8" w:rsidRDefault="003C033F" w:rsidP="00875A2C">
            <w:pPr>
              <w:widowControl w:val="0"/>
              <w:jc w:val="center"/>
              <w:rPr>
                <w:rFonts w:ascii="Times New Roman" w:hAnsi="Times New Roman"/>
              </w:rPr>
            </w:pPr>
            <w:r w:rsidRPr="003F19F8">
              <w:rPr>
                <w:rFonts w:ascii="Times New Roman" w:hAnsi="Times New Roman"/>
              </w:rPr>
              <w:t>(место нахождения)</w:t>
            </w:r>
          </w:p>
        </w:tc>
        <w:tc>
          <w:tcPr>
            <w:tcW w:w="1810"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Телефон, адрес электронной почты</w:t>
            </w:r>
          </w:p>
        </w:tc>
        <w:tc>
          <w:tcPr>
            <w:tcW w:w="16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p>
        </w:tc>
      </w:tr>
      <w:tr w:rsidR="003C033F" w:rsidRPr="003F19F8" w:rsidTr="00797514">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Наименование квалификационной категории спортивного судьи</w:t>
            </w:r>
          </w:p>
        </w:tc>
        <w:tc>
          <w:tcPr>
            <w:tcW w:w="293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Присвоена/подтверждена/лишена/восстановлена</w:t>
            </w:r>
          </w:p>
        </w:tc>
        <w:tc>
          <w:tcPr>
            <w:tcW w:w="3720"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Реквизиты документа о присвоении/подтверждении/лишении/восстановлении</w:t>
            </w:r>
          </w:p>
        </w:tc>
        <w:tc>
          <w:tcPr>
            <w:tcW w:w="3793"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141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Фамилия и инициалы должностного лица, подписавшего документ</w:t>
            </w:r>
          </w:p>
        </w:tc>
        <w:tc>
          <w:tcPr>
            <w:tcW w:w="167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Печать организации, подпись, фамилия и инициалы лица, ответственного за оформление карточки учета</w:t>
            </w:r>
          </w:p>
        </w:tc>
      </w:tr>
      <w:tr w:rsidR="003C033F" w:rsidRPr="003F19F8" w:rsidTr="00797514">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Дата</w:t>
            </w:r>
          </w:p>
          <w:p w:rsidR="003C033F" w:rsidRPr="003F19F8" w:rsidRDefault="003C033F" w:rsidP="00875A2C">
            <w:pPr>
              <w:widowControl w:val="0"/>
              <w:jc w:val="center"/>
              <w:rPr>
                <w:rFonts w:ascii="Times New Roman" w:hAnsi="Times New Roman"/>
              </w:rPr>
            </w:pPr>
            <w:r w:rsidRPr="003F19F8">
              <w:rPr>
                <w:rFonts w:ascii="Times New Roman" w:hAnsi="Times New Roman"/>
              </w:rPr>
              <w:t>(число, месяц, год)</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Номер</w:t>
            </w:r>
          </w:p>
        </w:tc>
        <w:tc>
          <w:tcPr>
            <w:tcW w:w="3793"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41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67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r>
      <w:tr w:rsidR="003C033F" w:rsidRPr="003F19F8" w:rsidTr="00797514">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379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6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379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6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379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6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379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6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bl>
    <w:p w:rsidR="003C033F" w:rsidRPr="003F19F8" w:rsidRDefault="003C033F" w:rsidP="003C033F">
      <w:pPr>
        <w:rPr>
          <w:rFonts w:ascii="Times New Roman" w:hAnsi="Times New Roman"/>
        </w:rPr>
        <w:sectPr w:rsidR="003C033F" w:rsidRPr="003F19F8" w:rsidSect="00875A2C">
          <w:pgSz w:w="16838" w:h="11906" w:orient="landscape"/>
          <w:pgMar w:top="1701" w:right="1134" w:bottom="850" w:left="1134" w:header="454" w:footer="0" w:gutter="0"/>
          <w:cols w:space="720"/>
          <w:formProt w:val="0"/>
          <w:docGrid w:linePitch="326" w:charSpace="-6145"/>
        </w:sectPr>
      </w:pPr>
    </w:p>
    <w:p w:rsidR="003C033F" w:rsidRPr="003F19F8" w:rsidRDefault="003C033F" w:rsidP="003C033F">
      <w:pPr>
        <w:widowControl w:val="0"/>
        <w:ind w:firstLine="720"/>
        <w:jc w:val="center"/>
        <w:outlineLvl w:val="2"/>
        <w:rPr>
          <w:rFonts w:ascii="Times New Roman" w:hAnsi="Times New Roman"/>
        </w:rPr>
      </w:pPr>
      <w:r w:rsidRPr="003F19F8">
        <w:rPr>
          <w:rFonts w:ascii="Times New Roman" w:hAnsi="Times New Roman"/>
        </w:rPr>
        <w:lastRenderedPageBreak/>
        <w:t>ТЕОРЕТИЧЕСКАЯ ПОДГОТОВКА, ВЫПОЛНЕНИЕ ТЕСТОВ ПО ФИЗИЧЕСКОЙ</w:t>
      </w:r>
    </w:p>
    <w:p w:rsidR="003C033F" w:rsidRPr="003F19F8" w:rsidRDefault="003C033F" w:rsidP="003C033F">
      <w:pPr>
        <w:widowControl w:val="0"/>
        <w:ind w:firstLine="720"/>
        <w:jc w:val="center"/>
        <w:rPr>
          <w:rFonts w:ascii="Times New Roman" w:hAnsi="Times New Roman"/>
        </w:rPr>
      </w:pPr>
      <w:r w:rsidRPr="003F19F8">
        <w:rPr>
          <w:rFonts w:ascii="Times New Roman" w:hAnsi="Times New Roman"/>
        </w:rPr>
        <w:t>ПОДГОТОВКЕ, СДАЧА КВАЛИФИКАЦИОННОГО ЗАЧЕТА (ЭКЗАМЕНА)</w:t>
      </w:r>
    </w:p>
    <w:p w:rsidR="003C033F" w:rsidRPr="003F19F8" w:rsidRDefault="003C033F" w:rsidP="003C033F">
      <w:pPr>
        <w:widowControl w:val="0"/>
        <w:ind w:firstLine="720"/>
        <w:jc w:val="both"/>
        <w:rPr>
          <w:rFonts w:ascii="Times New Roman" w:hAnsi="Times New Roman"/>
        </w:rPr>
      </w:pPr>
    </w:p>
    <w:tbl>
      <w:tblPr>
        <w:tblW w:w="149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862"/>
        <w:gridCol w:w="1350"/>
        <w:gridCol w:w="889"/>
        <w:gridCol w:w="862"/>
        <w:gridCol w:w="1350"/>
        <w:gridCol w:w="862"/>
        <w:gridCol w:w="1188"/>
        <w:gridCol w:w="889"/>
        <w:gridCol w:w="862"/>
        <w:gridCol w:w="1350"/>
        <w:gridCol w:w="1625"/>
        <w:gridCol w:w="889"/>
        <w:gridCol w:w="1968"/>
      </w:tblGrid>
      <w:tr w:rsidR="003C033F" w:rsidRPr="003F19F8" w:rsidTr="00797514">
        <w:tc>
          <w:tcPr>
            <w:tcW w:w="5313"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Участие в теоретической подготовке в качестве</w:t>
            </w:r>
          </w:p>
        </w:tc>
        <w:tc>
          <w:tcPr>
            <w:tcW w:w="2939"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Сдача квалификационного зачета (экзамена)</w:t>
            </w:r>
          </w:p>
        </w:tc>
        <w:tc>
          <w:tcPr>
            <w:tcW w:w="4726"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Выполнение тестов по физической подготовке</w:t>
            </w:r>
          </w:p>
        </w:tc>
        <w:tc>
          <w:tcPr>
            <w:tcW w:w="1968"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Проводящая организация, дата внесения записи, подпись, фамилия и инициалы лица, ответственного за оформление карточки учета</w:t>
            </w:r>
          </w:p>
        </w:tc>
      </w:tr>
      <w:tr w:rsidR="003C033F" w:rsidRPr="003F19F8" w:rsidTr="00797514">
        <w:tc>
          <w:tcPr>
            <w:tcW w:w="3101"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Лектора</w:t>
            </w:r>
          </w:p>
        </w:tc>
        <w:tc>
          <w:tcPr>
            <w:tcW w:w="2212"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Участника</w:t>
            </w:r>
          </w:p>
        </w:tc>
        <w:tc>
          <w:tcPr>
            <w:tcW w:w="293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4726"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96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r>
      <w:tr w:rsidR="003C033F" w:rsidRPr="003F19F8" w:rsidTr="00797514">
        <w:tc>
          <w:tcPr>
            <w:tcW w:w="86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Дата</w:t>
            </w:r>
          </w:p>
          <w:p w:rsidR="003C033F" w:rsidRPr="003F19F8" w:rsidRDefault="003C033F" w:rsidP="00875A2C">
            <w:pPr>
              <w:widowControl w:val="0"/>
              <w:jc w:val="center"/>
              <w:rPr>
                <w:rFonts w:ascii="Times New Roman" w:hAnsi="Times New Roman"/>
              </w:rPr>
            </w:pPr>
            <w:r w:rsidRPr="003F19F8">
              <w:rPr>
                <w:rFonts w:ascii="Times New Roman" w:hAnsi="Times New Roman"/>
              </w:rPr>
              <w:t>(число, месяц, год)</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Место проведения</w:t>
            </w:r>
          </w:p>
          <w:p w:rsidR="003C033F" w:rsidRPr="003F19F8" w:rsidRDefault="003C033F" w:rsidP="00875A2C">
            <w:pPr>
              <w:widowControl w:val="0"/>
              <w:jc w:val="center"/>
              <w:rPr>
                <w:rFonts w:ascii="Times New Roman" w:hAnsi="Times New Roman"/>
              </w:rPr>
            </w:pPr>
            <w:r w:rsidRPr="003F19F8">
              <w:rPr>
                <w:rFonts w:ascii="Times New Roman" w:hAnsi="Times New Roman"/>
              </w:rPr>
              <w:t>(адрес)</w:t>
            </w:r>
          </w:p>
        </w:tc>
        <w:tc>
          <w:tcPr>
            <w:tcW w:w="88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Оценка</w:t>
            </w:r>
          </w:p>
        </w:tc>
        <w:tc>
          <w:tcPr>
            <w:tcW w:w="86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Дата</w:t>
            </w:r>
          </w:p>
          <w:p w:rsidR="003C033F" w:rsidRPr="003F19F8" w:rsidRDefault="003C033F" w:rsidP="00875A2C">
            <w:pPr>
              <w:widowControl w:val="0"/>
              <w:jc w:val="center"/>
              <w:rPr>
                <w:rFonts w:ascii="Times New Roman" w:hAnsi="Times New Roman"/>
              </w:rPr>
            </w:pPr>
            <w:r w:rsidRPr="003F19F8">
              <w:rPr>
                <w:rFonts w:ascii="Times New Roman" w:hAnsi="Times New Roman"/>
              </w:rPr>
              <w:t>(число, месяц, год)</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Место проведения</w:t>
            </w:r>
          </w:p>
          <w:p w:rsidR="003C033F" w:rsidRPr="003F19F8" w:rsidRDefault="003C033F" w:rsidP="00875A2C">
            <w:pPr>
              <w:widowControl w:val="0"/>
              <w:jc w:val="center"/>
              <w:rPr>
                <w:rFonts w:ascii="Times New Roman" w:hAnsi="Times New Roman"/>
              </w:rPr>
            </w:pPr>
            <w:r w:rsidRPr="003F19F8">
              <w:rPr>
                <w:rFonts w:ascii="Times New Roman" w:hAnsi="Times New Roman"/>
              </w:rPr>
              <w:t>(адрес)</w:t>
            </w:r>
          </w:p>
        </w:tc>
        <w:tc>
          <w:tcPr>
            <w:tcW w:w="86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Дата</w:t>
            </w:r>
          </w:p>
          <w:p w:rsidR="003C033F" w:rsidRPr="003F19F8" w:rsidRDefault="003C033F" w:rsidP="00875A2C">
            <w:pPr>
              <w:widowControl w:val="0"/>
              <w:jc w:val="center"/>
              <w:rPr>
                <w:rFonts w:ascii="Times New Roman" w:hAnsi="Times New Roman"/>
              </w:rPr>
            </w:pPr>
            <w:r w:rsidRPr="003F19F8">
              <w:rPr>
                <w:rFonts w:ascii="Times New Roman" w:hAnsi="Times New Roman"/>
              </w:rPr>
              <w:t>(число, месяц, год)</w:t>
            </w:r>
          </w:p>
        </w:tc>
        <w:tc>
          <w:tcPr>
            <w:tcW w:w="118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N протокола</w:t>
            </w:r>
          </w:p>
        </w:tc>
        <w:tc>
          <w:tcPr>
            <w:tcW w:w="88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Оценка</w:t>
            </w:r>
          </w:p>
        </w:tc>
        <w:tc>
          <w:tcPr>
            <w:tcW w:w="86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Дата</w:t>
            </w:r>
          </w:p>
          <w:p w:rsidR="003C033F" w:rsidRPr="003F19F8" w:rsidRDefault="003C033F" w:rsidP="00875A2C">
            <w:pPr>
              <w:widowControl w:val="0"/>
              <w:jc w:val="center"/>
              <w:rPr>
                <w:rFonts w:ascii="Times New Roman" w:hAnsi="Times New Roman"/>
              </w:rPr>
            </w:pPr>
            <w:r w:rsidRPr="003F19F8">
              <w:rPr>
                <w:rFonts w:ascii="Times New Roman" w:hAnsi="Times New Roman"/>
              </w:rPr>
              <w:t>(число, месяц, год)</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Место проведения</w:t>
            </w:r>
          </w:p>
          <w:p w:rsidR="003C033F" w:rsidRPr="003F19F8" w:rsidRDefault="003C033F" w:rsidP="00875A2C">
            <w:pPr>
              <w:widowControl w:val="0"/>
              <w:jc w:val="center"/>
              <w:rPr>
                <w:rFonts w:ascii="Times New Roman" w:hAnsi="Times New Roman"/>
              </w:rPr>
            </w:pPr>
            <w:r w:rsidRPr="003F19F8">
              <w:rPr>
                <w:rFonts w:ascii="Times New Roman" w:hAnsi="Times New Roman"/>
              </w:rPr>
              <w:t>(адрес)</w:t>
            </w: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Должность спортивного судьи, наименование теста, результат</w:t>
            </w:r>
          </w:p>
        </w:tc>
        <w:tc>
          <w:tcPr>
            <w:tcW w:w="88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Оценка</w:t>
            </w: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r>
      <w:tr w:rsidR="003C033F" w:rsidRPr="003F19F8" w:rsidTr="00797514">
        <w:tc>
          <w:tcPr>
            <w:tcW w:w="862" w:type="dxa"/>
            <w:vMerge w:val="restart"/>
            <w:tcBorders>
              <w:top w:val="single" w:sz="4" w:space="0" w:color="00000A"/>
              <w:left w:val="single" w:sz="4" w:space="0" w:color="00000A"/>
              <w:bottom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350" w:type="dxa"/>
            <w:vMerge w:val="restart"/>
            <w:tcBorders>
              <w:top w:val="single" w:sz="4" w:space="0" w:color="00000A"/>
              <w:bottom w:val="single" w:sz="4" w:space="0" w:color="00000A"/>
              <w:right w:val="single" w:sz="4" w:space="0" w:color="00000A"/>
            </w:tcBorders>
            <w:shd w:val="clear" w:color="auto" w:fill="auto"/>
          </w:tcPr>
          <w:p w:rsidR="003C033F" w:rsidRPr="003F19F8" w:rsidRDefault="003C033F" w:rsidP="00875A2C">
            <w:pPr>
              <w:widowControl w:val="0"/>
              <w:rPr>
                <w:rFonts w:ascii="Times New Roman" w:hAnsi="Times New Roman"/>
              </w:rPr>
            </w:pPr>
          </w:p>
        </w:tc>
        <w:tc>
          <w:tcPr>
            <w:tcW w:w="88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62"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35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62"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88"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62"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35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625"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862" w:type="dxa"/>
            <w:vMerge/>
            <w:tcBorders>
              <w:top w:val="single" w:sz="4" w:space="0" w:color="00000A"/>
              <w:left w:val="single" w:sz="4" w:space="0" w:color="00000A"/>
              <w:bottom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350" w:type="dxa"/>
            <w:vMerge/>
            <w:tcBorders>
              <w:top w:val="single" w:sz="4" w:space="0" w:color="00000A"/>
              <w:bottom w:val="single" w:sz="4" w:space="0" w:color="00000A"/>
              <w:right w:val="single" w:sz="4" w:space="0" w:color="00000A"/>
            </w:tcBorders>
            <w:shd w:val="clear" w:color="auto" w:fill="auto"/>
          </w:tcPr>
          <w:p w:rsidR="003C033F" w:rsidRPr="003F19F8" w:rsidRDefault="003C033F" w:rsidP="00875A2C">
            <w:pPr>
              <w:rPr>
                <w:rFonts w:ascii="Times New Roman" w:hAnsi="Times New Roman"/>
                <w:sz w:val="20"/>
              </w:rPr>
            </w:pPr>
          </w:p>
        </w:tc>
        <w:tc>
          <w:tcPr>
            <w:tcW w:w="88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6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35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6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6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35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625"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862" w:type="dxa"/>
            <w:vMerge/>
            <w:tcBorders>
              <w:top w:val="single" w:sz="4" w:space="0" w:color="00000A"/>
              <w:left w:val="single" w:sz="4" w:space="0" w:color="00000A"/>
              <w:bottom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350" w:type="dxa"/>
            <w:vMerge/>
            <w:tcBorders>
              <w:top w:val="single" w:sz="4" w:space="0" w:color="00000A"/>
              <w:bottom w:val="single" w:sz="4" w:space="0" w:color="00000A"/>
              <w:right w:val="single" w:sz="4" w:space="0" w:color="00000A"/>
            </w:tcBorders>
            <w:shd w:val="clear" w:color="auto" w:fill="auto"/>
          </w:tcPr>
          <w:p w:rsidR="003C033F" w:rsidRPr="003F19F8" w:rsidRDefault="003C033F" w:rsidP="00875A2C">
            <w:pPr>
              <w:rPr>
                <w:rFonts w:ascii="Times New Roman" w:hAnsi="Times New Roman"/>
                <w:sz w:val="20"/>
              </w:rPr>
            </w:pPr>
          </w:p>
        </w:tc>
        <w:tc>
          <w:tcPr>
            <w:tcW w:w="88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6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35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6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6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35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625"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862" w:type="dxa"/>
            <w:vMerge w:val="restart"/>
            <w:tcBorders>
              <w:top w:val="single" w:sz="4" w:space="0" w:color="00000A"/>
              <w:left w:val="single" w:sz="4" w:space="0" w:color="00000A"/>
              <w:bottom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350" w:type="dxa"/>
            <w:vMerge w:val="restart"/>
            <w:tcBorders>
              <w:top w:val="single" w:sz="4" w:space="0" w:color="00000A"/>
              <w:bottom w:val="single" w:sz="4" w:space="0" w:color="00000A"/>
              <w:right w:val="single" w:sz="4" w:space="0" w:color="00000A"/>
            </w:tcBorders>
            <w:shd w:val="clear" w:color="auto" w:fill="auto"/>
          </w:tcPr>
          <w:p w:rsidR="003C033F" w:rsidRPr="003F19F8" w:rsidRDefault="003C033F" w:rsidP="00875A2C">
            <w:pPr>
              <w:widowControl w:val="0"/>
              <w:rPr>
                <w:rFonts w:ascii="Times New Roman" w:hAnsi="Times New Roman"/>
              </w:rPr>
            </w:pPr>
          </w:p>
        </w:tc>
        <w:tc>
          <w:tcPr>
            <w:tcW w:w="88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62"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35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62"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88"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62"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35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625"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862" w:type="dxa"/>
            <w:vMerge/>
            <w:tcBorders>
              <w:top w:val="single" w:sz="4" w:space="0" w:color="00000A"/>
              <w:left w:val="single" w:sz="4" w:space="0" w:color="00000A"/>
              <w:bottom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350" w:type="dxa"/>
            <w:vMerge/>
            <w:tcBorders>
              <w:top w:val="single" w:sz="4" w:space="0" w:color="00000A"/>
              <w:bottom w:val="single" w:sz="4" w:space="0" w:color="00000A"/>
              <w:right w:val="single" w:sz="4" w:space="0" w:color="00000A"/>
            </w:tcBorders>
            <w:shd w:val="clear" w:color="auto" w:fill="auto"/>
          </w:tcPr>
          <w:p w:rsidR="003C033F" w:rsidRPr="003F19F8" w:rsidRDefault="003C033F" w:rsidP="00875A2C">
            <w:pPr>
              <w:rPr>
                <w:rFonts w:ascii="Times New Roman" w:hAnsi="Times New Roman"/>
                <w:sz w:val="20"/>
              </w:rPr>
            </w:pPr>
          </w:p>
        </w:tc>
        <w:tc>
          <w:tcPr>
            <w:tcW w:w="88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6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35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6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6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35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625"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bl>
    <w:p w:rsidR="003C033F" w:rsidRPr="003F19F8" w:rsidRDefault="003C033F" w:rsidP="003C033F">
      <w:pPr>
        <w:rPr>
          <w:rFonts w:ascii="Times New Roman" w:hAnsi="Times New Roman"/>
        </w:rPr>
        <w:sectPr w:rsidR="003C033F" w:rsidRPr="003F19F8" w:rsidSect="00875A2C">
          <w:pgSz w:w="16838" w:h="11906" w:orient="landscape"/>
          <w:pgMar w:top="1701" w:right="1134" w:bottom="850" w:left="1134" w:header="454" w:footer="0" w:gutter="0"/>
          <w:cols w:space="720"/>
          <w:formProt w:val="0"/>
          <w:docGrid w:linePitch="326" w:charSpace="-6145"/>
        </w:sectPr>
      </w:pPr>
    </w:p>
    <w:p w:rsidR="003C033F" w:rsidRPr="003F19F8" w:rsidRDefault="003C033F" w:rsidP="003C033F">
      <w:pPr>
        <w:widowControl w:val="0"/>
        <w:ind w:firstLine="720"/>
        <w:jc w:val="both"/>
        <w:rPr>
          <w:rFonts w:ascii="Times New Roman" w:hAnsi="Times New Roman"/>
        </w:rPr>
      </w:pPr>
    </w:p>
    <w:p w:rsidR="003C033F" w:rsidRPr="003F19F8" w:rsidRDefault="003C033F" w:rsidP="003C033F">
      <w:pPr>
        <w:widowControl w:val="0"/>
        <w:ind w:firstLine="720"/>
        <w:jc w:val="center"/>
        <w:outlineLvl w:val="2"/>
        <w:rPr>
          <w:rFonts w:ascii="Times New Roman" w:hAnsi="Times New Roman"/>
        </w:rPr>
      </w:pPr>
      <w:r w:rsidRPr="003F19F8">
        <w:rPr>
          <w:rFonts w:ascii="Times New Roman" w:hAnsi="Times New Roman"/>
        </w:rPr>
        <w:t>ПРАКТИКА СУДЕЙСТВА ОФИЦИАЛЬНЫХ СПОРТИВНЫХ СОРЕВНОВАНИЙ</w:t>
      </w:r>
    </w:p>
    <w:p w:rsidR="003C033F" w:rsidRPr="003F19F8" w:rsidRDefault="003C033F" w:rsidP="003C033F">
      <w:pPr>
        <w:widowControl w:val="0"/>
        <w:ind w:firstLine="720"/>
        <w:jc w:val="both"/>
        <w:rPr>
          <w:rFonts w:ascii="Times New Roman" w:hAnsi="Times New Roman"/>
        </w:rPr>
      </w:pPr>
    </w:p>
    <w:tbl>
      <w:tblPr>
        <w:tblW w:w="508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2123"/>
        <w:gridCol w:w="2203"/>
        <w:gridCol w:w="2631"/>
        <w:gridCol w:w="3046"/>
        <w:gridCol w:w="1629"/>
        <w:gridCol w:w="3315"/>
      </w:tblGrid>
      <w:tr w:rsidR="003C033F" w:rsidRPr="003F19F8" w:rsidTr="00797514">
        <w:tc>
          <w:tcPr>
            <w:tcW w:w="7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Дата проведения</w:t>
            </w:r>
          </w:p>
        </w:tc>
        <w:tc>
          <w:tcPr>
            <w:tcW w:w="737"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Место проведения</w:t>
            </w:r>
          </w:p>
          <w:p w:rsidR="003C033F" w:rsidRPr="003F19F8" w:rsidRDefault="003C033F" w:rsidP="00875A2C">
            <w:pPr>
              <w:widowControl w:val="0"/>
              <w:jc w:val="center"/>
              <w:rPr>
                <w:rFonts w:ascii="Times New Roman" w:hAnsi="Times New Roman"/>
              </w:rPr>
            </w:pPr>
            <w:r w:rsidRPr="003F19F8">
              <w:rPr>
                <w:rFonts w:ascii="Times New Roman" w:hAnsi="Times New Roman"/>
              </w:rPr>
              <w:t>(адрес)</w:t>
            </w:r>
          </w:p>
        </w:tc>
        <w:tc>
          <w:tcPr>
            <w:tcW w:w="88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Наименование должности спортивного судьи</w:t>
            </w:r>
          </w:p>
        </w:tc>
        <w:tc>
          <w:tcPr>
            <w:tcW w:w="1019"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Наименование и статус официальных спортивных соревнований, вид программы</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Оценка</w:t>
            </w: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jc w:val="center"/>
              <w:rPr>
                <w:rFonts w:ascii="Times New Roman" w:hAnsi="Times New Roman"/>
              </w:rPr>
            </w:pPr>
            <w:r w:rsidRPr="003F19F8">
              <w:rPr>
                <w:rFonts w:ascii="Times New Roman" w:hAnsi="Times New Roman"/>
              </w:rPr>
              <w:t>Дата внесения записи, подпись, фамилия и инициалы лица, ответственного за оформление карточки учета</w:t>
            </w:r>
          </w:p>
        </w:tc>
      </w:tr>
      <w:tr w:rsidR="003C033F" w:rsidRPr="003F19F8" w:rsidTr="00797514">
        <w:tc>
          <w:tcPr>
            <w:tcW w:w="71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737"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019"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737"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019"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737"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019"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737"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019"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737"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019"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737"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019"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737"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019"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737"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019"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737"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019"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737"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019"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737"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019"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737"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019"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737"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88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019"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r w:rsidR="003C033F" w:rsidRPr="003F19F8" w:rsidTr="00797514">
        <w:tc>
          <w:tcPr>
            <w:tcW w:w="71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737"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88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019"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rPr>
                <w:rFonts w:ascii="Times New Roman" w:hAnsi="Times New Roman"/>
                <w:sz w:val="20"/>
              </w:rPr>
            </w:pPr>
          </w:p>
        </w:tc>
        <w:tc>
          <w:tcPr>
            <w:tcW w:w="111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3C033F" w:rsidRPr="003F19F8" w:rsidRDefault="003C033F" w:rsidP="00875A2C">
            <w:pPr>
              <w:widowControl w:val="0"/>
              <w:rPr>
                <w:rFonts w:ascii="Times New Roman" w:hAnsi="Times New Roman"/>
              </w:rPr>
            </w:pPr>
          </w:p>
        </w:tc>
      </w:tr>
    </w:tbl>
    <w:p w:rsidR="003C033F" w:rsidRPr="003F19F8" w:rsidRDefault="003C033F" w:rsidP="003C033F">
      <w:pPr>
        <w:rPr>
          <w:rFonts w:ascii="Times New Roman" w:hAnsi="Times New Roman"/>
          <w:sz w:val="28"/>
          <w:szCs w:val="28"/>
        </w:rPr>
      </w:pPr>
    </w:p>
    <w:p w:rsidR="003C033F" w:rsidRPr="00BA5BA0" w:rsidRDefault="003C033F" w:rsidP="003C033F">
      <w:pPr>
        <w:jc w:val="center"/>
        <w:rPr>
          <w:sz w:val="28"/>
          <w:szCs w:val="28"/>
        </w:rPr>
        <w:sectPr w:rsidR="003C033F" w:rsidRPr="00BA5BA0" w:rsidSect="00875A2C">
          <w:pgSz w:w="16838" w:h="11906" w:orient="landscape"/>
          <w:pgMar w:top="993" w:right="1134" w:bottom="851" w:left="1134" w:header="454" w:footer="0" w:gutter="0"/>
          <w:cols w:space="720"/>
          <w:formProt w:val="0"/>
          <w:docGrid w:linePitch="326" w:charSpace="-6145"/>
        </w:sectPr>
      </w:pPr>
    </w:p>
    <w:p w:rsidR="00AE328D" w:rsidRPr="00797514" w:rsidRDefault="00875A2C" w:rsidP="00797514">
      <w:pPr>
        <w:ind w:right="-5" w:firstLine="5812"/>
        <w:rPr>
          <w:rFonts w:ascii="Times New Roman" w:hAnsi="Times New Roman"/>
          <w:szCs w:val="28"/>
        </w:rPr>
      </w:pPr>
      <w:r w:rsidRPr="00797514">
        <w:rPr>
          <w:rFonts w:ascii="Times New Roman" w:hAnsi="Times New Roman"/>
          <w:szCs w:val="28"/>
        </w:rPr>
        <w:lastRenderedPageBreak/>
        <w:t>П</w:t>
      </w:r>
      <w:r w:rsidR="00346B86" w:rsidRPr="00797514">
        <w:rPr>
          <w:rFonts w:ascii="Times New Roman" w:hAnsi="Times New Roman"/>
          <w:szCs w:val="28"/>
        </w:rPr>
        <w:t>рило</w:t>
      </w:r>
      <w:r w:rsidR="00447EC4" w:rsidRPr="00797514">
        <w:rPr>
          <w:rFonts w:ascii="Times New Roman" w:hAnsi="Times New Roman"/>
          <w:szCs w:val="28"/>
        </w:rPr>
        <w:t xml:space="preserve">жение </w:t>
      </w:r>
      <w:r w:rsidR="00346B86" w:rsidRPr="00797514">
        <w:rPr>
          <w:rFonts w:ascii="Times New Roman" w:hAnsi="Times New Roman"/>
          <w:szCs w:val="28"/>
        </w:rPr>
        <w:t>№ 3</w:t>
      </w:r>
    </w:p>
    <w:p w:rsidR="00AE328D" w:rsidRPr="00797514" w:rsidRDefault="00AE328D" w:rsidP="00797514">
      <w:pPr>
        <w:ind w:right="-5" w:firstLine="5812"/>
        <w:rPr>
          <w:rFonts w:ascii="Times New Roman" w:hAnsi="Times New Roman"/>
          <w:szCs w:val="28"/>
        </w:rPr>
      </w:pPr>
      <w:r w:rsidRPr="00797514">
        <w:rPr>
          <w:rFonts w:ascii="Times New Roman" w:hAnsi="Times New Roman"/>
          <w:szCs w:val="28"/>
        </w:rPr>
        <w:t>к административному регламенту</w:t>
      </w:r>
    </w:p>
    <w:p w:rsidR="00AE328D" w:rsidRPr="00AE328D" w:rsidRDefault="00AE328D" w:rsidP="001E739E">
      <w:pPr>
        <w:ind w:right="-5" w:firstLine="709"/>
        <w:jc w:val="right"/>
        <w:rPr>
          <w:rFonts w:ascii="Times New Roman" w:hAnsi="Times New Roman"/>
          <w:sz w:val="28"/>
          <w:szCs w:val="28"/>
        </w:rPr>
      </w:pPr>
    </w:p>
    <w:p w:rsidR="001E739E" w:rsidRPr="001E739E" w:rsidRDefault="001E739E" w:rsidP="001E739E">
      <w:pPr>
        <w:autoSpaceDE w:val="0"/>
        <w:autoSpaceDN w:val="0"/>
        <w:adjustRightInd w:val="0"/>
        <w:jc w:val="center"/>
        <w:rPr>
          <w:rFonts w:ascii="Times New Roman" w:hAnsi="Times New Roman"/>
          <w:bCs/>
          <w:sz w:val="28"/>
          <w:szCs w:val="28"/>
        </w:rPr>
      </w:pPr>
      <w:r w:rsidRPr="001E739E">
        <w:rPr>
          <w:rFonts w:ascii="Times New Roman" w:hAnsi="Times New Roman"/>
          <w:bCs/>
          <w:sz w:val="28"/>
          <w:szCs w:val="28"/>
        </w:rPr>
        <w:t>Сведения о месте нахождения многофункциональных центров предоставления</w:t>
      </w:r>
      <w:r w:rsidRPr="001E739E">
        <w:t xml:space="preserve"> </w:t>
      </w:r>
      <w:r w:rsidRPr="001E739E">
        <w:rPr>
          <w:rFonts w:ascii="Times New Roman" w:hAnsi="Times New Roman"/>
          <w:bCs/>
          <w:sz w:val="28"/>
          <w:szCs w:val="28"/>
        </w:rPr>
        <w:t xml:space="preserve">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w:t>
      </w:r>
    </w:p>
    <w:p w:rsidR="001E739E" w:rsidRPr="001E739E" w:rsidRDefault="001E739E" w:rsidP="001E739E">
      <w:pPr>
        <w:autoSpaceDE w:val="0"/>
        <w:autoSpaceDN w:val="0"/>
        <w:adjustRightInd w:val="0"/>
        <w:ind w:firstLine="708"/>
        <w:jc w:val="both"/>
        <w:rPr>
          <w:rFonts w:ascii="Times New Roman" w:hAnsi="Times New Roman"/>
          <w:bCs/>
          <w:sz w:val="28"/>
          <w:szCs w:val="28"/>
        </w:rPr>
      </w:pPr>
    </w:p>
    <w:p w:rsidR="001E739E" w:rsidRPr="00797514" w:rsidRDefault="001E739E" w:rsidP="001E739E">
      <w:pPr>
        <w:autoSpaceDE w:val="0"/>
        <w:autoSpaceDN w:val="0"/>
        <w:adjustRightInd w:val="0"/>
        <w:ind w:firstLine="708"/>
        <w:jc w:val="both"/>
        <w:rPr>
          <w:rFonts w:ascii="Times New Roman" w:hAnsi="Times New Roman"/>
          <w:bCs/>
          <w:color w:val="000000" w:themeColor="text1"/>
          <w:sz w:val="28"/>
          <w:szCs w:val="28"/>
        </w:rPr>
      </w:pPr>
      <w:r w:rsidRPr="001E739E">
        <w:rPr>
          <w:rFonts w:ascii="Times New Roman" w:hAnsi="Times New Roman"/>
          <w:bCs/>
          <w:sz w:val="28"/>
          <w:szCs w:val="28"/>
        </w:rPr>
        <w:t xml:space="preserve">Место нахождения </w:t>
      </w:r>
      <w:r w:rsidRPr="00875A2C">
        <w:rPr>
          <w:rFonts w:ascii="Times New Roman" w:hAnsi="Times New Roman"/>
          <w:bCs/>
          <w:sz w:val="28"/>
          <w:szCs w:val="28"/>
        </w:rPr>
        <w:t xml:space="preserve">МУ «Многофункциональный центр предоставления государственных и муниципальных услуг Нюксенского муниципального района», (далее – </w:t>
      </w:r>
      <w:r w:rsidRPr="00797514">
        <w:rPr>
          <w:rFonts w:ascii="Times New Roman" w:hAnsi="Times New Roman"/>
          <w:bCs/>
          <w:color w:val="000000" w:themeColor="text1"/>
          <w:sz w:val="28"/>
          <w:szCs w:val="28"/>
        </w:rPr>
        <w:t>МФЦ)</w:t>
      </w:r>
    </w:p>
    <w:p w:rsidR="001E739E" w:rsidRPr="00797514" w:rsidRDefault="001E739E" w:rsidP="001E739E">
      <w:pPr>
        <w:autoSpaceDE w:val="0"/>
        <w:autoSpaceDN w:val="0"/>
        <w:adjustRightInd w:val="0"/>
        <w:ind w:firstLine="708"/>
        <w:jc w:val="both"/>
        <w:rPr>
          <w:rFonts w:ascii="Times New Roman" w:hAnsi="Times New Roman"/>
          <w:bCs/>
          <w:color w:val="000000" w:themeColor="text1"/>
          <w:sz w:val="28"/>
          <w:szCs w:val="28"/>
        </w:rPr>
      </w:pPr>
      <w:r w:rsidRPr="00797514">
        <w:rPr>
          <w:rFonts w:ascii="Times New Roman" w:hAnsi="Times New Roman"/>
          <w:bCs/>
          <w:color w:val="000000" w:themeColor="text1"/>
          <w:sz w:val="28"/>
          <w:szCs w:val="28"/>
        </w:rPr>
        <w:t>Почтовый адрес МФЦ: 161380, Вологодская область, Нюксенский район, с. Нюксеница, ул. Набережная, д.23</w:t>
      </w:r>
    </w:p>
    <w:p w:rsidR="001E739E" w:rsidRPr="00797514" w:rsidRDefault="001E739E" w:rsidP="001E739E">
      <w:pPr>
        <w:autoSpaceDE w:val="0"/>
        <w:autoSpaceDN w:val="0"/>
        <w:adjustRightInd w:val="0"/>
        <w:ind w:firstLine="708"/>
        <w:jc w:val="both"/>
        <w:rPr>
          <w:rFonts w:ascii="Times New Roman" w:hAnsi="Times New Roman"/>
          <w:bCs/>
          <w:color w:val="000000" w:themeColor="text1"/>
          <w:sz w:val="28"/>
          <w:szCs w:val="28"/>
        </w:rPr>
      </w:pPr>
      <w:r w:rsidRPr="00797514">
        <w:rPr>
          <w:rFonts w:ascii="Times New Roman" w:hAnsi="Times New Roman"/>
          <w:bCs/>
          <w:color w:val="000000" w:themeColor="text1"/>
          <w:sz w:val="28"/>
          <w:szCs w:val="28"/>
        </w:rPr>
        <w:t>Телефон/факс МФЦ: 881747 2-86-80</w:t>
      </w:r>
    </w:p>
    <w:p w:rsidR="001E739E" w:rsidRPr="00797514" w:rsidRDefault="001E739E" w:rsidP="001E739E">
      <w:pPr>
        <w:autoSpaceDE w:val="0"/>
        <w:autoSpaceDN w:val="0"/>
        <w:adjustRightInd w:val="0"/>
        <w:ind w:firstLine="708"/>
        <w:jc w:val="both"/>
        <w:rPr>
          <w:rFonts w:ascii="Times New Roman" w:hAnsi="Times New Roman"/>
          <w:bCs/>
          <w:color w:val="000000" w:themeColor="text1"/>
          <w:sz w:val="28"/>
          <w:szCs w:val="28"/>
        </w:rPr>
      </w:pPr>
      <w:r w:rsidRPr="00797514">
        <w:rPr>
          <w:rFonts w:ascii="Times New Roman" w:hAnsi="Times New Roman"/>
          <w:bCs/>
          <w:color w:val="000000" w:themeColor="text1"/>
          <w:sz w:val="28"/>
          <w:szCs w:val="28"/>
        </w:rPr>
        <w:t xml:space="preserve">Адрес электронной почты МФЦ: </w:t>
      </w:r>
      <w:hyperlink r:id="rId21" w:history="1">
        <w:r w:rsidRPr="00797514">
          <w:rPr>
            <w:rFonts w:ascii="Times New Roman" w:hAnsi="Times New Roman"/>
            <w:bCs/>
            <w:color w:val="000000" w:themeColor="text1"/>
            <w:sz w:val="28"/>
            <w:szCs w:val="28"/>
          </w:rPr>
          <w:t>mfts.nyuksenitsa@mail.ru</w:t>
        </w:r>
      </w:hyperlink>
    </w:p>
    <w:p w:rsidR="001E739E" w:rsidRPr="00797514" w:rsidRDefault="001E739E" w:rsidP="001E739E">
      <w:pPr>
        <w:autoSpaceDE w:val="0"/>
        <w:autoSpaceDN w:val="0"/>
        <w:adjustRightInd w:val="0"/>
        <w:jc w:val="both"/>
        <w:rPr>
          <w:rFonts w:ascii="Times New Roman" w:hAnsi="Times New Roman"/>
          <w:bCs/>
          <w:color w:val="000000" w:themeColor="text1"/>
          <w:sz w:val="28"/>
          <w:szCs w:val="28"/>
        </w:rPr>
      </w:pPr>
    </w:p>
    <w:p w:rsidR="001E739E" w:rsidRPr="00797514" w:rsidRDefault="001E739E" w:rsidP="001E739E">
      <w:pPr>
        <w:autoSpaceDE w:val="0"/>
        <w:autoSpaceDN w:val="0"/>
        <w:adjustRightInd w:val="0"/>
        <w:jc w:val="both"/>
        <w:rPr>
          <w:rFonts w:ascii="Times New Roman" w:hAnsi="Times New Roman"/>
          <w:bCs/>
          <w:color w:val="000000" w:themeColor="text1"/>
          <w:sz w:val="28"/>
          <w:szCs w:val="28"/>
        </w:rPr>
      </w:pPr>
      <w:r w:rsidRPr="00797514">
        <w:rPr>
          <w:rFonts w:ascii="Times New Roman" w:hAnsi="Times New Roman"/>
          <w:bCs/>
          <w:color w:val="000000" w:themeColor="text1"/>
          <w:sz w:val="28"/>
          <w:szCs w:val="28"/>
        </w:rPr>
        <w:t>График работы:</w:t>
      </w:r>
    </w:p>
    <w:p w:rsidR="001E739E" w:rsidRPr="001E739E" w:rsidRDefault="001E739E" w:rsidP="001E739E">
      <w:pPr>
        <w:autoSpaceDE w:val="0"/>
        <w:autoSpaceDN w:val="0"/>
        <w:adjustRightInd w:val="0"/>
        <w:jc w:val="both"/>
        <w:rPr>
          <w:rFonts w:ascii="Times New Roman" w:hAnsi="Times New Roman"/>
          <w:bCs/>
          <w:sz w:val="28"/>
          <w:szCs w:val="28"/>
        </w:rPr>
      </w:pPr>
    </w:p>
    <w:tbl>
      <w:tblPr>
        <w:tblStyle w:val="10"/>
        <w:tblW w:w="0" w:type="auto"/>
        <w:tblInd w:w="108" w:type="dxa"/>
        <w:tblLook w:val="04A0" w:firstRow="1" w:lastRow="0" w:firstColumn="1" w:lastColumn="0" w:noHBand="0" w:noVBand="1"/>
      </w:tblPr>
      <w:tblGrid>
        <w:gridCol w:w="4709"/>
        <w:gridCol w:w="4647"/>
      </w:tblGrid>
      <w:tr w:rsidR="001E739E" w:rsidRPr="001E739E" w:rsidTr="00797514">
        <w:tc>
          <w:tcPr>
            <w:tcW w:w="4709"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Понедельник</w:t>
            </w:r>
          </w:p>
        </w:tc>
        <w:tc>
          <w:tcPr>
            <w:tcW w:w="464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 09.00 до 19.00</w:t>
            </w:r>
          </w:p>
        </w:tc>
      </w:tr>
      <w:tr w:rsidR="001E739E" w:rsidRPr="001E739E" w:rsidTr="00797514">
        <w:tc>
          <w:tcPr>
            <w:tcW w:w="4709"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Вторник</w:t>
            </w:r>
          </w:p>
        </w:tc>
        <w:tc>
          <w:tcPr>
            <w:tcW w:w="464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 09.00 до 17.00</w:t>
            </w:r>
          </w:p>
        </w:tc>
      </w:tr>
      <w:tr w:rsidR="001E739E" w:rsidRPr="001E739E" w:rsidTr="00797514">
        <w:tc>
          <w:tcPr>
            <w:tcW w:w="4709"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Среда</w:t>
            </w:r>
          </w:p>
        </w:tc>
        <w:tc>
          <w:tcPr>
            <w:tcW w:w="464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 09.00 до 17.00</w:t>
            </w:r>
          </w:p>
        </w:tc>
      </w:tr>
      <w:tr w:rsidR="001E739E" w:rsidRPr="001E739E" w:rsidTr="00797514">
        <w:tc>
          <w:tcPr>
            <w:tcW w:w="4709"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Четверг</w:t>
            </w:r>
          </w:p>
        </w:tc>
        <w:tc>
          <w:tcPr>
            <w:tcW w:w="464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 09.00 до 19.00</w:t>
            </w:r>
          </w:p>
        </w:tc>
      </w:tr>
      <w:tr w:rsidR="001E739E" w:rsidRPr="001E739E" w:rsidTr="00797514">
        <w:tc>
          <w:tcPr>
            <w:tcW w:w="4709"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Пятница</w:t>
            </w:r>
          </w:p>
        </w:tc>
        <w:tc>
          <w:tcPr>
            <w:tcW w:w="464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 09.00 до 17.00</w:t>
            </w:r>
          </w:p>
        </w:tc>
      </w:tr>
      <w:tr w:rsidR="001E739E" w:rsidRPr="001E739E" w:rsidTr="00797514">
        <w:tc>
          <w:tcPr>
            <w:tcW w:w="4709"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Суббота</w:t>
            </w:r>
          </w:p>
        </w:tc>
        <w:tc>
          <w:tcPr>
            <w:tcW w:w="4647" w:type="dxa"/>
            <w:vMerge w:val="restart"/>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Выходной день</w:t>
            </w:r>
          </w:p>
        </w:tc>
      </w:tr>
      <w:tr w:rsidR="001E739E" w:rsidRPr="001E739E" w:rsidTr="00797514">
        <w:tc>
          <w:tcPr>
            <w:tcW w:w="4709"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Воскресенье</w:t>
            </w:r>
          </w:p>
        </w:tc>
        <w:tc>
          <w:tcPr>
            <w:tcW w:w="4647" w:type="dxa"/>
            <w:vMerge/>
          </w:tcPr>
          <w:p w:rsidR="001E739E" w:rsidRPr="001E739E" w:rsidRDefault="001E739E" w:rsidP="001E739E">
            <w:pPr>
              <w:autoSpaceDE w:val="0"/>
              <w:autoSpaceDN w:val="0"/>
              <w:adjustRightInd w:val="0"/>
              <w:jc w:val="both"/>
              <w:rPr>
                <w:rFonts w:ascii="Times New Roman" w:hAnsi="Times New Roman"/>
                <w:bCs/>
                <w:sz w:val="28"/>
                <w:szCs w:val="28"/>
              </w:rPr>
            </w:pPr>
          </w:p>
        </w:tc>
      </w:tr>
      <w:tr w:rsidR="001E739E" w:rsidRPr="001E739E" w:rsidTr="00797514">
        <w:tc>
          <w:tcPr>
            <w:tcW w:w="4709"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Предпраздничные дни</w:t>
            </w:r>
          </w:p>
        </w:tc>
        <w:tc>
          <w:tcPr>
            <w:tcW w:w="4647" w:type="dxa"/>
          </w:tcPr>
          <w:p w:rsidR="001E739E" w:rsidRPr="001E739E" w:rsidRDefault="001E739E" w:rsidP="001E739E">
            <w:pPr>
              <w:autoSpaceDE w:val="0"/>
              <w:autoSpaceDN w:val="0"/>
              <w:adjustRightInd w:val="0"/>
              <w:jc w:val="both"/>
              <w:rPr>
                <w:rFonts w:ascii="Times New Roman" w:hAnsi="Times New Roman"/>
                <w:bCs/>
                <w:sz w:val="28"/>
                <w:szCs w:val="28"/>
              </w:rPr>
            </w:pPr>
            <w:r w:rsidRPr="001E739E">
              <w:rPr>
                <w:rFonts w:ascii="Times New Roman" w:hAnsi="Times New Roman"/>
                <w:bCs/>
                <w:sz w:val="28"/>
                <w:szCs w:val="28"/>
              </w:rPr>
              <w:t>На один час короче</w:t>
            </w:r>
          </w:p>
        </w:tc>
      </w:tr>
    </w:tbl>
    <w:p w:rsidR="00A9044F" w:rsidRDefault="00A9044F"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C91DCE" w:rsidRDefault="00C91DCE" w:rsidP="001E739E">
      <w:pPr>
        <w:spacing w:line="276" w:lineRule="auto"/>
        <w:rPr>
          <w:rFonts w:ascii="Times New Roman" w:hAnsi="Times New Roman"/>
          <w:bCs/>
          <w:sz w:val="28"/>
          <w:szCs w:val="28"/>
        </w:rPr>
      </w:pPr>
    </w:p>
    <w:p w:rsidR="00797514" w:rsidRDefault="00797514" w:rsidP="00797514">
      <w:pPr>
        <w:ind w:left="5812"/>
        <w:rPr>
          <w:rFonts w:ascii="Times New Roman" w:hAnsi="Times New Roman"/>
          <w:szCs w:val="24"/>
        </w:rPr>
      </w:pPr>
      <w:r>
        <w:rPr>
          <w:rFonts w:ascii="Times New Roman" w:hAnsi="Times New Roman"/>
          <w:szCs w:val="24"/>
        </w:rPr>
        <w:t xml:space="preserve">Приложение </w:t>
      </w:r>
    </w:p>
    <w:p w:rsidR="00C91DCE" w:rsidRPr="00797514" w:rsidRDefault="00797514" w:rsidP="00797514">
      <w:pPr>
        <w:ind w:left="5812"/>
        <w:rPr>
          <w:rFonts w:ascii="Times New Roman" w:hAnsi="Times New Roman"/>
          <w:szCs w:val="24"/>
        </w:rPr>
      </w:pPr>
      <w:r>
        <w:rPr>
          <w:rFonts w:ascii="Times New Roman" w:hAnsi="Times New Roman"/>
          <w:szCs w:val="24"/>
        </w:rPr>
        <w:t>к административному регламенту</w:t>
      </w:r>
    </w:p>
    <w:p w:rsidR="00797514" w:rsidRDefault="00797514" w:rsidP="00797514">
      <w:pPr>
        <w:ind w:right="-467"/>
        <w:jc w:val="center"/>
        <w:rPr>
          <w:rFonts w:ascii="Times New Roman" w:hAnsi="Times New Roman"/>
          <w:sz w:val="28"/>
          <w:szCs w:val="28"/>
        </w:rPr>
      </w:pPr>
    </w:p>
    <w:p w:rsidR="00797514" w:rsidRDefault="00797514" w:rsidP="00797514">
      <w:pPr>
        <w:ind w:right="-467"/>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3120" behindDoc="0" locked="0" layoutInCell="1" allowOverlap="1" wp14:anchorId="2595505F" wp14:editId="6C391916">
                <wp:simplePos x="0" y="0"/>
                <wp:positionH relativeFrom="column">
                  <wp:posOffset>-318135</wp:posOffset>
                </wp:positionH>
                <wp:positionV relativeFrom="page">
                  <wp:posOffset>2731770</wp:posOffset>
                </wp:positionV>
                <wp:extent cx="6331585" cy="809625"/>
                <wp:effectExtent l="0" t="0" r="12065" b="28575"/>
                <wp:wrapTight wrapText="left">
                  <wp:wrapPolygon edited="0">
                    <wp:start x="0" y="0"/>
                    <wp:lineTo x="0" y="21854"/>
                    <wp:lineTo x="21576" y="21854"/>
                    <wp:lineTo x="21576" y="0"/>
                    <wp:lineTo x="0" y="0"/>
                  </wp:wrapPolygon>
                </wp:wrapTight>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809625"/>
                        </a:xfrm>
                        <a:prstGeom prst="flowChartProcess">
                          <a:avLst/>
                        </a:prstGeom>
                        <a:solidFill>
                          <a:srgbClr val="FFFFFF"/>
                        </a:solidFill>
                        <a:ln w="9525">
                          <a:solidFill>
                            <a:srgbClr val="000000"/>
                          </a:solidFill>
                          <a:miter lim="800000"/>
                          <a:headEnd/>
                          <a:tailEnd/>
                        </a:ln>
                      </wps:spPr>
                      <wps:txbx>
                        <w:txbxContent>
                          <w:p w:rsidR="00842775" w:rsidRPr="00797514" w:rsidRDefault="00842775" w:rsidP="00C91DCE">
                            <w:pPr>
                              <w:jc w:val="center"/>
                              <w:rPr>
                                <w:rFonts w:ascii="Times New Roman" w:hAnsi="Times New Roman"/>
                                <w:szCs w:val="24"/>
                              </w:rPr>
                            </w:pPr>
                            <w:r w:rsidRPr="00797514">
                              <w:rPr>
                                <w:rFonts w:ascii="Times New Roman" w:hAnsi="Times New Roman"/>
                                <w:szCs w:val="24"/>
                              </w:rPr>
                              <w:t>Прием и регистрация представления и прилагаемых документов</w:t>
                            </w:r>
                          </w:p>
                          <w:p w:rsidR="00842775" w:rsidRPr="00797514" w:rsidRDefault="00842775" w:rsidP="00C91DCE">
                            <w:pPr>
                              <w:jc w:val="center"/>
                              <w:rPr>
                                <w:rFonts w:ascii="Times New Roman" w:hAnsi="Times New Roman"/>
                                <w:szCs w:val="24"/>
                              </w:rPr>
                            </w:pPr>
                            <w:r w:rsidRPr="00797514">
                              <w:rPr>
                                <w:rFonts w:ascii="Times New Roman" w:hAnsi="Times New Roman"/>
                                <w:szCs w:val="24"/>
                              </w:rPr>
                              <w:t xml:space="preserve">(п. 3.2. раздела </w:t>
                            </w:r>
                            <w:r w:rsidRPr="00797514">
                              <w:rPr>
                                <w:rFonts w:ascii="Times New Roman" w:hAnsi="Times New Roman"/>
                                <w:szCs w:val="24"/>
                                <w:lang w:val="en-US"/>
                              </w:rPr>
                              <w:t>III</w:t>
                            </w:r>
                            <w:r w:rsidRPr="00797514">
                              <w:rPr>
                                <w:rFonts w:ascii="Times New Roman" w:hAnsi="Times New Roman"/>
                                <w:szCs w:val="24"/>
                              </w:rPr>
                              <w:t xml:space="preserve">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
                          <w:p w:rsidR="00842775" w:rsidRPr="00797514" w:rsidRDefault="00842775" w:rsidP="00C91DCE">
                            <w:pPr>
                              <w:rPr>
                                <w:rFonts w:ascii="Times New Roman" w:hAnsi="Times New Roman"/>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5505F" id="_x0000_t109" coordsize="21600,21600" o:spt="109" path="m,l,21600r21600,l21600,xe">
                <v:stroke joinstyle="miter"/>
                <v:path gradientshapeok="t" o:connecttype="rect"/>
              </v:shapetype>
              <v:shape id="Блок-схема: процесс 10" o:spid="_x0000_s1026" type="#_x0000_t109" style="position:absolute;left:0;text-align:left;margin-left:-25.05pt;margin-top:215.1pt;width:498.55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">
                <v:textbox inset=".5mm,.5mm,.5mm,.5mm">
                  <w:txbxContent>
                    <w:p w:rsidR="00842775" w:rsidRPr="00797514" w:rsidRDefault="00842775" w:rsidP="00C91DCE">
                      <w:pPr>
                        <w:jc w:val="center"/>
                        <w:rPr>
                          <w:rFonts w:ascii="Times New Roman" w:hAnsi="Times New Roman"/>
                          <w:szCs w:val="24"/>
                        </w:rPr>
                      </w:pPr>
                      <w:r w:rsidRPr="00797514">
                        <w:rPr>
                          <w:rFonts w:ascii="Times New Roman" w:hAnsi="Times New Roman"/>
                          <w:szCs w:val="24"/>
                        </w:rPr>
                        <w:t>Прием и регистрация представления и прилагаемых документов</w:t>
                      </w:r>
                    </w:p>
                    <w:p w:rsidR="00842775" w:rsidRPr="00797514" w:rsidRDefault="00842775" w:rsidP="00C91DCE">
                      <w:pPr>
                        <w:jc w:val="center"/>
                        <w:rPr>
                          <w:rFonts w:ascii="Times New Roman" w:hAnsi="Times New Roman"/>
                          <w:szCs w:val="24"/>
                        </w:rPr>
                      </w:pPr>
                      <w:r w:rsidRPr="00797514">
                        <w:rPr>
                          <w:rFonts w:ascii="Times New Roman" w:hAnsi="Times New Roman"/>
                          <w:szCs w:val="24"/>
                        </w:rPr>
                        <w:t xml:space="preserve">(п. 3.2. раздела </w:t>
                      </w:r>
                      <w:r w:rsidRPr="00797514">
                        <w:rPr>
                          <w:rFonts w:ascii="Times New Roman" w:hAnsi="Times New Roman"/>
                          <w:szCs w:val="24"/>
                          <w:lang w:val="en-US"/>
                        </w:rPr>
                        <w:t>III</w:t>
                      </w:r>
                      <w:r w:rsidRPr="00797514">
                        <w:rPr>
                          <w:rFonts w:ascii="Times New Roman" w:hAnsi="Times New Roman"/>
                          <w:szCs w:val="24"/>
                        </w:rPr>
                        <w:t xml:space="preserve">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
                    <w:p w:rsidR="00842775" w:rsidRPr="00797514" w:rsidRDefault="00842775" w:rsidP="00C91DCE">
                      <w:pPr>
                        <w:rPr>
                          <w:rFonts w:ascii="Times New Roman" w:hAnsi="Times New Roman"/>
                          <w:szCs w:val="24"/>
                        </w:rPr>
                      </w:pPr>
                    </w:p>
                  </w:txbxContent>
                </v:textbox>
                <w10:wrap type="tight" side="left" anchory="page"/>
              </v:shape>
            </w:pict>
          </mc:Fallback>
        </mc:AlternateContent>
      </w:r>
      <w:r w:rsidR="00C91DCE" w:rsidRPr="00A9044F">
        <w:rPr>
          <w:rFonts w:ascii="Times New Roman" w:hAnsi="Times New Roman"/>
          <w:sz w:val="28"/>
          <w:szCs w:val="28"/>
        </w:rPr>
        <w:t>Блок-схема последовательности административных процедур при пред</w:t>
      </w:r>
      <w:r>
        <w:rPr>
          <w:rFonts w:ascii="Times New Roman" w:hAnsi="Times New Roman"/>
          <w:sz w:val="28"/>
          <w:szCs w:val="28"/>
        </w:rPr>
        <w:t xml:space="preserve">оставлении муниципальной услуги </w:t>
      </w:r>
      <w:r w:rsidR="00C91DCE" w:rsidRPr="00A9044F">
        <w:rPr>
          <w:rFonts w:ascii="Times New Roman" w:hAnsi="Times New Roman"/>
          <w:sz w:val="28"/>
          <w:szCs w:val="28"/>
        </w:rPr>
        <w:t>по присвоению квалификационной категории спортивным судьям «спортивный судья второй категории» и «спортивный судья третьей категории» (за исключением военно-прикладных и служебно-прикладных видов спорта)</w:t>
      </w:r>
    </w:p>
    <w:p w:rsidR="00C91DCE" w:rsidRPr="00A9044F" w:rsidRDefault="00797514" w:rsidP="00797514">
      <w:pPr>
        <w:ind w:right="-467"/>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5AEB757" wp14:editId="3ABC55C1">
                <wp:simplePos x="0" y="0"/>
                <wp:positionH relativeFrom="column">
                  <wp:posOffset>-318135</wp:posOffset>
                </wp:positionH>
                <wp:positionV relativeFrom="page">
                  <wp:posOffset>3960495</wp:posOffset>
                </wp:positionV>
                <wp:extent cx="6331585" cy="752475"/>
                <wp:effectExtent l="0" t="0" r="12065" b="28575"/>
                <wp:wrapTight wrapText="left">
                  <wp:wrapPolygon edited="0">
                    <wp:start x="0" y="0"/>
                    <wp:lineTo x="0" y="21873"/>
                    <wp:lineTo x="21576" y="21873"/>
                    <wp:lineTo x="21576" y="0"/>
                    <wp:lineTo x="0" y="0"/>
                  </wp:wrapPolygon>
                </wp:wrapTight>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752475"/>
                        </a:xfrm>
                        <a:prstGeom prst="flowChartProcess">
                          <a:avLst/>
                        </a:prstGeom>
                        <a:solidFill>
                          <a:srgbClr val="FFFFFF"/>
                        </a:solidFill>
                        <a:ln w="9525">
                          <a:solidFill>
                            <a:srgbClr val="000000"/>
                          </a:solidFill>
                          <a:miter lim="800000"/>
                          <a:headEnd/>
                          <a:tailEnd/>
                        </a:ln>
                      </wps:spPr>
                      <wps:txbx>
                        <w:txbxContent>
                          <w:p w:rsidR="00842775" w:rsidRPr="00797514" w:rsidRDefault="00842775" w:rsidP="00C91DCE">
                            <w:pPr>
                              <w:jc w:val="center"/>
                              <w:rPr>
                                <w:rFonts w:ascii="Times New Roman" w:hAnsi="Times New Roman"/>
                                <w:szCs w:val="24"/>
                              </w:rPr>
                            </w:pPr>
                            <w:r w:rsidRPr="00797514">
                              <w:rPr>
                                <w:rFonts w:ascii="Times New Roman" w:hAnsi="Times New Roman"/>
                                <w:szCs w:val="24"/>
                              </w:rPr>
                              <w:t xml:space="preserve">Проверка представленных документов и принятие решения о присвоении либо об отказе в присвоении квалификационной категории (п. 3.3. раздела </w:t>
                            </w:r>
                            <w:r w:rsidRPr="00797514">
                              <w:rPr>
                                <w:rFonts w:ascii="Times New Roman" w:hAnsi="Times New Roman"/>
                                <w:szCs w:val="24"/>
                                <w:lang w:val="en-US"/>
                              </w:rPr>
                              <w:t>III</w:t>
                            </w:r>
                            <w:r w:rsidRPr="00797514">
                              <w:rPr>
                                <w:rFonts w:ascii="Times New Roman" w:hAnsi="Times New Roman"/>
                                <w:szCs w:val="24"/>
                              </w:rPr>
                              <w:t xml:space="preserve"> настоящего административного регламента, срок -  не более 2 месяцев со дня поступления представления и комплекта документов)</w:t>
                            </w:r>
                          </w:p>
                          <w:p w:rsidR="00842775" w:rsidRPr="00797514" w:rsidRDefault="00842775" w:rsidP="00C91DCE">
                            <w:pPr>
                              <w:rPr>
                                <w:rFonts w:ascii="Times New Roman" w:hAnsi="Times New Roman"/>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EB757" id="Блок-схема: процесс 8" o:spid="_x0000_s1027" type="#_x0000_t109" style="position:absolute;left:0;text-align:left;margin-left:-25.05pt;margin-top:311.85pt;width:498.5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">
                <v:textbox inset=".5mm,.5mm,.5mm,.5mm">
                  <w:txbxContent>
                    <w:p w:rsidR="00842775" w:rsidRPr="00797514" w:rsidRDefault="00842775" w:rsidP="00C91DCE">
                      <w:pPr>
                        <w:jc w:val="center"/>
                        <w:rPr>
                          <w:rFonts w:ascii="Times New Roman" w:hAnsi="Times New Roman"/>
                          <w:szCs w:val="24"/>
                        </w:rPr>
                      </w:pPr>
                      <w:r w:rsidRPr="00797514">
                        <w:rPr>
                          <w:rFonts w:ascii="Times New Roman" w:hAnsi="Times New Roman"/>
                          <w:szCs w:val="24"/>
                        </w:rPr>
                        <w:t xml:space="preserve">Проверка представленных документов и принятие решения о присвоении либо об отказе в присвоении квалификационной категории (п. 3.3. раздела </w:t>
                      </w:r>
                      <w:r w:rsidRPr="00797514">
                        <w:rPr>
                          <w:rFonts w:ascii="Times New Roman" w:hAnsi="Times New Roman"/>
                          <w:szCs w:val="24"/>
                          <w:lang w:val="en-US"/>
                        </w:rPr>
                        <w:t>III</w:t>
                      </w:r>
                      <w:r w:rsidRPr="00797514">
                        <w:rPr>
                          <w:rFonts w:ascii="Times New Roman" w:hAnsi="Times New Roman"/>
                          <w:szCs w:val="24"/>
                        </w:rPr>
                        <w:t xml:space="preserve"> настоящего административного регламента, срок -  не более 2 месяцев со дня поступления представления и комплекта документов)</w:t>
                      </w:r>
                    </w:p>
                    <w:p w:rsidR="00842775" w:rsidRPr="00797514" w:rsidRDefault="00842775" w:rsidP="00C91DCE">
                      <w:pPr>
                        <w:rPr>
                          <w:rFonts w:ascii="Times New Roman" w:hAnsi="Times New Roman"/>
                          <w:szCs w:val="24"/>
                        </w:rPr>
                      </w:pPr>
                    </w:p>
                  </w:txbxContent>
                </v:textbox>
                <w10:wrap type="tight" side="left" anchory="page"/>
              </v:shap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5705CC4E" wp14:editId="147BB0F8">
                <wp:simplePos x="0" y="0"/>
                <wp:positionH relativeFrom="column">
                  <wp:posOffset>2787015</wp:posOffset>
                </wp:positionH>
                <wp:positionV relativeFrom="page">
                  <wp:posOffset>3615690</wp:posOffset>
                </wp:positionV>
                <wp:extent cx="0" cy="233045"/>
                <wp:effectExtent l="57150" t="5715" r="57150" b="18415"/>
                <wp:wrapTight wrapText="left">
                  <wp:wrapPolygon edited="0">
                    <wp:start x="-2147483648" y="0"/>
                    <wp:lineTo x="-2147483648" y="0"/>
                    <wp:lineTo x="-2147483648" y="0"/>
                    <wp:lineTo x="-2147483648" y="0"/>
                    <wp:lineTo x="-2147483648" y="0"/>
                    <wp:lineTo x="-2147483648" y="0"/>
                    <wp:lineTo x="-2147483648" y="0"/>
                  </wp:wrapPolygon>
                </wp:wrapTight>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1D9FC"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9.45pt,284.7pt" to="219.45pt,3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">
                <v:stroke endarrow="block"/>
                <w10:wrap type="tight" side="left" anchory="page"/>
              </v:line>
            </w:pict>
          </mc:Fallback>
        </mc:AlternateContent>
      </w:r>
    </w:p>
    <w:p w:rsidR="00C91DCE" w:rsidRPr="00A9044F" w:rsidRDefault="00797514" w:rsidP="00C91DCE">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6840CB65" wp14:editId="18C7CF77">
                <wp:simplePos x="0" y="0"/>
                <wp:positionH relativeFrom="column">
                  <wp:posOffset>-318135</wp:posOffset>
                </wp:positionH>
                <wp:positionV relativeFrom="page">
                  <wp:posOffset>5227320</wp:posOffset>
                </wp:positionV>
                <wp:extent cx="6331585" cy="609600"/>
                <wp:effectExtent l="0" t="0" r="12065" b="19050"/>
                <wp:wrapTight wrapText="left">
                  <wp:wrapPolygon edited="0">
                    <wp:start x="0" y="0"/>
                    <wp:lineTo x="0" y="21600"/>
                    <wp:lineTo x="21576" y="21600"/>
                    <wp:lineTo x="21576" y="0"/>
                    <wp:lineTo x="0" y="0"/>
                  </wp:wrapPolygon>
                </wp:wrapTight>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609600"/>
                        </a:xfrm>
                        <a:prstGeom prst="flowChartProcess">
                          <a:avLst/>
                        </a:prstGeom>
                        <a:solidFill>
                          <a:srgbClr val="FFFFFF"/>
                        </a:solidFill>
                        <a:ln w="9525">
                          <a:solidFill>
                            <a:srgbClr val="000000"/>
                          </a:solidFill>
                          <a:miter lim="800000"/>
                          <a:headEnd/>
                          <a:tailEnd/>
                        </a:ln>
                      </wps:spPr>
                      <wps:txbx>
                        <w:txbxContent>
                          <w:p w:rsidR="00842775" w:rsidRPr="00797514" w:rsidRDefault="00842775" w:rsidP="00C91DCE">
                            <w:pPr>
                              <w:jc w:val="center"/>
                              <w:rPr>
                                <w:rFonts w:ascii="Times New Roman" w:hAnsi="Times New Roman"/>
                                <w:szCs w:val="24"/>
                              </w:rPr>
                            </w:pPr>
                            <w:r w:rsidRPr="00797514">
                              <w:rPr>
                                <w:rFonts w:ascii="Times New Roman" w:hAnsi="Times New Roman"/>
                                <w:szCs w:val="24"/>
                              </w:rPr>
                              <w:t xml:space="preserve">Направление (вручение) заявителю подготовленных документов, являющихся результатом предоставления муниципальной услуги. (п.3.4 раздела </w:t>
                            </w:r>
                            <w:r w:rsidRPr="00797514">
                              <w:rPr>
                                <w:rFonts w:ascii="Times New Roman" w:hAnsi="Times New Roman"/>
                                <w:szCs w:val="24"/>
                                <w:lang w:val="en-US"/>
                              </w:rPr>
                              <w:t>III</w:t>
                            </w:r>
                            <w:r w:rsidRPr="00797514">
                              <w:rPr>
                                <w:rFonts w:ascii="Times New Roman" w:hAnsi="Times New Roman"/>
                                <w:szCs w:val="24"/>
                              </w:rPr>
                              <w:t xml:space="preserve"> настоящего административного регламента)</w:t>
                            </w:r>
                          </w:p>
                          <w:p w:rsidR="00842775" w:rsidRPr="00797514" w:rsidRDefault="00842775" w:rsidP="00C91DCE">
                            <w:pPr>
                              <w:rPr>
                                <w:rFonts w:ascii="Times New Roman" w:hAnsi="Times New Roman"/>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0CB65" id="Блок-схема: процесс 1" o:spid="_x0000_s1028" type="#_x0000_t109" style="position:absolute;left:0;text-align:left;margin-left:-25.05pt;margin-top:411.6pt;width:498.5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">
                <v:textbox inset=".5mm,.5mm,.5mm,.5mm">
                  <w:txbxContent>
                    <w:p w:rsidR="00842775" w:rsidRPr="00797514" w:rsidRDefault="00842775" w:rsidP="00C91DCE">
                      <w:pPr>
                        <w:jc w:val="center"/>
                        <w:rPr>
                          <w:rFonts w:ascii="Times New Roman" w:hAnsi="Times New Roman"/>
                          <w:szCs w:val="24"/>
                        </w:rPr>
                      </w:pPr>
                      <w:r w:rsidRPr="00797514">
                        <w:rPr>
                          <w:rFonts w:ascii="Times New Roman" w:hAnsi="Times New Roman"/>
                          <w:szCs w:val="24"/>
                        </w:rPr>
                        <w:t xml:space="preserve">Направление (вручение) заявителю подготовленных документов, являющихся результатом предоставления муниципальной услуги. (п.3.4 раздела </w:t>
                      </w:r>
                      <w:r w:rsidRPr="00797514">
                        <w:rPr>
                          <w:rFonts w:ascii="Times New Roman" w:hAnsi="Times New Roman"/>
                          <w:szCs w:val="24"/>
                          <w:lang w:val="en-US"/>
                        </w:rPr>
                        <w:t>III</w:t>
                      </w:r>
                      <w:r w:rsidRPr="00797514">
                        <w:rPr>
                          <w:rFonts w:ascii="Times New Roman" w:hAnsi="Times New Roman"/>
                          <w:szCs w:val="24"/>
                        </w:rPr>
                        <w:t xml:space="preserve"> настоящего административного регламента)</w:t>
                      </w:r>
                    </w:p>
                    <w:p w:rsidR="00842775" w:rsidRPr="00797514" w:rsidRDefault="00842775" w:rsidP="00C91DCE">
                      <w:pPr>
                        <w:rPr>
                          <w:rFonts w:ascii="Times New Roman" w:hAnsi="Times New Roman"/>
                          <w:szCs w:val="24"/>
                        </w:rPr>
                      </w:pPr>
                    </w:p>
                  </w:txbxContent>
                </v:textbox>
                <w10:wrap type="tight" side="left" anchory="page"/>
              </v:shape>
            </w:pict>
          </mc:Fallback>
        </mc:AlternateContent>
      </w:r>
      <w:r>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66329C16" wp14:editId="3E9AE311">
                <wp:simplePos x="0" y="0"/>
                <wp:positionH relativeFrom="column">
                  <wp:posOffset>2787015</wp:posOffset>
                </wp:positionH>
                <wp:positionV relativeFrom="page">
                  <wp:posOffset>4835525</wp:posOffset>
                </wp:positionV>
                <wp:extent cx="0" cy="233045"/>
                <wp:effectExtent l="57150" t="6350" r="57150" b="17780"/>
                <wp:wrapTight wrapText="left">
                  <wp:wrapPolygon edited="0">
                    <wp:start x="-2147483648" y="0"/>
                    <wp:lineTo x="-2147483648" y="0"/>
                    <wp:lineTo x="-2147483648" y="0"/>
                    <wp:lineTo x="-2147483648" y="0"/>
                    <wp:lineTo x="-2147483648" y="0"/>
                    <wp:lineTo x="-2147483648" y="0"/>
                    <wp:lineTo x="-2147483648" y="0"/>
                  </wp:wrapPolygon>
                </wp:wrapTight>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931A" id="Прямая соединительная линия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9.45pt,380.75pt" to="219.45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">
                <v:stroke endarrow="block"/>
                <w10:wrap type="tight" side="left" anchory="page"/>
              </v:line>
            </w:pict>
          </mc:Fallback>
        </mc:AlternateContent>
      </w:r>
    </w:p>
    <w:p w:rsidR="00C91DCE" w:rsidRPr="00A9044F" w:rsidRDefault="00C91DCE" w:rsidP="00C91DCE">
      <w:pPr>
        <w:rPr>
          <w:rFonts w:ascii="Times New Roman" w:hAnsi="Times New Roman"/>
          <w:sz w:val="28"/>
          <w:szCs w:val="28"/>
        </w:rPr>
      </w:pPr>
    </w:p>
    <w:p w:rsidR="00C91DCE" w:rsidRPr="00AE328D" w:rsidRDefault="00C91DCE" w:rsidP="001E739E">
      <w:pPr>
        <w:spacing w:line="276" w:lineRule="auto"/>
        <w:rPr>
          <w:rFonts w:ascii="Times New Roman" w:hAnsi="Times New Roman"/>
          <w:bCs/>
          <w:sz w:val="28"/>
          <w:szCs w:val="28"/>
        </w:rPr>
      </w:pPr>
    </w:p>
    <w:sectPr w:rsidR="00C91DCE" w:rsidRPr="00AE328D" w:rsidSect="00797514">
      <w:pgSz w:w="11905" w:h="16838" w:code="9"/>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1F" w:rsidRDefault="00E8141F" w:rsidP="007B4E3E">
      <w:r>
        <w:separator/>
      </w:r>
    </w:p>
  </w:endnote>
  <w:endnote w:type="continuationSeparator" w:id="0">
    <w:p w:rsidR="00E8141F" w:rsidRDefault="00E8141F" w:rsidP="007B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1F" w:rsidRDefault="00E8141F" w:rsidP="007B4E3E">
      <w:r>
        <w:separator/>
      </w:r>
    </w:p>
  </w:footnote>
  <w:footnote w:type="continuationSeparator" w:id="0">
    <w:p w:rsidR="00E8141F" w:rsidRDefault="00E8141F" w:rsidP="007B4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33674"/>
    <w:multiLevelType w:val="hybridMultilevel"/>
    <w:tmpl w:val="620263D0"/>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A6B1026"/>
    <w:multiLevelType w:val="hybridMultilevel"/>
    <w:tmpl w:val="7E723C4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2F7735C7"/>
    <w:multiLevelType w:val="hybridMultilevel"/>
    <w:tmpl w:val="ADEEFA4A"/>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501822"/>
    <w:multiLevelType w:val="hybridMultilevel"/>
    <w:tmpl w:val="51A6D0DA"/>
    <w:lvl w:ilvl="0" w:tplc="526C76F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15:restartNumberingAfterBreak="0">
    <w:nsid w:val="422715D8"/>
    <w:multiLevelType w:val="hybridMultilevel"/>
    <w:tmpl w:val="7D0EE96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68E5EC7"/>
    <w:multiLevelType w:val="multilevel"/>
    <w:tmpl w:val="0174F9E0"/>
    <w:lvl w:ilvl="0">
      <w:start w:val="1"/>
      <w:numFmt w:val="upperRoman"/>
      <w:lvlText w:val="%1."/>
      <w:lvlJc w:val="left"/>
      <w:pPr>
        <w:ind w:left="1080" w:hanging="72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680C6C56"/>
    <w:multiLevelType w:val="hybridMultilevel"/>
    <w:tmpl w:val="C292F1C2"/>
    <w:lvl w:ilvl="0" w:tplc="3CACE1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7A9D193F"/>
    <w:multiLevelType w:val="multilevel"/>
    <w:tmpl w:val="B61AA4A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0"/>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0A"/>
    <w:rsid w:val="000349CD"/>
    <w:rsid w:val="00035E2D"/>
    <w:rsid w:val="00054B51"/>
    <w:rsid w:val="000A0C92"/>
    <w:rsid w:val="000B65CD"/>
    <w:rsid w:val="000D2A7F"/>
    <w:rsid w:val="00154951"/>
    <w:rsid w:val="00156E5B"/>
    <w:rsid w:val="00163639"/>
    <w:rsid w:val="00184B43"/>
    <w:rsid w:val="00196531"/>
    <w:rsid w:val="001E739E"/>
    <w:rsid w:val="001F7846"/>
    <w:rsid w:val="002109FF"/>
    <w:rsid w:val="00212790"/>
    <w:rsid w:val="00230A03"/>
    <w:rsid w:val="00257C49"/>
    <w:rsid w:val="00274F9C"/>
    <w:rsid w:val="002F165B"/>
    <w:rsid w:val="0031077D"/>
    <w:rsid w:val="00341BCB"/>
    <w:rsid w:val="00346B86"/>
    <w:rsid w:val="0036558D"/>
    <w:rsid w:val="003731A5"/>
    <w:rsid w:val="003A5717"/>
    <w:rsid w:val="003C033F"/>
    <w:rsid w:val="003D6361"/>
    <w:rsid w:val="003E01C7"/>
    <w:rsid w:val="003E5DF0"/>
    <w:rsid w:val="003F19F8"/>
    <w:rsid w:val="00435E97"/>
    <w:rsid w:val="004441ED"/>
    <w:rsid w:val="00447EC4"/>
    <w:rsid w:val="00474C50"/>
    <w:rsid w:val="004846E9"/>
    <w:rsid w:val="00490EB5"/>
    <w:rsid w:val="004A5D01"/>
    <w:rsid w:val="004B19F2"/>
    <w:rsid w:val="004E4DA0"/>
    <w:rsid w:val="004E6F13"/>
    <w:rsid w:val="004F22F9"/>
    <w:rsid w:val="00504E0A"/>
    <w:rsid w:val="00524BD2"/>
    <w:rsid w:val="00557E40"/>
    <w:rsid w:val="00571FE4"/>
    <w:rsid w:val="005D7B16"/>
    <w:rsid w:val="00615542"/>
    <w:rsid w:val="00616BDE"/>
    <w:rsid w:val="00651D2C"/>
    <w:rsid w:val="00655ABB"/>
    <w:rsid w:val="00675750"/>
    <w:rsid w:val="006903C7"/>
    <w:rsid w:val="00690FDB"/>
    <w:rsid w:val="006C104A"/>
    <w:rsid w:val="006F232E"/>
    <w:rsid w:val="007037CC"/>
    <w:rsid w:val="00746103"/>
    <w:rsid w:val="007506A9"/>
    <w:rsid w:val="00754583"/>
    <w:rsid w:val="00765DBC"/>
    <w:rsid w:val="00777DDB"/>
    <w:rsid w:val="00797514"/>
    <w:rsid w:val="007B4E3E"/>
    <w:rsid w:val="007C6FF5"/>
    <w:rsid w:val="007E369D"/>
    <w:rsid w:val="0082594B"/>
    <w:rsid w:val="0084204B"/>
    <w:rsid w:val="00842775"/>
    <w:rsid w:val="008601F5"/>
    <w:rsid w:val="008750E5"/>
    <w:rsid w:val="00875A2C"/>
    <w:rsid w:val="00892176"/>
    <w:rsid w:val="008C331A"/>
    <w:rsid w:val="00950490"/>
    <w:rsid w:val="00956BED"/>
    <w:rsid w:val="00981813"/>
    <w:rsid w:val="009A6B0E"/>
    <w:rsid w:val="009C079A"/>
    <w:rsid w:val="009E050E"/>
    <w:rsid w:val="009F4CA2"/>
    <w:rsid w:val="00A4476C"/>
    <w:rsid w:val="00A9044F"/>
    <w:rsid w:val="00AA06B9"/>
    <w:rsid w:val="00AD10EA"/>
    <w:rsid w:val="00AE328D"/>
    <w:rsid w:val="00B05CBC"/>
    <w:rsid w:val="00B0669D"/>
    <w:rsid w:val="00BA686E"/>
    <w:rsid w:val="00BB3500"/>
    <w:rsid w:val="00BB5EBC"/>
    <w:rsid w:val="00C03FF6"/>
    <w:rsid w:val="00C07E7C"/>
    <w:rsid w:val="00C74886"/>
    <w:rsid w:val="00C91DCE"/>
    <w:rsid w:val="00C94CFF"/>
    <w:rsid w:val="00CA1DD0"/>
    <w:rsid w:val="00CC7569"/>
    <w:rsid w:val="00CD7E32"/>
    <w:rsid w:val="00CE56C5"/>
    <w:rsid w:val="00D053C4"/>
    <w:rsid w:val="00D0676B"/>
    <w:rsid w:val="00D07E94"/>
    <w:rsid w:val="00D308BA"/>
    <w:rsid w:val="00D360ED"/>
    <w:rsid w:val="00D433CD"/>
    <w:rsid w:val="00D45836"/>
    <w:rsid w:val="00D8273B"/>
    <w:rsid w:val="00DB3562"/>
    <w:rsid w:val="00DF034E"/>
    <w:rsid w:val="00DF16CB"/>
    <w:rsid w:val="00E11133"/>
    <w:rsid w:val="00E47626"/>
    <w:rsid w:val="00E8141F"/>
    <w:rsid w:val="00E870E1"/>
    <w:rsid w:val="00EA1578"/>
    <w:rsid w:val="00EE3F1B"/>
    <w:rsid w:val="00EE592B"/>
    <w:rsid w:val="00F81648"/>
    <w:rsid w:val="00F90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5CE5"/>
  <w15:docId w15:val="{AFC09F63-F1AA-4DA0-B26F-8F30F93F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639"/>
    <w:pPr>
      <w:spacing w:after="0" w:line="240" w:lineRule="auto"/>
    </w:pPr>
    <w:rPr>
      <w:rFonts w:ascii="Arial" w:eastAsia="Times New Roman" w:hAnsi="Arial" w:cs="Times New Roman"/>
      <w:sz w:val="24"/>
      <w:szCs w:val="20"/>
      <w:lang w:eastAsia="ru-RU"/>
    </w:rPr>
  </w:style>
  <w:style w:type="paragraph" w:styleId="4">
    <w:name w:val="heading 4"/>
    <w:basedOn w:val="a"/>
    <w:next w:val="a"/>
    <w:link w:val="40"/>
    <w:unhideWhenUsed/>
    <w:qFormat/>
    <w:rsid w:val="00CD7E32"/>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D7E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D7E32"/>
    <w:rPr>
      <w:rFonts w:ascii="Arial" w:eastAsia="Times New Roman" w:hAnsi="Arial" w:cs="Arial"/>
      <w:sz w:val="20"/>
      <w:szCs w:val="20"/>
      <w:lang w:eastAsia="ru-RU"/>
    </w:rPr>
  </w:style>
  <w:style w:type="character" w:customStyle="1" w:styleId="40">
    <w:name w:val="Заголовок 4 Знак"/>
    <w:basedOn w:val="a0"/>
    <w:link w:val="4"/>
    <w:rsid w:val="00CD7E32"/>
    <w:rPr>
      <w:rFonts w:ascii="Calibri" w:eastAsia="Times New Roman" w:hAnsi="Calibri" w:cs="Times New Roman"/>
      <w:b/>
      <w:bCs/>
      <w:sz w:val="28"/>
      <w:szCs w:val="28"/>
      <w:lang w:val="x-none" w:eastAsia="x-none"/>
    </w:rPr>
  </w:style>
  <w:style w:type="numbering" w:customStyle="1" w:styleId="1">
    <w:name w:val="Нет списка1"/>
    <w:next w:val="a2"/>
    <w:uiPriority w:val="99"/>
    <w:semiHidden/>
    <w:unhideWhenUsed/>
    <w:rsid w:val="00CD7E32"/>
  </w:style>
  <w:style w:type="paragraph" w:styleId="2">
    <w:name w:val="Body Text Indent 2"/>
    <w:basedOn w:val="a"/>
    <w:link w:val="20"/>
    <w:uiPriority w:val="99"/>
    <w:rsid w:val="00CD7E32"/>
    <w:pPr>
      <w:ind w:firstLine="720"/>
    </w:pPr>
    <w:rPr>
      <w:rFonts w:ascii="Times New Roman" w:hAnsi="Times New Roman"/>
      <w:sz w:val="28"/>
      <w:lang w:val="x-none" w:eastAsia="x-none"/>
    </w:rPr>
  </w:style>
  <w:style w:type="character" w:customStyle="1" w:styleId="20">
    <w:name w:val="Основной текст с отступом 2 Знак"/>
    <w:basedOn w:val="a0"/>
    <w:link w:val="2"/>
    <w:uiPriority w:val="99"/>
    <w:rsid w:val="00CD7E32"/>
    <w:rPr>
      <w:rFonts w:ascii="Times New Roman" w:eastAsia="Times New Roman" w:hAnsi="Times New Roman" w:cs="Times New Roman"/>
      <w:sz w:val="28"/>
      <w:szCs w:val="20"/>
      <w:lang w:val="x-none" w:eastAsia="x-none"/>
    </w:rPr>
  </w:style>
  <w:style w:type="paragraph" w:customStyle="1" w:styleId="ConsPlusTitle">
    <w:name w:val="ConsPlusTitle"/>
    <w:uiPriority w:val="99"/>
    <w:rsid w:val="00CD7E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aliases w:val="Основной текст Знак Знак,bt"/>
    <w:basedOn w:val="a"/>
    <w:link w:val="a4"/>
    <w:uiPriority w:val="99"/>
    <w:unhideWhenUsed/>
    <w:rsid w:val="00CD7E32"/>
    <w:pPr>
      <w:spacing w:after="120"/>
    </w:pPr>
    <w:rPr>
      <w:lang w:val="x-none" w:eastAsia="x-none"/>
    </w:rPr>
  </w:style>
  <w:style w:type="character" w:customStyle="1" w:styleId="a4">
    <w:name w:val="Основной текст Знак"/>
    <w:aliases w:val="Основной текст Знак Знак Знак,bt Знак"/>
    <w:basedOn w:val="a0"/>
    <w:link w:val="a3"/>
    <w:uiPriority w:val="99"/>
    <w:rsid w:val="00CD7E32"/>
    <w:rPr>
      <w:rFonts w:ascii="Arial" w:eastAsia="Times New Roman" w:hAnsi="Arial" w:cs="Times New Roman"/>
      <w:sz w:val="24"/>
      <w:szCs w:val="20"/>
      <w:lang w:val="x-none" w:eastAsia="x-none"/>
    </w:rPr>
  </w:style>
  <w:style w:type="paragraph" w:styleId="a5">
    <w:name w:val="Normal (Web)"/>
    <w:basedOn w:val="a"/>
    <w:link w:val="a6"/>
    <w:rsid w:val="00CD7E32"/>
    <w:pPr>
      <w:suppressAutoHyphens/>
    </w:pPr>
    <w:rPr>
      <w:rFonts w:ascii="Times New Roman" w:hAnsi="Times New Roman" w:cs="Calibri"/>
      <w:szCs w:val="24"/>
      <w:lang w:eastAsia="ar-SA"/>
    </w:rPr>
  </w:style>
  <w:style w:type="paragraph" w:styleId="21">
    <w:name w:val="Body Text 2"/>
    <w:basedOn w:val="a"/>
    <w:link w:val="22"/>
    <w:uiPriority w:val="99"/>
    <w:rsid w:val="00CD7E32"/>
    <w:pPr>
      <w:ind w:firstLine="567"/>
      <w:jc w:val="both"/>
    </w:pPr>
    <w:rPr>
      <w:rFonts w:ascii="Times New Roman" w:hAnsi="Times New Roman"/>
      <w:szCs w:val="24"/>
      <w:lang w:val="x-none" w:eastAsia="x-none"/>
    </w:rPr>
  </w:style>
  <w:style w:type="character" w:customStyle="1" w:styleId="22">
    <w:name w:val="Основной текст 2 Знак"/>
    <w:basedOn w:val="a0"/>
    <w:link w:val="21"/>
    <w:uiPriority w:val="99"/>
    <w:rsid w:val="00CD7E32"/>
    <w:rPr>
      <w:rFonts w:ascii="Times New Roman" w:eastAsia="Times New Roman" w:hAnsi="Times New Roman" w:cs="Times New Roman"/>
      <w:sz w:val="24"/>
      <w:szCs w:val="24"/>
      <w:lang w:val="x-none" w:eastAsia="x-none"/>
    </w:rPr>
  </w:style>
  <w:style w:type="character" w:styleId="a7">
    <w:name w:val="Hyperlink"/>
    <w:uiPriority w:val="99"/>
    <w:unhideWhenUsed/>
    <w:rsid w:val="00CD7E32"/>
    <w:rPr>
      <w:color w:val="0000FF"/>
      <w:u w:val="single"/>
    </w:rPr>
  </w:style>
  <w:style w:type="character" w:customStyle="1" w:styleId="a8">
    <w:name w:val="Знак"/>
    <w:rsid w:val="00CD7E32"/>
    <w:rPr>
      <w:rFonts w:cs="Times New Roman"/>
      <w:sz w:val="16"/>
      <w:szCs w:val="16"/>
      <w:lang w:val="ru-RU" w:eastAsia="ru-RU"/>
    </w:rPr>
  </w:style>
  <w:style w:type="character" w:customStyle="1" w:styleId="a6">
    <w:name w:val="Обычный (веб) Знак"/>
    <w:link w:val="a5"/>
    <w:rsid w:val="00CD7E32"/>
    <w:rPr>
      <w:rFonts w:ascii="Times New Roman" w:eastAsia="Times New Roman" w:hAnsi="Times New Roman" w:cs="Calibri"/>
      <w:sz w:val="24"/>
      <w:szCs w:val="24"/>
      <w:lang w:eastAsia="ar-SA"/>
    </w:rPr>
  </w:style>
  <w:style w:type="paragraph" w:styleId="3">
    <w:name w:val="Body Text Indent 3"/>
    <w:basedOn w:val="a"/>
    <w:link w:val="30"/>
    <w:uiPriority w:val="99"/>
    <w:unhideWhenUsed/>
    <w:rsid w:val="00CD7E32"/>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CD7E32"/>
    <w:rPr>
      <w:rFonts w:ascii="Times New Roman" w:eastAsia="Times New Roman" w:hAnsi="Times New Roman" w:cs="Times New Roman"/>
      <w:sz w:val="16"/>
      <w:szCs w:val="16"/>
      <w:lang w:eastAsia="ru-RU"/>
    </w:rPr>
  </w:style>
  <w:style w:type="paragraph" w:styleId="a9">
    <w:name w:val="Balloon Text"/>
    <w:basedOn w:val="a"/>
    <w:link w:val="aa"/>
    <w:uiPriority w:val="99"/>
    <w:unhideWhenUsed/>
    <w:rsid w:val="00B05CBC"/>
    <w:rPr>
      <w:rFonts w:ascii="Tahoma" w:hAnsi="Tahoma" w:cs="Tahoma"/>
      <w:sz w:val="16"/>
      <w:szCs w:val="16"/>
    </w:rPr>
  </w:style>
  <w:style w:type="character" w:customStyle="1" w:styleId="aa">
    <w:name w:val="Текст выноски Знак"/>
    <w:basedOn w:val="a0"/>
    <w:link w:val="a9"/>
    <w:uiPriority w:val="99"/>
    <w:rsid w:val="00B05CBC"/>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A9044F"/>
  </w:style>
  <w:style w:type="paragraph" w:customStyle="1" w:styleId="ConsPlusNonformat">
    <w:name w:val="ConsPlusNonformat"/>
    <w:rsid w:val="00A904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A90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uiPriority w:val="99"/>
    <w:rsid w:val="00A9044F"/>
    <w:rPr>
      <w:rFonts w:ascii="Courier New" w:eastAsia="Times New Roman" w:hAnsi="Courier New" w:cs="Times New Roman"/>
      <w:sz w:val="20"/>
      <w:szCs w:val="20"/>
      <w:lang w:eastAsia="ru-RU"/>
    </w:rPr>
  </w:style>
  <w:style w:type="paragraph" w:customStyle="1" w:styleId="textreview">
    <w:name w:val="text_review"/>
    <w:basedOn w:val="a"/>
    <w:rsid w:val="00A9044F"/>
    <w:pPr>
      <w:spacing w:before="100" w:beforeAutospacing="1" w:after="100" w:afterAutospacing="1"/>
    </w:pPr>
    <w:rPr>
      <w:rFonts w:ascii="Times New Roman" w:hAnsi="Times New Roman"/>
      <w:szCs w:val="24"/>
    </w:rPr>
  </w:style>
  <w:style w:type="character" w:customStyle="1" w:styleId="s10">
    <w:name w:val="s_10"/>
    <w:rsid w:val="00A9044F"/>
    <w:rPr>
      <w:rFonts w:cs="Times New Roman"/>
    </w:rPr>
  </w:style>
  <w:style w:type="character" w:styleId="ab">
    <w:name w:val="Strong"/>
    <w:uiPriority w:val="22"/>
    <w:qFormat/>
    <w:rsid w:val="00A9044F"/>
    <w:rPr>
      <w:rFonts w:cs="Times New Roman"/>
      <w:b/>
      <w:bCs/>
    </w:rPr>
  </w:style>
  <w:style w:type="table" w:styleId="ac">
    <w:name w:val="Table Grid"/>
    <w:basedOn w:val="a1"/>
    <w:uiPriority w:val="59"/>
    <w:rsid w:val="00A904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A9044F"/>
    <w:pPr>
      <w:tabs>
        <w:tab w:val="center" w:pos="4677"/>
        <w:tab w:val="right" w:pos="9355"/>
      </w:tabs>
    </w:pPr>
    <w:rPr>
      <w:rFonts w:ascii="Times New Roman" w:hAnsi="Times New Roman"/>
      <w:szCs w:val="24"/>
    </w:rPr>
  </w:style>
  <w:style w:type="character" w:customStyle="1" w:styleId="ae">
    <w:name w:val="Верхний колонтитул Знак"/>
    <w:basedOn w:val="a0"/>
    <w:link w:val="ad"/>
    <w:uiPriority w:val="99"/>
    <w:rsid w:val="00A9044F"/>
    <w:rPr>
      <w:rFonts w:ascii="Times New Roman" w:eastAsia="Times New Roman" w:hAnsi="Times New Roman" w:cs="Times New Roman"/>
      <w:sz w:val="24"/>
      <w:szCs w:val="24"/>
      <w:lang w:eastAsia="ru-RU"/>
    </w:rPr>
  </w:style>
  <w:style w:type="paragraph" w:styleId="af">
    <w:name w:val="footer"/>
    <w:basedOn w:val="a"/>
    <w:link w:val="af0"/>
    <w:uiPriority w:val="99"/>
    <w:rsid w:val="00A9044F"/>
    <w:pPr>
      <w:tabs>
        <w:tab w:val="center" w:pos="4677"/>
        <w:tab w:val="right" w:pos="9355"/>
      </w:tabs>
    </w:pPr>
    <w:rPr>
      <w:rFonts w:ascii="Times New Roman" w:hAnsi="Times New Roman"/>
      <w:szCs w:val="24"/>
    </w:rPr>
  </w:style>
  <w:style w:type="character" w:customStyle="1" w:styleId="af0">
    <w:name w:val="Нижний колонтитул Знак"/>
    <w:basedOn w:val="a0"/>
    <w:link w:val="af"/>
    <w:uiPriority w:val="99"/>
    <w:rsid w:val="00A9044F"/>
    <w:rPr>
      <w:rFonts w:ascii="Times New Roman" w:eastAsia="Times New Roman" w:hAnsi="Times New Roman" w:cs="Times New Roman"/>
      <w:sz w:val="24"/>
      <w:szCs w:val="24"/>
      <w:lang w:eastAsia="ru-RU"/>
    </w:rPr>
  </w:style>
  <w:style w:type="character" w:styleId="af1">
    <w:name w:val="annotation reference"/>
    <w:rsid w:val="00A9044F"/>
    <w:rPr>
      <w:rFonts w:cs="Times New Roman"/>
      <w:sz w:val="16"/>
      <w:szCs w:val="16"/>
    </w:rPr>
  </w:style>
  <w:style w:type="paragraph" w:styleId="af2">
    <w:name w:val="annotation text"/>
    <w:basedOn w:val="a"/>
    <w:link w:val="af3"/>
    <w:rsid w:val="00A9044F"/>
    <w:rPr>
      <w:rFonts w:ascii="Times New Roman" w:hAnsi="Times New Roman"/>
      <w:sz w:val="20"/>
    </w:rPr>
  </w:style>
  <w:style w:type="character" w:customStyle="1" w:styleId="af3">
    <w:name w:val="Текст примечания Знак"/>
    <w:basedOn w:val="a0"/>
    <w:link w:val="af2"/>
    <w:rsid w:val="00A9044F"/>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rsid w:val="00A9044F"/>
    <w:rPr>
      <w:b/>
      <w:bCs/>
    </w:rPr>
  </w:style>
  <w:style w:type="character" w:customStyle="1" w:styleId="af5">
    <w:name w:val="Тема примечания Знак"/>
    <w:basedOn w:val="af3"/>
    <w:link w:val="af4"/>
    <w:uiPriority w:val="99"/>
    <w:rsid w:val="00A9044F"/>
    <w:rPr>
      <w:rFonts w:ascii="Times New Roman" w:eastAsia="Times New Roman" w:hAnsi="Times New Roman" w:cs="Times New Roman"/>
      <w:b/>
      <w:bCs/>
      <w:sz w:val="20"/>
      <w:szCs w:val="20"/>
      <w:lang w:eastAsia="ru-RU"/>
    </w:rPr>
  </w:style>
  <w:style w:type="paragraph" w:customStyle="1" w:styleId="consplusnonformat0">
    <w:name w:val="consplusnonformat"/>
    <w:basedOn w:val="a"/>
    <w:rsid w:val="00A9044F"/>
    <w:pPr>
      <w:spacing w:before="100" w:beforeAutospacing="1" w:after="100" w:afterAutospacing="1"/>
    </w:pPr>
    <w:rPr>
      <w:rFonts w:ascii="Times New Roman" w:hAnsi="Times New Roman"/>
      <w:szCs w:val="24"/>
    </w:rPr>
  </w:style>
  <w:style w:type="paragraph" w:styleId="af6">
    <w:name w:val="Title"/>
    <w:basedOn w:val="a"/>
    <w:link w:val="af7"/>
    <w:qFormat/>
    <w:rsid w:val="00A9044F"/>
    <w:pPr>
      <w:ind w:left="5040"/>
      <w:jc w:val="center"/>
    </w:pPr>
    <w:rPr>
      <w:rFonts w:ascii="Times New Roman" w:hAnsi="Times New Roman"/>
      <w:sz w:val="28"/>
    </w:rPr>
  </w:style>
  <w:style w:type="character" w:customStyle="1" w:styleId="af7">
    <w:name w:val="Заголовок Знак"/>
    <w:basedOn w:val="a0"/>
    <w:link w:val="af6"/>
    <w:rsid w:val="00A9044F"/>
    <w:rPr>
      <w:rFonts w:ascii="Times New Roman" w:eastAsia="Times New Roman" w:hAnsi="Times New Roman" w:cs="Times New Roman"/>
      <w:sz w:val="28"/>
      <w:szCs w:val="20"/>
      <w:lang w:eastAsia="ru-RU"/>
    </w:rPr>
  </w:style>
  <w:style w:type="paragraph" w:styleId="af8">
    <w:name w:val="List Paragraph"/>
    <w:basedOn w:val="a"/>
    <w:uiPriority w:val="34"/>
    <w:qFormat/>
    <w:rsid w:val="00A9044F"/>
    <w:pPr>
      <w:spacing w:after="200" w:line="276" w:lineRule="auto"/>
      <w:ind w:left="720"/>
      <w:contextualSpacing/>
    </w:pPr>
    <w:rPr>
      <w:rFonts w:ascii="Calibri" w:eastAsia="Calibri" w:hAnsi="Calibri"/>
      <w:sz w:val="22"/>
      <w:szCs w:val="22"/>
      <w:lang w:eastAsia="en-US"/>
    </w:rPr>
  </w:style>
  <w:style w:type="paragraph" w:styleId="af9">
    <w:name w:val="Revision"/>
    <w:hidden/>
    <w:uiPriority w:val="99"/>
    <w:semiHidden/>
    <w:rsid w:val="00A9044F"/>
    <w:pPr>
      <w:spacing w:after="0"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0"/>
    <w:rsid w:val="00A9044F"/>
    <w:rPr>
      <w:rFonts w:ascii="Arial" w:hAnsi="Arial" w:cs="Arial"/>
      <w:b/>
      <w:bCs/>
      <w:sz w:val="26"/>
      <w:szCs w:val="26"/>
      <w:lang w:val="ru-RU" w:eastAsia="ru-RU"/>
    </w:rPr>
  </w:style>
  <w:style w:type="character" w:customStyle="1" w:styleId="41">
    <w:name w:val="Заголовок 4 Знак1"/>
    <w:basedOn w:val="a0"/>
    <w:rsid w:val="00A9044F"/>
    <w:rPr>
      <w:sz w:val="28"/>
      <w:szCs w:val="28"/>
    </w:rPr>
  </w:style>
  <w:style w:type="paragraph" w:customStyle="1" w:styleId="ConsNormal">
    <w:name w:val="ConsNormal"/>
    <w:rsid w:val="00A904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footnote reference"/>
    <w:basedOn w:val="a0"/>
    <w:uiPriority w:val="99"/>
    <w:unhideWhenUsed/>
    <w:rsid w:val="007B4E3E"/>
    <w:rPr>
      <w:vertAlign w:val="superscript"/>
    </w:rPr>
  </w:style>
  <w:style w:type="paragraph" w:styleId="afb">
    <w:name w:val="footnote text"/>
    <w:basedOn w:val="a"/>
    <w:link w:val="afc"/>
    <w:semiHidden/>
    <w:rsid w:val="007B4E3E"/>
    <w:rPr>
      <w:rFonts w:ascii="Times New Roman" w:hAnsi="Times New Roman"/>
      <w:sz w:val="20"/>
    </w:rPr>
  </w:style>
  <w:style w:type="character" w:customStyle="1" w:styleId="afc">
    <w:name w:val="Текст сноски Знак"/>
    <w:basedOn w:val="a0"/>
    <w:link w:val="afb"/>
    <w:semiHidden/>
    <w:rsid w:val="007B4E3E"/>
    <w:rPr>
      <w:rFonts w:ascii="Times New Roman" w:eastAsia="Times New Roman" w:hAnsi="Times New Roman" w:cs="Times New Roman"/>
      <w:sz w:val="20"/>
      <w:szCs w:val="20"/>
      <w:lang w:eastAsia="ru-RU"/>
    </w:rPr>
  </w:style>
  <w:style w:type="table" w:customStyle="1" w:styleId="10">
    <w:name w:val="Сетка таблицы1"/>
    <w:basedOn w:val="a1"/>
    <w:next w:val="ac"/>
    <w:uiPriority w:val="59"/>
    <w:rsid w:val="001E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78901">
      <w:bodyDiv w:val="1"/>
      <w:marLeft w:val="0"/>
      <w:marRight w:val="0"/>
      <w:marTop w:val="0"/>
      <w:marBottom w:val="0"/>
      <w:divBdr>
        <w:top w:val="none" w:sz="0" w:space="0" w:color="auto"/>
        <w:left w:val="none" w:sz="0" w:space="0" w:color="auto"/>
        <w:bottom w:val="none" w:sz="0" w:space="0" w:color="auto"/>
        <w:right w:val="none" w:sz="0" w:space="0" w:color="auto"/>
      </w:divBdr>
    </w:div>
    <w:div w:id="12729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195049/" TargetMode="External"/><Relationship Id="rId18"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tyles" Target="styles.xml"/><Relationship Id="rId21" Type="http://schemas.openxmlformats.org/officeDocument/2006/relationships/hyperlink" Target="mailto:mfts.nyuksenitsa@mail.ru" TargetMode="External"/><Relationship Id="rId7" Type="http://schemas.openxmlformats.org/officeDocument/2006/relationships/endnotes" Target="endnotes.xml"/><Relationship Id="rId12" Type="http://schemas.openxmlformats.org/officeDocument/2006/relationships/hyperlink" Target="http://base.garant.ru/195049/" TargetMode="External"/><Relationship Id="rId17" Type="http://schemas.openxmlformats.org/officeDocument/2006/relationships/hyperlink" Target="consultantplus://offline/ref=6516297AE893B6B7391D086B5E884F35F1831BBEB36328ED641890D3839C58CDA48DB4BE9CEA3D0Fn4e0Q" TargetMode="External"/><Relationship Id="rId2" Type="http://schemas.openxmlformats.org/officeDocument/2006/relationships/numbering" Target="numbering.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https://login.consultant.ru/link/?rnd=3C74CAF8837DCE2901C11AD150DBA04F&amp;req=doc&amp;base=LAW&amp;n=351285&amp;REFFIELD=134&amp;REFDST=41&amp;REFDOC=340466&amp;REFBASE=LAW&amp;stat=refcode%3D16876%3Bindex%3D156&amp;date=10.06.2020"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settings" Target="settings.xml"/><Relationship Id="rId9" Type="http://schemas.openxmlformats.org/officeDocument/2006/relationships/hyperlink" Target="https://nyuksenskij-r19.gosweb.gosuslugi.ru/" TargetMode="External"/><Relationship Id="rId14" Type="http://schemas.openxmlformats.org/officeDocument/2006/relationships/hyperlink" Target="https://login.consultant.ru/link/?rnd=3C74CAF8837DCE2901C11AD150DBA04F&amp;req=doc&amp;base=LAW&amp;n=351285&amp;REFFIELD=134&amp;REFDST=40&amp;REFDOC=340466&amp;REFBASE=LAW&amp;stat=refcode%3D16876%3Bindex%3D154&amp;date=10.06.20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AA8B0-D94E-4278-ABE4-D3C29ABD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11447</Words>
  <Characters>65248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2023-06-26T12:56:00Z</cp:lastPrinted>
  <dcterms:created xsi:type="dcterms:W3CDTF">2023-06-26T12:57:00Z</dcterms:created>
  <dcterms:modified xsi:type="dcterms:W3CDTF">2023-06-26T12:57:00Z</dcterms:modified>
</cp:coreProperties>
</file>