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5C" w:rsidRDefault="003C045C" w:rsidP="003C045C">
      <w:pPr>
        <w:suppressAutoHyphens/>
        <w:jc w:val="center"/>
        <w:rPr>
          <w:rFonts w:asciiTheme="minorHAnsi" w:hAnsiTheme="minorHAnsi"/>
          <w:noProof/>
        </w:rPr>
      </w:pPr>
      <w:r>
        <w:rPr>
          <w:noProof/>
        </w:rPr>
        <w:drawing>
          <wp:inline distT="0" distB="0" distL="0" distR="0" wp14:anchorId="20FF1E7F" wp14:editId="7641AB80">
            <wp:extent cx="695325" cy="790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5C" w:rsidRPr="003C045C" w:rsidRDefault="003C045C" w:rsidP="003C045C">
      <w:pPr>
        <w:suppressAutoHyphens/>
        <w:jc w:val="center"/>
        <w:rPr>
          <w:rFonts w:asciiTheme="minorHAnsi" w:hAnsiTheme="minorHAnsi"/>
          <w:noProof/>
        </w:rPr>
      </w:pPr>
    </w:p>
    <w:p w:rsidR="003C045C" w:rsidRPr="005E0786" w:rsidRDefault="003C045C" w:rsidP="003C045C">
      <w:pPr>
        <w:jc w:val="center"/>
        <w:rPr>
          <w:sz w:val="36"/>
          <w:szCs w:val="28"/>
        </w:rPr>
      </w:pPr>
      <w:r w:rsidRPr="005E0786">
        <w:rPr>
          <w:b/>
          <w:sz w:val="36"/>
          <w:szCs w:val="28"/>
        </w:rPr>
        <w:t>П О С Т А Н О В Л Е Н И Е</w:t>
      </w:r>
    </w:p>
    <w:p w:rsidR="003C045C" w:rsidRDefault="003C045C" w:rsidP="003C045C">
      <w:pPr>
        <w:jc w:val="center"/>
        <w:rPr>
          <w:b/>
          <w:szCs w:val="28"/>
        </w:rPr>
      </w:pPr>
    </w:p>
    <w:p w:rsidR="003C045C" w:rsidRPr="005E0786" w:rsidRDefault="003C045C" w:rsidP="003C045C">
      <w:pPr>
        <w:jc w:val="center"/>
        <w:rPr>
          <w:b/>
          <w:szCs w:val="28"/>
        </w:rPr>
      </w:pPr>
      <w:r w:rsidRPr="005E0786">
        <w:rPr>
          <w:b/>
          <w:szCs w:val="28"/>
        </w:rPr>
        <w:t>АДМИНИСТРАЦИИ НЮКСЕНСКОГО МУНИЦИПАЛЬНОГО ОКРУГА</w:t>
      </w:r>
    </w:p>
    <w:p w:rsidR="003C045C" w:rsidRDefault="003C045C" w:rsidP="003C045C">
      <w:pPr>
        <w:jc w:val="center"/>
        <w:rPr>
          <w:b/>
          <w:szCs w:val="28"/>
        </w:rPr>
      </w:pPr>
    </w:p>
    <w:p w:rsidR="003C045C" w:rsidRPr="005E0786" w:rsidRDefault="003C045C" w:rsidP="003C045C">
      <w:pPr>
        <w:jc w:val="center"/>
        <w:rPr>
          <w:szCs w:val="28"/>
        </w:rPr>
      </w:pPr>
      <w:r w:rsidRPr="005E0786">
        <w:rPr>
          <w:b/>
          <w:szCs w:val="28"/>
        </w:rPr>
        <w:t xml:space="preserve"> ВОЛОГОДСКОЙ ОБЛАСТИ</w:t>
      </w:r>
    </w:p>
    <w:p w:rsidR="0088070E" w:rsidRDefault="0088070E" w:rsidP="0088070E">
      <w:pPr>
        <w:ind w:firstLine="567"/>
        <w:jc w:val="center"/>
        <w:rPr>
          <w:sz w:val="28"/>
          <w:szCs w:val="28"/>
        </w:rPr>
      </w:pPr>
    </w:p>
    <w:p w:rsidR="0088070E" w:rsidRDefault="0088070E" w:rsidP="0088070E">
      <w:pPr>
        <w:ind w:firstLine="567"/>
        <w:rPr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068"/>
      </w:tblGrid>
      <w:tr w:rsidR="0088070E" w:rsidTr="0088070E">
        <w:tc>
          <w:tcPr>
            <w:tcW w:w="5068" w:type="dxa"/>
          </w:tcPr>
          <w:p w:rsidR="0088070E" w:rsidRDefault="003C045C" w:rsidP="007E6162">
            <w:pPr>
              <w:rPr>
                <w:sz w:val="28"/>
              </w:rPr>
            </w:pPr>
            <w:r>
              <w:rPr>
                <w:sz w:val="28"/>
              </w:rPr>
              <w:t>о</w:t>
            </w:r>
            <w:r w:rsidR="0088070E">
              <w:rPr>
                <w:sz w:val="28"/>
              </w:rPr>
              <w:t>т</w:t>
            </w:r>
            <w:r>
              <w:rPr>
                <w:sz w:val="28"/>
              </w:rPr>
              <w:t xml:space="preserve"> 07.03.2023 </w:t>
            </w:r>
            <w:r w:rsidR="0088070E">
              <w:rPr>
                <w:sz w:val="28"/>
              </w:rPr>
              <w:t>№</w:t>
            </w:r>
            <w:r>
              <w:rPr>
                <w:sz w:val="28"/>
              </w:rPr>
              <w:t>144</w:t>
            </w:r>
          </w:p>
          <w:p w:rsidR="0088070E" w:rsidRDefault="0088070E" w:rsidP="003C045C">
            <w:pPr>
              <w:ind w:right="2450"/>
              <w:jc w:val="center"/>
            </w:pPr>
            <w:r>
              <w:t>с. Нюксеница</w:t>
            </w:r>
          </w:p>
        </w:tc>
      </w:tr>
    </w:tbl>
    <w:p w:rsidR="0088070E" w:rsidRDefault="0088070E" w:rsidP="0088070E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493"/>
      </w:tblGrid>
      <w:tr w:rsidR="0088070E" w:rsidTr="00FC3B5D">
        <w:trPr>
          <w:trHeight w:val="1238"/>
        </w:trPr>
        <w:tc>
          <w:tcPr>
            <w:tcW w:w="5493" w:type="dxa"/>
            <w:hideMark/>
          </w:tcPr>
          <w:p w:rsidR="0088070E" w:rsidRDefault="0088070E" w:rsidP="00921973">
            <w:pPr>
              <w:pStyle w:val="ConsPlusNormal"/>
              <w:widowControl/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</w:t>
            </w:r>
            <w:r>
              <w:rPr>
                <w:rStyle w:val="3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предоставления муниципальной услуги по </w:t>
            </w:r>
            <w:r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предоставлению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</w:t>
            </w:r>
            <w:r w:rsidR="00921973">
              <w:rPr>
                <w:rStyle w:val="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Нюксенского муниципального округа</w:t>
            </w:r>
          </w:p>
        </w:tc>
        <w:bookmarkStart w:id="0" w:name="_GoBack"/>
        <w:bookmarkEnd w:id="0"/>
      </w:tr>
    </w:tbl>
    <w:p w:rsidR="0088070E" w:rsidRDefault="0088070E" w:rsidP="008807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D14AE" w:rsidRDefault="00AD14AE" w:rsidP="0092197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Нюксенского муниципального округа, </w:t>
      </w:r>
    </w:p>
    <w:p w:rsidR="0088070E" w:rsidRDefault="0088070E" w:rsidP="0092197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21973" w:rsidRPr="00921973" w:rsidRDefault="00921973" w:rsidP="0092197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8070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8070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8070E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предоставления муниципальной услуги по </w:t>
      </w:r>
      <w:r w:rsidR="0088070E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Нюксенского муниципального округа (прилагается).</w:t>
      </w:r>
    </w:p>
    <w:p w:rsidR="00921973" w:rsidRPr="00921973" w:rsidRDefault="00921973" w:rsidP="0092197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утратившими силу постановления администрации Нюксенского муниципального </w:t>
      </w:r>
      <w:r w:rsidR="00546CEC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921973" w:rsidRDefault="00921973" w:rsidP="00921973">
      <w:pPr>
        <w:pStyle w:val="ConsPlusNormal"/>
        <w:widowControl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>03.02.2020 № 36</w:t>
      </w:r>
      <w:r w:rsidRPr="00921973">
        <w:rPr>
          <w:rStyle w:val="3"/>
          <w:rFonts w:ascii="Times New Roman" w:hAnsi="Times New Roman" w:cs="Times New Roman"/>
          <w:sz w:val="28"/>
          <w:szCs w:val="28"/>
        </w:rPr>
        <w:t xml:space="preserve"> «</w:t>
      </w:r>
      <w:r w:rsidRPr="009219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92197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предоставления муниципальной услуги по </w:t>
      </w: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муниципальной услуги по признанию жилого помещения непригодным для проживания и </w:t>
      </w: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многоквартирного дома аварийным и подлежащим сносу или реконструкции на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муниципальные образования»;</w:t>
      </w:r>
    </w:p>
    <w:p w:rsidR="00921973" w:rsidRDefault="00921973" w:rsidP="00921973">
      <w:pPr>
        <w:pStyle w:val="ConsPlusNormal"/>
        <w:widowControl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22.05.2020 № 182 «О внесении изменений в постановление администрации Нюксенского муниципального </w:t>
      </w:r>
      <w:r w:rsidR="00461C65"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от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>03.02.2020 № 36</w:t>
      </w:r>
      <w:r w:rsidRPr="00921973">
        <w:rPr>
          <w:rStyle w:val="3"/>
          <w:rFonts w:ascii="Times New Roman" w:hAnsi="Times New Roman" w:cs="Times New Roman"/>
          <w:sz w:val="28"/>
          <w:szCs w:val="28"/>
        </w:rPr>
        <w:t xml:space="preserve"> «</w:t>
      </w:r>
      <w:r w:rsidRPr="009219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92197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предоставления муниципальной услуги по </w:t>
      </w: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муниципальные образования»;</w:t>
      </w:r>
    </w:p>
    <w:p w:rsidR="00921973" w:rsidRPr="00921973" w:rsidRDefault="00921973" w:rsidP="00921973">
      <w:pPr>
        <w:pStyle w:val="ConsPlusNormal"/>
        <w:widowControl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25.11.2020 № 370 «О внесении изменений в постановление администрации Нюксенского муниципального </w:t>
      </w:r>
      <w:r w:rsidR="00461C65">
        <w:rPr>
          <w:rStyle w:val="3"/>
          <w:rFonts w:ascii="Times New Roman" w:hAnsi="Times New Roman" w:cs="Times New Roman"/>
          <w:b w:val="0"/>
          <w:sz w:val="28"/>
          <w:szCs w:val="28"/>
        </w:rPr>
        <w:t>округа</w:t>
      </w: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от</w:t>
      </w:r>
      <w:r>
        <w:rPr>
          <w:rStyle w:val="3"/>
          <w:rFonts w:ascii="Times New Roman" w:hAnsi="Times New Roman" w:cs="Times New Roman"/>
          <w:sz w:val="28"/>
          <w:szCs w:val="28"/>
        </w:rPr>
        <w:t xml:space="preserve"> </w:t>
      </w: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>03.02.2020 № 36</w:t>
      </w:r>
      <w:r w:rsidRPr="00921973">
        <w:rPr>
          <w:rStyle w:val="3"/>
          <w:rFonts w:ascii="Times New Roman" w:hAnsi="Times New Roman" w:cs="Times New Roman"/>
          <w:sz w:val="28"/>
          <w:szCs w:val="28"/>
        </w:rPr>
        <w:t xml:space="preserve"> «</w:t>
      </w:r>
      <w:r w:rsidRPr="009219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Pr="0092197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предоставления муниципальной услуги по </w:t>
      </w: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предоставлению муниципальной услуги по признанию жилого помещения непригодным для проживания и многоквартирного дома аварийным и подлежащим сносу или реконструкции на </w:t>
      </w: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муниципальные образования».</w:t>
      </w:r>
    </w:p>
    <w:p w:rsidR="00921973" w:rsidRPr="00921973" w:rsidRDefault="00921973" w:rsidP="0092197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921973">
        <w:rPr>
          <w:rStyle w:val="3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законную силу с момента подписания.</w:t>
      </w:r>
    </w:p>
    <w:p w:rsidR="00A54E48" w:rsidRPr="00921973" w:rsidRDefault="0088070E" w:rsidP="0092197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line="276" w:lineRule="auto"/>
        <w:ind w:left="0" w:firstLine="567"/>
        <w:jc w:val="both"/>
        <w:rPr>
          <w:rStyle w:val="3"/>
          <w:rFonts w:ascii="Times New Roman" w:hAnsi="Times New Roman" w:cs="Times New Roman"/>
          <w:sz w:val="28"/>
          <w:szCs w:val="28"/>
        </w:rPr>
      </w:pP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8A28BB"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астоящее постановление подлежит </w:t>
      </w:r>
      <w:r w:rsidR="00FC3B5D"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официальному опубликованию и </w:t>
      </w: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размещению на официальном сайте администрации Нюксенского муниципального </w:t>
      </w:r>
      <w:r w:rsid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округа </w:t>
      </w:r>
      <w:r w:rsidRPr="00921973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в информационно-коммуникационной сети «Интернет».</w:t>
      </w:r>
    </w:p>
    <w:p w:rsidR="009355DB" w:rsidRDefault="009355DB" w:rsidP="00AD14AE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:rsidR="001227E9" w:rsidRDefault="001227E9" w:rsidP="00AD14AE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</w:p>
    <w:p w:rsidR="00546CEC" w:rsidRDefault="00921973" w:rsidP="00A54E4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921973" w:rsidRDefault="00546CEC" w:rsidP="00A54E4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1973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921973">
        <w:rPr>
          <w:sz w:val="28"/>
          <w:szCs w:val="28"/>
        </w:rPr>
        <w:t xml:space="preserve">муниципального округа                     </w:t>
      </w:r>
      <w:r w:rsidR="003C045C">
        <w:rPr>
          <w:sz w:val="28"/>
          <w:szCs w:val="28"/>
        </w:rPr>
        <w:t xml:space="preserve">                 </w:t>
      </w:r>
      <w:r w:rsidR="00921973">
        <w:rPr>
          <w:sz w:val="28"/>
          <w:szCs w:val="28"/>
        </w:rPr>
        <w:t xml:space="preserve">                          И.Н. Чугреев</w:t>
      </w: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УТВЕРЖДЕНО</w:t>
      </w: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Нюксенского</w:t>
      </w:r>
    </w:p>
    <w:p w:rsidR="003C045C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</w:p>
    <w:p w:rsidR="007C0EE9" w:rsidRDefault="003C045C" w:rsidP="003C045C">
      <w:pPr>
        <w:pStyle w:val="ConsPlusNormal"/>
        <w:widowControl/>
        <w:ind w:left="34" w:firstLine="6095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от 07.03.2023 № 144</w:t>
      </w:r>
    </w:p>
    <w:p w:rsidR="003C045C" w:rsidRDefault="003C045C" w:rsidP="00152A2E">
      <w:pPr>
        <w:pStyle w:val="ConsPlusNormal"/>
        <w:widowControl/>
        <w:spacing w:line="276" w:lineRule="auto"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43D3" w:rsidRPr="00CE7522" w:rsidRDefault="0088070E" w:rsidP="00152A2E">
      <w:pPr>
        <w:pStyle w:val="ConsPlusNormal"/>
        <w:widowControl/>
        <w:spacing w:line="276" w:lineRule="auto"/>
        <w:ind w:firstLine="0"/>
        <w:jc w:val="center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B43D3" w:rsidRPr="00CE752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дминистративный регламент предоставления муниципальной услуги </w:t>
      </w:r>
      <w:r w:rsidR="009B43D3" w:rsidRPr="00CE752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152A2E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Нюксенского муниципального округа </w:t>
      </w:r>
    </w:p>
    <w:p w:rsidR="009B43D3" w:rsidRPr="00CE7522" w:rsidRDefault="009B43D3" w:rsidP="00030390">
      <w:pPr>
        <w:pStyle w:val="ConsPlusNormal"/>
        <w:widowControl/>
        <w:spacing w:line="276" w:lineRule="auto"/>
        <w:ind w:firstLine="567"/>
        <w:jc w:val="center"/>
        <w:rPr>
          <w:sz w:val="28"/>
          <w:szCs w:val="28"/>
        </w:rPr>
      </w:pPr>
    </w:p>
    <w:p w:rsidR="009B43D3" w:rsidRDefault="009B43D3" w:rsidP="00BA3AA2">
      <w:pPr>
        <w:pStyle w:val="ConsPlusNormal"/>
        <w:widowControl/>
        <w:numPr>
          <w:ilvl w:val="0"/>
          <w:numId w:val="24"/>
        </w:numPr>
        <w:spacing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E752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BA3AA2" w:rsidRPr="00CE7522" w:rsidRDefault="00BA3AA2" w:rsidP="00BA3AA2">
      <w:pPr>
        <w:pStyle w:val="ConsPlusNormal"/>
        <w:widowControl/>
        <w:spacing w:line="276" w:lineRule="auto"/>
        <w:ind w:left="927"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9B43D3" w:rsidRPr="00CE7522" w:rsidRDefault="009B43D3" w:rsidP="0003039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1.1. Административный регламент предоставления</w:t>
      </w:r>
      <w:r w:rsidR="00F37064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услуги </w:t>
      </w:r>
      <w:r w:rsidRPr="00CE752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по признанию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F37064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 xml:space="preserve">Нюксенского муниципального округа </w:t>
      </w:r>
      <w:r w:rsidRPr="00CE7522">
        <w:rPr>
          <w:sz w:val="28"/>
          <w:szCs w:val="28"/>
        </w:rPr>
        <w:t>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B43D3" w:rsidRPr="00CE7522" w:rsidRDefault="009B43D3" w:rsidP="00030390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1.2. Заявителями являются собственники, правообладатели или граждане (наниматели) помещения,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осуществляющих полномочия собственника в отношении оцениваемого имущества, или наниматели (далее - заявители).</w:t>
      </w:r>
    </w:p>
    <w:p w:rsidR="009B43D3" w:rsidRPr="00CE7522" w:rsidRDefault="009B43D3" w:rsidP="00030390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1.3. Место нахождения </w:t>
      </w:r>
      <w:r w:rsidR="007E461E">
        <w:rPr>
          <w:sz w:val="28"/>
          <w:szCs w:val="28"/>
        </w:rPr>
        <w:t>администрации</w:t>
      </w:r>
      <w:r w:rsidR="007C0EE9">
        <w:rPr>
          <w:sz w:val="28"/>
          <w:szCs w:val="28"/>
        </w:rPr>
        <w:t xml:space="preserve"> Нюксенского муниципального </w:t>
      </w:r>
      <w:r w:rsidR="007E461E">
        <w:rPr>
          <w:sz w:val="28"/>
          <w:szCs w:val="28"/>
        </w:rPr>
        <w:t>округ</w:t>
      </w:r>
      <w:r w:rsidR="007C0EE9">
        <w:rPr>
          <w:sz w:val="28"/>
          <w:szCs w:val="28"/>
        </w:rPr>
        <w:t>а</w:t>
      </w:r>
      <w:r w:rsidRPr="00CE7522">
        <w:rPr>
          <w:sz w:val="28"/>
          <w:szCs w:val="28"/>
        </w:rPr>
        <w:t xml:space="preserve">, </w:t>
      </w:r>
      <w:r w:rsidRPr="00CE7522">
        <w:rPr>
          <w:iCs/>
          <w:sz w:val="28"/>
          <w:szCs w:val="28"/>
        </w:rPr>
        <w:t>его структурных подразделений (далее –</w:t>
      </w:r>
      <w:r w:rsidR="007C0EE9">
        <w:rPr>
          <w:iCs/>
          <w:sz w:val="28"/>
          <w:szCs w:val="28"/>
        </w:rPr>
        <w:t xml:space="preserve"> Админ</w:t>
      </w:r>
      <w:r w:rsidR="00F37064">
        <w:rPr>
          <w:iCs/>
          <w:sz w:val="28"/>
          <w:szCs w:val="28"/>
        </w:rPr>
        <w:t>истрация Нюксенского муниципального округа</w:t>
      </w:r>
      <w:r w:rsidRPr="00CE7522">
        <w:rPr>
          <w:iCs/>
          <w:sz w:val="28"/>
          <w:szCs w:val="28"/>
        </w:rPr>
        <w:t>)</w:t>
      </w:r>
      <w:r w:rsidRPr="00CE7522">
        <w:rPr>
          <w:sz w:val="28"/>
          <w:szCs w:val="28"/>
        </w:rPr>
        <w:t>:</w:t>
      </w:r>
    </w:p>
    <w:p w:rsidR="009B43D3" w:rsidRPr="00CE7522" w:rsidRDefault="009B43D3" w:rsidP="00030390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Почтовый адрес</w:t>
      </w:r>
      <w:r w:rsidR="007C0EE9">
        <w:rPr>
          <w:sz w:val="28"/>
          <w:szCs w:val="28"/>
        </w:rPr>
        <w:t xml:space="preserve"> Администрации Нюксенского</w:t>
      </w:r>
      <w:r w:rsidR="00F37064">
        <w:rPr>
          <w:sz w:val="28"/>
          <w:szCs w:val="28"/>
        </w:rPr>
        <w:t xml:space="preserve"> муниципального округа</w:t>
      </w:r>
      <w:r w:rsidRPr="00CE7522">
        <w:rPr>
          <w:sz w:val="28"/>
          <w:szCs w:val="28"/>
        </w:rPr>
        <w:t>:</w:t>
      </w:r>
      <w:r w:rsidR="007C0EE9">
        <w:rPr>
          <w:sz w:val="28"/>
          <w:szCs w:val="28"/>
        </w:rPr>
        <w:t xml:space="preserve"> 161380</w:t>
      </w:r>
      <w:r w:rsidR="00F37064">
        <w:rPr>
          <w:sz w:val="28"/>
          <w:szCs w:val="28"/>
        </w:rPr>
        <w:t xml:space="preserve">, Вологодская обл., Нюксенский </w:t>
      </w:r>
      <w:r w:rsidR="00461C65">
        <w:rPr>
          <w:sz w:val="28"/>
          <w:szCs w:val="28"/>
        </w:rPr>
        <w:t>округ</w:t>
      </w:r>
      <w:r w:rsidR="00F37064">
        <w:rPr>
          <w:sz w:val="28"/>
          <w:szCs w:val="28"/>
        </w:rPr>
        <w:t>, с.</w:t>
      </w:r>
      <w:r w:rsidR="007C0EE9">
        <w:rPr>
          <w:sz w:val="28"/>
          <w:szCs w:val="28"/>
        </w:rPr>
        <w:t xml:space="preserve"> Нюксеница, ул. Советская, д. 13.</w:t>
      </w:r>
    </w:p>
    <w:p w:rsidR="009B43D3" w:rsidRDefault="009B43D3" w:rsidP="00030390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График работы</w:t>
      </w:r>
      <w:r w:rsidR="007C0EE9">
        <w:rPr>
          <w:sz w:val="28"/>
          <w:szCs w:val="28"/>
        </w:rPr>
        <w:t xml:space="preserve"> Администрации Нюксенского</w:t>
      </w:r>
      <w:r w:rsidR="00F37064">
        <w:rPr>
          <w:sz w:val="28"/>
          <w:szCs w:val="28"/>
        </w:rPr>
        <w:t xml:space="preserve"> муниципального округа</w:t>
      </w:r>
      <w:r w:rsidRPr="00CE7522">
        <w:rPr>
          <w:sz w:val="28"/>
          <w:szCs w:val="28"/>
        </w:rPr>
        <w:t>:</w:t>
      </w:r>
    </w:p>
    <w:p w:rsidR="00011D16" w:rsidRPr="00CE7522" w:rsidRDefault="00011D16" w:rsidP="00030390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579"/>
      </w:tblGrid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Default="007C0EE9" w:rsidP="00030390">
            <w:pPr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17.00</w:t>
            </w:r>
          </w:p>
          <w:p w:rsidR="007C0EE9" w:rsidRPr="00CE7522" w:rsidRDefault="00030390" w:rsidP="00030390">
            <w:pPr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Обед с 13.00 до 14.00</w:t>
            </w: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Вторник</w:t>
            </w: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3D3" w:rsidRPr="00CE7522" w:rsidRDefault="009B43D3" w:rsidP="00030390">
            <w:pPr>
              <w:widowControl w:val="0"/>
              <w:ind w:firstLine="567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Среда</w:t>
            </w: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3D3" w:rsidRPr="00CE7522" w:rsidRDefault="009B43D3" w:rsidP="00030390">
            <w:pPr>
              <w:widowControl w:val="0"/>
              <w:ind w:firstLine="567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Четверг</w:t>
            </w:r>
          </w:p>
        </w:tc>
        <w:tc>
          <w:tcPr>
            <w:tcW w:w="4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3D3" w:rsidRPr="00CE7522" w:rsidRDefault="009B43D3" w:rsidP="00030390">
            <w:pPr>
              <w:widowControl w:val="0"/>
              <w:ind w:firstLine="567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Пятница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EE9" w:rsidRDefault="007C0EE9" w:rsidP="00030390">
            <w:pPr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17.00</w:t>
            </w:r>
          </w:p>
          <w:p w:rsidR="009B43D3" w:rsidRPr="00CE7522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lastRenderedPageBreak/>
              <w:t>Обед с 13.00 до 14.00</w:t>
            </w: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7C0EE9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7C0EE9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9B43D3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Pr="00CE7522" w:rsidRDefault="009B43D3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43D3" w:rsidRDefault="007C0EE9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16.00</w:t>
            </w:r>
          </w:p>
          <w:p w:rsidR="00030390" w:rsidRPr="00CE7522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Обед с 13.00 до 14.00</w:t>
            </w:r>
          </w:p>
        </w:tc>
      </w:tr>
    </w:tbl>
    <w:p w:rsidR="009B43D3" w:rsidRDefault="009B43D3" w:rsidP="00030390">
      <w:pPr>
        <w:spacing w:line="276" w:lineRule="auto"/>
        <w:ind w:firstLine="567"/>
        <w:rPr>
          <w:sz w:val="28"/>
          <w:szCs w:val="28"/>
        </w:rPr>
      </w:pPr>
      <w:r w:rsidRPr="00CE7522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579"/>
      </w:tblGrid>
      <w:tr w:rsidR="00030390" w:rsidRPr="00CE7522" w:rsidTr="000B4F6F">
        <w:trPr>
          <w:trHeight w:val="40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ind w:right="-5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Не приемный день</w:t>
            </w: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Вторник</w:t>
            </w:r>
          </w:p>
        </w:tc>
        <w:tc>
          <w:tcPr>
            <w:tcW w:w="4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390" w:rsidRDefault="00030390" w:rsidP="00030390">
            <w:pPr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17.00</w:t>
            </w:r>
          </w:p>
          <w:p w:rsidR="00030390" w:rsidRPr="00CE7522" w:rsidRDefault="00030390" w:rsidP="00030390">
            <w:pPr>
              <w:widowControl w:val="0"/>
              <w:ind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Обед с 13.00 до 14.00</w:t>
            </w: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Среда</w:t>
            </w:r>
          </w:p>
        </w:tc>
        <w:tc>
          <w:tcPr>
            <w:tcW w:w="4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390" w:rsidRPr="00CE7522" w:rsidRDefault="00030390" w:rsidP="00030390">
            <w:pPr>
              <w:widowControl w:val="0"/>
              <w:ind w:firstLine="567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Четверг</w:t>
            </w:r>
          </w:p>
        </w:tc>
        <w:tc>
          <w:tcPr>
            <w:tcW w:w="4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0390" w:rsidRPr="00CE7522" w:rsidRDefault="00030390" w:rsidP="00030390">
            <w:pPr>
              <w:widowControl w:val="0"/>
              <w:ind w:firstLine="567"/>
              <w:jc w:val="center"/>
              <w:rPr>
                <w:rFonts w:eastAsia="Calibri" w:cs="Calibri"/>
                <w:sz w:val="28"/>
                <w:szCs w:val="28"/>
              </w:rPr>
            </w:pP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Пятница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Не приемный день</w:t>
            </w: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Суббота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030390" w:rsidRPr="00CE7522" w:rsidTr="000B4F6F">
        <w:trPr>
          <w:trHeight w:val="1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Pr="00CE7522" w:rsidRDefault="00030390" w:rsidP="00030390">
            <w:pPr>
              <w:widowControl w:val="0"/>
              <w:ind w:right="-5" w:firstLine="567"/>
              <w:jc w:val="both"/>
              <w:rPr>
                <w:sz w:val="28"/>
                <w:szCs w:val="28"/>
              </w:rPr>
            </w:pPr>
            <w:r w:rsidRPr="00CE752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0390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9.00 – 16.00</w:t>
            </w:r>
          </w:p>
          <w:p w:rsidR="00030390" w:rsidRPr="00CE7522" w:rsidRDefault="00030390" w:rsidP="00030390">
            <w:pPr>
              <w:widowControl w:val="0"/>
              <w:ind w:right="-5" w:firstLine="567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sz w:val="28"/>
                <w:szCs w:val="28"/>
              </w:rPr>
              <w:t>Обед с 13.00 до 14.00</w:t>
            </w:r>
          </w:p>
        </w:tc>
      </w:tr>
    </w:tbl>
    <w:p w:rsidR="009B43D3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График личного приема </w:t>
      </w:r>
      <w:r w:rsidR="00BA3AA2">
        <w:rPr>
          <w:sz w:val="28"/>
          <w:szCs w:val="28"/>
        </w:rPr>
        <w:t>Главы Нюксенского муниципального округа</w:t>
      </w:r>
      <w:r w:rsidR="00030390">
        <w:rPr>
          <w:sz w:val="28"/>
          <w:szCs w:val="28"/>
        </w:rPr>
        <w:t>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030390" w:rsidTr="000B4F6F">
        <w:tc>
          <w:tcPr>
            <w:tcW w:w="4693" w:type="dxa"/>
          </w:tcPr>
          <w:p w:rsidR="00030390" w:rsidRPr="00546CEC" w:rsidRDefault="00030390" w:rsidP="000303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6CEC">
              <w:rPr>
                <w:sz w:val="28"/>
                <w:szCs w:val="28"/>
              </w:rPr>
              <w:t>Вторник</w:t>
            </w:r>
          </w:p>
        </w:tc>
        <w:tc>
          <w:tcPr>
            <w:tcW w:w="4652" w:type="dxa"/>
          </w:tcPr>
          <w:p w:rsidR="00030390" w:rsidRPr="00546CEC" w:rsidRDefault="00030390" w:rsidP="0003039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46CEC">
              <w:rPr>
                <w:sz w:val="28"/>
                <w:szCs w:val="28"/>
              </w:rPr>
              <w:t>с 11.00 до 17.00</w:t>
            </w:r>
          </w:p>
        </w:tc>
      </w:tr>
    </w:tbl>
    <w:p w:rsidR="00030390" w:rsidRPr="00CE7522" w:rsidRDefault="00030390" w:rsidP="00030390">
      <w:pPr>
        <w:spacing w:line="276" w:lineRule="auto"/>
        <w:ind w:firstLine="567"/>
        <w:jc w:val="center"/>
        <w:rPr>
          <w:sz w:val="28"/>
          <w:szCs w:val="28"/>
        </w:rPr>
      </w:pP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</w:t>
      </w:r>
      <w:r w:rsidR="00BA3AA2">
        <w:rPr>
          <w:bCs/>
          <w:sz w:val="28"/>
          <w:szCs w:val="28"/>
        </w:rPr>
        <w:t>: 8 (81747) 2-90-71</w:t>
      </w:r>
      <w:r w:rsidRPr="00CE7522">
        <w:rPr>
          <w:bCs/>
          <w:sz w:val="28"/>
          <w:szCs w:val="28"/>
        </w:rPr>
        <w:t>.</w:t>
      </w:r>
    </w:p>
    <w:p w:rsidR="009B43D3" w:rsidRPr="00030390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Адрес официального сайта </w:t>
      </w:r>
      <w:r w:rsidR="00030390">
        <w:rPr>
          <w:iCs/>
          <w:sz w:val="28"/>
          <w:szCs w:val="28"/>
        </w:rPr>
        <w:t>администрации Нюксенского</w:t>
      </w:r>
      <w:r w:rsidR="00BA3AA2">
        <w:rPr>
          <w:iCs/>
          <w:sz w:val="28"/>
          <w:szCs w:val="28"/>
        </w:rPr>
        <w:t xml:space="preserve"> муниципального</w:t>
      </w:r>
      <w:r w:rsidR="00030390">
        <w:rPr>
          <w:iCs/>
          <w:sz w:val="28"/>
          <w:szCs w:val="28"/>
        </w:rPr>
        <w:t xml:space="preserve"> </w:t>
      </w:r>
      <w:r w:rsidR="00BA3AA2">
        <w:rPr>
          <w:iCs/>
          <w:sz w:val="28"/>
          <w:szCs w:val="28"/>
        </w:rPr>
        <w:t xml:space="preserve">округа </w:t>
      </w:r>
      <w:r w:rsidRPr="00CE7522">
        <w:rPr>
          <w:sz w:val="28"/>
          <w:szCs w:val="28"/>
        </w:rPr>
        <w:t>в информационно-телекоммуникационной сети «Интернет» (далее соответственно – сеть «Инте</w:t>
      </w:r>
      <w:r w:rsidR="00030390">
        <w:rPr>
          <w:sz w:val="28"/>
          <w:szCs w:val="28"/>
        </w:rPr>
        <w:t xml:space="preserve">рнет», сайт в сети «Интернет»): </w:t>
      </w:r>
      <w:r w:rsidR="00CD6A7D" w:rsidRPr="00CD6A7D">
        <w:rPr>
          <w:sz w:val="28"/>
          <w:szCs w:val="28"/>
        </w:rPr>
        <w:t>https://nyuksenskij-r19.gosweb.gosuslugi.ru/</w:t>
      </w:r>
      <w:r w:rsidR="00CD6A7D">
        <w:rPr>
          <w:sz w:val="28"/>
          <w:szCs w:val="28"/>
        </w:rPr>
        <w:t>.</w:t>
      </w:r>
    </w:p>
    <w:p w:rsidR="009B43D3" w:rsidRPr="00CE7522" w:rsidRDefault="009B43D3" w:rsidP="000B4F6F">
      <w:pPr>
        <w:autoSpaceDE w:val="0"/>
        <w:autoSpaceDN w:val="0"/>
        <w:adjustRightInd w:val="0"/>
        <w:spacing w:line="276" w:lineRule="auto"/>
        <w:ind w:right="-1" w:firstLine="567"/>
        <w:jc w:val="both"/>
        <w:outlineLvl w:val="0"/>
        <w:rPr>
          <w:sz w:val="28"/>
          <w:szCs w:val="28"/>
        </w:rPr>
      </w:pPr>
      <w:r w:rsidRPr="00CE752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CE7522">
          <w:rPr>
            <w:rStyle w:val="a3"/>
            <w:color w:val="auto"/>
            <w:sz w:val="28"/>
            <w:szCs w:val="28"/>
          </w:rPr>
          <w:t>www.gosuslugi.</w:t>
        </w:r>
        <w:proofErr w:type="spellStart"/>
        <w:r w:rsidRPr="00CE752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E7522">
        <w:rPr>
          <w:sz w:val="28"/>
          <w:szCs w:val="28"/>
        </w:rPr>
        <w:t>.</w:t>
      </w:r>
    </w:p>
    <w:p w:rsidR="009B43D3" w:rsidRPr="00CE7522" w:rsidRDefault="009B43D3" w:rsidP="000B4F6F">
      <w:pPr>
        <w:spacing w:line="276" w:lineRule="auto"/>
        <w:ind w:right="-1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CE7522">
          <w:rPr>
            <w:rStyle w:val="a3"/>
            <w:color w:val="auto"/>
            <w:sz w:val="28"/>
            <w:szCs w:val="28"/>
            <w:lang w:val="en-US"/>
          </w:rPr>
          <w:t>https</w:t>
        </w:r>
        <w:r w:rsidRPr="00CE7522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9B43D3" w:rsidRPr="00CE7522" w:rsidRDefault="009B43D3" w:rsidP="000B4F6F">
      <w:pPr>
        <w:suppressAutoHyphens/>
        <w:spacing w:line="276" w:lineRule="auto"/>
        <w:ind w:right="-1" w:firstLine="567"/>
        <w:jc w:val="both"/>
        <w:rPr>
          <w:i/>
          <w:sz w:val="28"/>
          <w:szCs w:val="28"/>
        </w:rPr>
      </w:pPr>
      <w:r w:rsidRPr="00CE7522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030390">
        <w:rPr>
          <w:sz w:val="28"/>
          <w:szCs w:val="28"/>
        </w:rPr>
        <w:t>3</w:t>
      </w:r>
      <w:r w:rsidRPr="00CE7522">
        <w:rPr>
          <w:sz w:val="28"/>
          <w:szCs w:val="28"/>
        </w:rPr>
        <w:t xml:space="preserve"> к административному регламенту.</w:t>
      </w:r>
    </w:p>
    <w:p w:rsidR="009B43D3" w:rsidRPr="00CE7522" w:rsidRDefault="009B43D3" w:rsidP="000B4F6F">
      <w:pPr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лично;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посредством телефонной связи;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посредством электронной почты,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посредством почтовой связи;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информационных стендах в помещениях</w:t>
      </w:r>
      <w:r w:rsidR="00030390">
        <w:rPr>
          <w:i/>
          <w:sz w:val="28"/>
          <w:szCs w:val="28"/>
        </w:rPr>
        <w:t xml:space="preserve"> </w:t>
      </w:r>
      <w:r w:rsidR="00030390">
        <w:rPr>
          <w:sz w:val="28"/>
          <w:szCs w:val="28"/>
        </w:rPr>
        <w:t xml:space="preserve">администрации Нюксенского </w:t>
      </w:r>
      <w:r w:rsidR="00461C65">
        <w:rPr>
          <w:sz w:val="28"/>
          <w:szCs w:val="28"/>
        </w:rPr>
        <w:t>муниципального округа</w:t>
      </w:r>
      <w:r w:rsidRPr="00CE7522">
        <w:rPr>
          <w:sz w:val="28"/>
          <w:szCs w:val="28"/>
        </w:rPr>
        <w:t>, МФЦ;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 сети «Интернет»: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официальном сайте</w:t>
      </w:r>
      <w:r w:rsidR="00030390">
        <w:rPr>
          <w:i/>
          <w:sz w:val="28"/>
          <w:szCs w:val="28"/>
        </w:rPr>
        <w:t xml:space="preserve"> </w:t>
      </w:r>
      <w:r w:rsidR="00030390">
        <w:rPr>
          <w:sz w:val="28"/>
          <w:szCs w:val="28"/>
        </w:rPr>
        <w:t xml:space="preserve">администрации Нюксенского </w:t>
      </w:r>
      <w:r w:rsidR="00461C65">
        <w:rPr>
          <w:sz w:val="28"/>
          <w:szCs w:val="28"/>
        </w:rPr>
        <w:t>муниципального округа</w:t>
      </w:r>
      <w:r w:rsidRPr="00CE7522">
        <w:rPr>
          <w:i/>
          <w:sz w:val="28"/>
          <w:szCs w:val="28"/>
        </w:rPr>
        <w:t xml:space="preserve">, </w:t>
      </w:r>
      <w:r w:rsidRPr="00030390">
        <w:rPr>
          <w:sz w:val="28"/>
          <w:szCs w:val="28"/>
        </w:rPr>
        <w:t>МФЦ;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Едином портале;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Региональном портале.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место нахождения</w:t>
      </w:r>
      <w:r w:rsidR="00030390">
        <w:rPr>
          <w:sz w:val="28"/>
          <w:szCs w:val="28"/>
        </w:rPr>
        <w:t xml:space="preserve"> администрации Нюксенского</w:t>
      </w:r>
      <w:r w:rsidR="00461C65">
        <w:rPr>
          <w:sz w:val="28"/>
          <w:szCs w:val="28"/>
        </w:rPr>
        <w:t xml:space="preserve"> муниципального</w:t>
      </w:r>
      <w:r w:rsidR="00030390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его структурных подразделений</w:t>
      </w:r>
      <w:r w:rsidR="006F2E5F">
        <w:rPr>
          <w:sz w:val="28"/>
          <w:szCs w:val="28"/>
        </w:rPr>
        <w:t xml:space="preserve">, </w:t>
      </w:r>
      <w:r w:rsidRPr="00CE7522">
        <w:rPr>
          <w:sz w:val="28"/>
          <w:szCs w:val="28"/>
        </w:rPr>
        <w:t>МФЦ;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должностные лица и муниципальные служащие</w:t>
      </w:r>
      <w:r w:rsidR="006F2E5F">
        <w:rPr>
          <w:sz w:val="28"/>
          <w:szCs w:val="28"/>
        </w:rPr>
        <w:t xml:space="preserve"> в администрации Нюксенского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i/>
          <w:sz w:val="28"/>
          <w:szCs w:val="28"/>
          <w:u w:val="single"/>
        </w:rPr>
      </w:pPr>
      <w:r w:rsidRPr="00CE7522">
        <w:rPr>
          <w:sz w:val="28"/>
          <w:szCs w:val="28"/>
        </w:rPr>
        <w:t>график работы</w:t>
      </w:r>
      <w:r w:rsidR="006F2E5F">
        <w:rPr>
          <w:sz w:val="28"/>
          <w:szCs w:val="28"/>
        </w:rPr>
        <w:t xml:space="preserve"> администрации Нюксенского </w:t>
      </w:r>
      <w:r w:rsidR="00461C65">
        <w:rPr>
          <w:sz w:val="28"/>
          <w:szCs w:val="28"/>
        </w:rPr>
        <w:t>муниципального округа</w:t>
      </w:r>
      <w:r w:rsidRPr="00CE7522">
        <w:rPr>
          <w:sz w:val="28"/>
          <w:szCs w:val="28"/>
        </w:rPr>
        <w:t>, МФЦ;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адрес сайта в сети «Интернет»</w:t>
      </w:r>
      <w:r w:rsidR="006F2E5F">
        <w:rPr>
          <w:sz w:val="28"/>
          <w:szCs w:val="28"/>
        </w:rPr>
        <w:t xml:space="preserve"> администрации Нюксенского </w:t>
      </w:r>
      <w:r w:rsidR="00461C65">
        <w:rPr>
          <w:sz w:val="28"/>
          <w:szCs w:val="28"/>
        </w:rPr>
        <w:t>муниципального округа</w:t>
      </w:r>
      <w:r w:rsidRPr="00CE7522">
        <w:rPr>
          <w:sz w:val="28"/>
          <w:szCs w:val="28"/>
        </w:rPr>
        <w:t>, МФЦ;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адрес электронной почты</w:t>
      </w:r>
      <w:r w:rsidR="006F2E5F" w:rsidRPr="006F2E5F">
        <w:rPr>
          <w:sz w:val="28"/>
          <w:szCs w:val="28"/>
        </w:rPr>
        <w:t xml:space="preserve"> </w:t>
      </w:r>
      <w:r w:rsidR="006F2E5F">
        <w:rPr>
          <w:sz w:val="28"/>
          <w:szCs w:val="28"/>
        </w:rPr>
        <w:t xml:space="preserve">администрации Нюксенского </w:t>
      </w:r>
      <w:r w:rsidR="00461C65">
        <w:rPr>
          <w:sz w:val="28"/>
          <w:szCs w:val="28"/>
        </w:rPr>
        <w:t>муниципального округа</w:t>
      </w:r>
      <w:r w:rsidRPr="00CE7522">
        <w:rPr>
          <w:sz w:val="28"/>
          <w:szCs w:val="28"/>
        </w:rPr>
        <w:t>, МФЦ;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ход предоставления муниципальной услуги;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9B43D3" w:rsidRPr="00CE7522" w:rsidRDefault="009B43D3" w:rsidP="00BA3AA2">
      <w:pPr>
        <w:tabs>
          <w:tab w:val="left" w:pos="540"/>
        </w:tabs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срок предоставления муниципальной услуги;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основания для отказа в предоставлении муниципальной услуги;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860FBC">
        <w:rPr>
          <w:sz w:val="28"/>
          <w:szCs w:val="28"/>
        </w:rPr>
        <w:t>А</w:t>
      </w:r>
      <w:r w:rsidR="006F2E5F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иная информация о деятельности </w:t>
      </w:r>
      <w:r w:rsidR="006F2E5F">
        <w:rPr>
          <w:sz w:val="28"/>
          <w:szCs w:val="28"/>
        </w:rPr>
        <w:t>администрации Нюксенского</w:t>
      </w:r>
      <w:r w:rsidR="00860FBC">
        <w:rPr>
          <w:sz w:val="28"/>
          <w:szCs w:val="28"/>
        </w:rPr>
        <w:t xml:space="preserve"> муниципального</w:t>
      </w:r>
      <w:r w:rsidR="006F2E5F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6F2E5F" w:rsidRPr="00CE7522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B43D3" w:rsidRPr="00CE7522" w:rsidRDefault="009B43D3" w:rsidP="00BA3AA2">
      <w:pPr>
        <w:widowControl w:val="0"/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1.5.2. Информирование (консультирование) осуществляется </w:t>
      </w:r>
      <w:r w:rsidRPr="00CE7522">
        <w:rPr>
          <w:sz w:val="28"/>
          <w:szCs w:val="28"/>
        </w:rPr>
        <w:lastRenderedPageBreak/>
        <w:t xml:space="preserve">специалистами </w:t>
      </w:r>
      <w:r w:rsidR="00860FBC">
        <w:rPr>
          <w:sz w:val="28"/>
          <w:szCs w:val="28"/>
        </w:rPr>
        <w:t>А</w:t>
      </w:r>
      <w:r w:rsidR="006F2E5F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="006F2E5F" w:rsidRPr="00CE7522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(МФЦ), ответственными за информирование, при обращении заявителей за информацией лично, посредством телефонной и почтовой связи или электронной почты.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9D739B">
        <w:rPr>
          <w:sz w:val="28"/>
          <w:szCs w:val="28"/>
        </w:rPr>
        <w:t>А</w:t>
      </w:r>
      <w:r w:rsidR="006F2E5F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="006F2E5F" w:rsidRPr="00CE7522">
        <w:rPr>
          <w:i/>
          <w:sz w:val="28"/>
          <w:szCs w:val="28"/>
        </w:rPr>
        <w:t xml:space="preserve"> </w:t>
      </w:r>
      <w:r w:rsidRPr="00CE7522">
        <w:rPr>
          <w:i/>
          <w:sz w:val="28"/>
          <w:szCs w:val="28"/>
        </w:rPr>
        <w:t>/</w:t>
      </w:r>
      <w:r w:rsidRPr="00CE7522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</w:t>
      </w:r>
      <w:r w:rsidR="006F2E5F">
        <w:rPr>
          <w:sz w:val="28"/>
          <w:szCs w:val="28"/>
        </w:rPr>
        <w:t>администрацию Нюксенского</w:t>
      </w:r>
      <w:r w:rsidR="009D739B">
        <w:rPr>
          <w:sz w:val="28"/>
          <w:szCs w:val="28"/>
        </w:rPr>
        <w:t xml:space="preserve"> муниципального</w:t>
      </w:r>
      <w:r w:rsidR="006F2E5F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6F2E5F" w:rsidRPr="00CE7522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и требования к оформлению обращения.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="006F2E5F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округа/МФЦ.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B43D3" w:rsidRPr="00CE7522" w:rsidRDefault="009B43D3" w:rsidP="00BA3AA2">
      <w:pPr>
        <w:tabs>
          <w:tab w:val="left" w:pos="0"/>
        </w:tabs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1.5.4. Индивидуальное письменное информирование осуществляется в виде письменного ответа на обращение заинтересованного лица в </w:t>
      </w:r>
      <w:r w:rsidRPr="00CE7522">
        <w:rPr>
          <w:sz w:val="28"/>
          <w:szCs w:val="28"/>
        </w:rPr>
        <w:lastRenderedPageBreak/>
        <w:t>соответствии с законодательством о порядке рассмотрения обращений граждан.</w:t>
      </w:r>
    </w:p>
    <w:p w:rsidR="009B43D3" w:rsidRPr="00CE7522" w:rsidRDefault="009B43D3" w:rsidP="00BA3AA2">
      <w:pPr>
        <w:tabs>
          <w:tab w:val="left" w:pos="0"/>
        </w:tabs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Ответ на заявление составляется в простой, четкой форме с указанием фамилии, имени, отчества, номера телефона исполнителя, подписывается </w:t>
      </w:r>
      <w:r w:rsidR="00461C65">
        <w:rPr>
          <w:sz w:val="28"/>
          <w:szCs w:val="28"/>
        </w:rPr>
        <w:t xml:space="preserve">Главой Нюксенского </w:t>
      </w:r>
      <w:r w:rsidR="009D739B">
        <w:rPr>
          <w:sz w:val="28"/>
          <w:szCs w:val="28"/>
        </w:rPr>
        <w:t>муниципального</w:t>
      </w:r>
      <w:r w:rsidR="009D739B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9D739B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и направляется способом, позволяющим подтвердить факт и дату направления.</w:t>
      </w:r>
    </w:p>
    <w:p w:rsidR="009B43D3" w:rsidRPr="00CE7522" w:rsidRDefault="009B43D3" w:rsidP="00BA3AA2">
      <w:pPr>
        <w:tabs>
          <w:tab w:val="left" w:pos="0"/>
        </w:tabs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461C65">
        <w:rPr>
          <w:sz w:val="28"/>
          <w:szCs w:val="28"/>
        </w:rPr>
        <w:t>Главой Нюксенского муниципального округа</w:t>
      </w:r>
      <w:r w:rsidRPr="00CE7522">
        <w:rPr>
          <w:sz w:val="28"/>
          <w:szCs w:val="28"/>
        </w:rPr>
        <w:t>.</w:t>
      </w:r>
    </w:p>
    <w:p w:rsidR="009B43D3" w:rsidRPr="00CE7522" w:rsidRDefault="009B43D3" w:rsidP="00BA3AA2">
      <w:pPr>
        <w:tabs>
          <w:tab w:val="left" w:pos="0"/>
        </w:tabs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 его утверждении:</w:t>
      </w:r>
    </w:p>
    <w:p w:rsidR="009B43D3" w:rsidRPr="00CE7522" w:rsidRDefault="009B43D3" w:rsidP="00BA3AA2">
      <w:pPr>
        <w:widowControl w:val="0"/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 средствах массовой информации;</w:t>
      </w:r>
    </w:p>
    <w:p w:rsidR="009B43D3" w:rsidRPr="00CE7522" w:rsidRDefault="009B43D3" w:rsidP="00BA3AA2">
      <w:pPr>
        <w:widowControl w:val="0"/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сайте в сети Интернет;</w:t>
      </w:r>
    </w:p>
    <w:p w:rsidR="009B43D3" w:rsidRPr="00CE7522" w:rsidRDefault="009B43D3" w:rsidP="00BA3AA2">
      <w:pPr>
        <w:widowControl w:val="0"/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Региональном портале;</w:t>
      </w:r>
    </w:p>
    <w:p w:rsidR="006F2E5F" w:rsidRDefault="009B43D3" w:rsidP="00BA3AA2">
      <w:pPr>
        <w:widowControl w:val="0"/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 информационных стендах</w:t>
      </w:r>
      <w:r w:rsidR="006F2E5F" w:rsidRPr="006F2E5F">
        <w:rPr>
          <w:sz w:val="28"/>
          <w:szCs w:val="28"/>
        </w:rPr>
        <w:t xml:space="preserve"> </w:t>
      </w:r>
      <w:r w:rsidR="009D739B">
        <w:rPr>
          <w:sz w:val="28"/>
          <w:szCs w:val="28"/>
        </w:rPr>
        <w:t>А</w:t>
      </w:r>
      <w:r w:rsidR="006F2E5F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МФЦ.</w:t>
      </w:r>
    </w:p>
    <w:p w:rsidR="00FC3B5D" w:rsidRPr="004B7F97" w:rsidRDefault="00FC3B5D" w:rsidP="00BA3AA2">
      <w:pPr>
        <w:widowControl w:val="0"/>
        <w:spacing w:line="276" w:lineRule="auto"/>
        <w:ind w:right="-5" w:firstLine="567"/>
        <w:jc w:val="center"/>
      </w:pPr>
    </w:p>
    <w:p w:rsidR="009B43D3" w:rsidRPr="006F2E5F" w:rsidRDefault="009B43D3" w:rsidP="00BA3AA2">
      <w:pPr>
        <w:widowControl w:val="0"/>
        <w:spacing w:line="276" w:lineRule="auto"/>
        <w:ind w:right="-5" w:firstLine="567"/>
        <w:jc w:val="center"/>
        <w:rPr>
          <w:sz w:val="28"/>
          <w:szCs w:val="28"/>
        </w:rPr>
      </w:pPr>
      <w:r w:rsidRPr="00CE7522">
        <w:rPr>
          <w:lang w:val="en-US"/>
        </w:rPr>
        <w:t>II</w:t>
      </w:r>
      <w:r w:rsidRPr="00CE7522">
        <w:t>. СТАНДАРТ ПРЕДОСТАВЛЕНИЯ МУНИЦИПАЛЬНОЙ УСЛУГИ</w:t>
      </w: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2.1.</w:t>
      </w:r>
      <w:r w:rsidRPr="00CE7522">
        <w:rPr>
          <w:iCs/>
        </w:rPr>
        <w:tab/>
        <w:t>Наименование муниципальной услуги</w:t>
      </w:r>
    </w:p>
    <w:p w:rsidR="009B43D3" w:rsidRPr="00CE7522" w:rsidRDefault="009B43D3" w:rsidP="00BA3AA2">
      <w:pPr>
        <w:spacing w:line="276" w:lineRule="auto"/>
        <w:ind w:firstLine="567"/>
        <w:rPr>
          <w:sz w:val="28"/>
          <w:szCs w:val="28"/>
        </w:rPr>
      </w:pPr>
    </w:p>
    <w:p w:rsidR="009B43D3" w:rsidRPr="00CE7522" w:rsidRDefault="009B43D3" w:rsidP="00BA3AA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Признание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8211D2">
        <w:rPr>
          <w:sz w:val="28"/>
          <w:szCs w:val="28"/>
        </w:rPr>
        <w:t>Нюксенского муниципального округа.</w:t>
      </w:r>
    </w:p>
    <w:p w:rsidR="009B43D3" w:rsidRPr="00CE7522" w:rsidRDefault="009B43D3" w:rsidP="00BA3AA2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2.2. Наименование органа местного самоуправления, предоставляющего муниципальную услугу</w:t>
      </w:r>
    </w:p>
    <w:p w:rsidR="009B43D3" w:rsidRPr="00CE7522" w:rsidRDefault="009B43D3" w:rsidP="00BA3AA2">
      <w:pPr>
        <w:spacing w:line="276" w:lineRule="auto"/>
        <w:ind w:firstLine="567"/>
        <w:rPr>
          <w:sz w:val="28"/>
          <w:szCs w:val="28"/>
        </w:rPr>
      </w:pPr>
    </w:p>
    <w:p w:rsidR="009B43D3" w:rsidRPr="00CE7522" w:rsidRDefault="009B43D3" w:rsidP="00BA3AA2">
      <w:pPr>
        <w:spacing w:line="276" w:lineRule="auto"/>
        <w:ind w:firstLine="567"/>
        <w:rPr>
          <w:sz w:val="28"/>
          <w:szCs w:val="28"/>
        </w:rPr>
      </w:pPr>
      <w:r w:rsidRPr="00CE7522">
        <w:rPr>
          <w:sz w:val="28"/>
          <w:szCs w:val="28"/>
        </w:rPr>
        <w:t>2.2.1. Муниципальная услуга предоставляется:</w:t>
      </w:r>
    </w:p>
    <w:p w:rsidR="006F2E5F" w:rsidRDefault="006F2E5F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D739B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Нюксенского </w:t>
      </w:r>
      <w:r w:rsidR="009D739B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="00DA033F">
        <w:rPr>
          <w:sz w:val="28"/>
          <w:szCs w:val="28"/>
        </w:rPr>
        <w:t>;</w:t>
      </w:r>
    </w:p>
    <w:p w:rsidR="006F2E5F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МФЦ по месту жительства заявителя - </w:t>
      </w:r>
      <w:r w:rsidRPr="006F2E5F">
        <w:rPr>
          <w:sz w:val="28"/>
          <w:szCs w:val="28"/>
        </w:rPr>
        <w:t>в части приема и (или) выдачи документов на предоставление муниципальной услуги)</w:t>
      </w:r>
      <w:r w:rsidR="006F2E5F" w:rsidRPr="006F2E5F">
        <w:rPr>
          <w:sz w:val="28"/>
          <w:szCs w:val="28"/>
        </w:rPr>
        <w:t>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Мероприятия по оценке помещений и многоквартирного дома на предмет их соответствия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CE7522">
        <w:rPr>
          <w:sz w:val="28"/>
          <w:szCs w:val="28"/>
        </w:rPr>
        <w:lastRenderedPageBreak/>
        <w:t xml:space="preserve">реконструкции, садового дома жилым домом или жилого дома садовым домом, утвержденного постановлением Правительства Российской Федерации от 28.01.2006 № 47 (далее соответственно – требования, Положение, утвержденное постановлением Правительства Российской Федерации от 28.01.2006 № 47), проводятся </w:t>
      </w:r>
      <w:r w:rsidR="009F6F7A" w:rsidRPr="009F6F7A">
        <w:rPr>
          <w:sz w:val="28"/>
          <w:szCs w:val="28"/>
        </w:rPr>
        <w:t xml:space="preserve">межведомственной комиссией, утверждённой постановлением администрации Нюксенского муниципального </w:t>
      </w:r>
      <w:r w:rsidR="00461C65">
        <w:rPr>
          <w:sz w:val="28"/>
          <w:szCs w:val="28"/>
        </w:rPr>
        <w:t>округа</w:t>
      </w:r>
      <w:r w:rsidR="009F6F7A" w:rsidRPr="009F6F7A">
        <w:rPr>
          <w:sz w:val="28"/>
          <w:szCs w:val="28"/>
        </w:rPr>
        <w:t xml:space="preserve"> от </w:t>
      </w:r>
      <w:r w:rsidR="00CD6A7D">
        <w:rPr>
          <w:sz w:val="28"/>
          <w:szCs w:val="28"/>
        </w:rPr>
        <w:t>22.02.2023 № 129</w:t>
      </w:r>
      <w:r w:rsidR="009F6F7A" w:rsidRPr="009F6F7A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(далее – межведомственная комиссия).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CE7522">
        <w:rPr>
          <w:sz w:val="28"/>
          <w:szCs w:val="28"/>
        </w:rPr>
        <w:t>2.2.2. Должностные лица, ответственные за предоставление муниципальной</w:t>
      </w:r>
      <w:r w:rsidRPr="00CE7522">
        <w:rPr>
          <w:bCs/>
          <w:iCs/>
          <w:sz w:val="28"/>
          <w:szCs w:val="28"/>
        </w:rPr>
        <w:t xml:space="preserve"> услуги, определяются решением</w:t>
      </w:r>
      <w:r w:rsidR="009F6F7A">
        <w:rPr>
          <w:bCs/>
          <w:iCs/>
          <w:sz w:val="28"/>
          <w:szCs w:val="28"/>
        </w:rPr>
        <w:t xml:space="preserve"> </w:t>
      </w:r>
      <w:r w:rsidR="009D739B">
        <w:rPr>
          <w:sz w:val="28"/>
          <w:szCs w:val="28"/>
        </w:rPr>
        <w:t>А</w:t>
      </w:r>
      <w:r w:rsidR="009F6F7A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Pr="00CE7522">
        <w:rPr>
          <w:bCs/>
          <w:iCs/>
          <w:sz w:val="28"/>
          <w:szCs w:val="28"/>
        </w:rPr>
        <w:t>, который размещается на официальном сайте</w:t>
      </w:r>
      <w:r w:rsidR="009F6F7A">
        <w:rPr>
          <w:bCs/>
          <w:iCs/>
          <w:sz w:val="28"/>
          <w:szCs w:val="28"/>
        </w:rPr>
        <w:t xml:space="preserve"> администрации </w:t>
      </w:r>
      <w:r w:rsidR="009F6F7A">
        <w:rPr>
          <w:sz w:val="28"/>
          <w:szCs w:val="28"/>
        </w:rPr>
        <w:t>Нюксенского</w:t>
      </w:r>
      <w:r w:rsidR="009D739B">
        <w:rPr>
          <w:sz w:val="28"/>
          <w:szCs w:val="28"/>
        </w:rPr>
        <w:t xml:space="preserve"> муниципального</w:t>
      </w:r>
      <w:r w:rsidR="009F6F7A">
        <w:rPr>
          <w:bCs/>
          <w:iCs/>
          <w:sz w:val="28"/>
          <w:szCs w:val="28"/>
        </w:rPr>
        <w:t xml:space="preserve"> </w:t>
      </w:r>
      <w:r w:rsidR="00461C65">
        <w:rPr>
          <w:bCs/>
          <w:iCs/>
          <w:sz w:val="28"/>
          <w:szCs w:val="28"/>
        </w:rPr>
        <w:t>округа</w:t>
      </w:r>
      <w:r w:rsidRPr="00CE7522">
        <w:rPr>
          <w:bCs/>
          <w:iCs/>
          <w:sz w:val="28"/>
          <w:szCs w:val="28"/>
        </w:rPr>
        <w:t>, на информационном стенде</w:t>
      </w:r>
      <w:r w:rsidR="009F6F7A">
        <w:rPr>
          <w:bCs/>
          <w:iCs/>
          <w:sz w:val="28"/>
          <w:szCs w:val="28"/>
        </w:rPr>
        <w:t xml:space="preserve"> </w:t>
      </w:r>
      <w:r w:rsidR="009F6F7A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Pr="00CE7522">
        <w:rPr>
          <w:bCs/>
          <w:iCs/>
          <w:sz w:val="28"/>
          <w:szCs w:val="28"/>
        </w:rPr>
        <w:t>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CE7522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CE7522">
        <w:rPr>
          <w:i/>
          <w:sz w:val="26"/>
          <w:szCs w:val="26"/>
        </w:rPr>
        <w:t>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23"/>
        <w:spacing w:after="0" w:line="276" w:lineRule="auto"/>
        <w:ind w:firstLine="567"/>
        <w:jc w:val="center"/>
        <w:rPr>
          <w:iCs/>
          <w:sz w:val="28"/>
          <w:szCs w:val="28"/>
        </w:rPr>
      </w:pPr>
      <w:r w:rsidRPr="00CE7522">
        <w:rPr>
          <w:iCs/>
          <w:sz w:val="28"/>
          <w:szCs w:val="28"/>
        </w:rPr>
        <w:t>2.3. Результат предоставления муниципальной услуги</w:t>
      </w:r>
    </w:p>
    <w:p w:rsidR="009B43D3" w:rsidRPr="00CE7522" w:rsidRDefault="009B43D3" w:rsidP="00BA3AA2">
      <w:pPr>
        <w:pStyle w:val="23"/>
        <w:spacing w:after="0" w:line="276" w:lineRule="auto"/>
        <w:ind w:firstLine="567"/>
        <w:jc w:val="both"/>
        <w:rPr>
          <w:sz w:val="28"/>
          <w:szCs w:val="28"/>
        </w:rPr>
      </w:pPr>
      <w:bookmarkStart w:id="1" w:name="_Toc294183574"/>
    </w:p>
    <w:p w:rsidR="009B43D3" w:rsidRPr="00CE7522" w:rsidRDefault="009B43D3" w:rsidP="000B4F6F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направление (вручение) заявителю:</w:t>
      </w:r>
      <w:r w:rsidRPr="00CE7522">
        <w:t xml:space="preserve"> </w:t>
      </w:r>
    </w:p>
    <w:p w:rsidR="009F6F7A" w:rsidRDefault="009B43D3" w:rsidP="000B4F6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F6F7A">
        <w:rPr>
          <w:sz w:val="28"/>
          <w:szCs w:val="28"/>
        </w:rPr>
        <w:t xml:space="preserve">решения о признании жилого помещения непригодным для проживания граждан; </w:t>
      </w:r>
    </w:p>
    <w:p w:rsidR="009F6F7A" w:rsidRDefault="009B43D3" w:rsidP="000B4F6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F6F7A">
        <w:rPr>
          <w:sz w:val="28"/>
          <w:szCs w:val="28"/>
        </w:rPr>
        <w:t>решения о признании многоквартирного дома аварийным и подлежащим сносу или реконструкции;</w:t>
      </w:r>
    </w:p>
    <w:p w:rsidR="009F6F7A" w:rsidRDefault="009B43D3" w:rsidP="000B4F6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F6F7A">
        <w:rPr>
          <w:sz w:val="28"/>
          <w:szCs w:val="28"/>
        </w:rPr>
        <w:t xml:space="preserve"> решения о признании жилого помещения пригодным для проживания граждан; </w:t>
      </w:r>
    </w:p>
    <w:p w:rsidR="009B43D3" w:rsidRPr="009F6F7A" w:rsidRDefault="009B43D3" w:rsidP="000B4F6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9F6F7A">
        <w:rPr>
          <w:sz w:val="28"/>
          <w:szCs w:val="28"/>
        </w:rPr>
        <w:t>решения об отказе в признании многоквартирного дома аварийным и подлежащим сносу или реконструкции.</w:t>
      </w:r>
    </w:p>
    <w:p w:rsidR="009B43D3" w:rsidRPr="00CE7522" w:rsidRDefault="009B43D3" w:rsidP="00BA3AA2">
      <w:pPr>
        <w:pStyle w:val="23"/>
        <w:spacing w:after="0" w:line="276" w:lineRule="auto"/>
        <w:ind w:right="-5" w:firstLine="567"/>
        <w:jc w:val="both"/>
        <w:rPr>
          <w:bCs/>
          <w:iCs/>
          <w:sz w:val="28"/>
          <w:szCs w:val="28"/>
        </w:rPr>
      </w:pPr>
    </w:p>
    <w:bookmarkEnd w:id="1"/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2.4. Срок предоставления муниципальной услуги</w:t>
      </w:r>
    </w:p>
    <w:p w:rsidR="009B43D3" w:rsidRPr="00CE7522" w:rsidRDefault="009B43D3" w:rsidP="00BA3AA2">
      <w:pPr>
        <w:spacing w:line="276" w:lineRule="auto"/>
        <w:ind w:firstLine="567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2" w:name="_Toc294183575"/>
      <w:r w:rsidRPr="00CE7522">
        <w:rPr>
          <w:sz w:val="28"/>
          <w:szCs w:val="28"/>
        </w:rPr>
        <w:t>2.4.1. Общий срок предоставления муниципальной услуги составляет не более 65 календарных дней со дня регистрации заявления.</w:t>
      </w:r>
      <w:r w:rsidR="007E6162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 xml:space="preserve">В случае, если назначены дополнительные обследования и испытания в соответствии с </w:t>
      </w:r>
      <w:hyperlink r:id="rId11" w:history="1">
        <w:r w:rsidRPr="00CE7522">
          <w:rPr>
            <w:sz w:val="28"/>
            <w:szCs w:val="28"/>
          </w:rPr>
          <w:t>пунктом 46</w:t>
        </w:r>
      </w:hyperlink>
      <w:r w:rsidRPr="00CE7522">
        <w:rPr>
          <w:sz w:val="28"/>
          <w:szCs w:val="28"/>
        </w:rPr>
        <w:t xml:space="preserve"> Положения, утвержденного постановлением Правительства Российской Федерации от 28.01.2006 № 47, общий срок предоставления муниципальной услуги увеличивается на срок проведения дополнительных обследований и испытаний.</w:t>
      </w:r>
    </w:p>
    <w:bookmarkEnd w:id="2"/>
    <w:p w:rsidR="009B43D3" w:rsidRPr="00CE7522" w:rsidRDefault="009B43D3" w:rsidP="00BA3AA2">
      <w:pPr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2.5. Правовые основания для предоставления муниципальной услуги</w:t>
      </w:r>
      <w:r w:rsidRPr="00CE7522">
        <w:rPr>
          <w:rStyle w:val="afc"/>
        </w:rPr>
        <w:t xml:space="preserve"> </w:t>
      </w:r>
    </w:p>
    <w:p w:rsidR="009B43D3" w:rsidRPr="00CE7522" w:rsidRDefault="009B43D3" w:rsidP="00BA3AA2">
      <w:pPr>
        <w:pStyle w:val="4"/>
        <w:spacing w:before="0" w:line="276" w:lineRule="auto"/>
        <w:ind w:firstLine="567"/>
      </w:pPr>
    </w:p>
    <w:p w:rsidR="009B43D3" w:rsidRPr="00CE7522" w:rsidRDefault="009B43D3" w:rsidP="00BA3AA2">
      <w:pPr>
        <w:pStyle w:val="21"/>
        <w:spacing w:line="276" w:lineRule="auto"/>
        <w:ind w:firstLine="567"/>
        <w:rPr>
          <w:sz w:val="28"/>
          <w:szCs w:val="28"/>
        </w:rPr>
      </w:pPr>
      <w:r w:rsidRPr="00CE7522">
        <w:rPr>
          <w:sz w:val="28"/>
          <w:szCs w:val="28"/>
        </w:rPr>
        <w:t xml:space="preserve">2.5.1. Предоставление </w:t>
      </w:r>
      <w:r w:rsidRPr="00CE7522">
        <w:rPr>
          <w:bCs/>
          <w:iCs/>
          <w:sz w:val="28"/>
          <w:szCs w:val="28"/>
        </w:rPr>
        <w:t>муниципаль</w:t>
      </w:r>
      <w:r w:rsidRPr="00CE7522">
        <w:rPr>
          <w:sz w:val="28"/>
          <w:szCs w:val="28"/>
        </w:rPr>
        <w:t>ной услуги осуществляется в соответствии с: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 (далее – Закон № 63-ФЗ);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9B43D3" w:rsidRPr="009F6F7A" w:rsidRDefault="009F6F7A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Нюксенского муниципального </w:t>
      </w:r>
      <w:r w:rsidR="00461C6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31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rStyle w:val="a9"/>
          <w:i/>
          <w:iCs/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rStyle w:val="a9"/>
          <w:iCs/>
          <w:sz w:val="28"/>
          <w:szCs w:val="28"/>
        </w:rPr>
        <w:t xml:space="preserve">2.6. </w:t>
      </w:r>
      <w:r w:rsidRPr="00CE752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i/>
          <w:iCs/>
          <w:sz w:val="28"/>
          <w:szCs w:val="28"/>
        </w:rPr>
      </w:pP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2.6.1. Для предоставления муниципальной услуги заявитель представляет: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а) Заявление о признании жилого помещения непригодным для проживания и (или) многоквартирного дома аварийным и подлежащим сносу или реконструкции по форме согласно приложению 1 к административному регламенту. 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CE752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CE7522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сокращений </w:t>
      </w:r>
      <w:r w:rsidRPr="00CE7522">
        <w:rPr>
          <w:rFonts w:ascii="Times New Roman" w:hAnsi="Times New Roman" w:cs="Times New Roman"/>
          <w:sz w:val="28"/>
          <w:szCs w:val="28"/>
        </w:rPr>
        <w:lastRenderedPageBreak/>
        <w:t>слов и аббревиатур.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 xml:space="preserve">Форма заявления размещается на официальном сайте </w:t>
      </w:r>
      <w:r w:rsidR="009D739B">
        <w:rPr>
          <w:rFonts w:ascii="Times New Roman" w:hAnsi="Times New Roman" w:cs="Times New Roman"/>
          <w:sz w:val="28"/>
          <w:szCs w:val="28"/>
        </w:rPr>
        <w:t>Администрации Нюксенского муниципального</w:t>
      </w:r>
      <w:r w:rsidR="00B40B51">
        <w:rPr>
          <w:rFonts w:ascii="Times New Roman" w:hAnsi="Times New Roman" w:cs="Times New Roman"/>
          <w:sz w:val="28"/>
          <w:szCs w:val="28"/>
        </w:rPr>
        <w:t xml:space="preserve"> </w:t>
      </w:r>
      <w:r w:rsidR="00461C65">
        <w:rPr>
          <w:rFonts w:ascii="Times New Roman" w:hAnsi="Times New Roman" w:cs="Times New Roman"/>
          <w:sz w:val="28"/>
          <w:szCs w:val="28"/>
        </w:rPr>
        <w:t>округа</w:t>
      </w:r>
      <w:r w:rsidR="00B40B51">
        <w:rPr>
          <w:rFonts w:ascii="Times New Roman" w:hAnsi="Times New Roman" w:cs="Times New Roman"/>
          <w:sz w:val="28"/>
          <w:szCs w:val="28"/>
        </w:rPr>
        <w:t xml:space="preserve"> </w:t>
      </w:r>
      <w:r w:rsidRPr="00CE7522">
        <w:rPr>
          <w:rFonts w:ascii="Times New Roman" w:hAnsi="Times New Roman" w:cs="Times New Roman"/>
          <w:sz w:val="28"/>
          <w:szCs w:val="28"/>
        </w:rPr>
        <w:t>в сети «Интернет» с возможностью бесплатного копирования.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3" w:name="Par76"/>
      <w:bookmarkStart w:id="4" w:name="Par77"/>
      <w:bookmarkStart w:id="5" w:name="Par0"/>
      <w:bookmarkEnd w:id="3"/>
      <w:bookmarkEnd w:id="4"/>
      <w:bookmarkEnd w:id="5"/>
      <w:r w:rsidRPr="00CE7522">
        <w:rPr>
          <w:sz w:val="28"/>
          <w:szCs w:val="28"/>
        </w:rPr>
        <w:t>б) Документ, подтверждающий полномочия лица на осуществление действий от имени заявителя (при подаче заявления через представителя).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в) Копии правоустанавливающих документов на жилое помещение, право на которое не зарегистрировано в Едином государственном реестре недвижимости.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2.6.2. В случае обращения представителя заявителя представляется документ, подтверждающий его полномочия, заверенный нотариусом.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2.6.3. Заявление оформляется на русском языке, заверяется подписью заявителя.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CE7522">
        <w:rPr>
          <w:rFonts w:eastAsia="Calibri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Заявление о предоставлении муниципальной услуги и прилагаемые документы представляются заявителем в </w:t>
      </w:r>
      <w:r w:rsidR="009D739B">
        <w:rPr>
          <w:sz w:val="28"/>
          <w:szCs w:val="28"/>
        </w:rPr>
        <w:t>А</w:t>
      </w:r>
      <w:r w:rsidR="00B40B51">
        <w:rPr>
          <w:sz w:val="28"/>
          <w:szCs w:val="28"/>
        </w:rPr>
        <w:t xml:space="preserve">дминистрацию </w:t>
      </w:r>
      <w:r w:rsidR="00461C65">
        <w:rPr>
          <w:sz w:val="28"/>
          <w:szCs w:val="28"/>
        </w:rPr>
        <w:t>округа</w:t>
      </w:r>
      <w:r w:rsidR="00B40B51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 xml:space="preserve">(МФЦ) на </w:t>
      </w:r>
      <w:r w:rsidRPr="00CE7522">
        <w:rPr>
          <w:sz w:val="28"/>
          <w:szCs w:val="28"/>
        </w:rPr>
        <w:lastRenderedPageBreak/>
        <w:t>бумажном носителе лично либо посредством почтового отправления с уведомлением о вручении.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Заявитель вправе направить заявление и прилагаемые документы в электронной форме с использованием Единого портала либо Регионального портала.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путем личного обращения в </w:t>
      </w:r>
      <w:r w:rsidR="00B40B51">
        <w:rPr>
          <w:sz w:val="28"/>
          <w:szCs w:val="28"/>
        </w:rPr>
        <w:t>Администрацию Нюксенского</w:t>
      </w:r>
      <w:r w:rsidR="009D739B">
        <w:rPr>
          <w:sz w:val="28"/>
          <w:szCs w:val="28"/>
        </w:rPr>
        <w:t xml:space="preserve"> муниципального</w:t>
      </w:r>
      <w:r w:rsidR="00B40B51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B40B51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или в МФЦ лично либо через своих представителей;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посредством почтового отправления с уведомлением о вручении;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 электронной почте.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посредством Регионального портала.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 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rStyle w:val="a9"/>
          <w:iCs/>
          <w:sz w:val="28"/>
          <w:szCs w:val="28"/>
        </w:rPr>
        <w:t xml:space="preserve">2.7. </w:t>
      </w:r>
      <w:r w:rsidRPr="00CE752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B43D3" w:rsidRPr="00CE7522" w:rsidRDefault="009B43D3" w:rsidP="00BA3AA2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center"/>
        <w:outlineLvl w:val="1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2.7.1. Заявители вправе по своему усмотрению представить </w:t>
      </w:r>
      <w:r w:rsidR="00B40B51" w:rsidRPr="00CE7522">
        <w:rPr>
          <w:sz w:val="28"/>
          <w:szCs w:val="28"/>
        </w:rPr>
        <w:t xml:space="preserve">в </w:t>
      </w:r>
      <w:r w:rsidR="00B40B51">
        <w:rPr>
          <w:sz w:val="28"/>
          <w:szCs w:val="28"/>
        </w:rPr>
        <w:t xml:space="preserve">Администрацию </w:t>
      </w:r>
      <w:r w:rsidR="00461C65">
        <w:rPr>
          <w:sz w:val="28"/>
          <w:szCs w:val="28"/>
        </w:rPr>
        <w:t>округа</w:t>
      </w:r>
      <w:r w:rsidR="00B40B51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 xml:space="preserve">(МФЦ) документы, необходимые для предоставления муниципальной услуги, которые являются необходимыми и обязательными для предоставления </w:t>
      </w:r>
      <w:r w:rsidRPr="00CE7522">
        <w:rPr>
          <w:bCs/>
          <w:iCs/>
          <w:sz w:val="28"/>
          <w:szCs w:val="28"/>
        </w:rPr>
        <w:t>муниципаль</w:t>
      </w:r>
      <w:r w:rsidRPr="00CE7522">
        <w:rPr>
          <w:sz w:val="28"/>
          <w:szCs w:val="28"/>
        </w:rPr>
        <w:t>ной услуги и которые находятся в распоряжении органов государственной власти, органов местного самоуправления и подведомственных данным органах учреждениях и организациях: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а) сведения о зарегистрированном в Едином государственном реестре недвижимости праве заявителя на жилое помещение; 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необходимо для принятия решения о признании жилого помещения соответствующим (не соответствующим) установленным требованиям.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В случае непредставления заявителем документов, указанных в настоящем пункте, специалист</w:t>
      </w:r>
      <w:r w:rsidR="00B40B51" w:rsidRPr="00B40B51">
        <w:rPr>
          <w:sz w:val="28"/>
          <w:szCs w:val="28"/>
        </w:rPr>
        <w:t xml:space="preserve"> </w:t>
      </w:r>
      <w:r w:rsidR="00B40B51">
        <w:rPr>
          <w:sz w:val="28"/>
          <w:szCs w:val="28"/>
        </w:rPr>
        <w:t>А</w:t>
      </w:r>
      <w:r w:rsidR="009D739B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ответственный за предоставление муниципальной услуги, осуществляет в соответствии с действующим законодательством Российской Федерации формирование и направление межведомственного запроса о предоставлении документов и информации, которые являются необходимыми и обязательными для предоставления муниципальной услуги, с использованием межведомственного информационного взаимодействия.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2.7.2. </w:t>
      </w:r>
      <w:r w:rsidRPr="00CE7522">
        <w:rPr>
          <w:color w:val="000000"/>
          <w:sz w:val="28"/>
          <w:szCs w:val="28"/>
        </w:rPr>
        <w:t>Заявители, указанные в  пункте 1.2</w:t>
      </w:r>
      <w:r w:rsidRPr="00CE7522">
        <w:rPr>
          <w:color w:val="FF0000"/>
          <w:sz w:val="28"/>
          <w:szCs w:val="28"/>
        </w:rPr>
        <w:t xml:space="preserve"> </w:t>
      </w:r>
      <w:r w:rsidRPr="00CE7522">
        <w:rPr>
          <w:sz w:val="28"/>
          <w:szCs w:val="28"/>
        </w:rPr>
        <w:t xml:space="preserve">административного регламента, вправе по своему усмотрению дополнительно представить в </w:t>
      </w:r>
      <w:r w:rsidR="00B40B51">
        <w:rPr>
          <w:sz w:val="28"/>
          <w:szCs w:val="28"/>
        </w:rPr>
        <w:t xml:space="preserve">Администрацию </w:t>
      </w:r>
      <w:r w:rsidR="00461C65">
        <w:rPr>
          <w:sz w:val="28"/>
          <w:szCs w:val="28"/>
        </w:rPr>
        <w:t>округа</w:t>
      </w:r>
      <w:r w:rsidR="00B40B51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 xml:space="preserve">(МФЦ) документы, необходимые для предоставления муниципальной услуги, которые являются необходимыми и обязательными для предоставления </w:t>
      </w:r>
      <w:r w:rsidRPr="00CE7522">
        <w:rPr>
          <w:bCs/>
          <w:iCs/>
          <w:sz w:val="28"/>
          <w:szCs w:val="28"/>
        </w:rPr>
        <w:t>муниципаль</w:t>
      </w:r>
      <w:r w:rsidRPr="00CE7522">
        <w:rPr>
          <w:sz w:val="28"/>
          <w:szCs w:val="28"/>
        </w:rPr>
        <w:t>ной услуги и которые находятся в распоряжении органов государственной власти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Заявитель вправе направить документы в форме электронных документов с использованием Единого портала либо Регионального портала.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При обращении в электронной форме за получением муниципальной услуги каждый прилагаемый к заявлению документ подписывается допустимым видом электронной подписи.</w:t>
      </w:r>
    </w:p>
    <w:p w:rsidR="009B43D3" w:rsidRPr="00CE7522" w:rsidRDefault="009B43D3" w:rsidP="00BA3AA2">
      <w:pPr>
        <w:tabs>
          <w:tab w:val="left" w:pos="612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2.7.3. Запрещено требовать от заявителя:</w:t>
      </w:r>
      <w:r w:rsidRPr="00CE7522">
        <w:rPr>
          <w:sz w:val="28"/>
          <w:szCs w:val="28"/>
        </w:rPr>
        <w:tab/>
      </w:r>
    </w:p>
    <w:p w:rsidR="009B43D3" w:rsidRPr="00CE7522" w:rsidRDefault="009B43D3" w:rsidP="00BA3AA2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E7522">
        <w:rPr>
          <w:bCs/>
          <w:iCs/>
          <w:sz w:val="28"/>
          <w:szCs w:val="28"/>
        </w:rPr>
        <w:t>муниципаль</w:t>
      </w:r>
      <w:r w:rsidRPr="00CE7522">
        <w:rPr>
          <w:sz w:val="28"/>
          <w:szCs w:val="28"/>
        </w:rPr>
        <w:t>ной услуги;</w:t>
      </w:r>
    </w:p>
    <w:p w:rsidR="009B43D3" w:rsidRPr="00CE7522" w:rsidRDefault="009B43D3" w:rsidP="00BA3AA2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представления документов и информации, которые находятся в распоряжении</w:t>
      </w:r>
      <w:r w:rsidR="00B40B51">
        <w:rPr>
          <w:sz w:val="28"/>
          <w:szCs w:val="28"/>
        </w:rPr>
        <w:t xml:space="preserve"> А</w:t>
      </w:r>
      <w:r w:rsidR="009D739B">
        <w:rPr>
          <w:sz w:val="28"/>
          <w:szCs w:val="28"/>
        </w:rPr>
        <w:t xml:space="preserve">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B43D3" w:rsidRPr="00CE7522" w:rsidRDefault="009B43D3" w:rsidP="00BA3AA2">
      <w:pPr>
        <w:autoSpaceDE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CE7522">
          <w:rPr>
            <w:sz w:val="28"/>
            <w:szCs w:val="28"/>
          </w:rPr>
          <w:t>пунктом 4 части 1 статьи 7</w:t>
        </w:r>
      </w:hyperlink>
      <w:r w:rsidRPr="00CE752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B43D3" w:rsidRPr="00CE7522" w:rsidRDefault="009B43D3" w:rsidP="00BA3AA2">
      <w:pPr>
        <w:pStyle w:val="4"/>
        <w:spacing w:before="0" w:line="276" w:lineRule="auto"/>
        <w:ind w:firstLine="567"/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2.8.1. Основания для отказа в приеме документов, необходимых для предоставления муниципальной услуги, отсутствуют.</w:t>
      </w:r>
    </w:p>
    <w:p w:rsidR="009B43D3" w:rsidRPr="00CE7522" w:rsidRDefault="009B43D3" w:rsidP="00BA3AA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B43D3" w:rsidRPr="00CE7522" w:rsidRDefault="009B43D3" w:rsidP="00BA3AA2">
      <w:pPr>
        <w:spacing w:line="276" w:lineRule="auto"/>
        <w:ind w:firstLine="567"/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2.9.1. Основанием для отказа в приеме к рассмотрению заявления является:</w:t>
      </w:r>
    </w:p>
    <w:p w:rsidR="00B40B51" w:rsidRDefault="009B43D3" w:rsidP="00BA3AA2">
      <w:pPr>
        <w:pStyle w:val="af5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40B51">
        <w:rPr>
          <w:sz w:val="28"/>
          <w:szCs w:val="28"/>
        </w:rPr>
        <w:t xml:space="preserve">выявление несоблюдения установленных </w:t>
      </w:r>
      <w:hyperlink r:id="rId13" w:history="1">
        <w:r w:rsidRPr="00B40B51">
          <w:rPr>
            <w:sz w:val="28"/>
            <w:szCs w:val="28"/>
          </w:rPr>
          <w:t>статьей 11</w:t>
        </w:r>
      </w:hyperlink>
      <w:r w:rsidRPr="00B40B51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документов);</w:t>
      </w:r>
    </w:p>
    <w:p w:rsidR="009B43D3" w:rsidRPr="00B40B51" w:rsidRDefault="009B43D3" w:rsidP="00BA3AA2">
      <w:pPr>
        <w:pStyle w:val="af5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40B51">
        <w:rPr>
          <w:sz w:val="28"/>
          <w:szCs w:val="28"/>
        </w:rPr>
        <w:t xml:space="preserve">непредставление заявителем документов, предусмотренных </w:t>
      </w:r>
      <w:hyperlink r:id="rId14" w:history="1">
        <w:r w:rsidRPr="00B40B51">
          <w:rPr>
            <w:sz w:val="28"/>
            <w:szCs w:val="28"/>
          </w:rPr>
          <w:t>пунктом 2.6.1</w:t>
        </w:r>
      </w:hyperlink>
      <w:r w:rsidRPr="00B40B51">
        <w:rPr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2.9.3. Основанием для отказа в признании жилого помещения непригодным для проживания является установленное межведомственной комиссией отсутствие выявленных вредных факторов среды обитания человека, которые не позволяют обеспечить безопасность жизни и здоровья граждан вследствие: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ухудшения в связи с физическим износом в процессе эксплуатации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E7522">
        <w:rPr>
          <w:color w:val="000000"/>
          <w:sz w:val="28"/>
          <w:szCs w:val="28"/>
        </w:rPr>
        <w:t xml:space="preserve">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</w:t>
      </w:r>
      <w:r w:rsidRPr="00CE7522">
        <w:rPr>
          <w:color w:val="000000"/>
          <w:sz w:val="28"/>
          <w:szCs w:val="28"/>
        </w:rPr>
        <w:lastRenderedPageBreak/>
        <w:t>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E7522">
        <w:rPr>
          <w:color w:val="000000"/>
          <w:sz w:val="28"/>
          <w:szCs w:val="28"/>
        </w:rPr>
        <w:t xml:space="preserve">2.9.4. Основанием </w:t>
      </w:r>
      <w:r w:rsidRPr="00CE7522">
        <w:rPr>
          <w:sz w:val="28"/>
          <w:szCs w:val="28"/>
        </w:rPr>
        <w:t xml:space="preserve">для отказа в  признании </w:t>
      </w:r>
      <w:r w:rsidRPr="00CE7522">
        <w:rPr>
          <w:color w:val="000000"/>
          <w:sz w:val="28"/>
          <w:szCs w:val="28"/>
        </w:rPr>
        <w:t xml:space="preserve">многоквартирного дома аварийным и подлежащим сносу или реконструкции является </w:t>
      </w:r>
      <w:r w:rsidRPr="00CE7522">
        <w:rPr>
          <w:sz w:val="28"/>
          <w:szCs w:val="28"/>
        </w:rPr>
        <w:t>установленное межведомственной комиссией</w:t>
      </w:r>
      <w:r w:rsidRPr="00CE7522">
        <w:rPr>
          <w:color w:val="000000"/>
          <w:sz w:val="28"/>
          <w:szCs w:val="28"/>
        </w:rPr>
        <w:t xml:space="preserve"> отсутствие аварийного технического состояния несущих строительных конструкций (конструкции) многоквартирного дома или многоквартирного дома в целом, характеризующееся их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:rsidR="009B43D3" w:rsidRPr="00CE7522" w:rsidRDefault="009B43D3" w:rsidP="00BA3AA2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30"/>
        <w:spacing w:after="0" w:line="276" w:lineRule="auto"/>
        <w:ind w:left="0" w:firstLine="567"/>
        <w:jc w:val="center"/>
        <w:rPr>
          <w:iCs/>
          <w:sz w:val="28"/>
          <w:szCs w:val="28"/>
        </w:rPr>
      </w:pPr>
      <w:r w:rsidRPr="00CE7522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B43D3" w:rsidRPr="00CE7522" w:rsidRDefault="009B43D3" w:rsidP="00BA3AA2">
      <w:pPr>
        <w:pStyle w:val="4"/>
        <w:spacing w:before="0" w:line="276" w:lineRule="auto"/>
        <w:ind w:firstLine="567"/>
      </w:pPr>
    </w:p>
    <w:p w:rsidR="009B43D3" w:rsidRPr="00B7093D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B7093D">
        <w:rPr>
          <w:sz w:val="28"/>
          <w:szCs w:val="28"/>
        </w:rPr>
        <w:t>Услуги, которые является необходимыми указываются в соответствии с муниципальным правовым актом, утвердившим перечень таких услуг.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</w:pPr>
      <w:r w:rsidRPr="00CE7522">
        <w:rPr>
          <w:iCs/>
        </w:rPr>
        <w:t xml:space="preserve">2.11. </w:t>
      </w:r>
      <w:r w:rsidRPr="00CE7522"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9B43D3" w:rsidRPr="00CE7522" w:rsidRDefault="009B43D3" w:rsidP="00BA3AA2">
      <w:pPr>
        <w:spacing w:line="276" w:lineRule="auto"/>
        <w:ind w:firstLine="567"/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iCs/>
          <w:sz w:val="28"/>
          <w:szCs w:val="28"/>
        </w:rPr>
      </w:pPr>
      <w:r w:rsidRPr="00CE7522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B43D3" w:rsidRPr="00CE7522" w:rsidRDefault="009B43D3" w:rsidP="00BA3AA2">
      <w:pPr>
        <w:pStyle w:val="4"/>
        <w:spacing w:before="0" w:line="276" w:lineRule="auto"/>
        <w:ind w:firstLine="567"/>
      </w:pPr>
    </w:p>
    <w:p w:rsidR="009B43D3" w:rsidRPr="00CE7522" w:rsidRDefault="009B43D3" w:rsidP="00BA3AA2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9B43D3" w:rsidRPr="00CE7522" w:rsidRDefault="009B43D3" w:rsidP="00BA3AA2">
      <w:pPr>
        <w:pStyle w:val="a7"/>
        <w:spacing w:after="0"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iCs/>
          <w:sz w:val="28"/>
          <w:szCs w:val="28"/>
        </w:rPr>
        <w:t xml:space="preserve">2.13. </w:t>
      </w:r>
      <w:r w:rsidRPr="00CE7522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center"/>
      </w:pP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2.13.1. Регистрация заявления о предоставлении муниципальной услуги осуществляется в день его поступления в </w:t>
      </w:r>
      <w:r w:rsidR="00B7093D">
        <w:rPr>
          <w:sz w:val="28"/>
          <w:szCs w:val="28"/>
        </w:rPr>
        <w:t>Администрацию Нюксенского</w:t>
      </w:r>
      <w:r w:rsidR="00B7093D" w:rsidRPr="00CE7522">
        <w:rPr>
          <w:sz w:val="28"/>
          <w:szCs w:val="28"/>
        </w:rPr>
        <w:t xml:space="preserve"> </w:t>
      </w:r>
      <w:r w:rsidR="00CD6A7D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="00B7093D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(МФЦ).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При поступлении заявления в электронном виде в нерабочее время оно регистрируется специалистом, ответственным за прием и регистрацию заявления, в </w:t>
      </w:r>
      <w:r w:rsidR="00B7093D" w:rsidRPr="00B7093D">
        <w:rPr>
          <w:sz w:val="28"/>
          <w:szCs w:val="28"/>
        </w:rPr>
        <w:t>журнал</w:t>
      </w:r>
      <w:r w:rsidRPr="00B7093D">
        <w:rPr>
          <w:sz w:val="28"/>
          <w:szCs w:val="28"/>
        </w:rPr>
        <w:t xml:space="preserve"> регистрации</w:t>
      </w:r>
      <w:r w:rsidR="00B7093D" w:rsidRPr="00B7093D">
        <w:rPr>
          <w:sz w:val="28"/>
          <w:szCs w:val="28"/>
        </w:rPr>
        <w:t xml:space="preserve"> заявлений</w:t>
      </w:r>
      <w:r w:rsidRPr="00B7093D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в ближайший рабочий день, следующий за днем поступления указанного заявления.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ConsPlusNormal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2.14.1. Центральный вход в здание</w:t>
      </w:r>
      <w:r w:rsidR="00B7093D">
        <w:rPr>
          <w:sz w:val="28"/>
          <w:szCs w:val="28"/>
        </w:rPr>
        <w:t xml:space="preserve"> А</w:t>
      </w:r>
      <w:r w:rsidR="009D739B">
        <w:rPr>
          <w:sz w:val="28"/>
          <w:szCs w:val="28"/>
        </w:rPr>
        <w:t>дминистрации</w:t>
      </w:r>
      <w:r w:rsidR="00B7093D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</w:t>
      </w:r>
      <w:r w:rsidR="00B7093D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</w:t>
      </w:r>
      <w:r w:rsidR="00B7093D">
        <w:rPr>
          <w:sz w:val="28"/>
          <w:szCs w:val="28"/>
        </w:rPr>
        <w:t xml:space="preserve"> А</w:t>
      </w:r>
      <w:r w:rsidR="009D739B">
        <w:rPr>
          <w:sz w:val="28"/>
          <w:szCs w:val="28"/>
        </w:rPr>
        <w:t>дминистрации</w:t>
      </w:r>
      <w:r w:rsidR="00B7093D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</w:t>
      </w:r>
      <w:r w:rsidR="00B7093D" w:rsidRPr="00B7093D">
        <w:rPr>
          <w:sz w:val="28"/>
          <w:szCs w:val="28"/>
        </w:rPr>
        <w:t xml:space="preserve"> </w:t>
      </w:r>
      <w:r w:rsidR="00B7093D">
        <w:rPr>
          <w:sz w:val="28"/>
          <w:szCs w:val="28"/>
        </w:rPr>
        <w:t>А</w:t>
      </w:r>
      <w:r w:rsidR="009D739B">
        <w:rPr>
          <w:sz w:val="28"/>
          <w:szCs w:val="28"/>
        </w:rPr>
        <w:t>дминистрации</w:t>
      </w:r>
      <w:r w:rsidR="00B7093D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5" w:history="1">
        <w:r w:rsidRPr="00B7093D">
          <w:rPr>
            <w:sz w:val="28"/>
          </w:rPr>
          <w:t>приказом</w:t>
        </w:r>
      </w:hyperlink>
      <w:r w:rsidRPr="00B7093D">
        <w:rPr>
          <w:sz w:val="32"/>
          <w:szCs w:val="28"/>
        </w:rPr>
        <w:t xml:space="preserve"> </w:t>
      </w:r>
      <w:r w:rsidRPr="00CE7522">
        <w:rPr>
          <w:sz w:val="28"/>
          <w:szCs w:val="28"/>
        </w:rPr>
        <w:t>Министерства труда и социальной защиты Российской Федерации от 22 июня 2015 года № 386н;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CE7522">
        <w:rPr>
          <w:sz w:val="28"/>
          <w:szCs w:val="28"/>
        </w:rPr>
        <w:t>сурдопереводчика</w:t>
      </w:r>
      <w:proofErr w:type="spellEnd"/>
      <w:r w:rsidRPr="00CE7522">
        <w:rPr>
          <w:sz w:val="28"/>
          <w:szCs w:val="28"/>
        </w:rPr>
        <w:t xml:space="preserve">, </w:t>
      </w:r>
      <w:proofErr w:type="spellStart"/>
      <w:r w:rsidRPr="00CE7522">
        <w:rPr>
          <w:sz w:val="28"/>
          <w:szCs w:val="28"/>
        </w:rPr>
        <w:t>тифлосурдопереводчика</w:t>
      </w:r>
      <w:proofErr w:type="spellEnd"/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оказание сотрудниками</w:t>
      </w:r>
      <w:r w:rsidR="00B7093D">
        <w:rPr>
          <w:sz w:val="28"/>
          <w:szCs w:val="28"/>
        </w:rPr>
        <w:t xml:space="preserve"> А</w:t>
      </w:r>
      <w:r w:rsidR="009D739B">
        <w:rPr>
          <w:sz w:val="28"/>
          <w:szCs w:val="28"/>
        </w:rPr>
        <w:t>дминистрации</w:t>
      </w:r>
      <w:r w:rsidR="00B7093D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В помещениях </w:t>
      </w:r>
      <w:r w:rsidR="00B7093D">
        <w:rPr>
          <w:sz w:val="28"/>
          <w:szCs w:val="28"/>
        </w:rPr>
        <w:t>А</w:t>
      </w:r>
      <w:r w:rsidR="009D739B">
        <w:rPr>
          <w:sz w:val="28"/>
          <w:szCs w:val="28"/>
        </w:rPr>
        <w:t>дминистрации</w:t>
      </w:r>
      <w:r w:rsidR="00B7093D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B7093D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на видном месте устанавливаются схемы размещения средств пожаротушения и путей эвакуации.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</w:t>
      </w:r>
      <w:r w:rsidR="00B7093D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B7093D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(структурного подразделения при наличии). Таблички на дверях кабинетов или на стенах должны быть видны посетителям.</w:t>
      </w: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/>
          <w:iCs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2.15. Показатели доступности и качества муниципальной услуги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2.15.1. Показателями доступности муниципальной услуги являются: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оборудование территорий, прилегающих к месторасположению</w:t>
      </w:r>
      <w:r w:rsidR="00B7093D">
        <w:rPr>
          <w:sz w:val="28"/>
          <w:szCs w:val="28"/>
        </w:rPr>
        <w:t xml:space="preserve"> Администрации Нюксенского</w:t>
      </w:r>
      <w:r w:rsidR="00B7093D" w:rsidRPr="00CE7522">
        <w:rPr>
          <w:sz w:val="28"/>
          <w:szCs w:val="28"/>
        </w:rPr>
        <w:t xml:space="preserve"> </w:t>
      </w:r>
      <w:r w:rsidR="009D739B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оборудование помещений </w:t>
      </w:r>
      <w:r w:rsidR="00B7093D">
        <w:rPr>
          <w:sz w:val="28"/>
          <w:szCs w:val="28"/>
        </w:rPr>
        <w:t>Администрации Нюксенского</w:t>
      </w:r>
      <w:r w:rsidR="00B7093D" w:rsidRPr="00CE7522">
        <w:rPr>
          <w:sz w:val="28"/>
          <w:szCs w:val="28"/>
        </w:rPr>
        <w:t xml:space="preserve"> </w:t>
      </w:r>
      <w:r w:rsidR="009D739B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="00B7093D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местами хранения верхней одежды заявителей, местами общего пользования;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соблюдение графика работы</w:t>
      </w:r>
      <w:r w:rsidR="009D739B">
        <w:rPr>
          <w:sz w:val="28"/>
          <w:szCs w:val="28"/>
        </w:rPr>
        <w:t xml:space="preserve"> Администрации Нюксенского муниципального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оборудование мест ожидания и мест приема заявителей в </w:t>
      </w:r>
      <w:r w:rsidR="00C33677">
        <w:rPr>
          <w:sz w:val="28"/>
          <w:szCs w:val="28"/>
        </w:rPr>
        <w:t>Администрации Нюксенского</w:t>
      </w:r>
      <w:r w:rsidR="009D739B">
        <w:rPr>
          <w:sz w:val="28"/>
          <w:szCs w:val="28"/>
        </w:rPr>
        <w:t xml:space="preserve"> муниципального</w:t>
      </w:r>
      <w:r w:rsidR="00C33677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C33677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стульями, столами, обеспечение канцелярскими принадлежностями для предоставления возможности оформления документов;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2.15.2. Показателями качества муниципальной услуги являются: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9B43D3" w:rsidRPr="00CE7522" w:rsidRDefault="009B43D3" w:rsidP="00BA3AA2">
      <w:pPr>
        <w:pStyle w:val="4"/>
        <w:spacing w:before="0" w:line="276" w:lineRule="auto"/>
        <w:ind w:firstLine="567"/>
        <w:jc w:val="both"/>
      </w:pPr>
      <w:r w:rsidRPr="00CE7522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7E6162">
        <w:t xml:space="preserve">Администрации </w:t>
      </w:r>
      <w:r w:rsidR="00461C65">
        <w:t>округа</w:t>
      </w:r>
      <w:r w:rsidRPr="00CE7522">
        <w:t xml:space="preserve"> документов, платы, не предусмотренных настоящим административным регламентом.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Региональном портале.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2.16. Перечень классов средств электронной подписи, которые</w:t>
      </w: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допускаются к использованию при обращении за получением</w:t>
      </w: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муниципальной услуги, оказываемой с применением</w:t>
      </w: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iCs/>
        </w:rPr>
        <w:t>усиленной квалифицированной электронной подписи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С учетом </w:t>
      </w:r>
      <w:hyperlink r:id="rId16" w:history="1">
        <w:r w:rsidRPr="00CE7522">
          <w:rPr>
            <w:sz w:val="28"/>
            <w:szCs w:val="28"/>
          </w:rPr>
          <w:t>Требований</w:t>
        </w:r>
      </w:hyperlink>
      <w:r w:rsidRPr="00CE752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  <w:rPr>
          <w:iCs/>
        </w:rPr>
      </w:pPr>
      <w:r w:rsidRPr="00CE7522">
        <w:rPr>
          <w:lang w:val="en-US"/>
        </w:rPr>
        <w:t>III</w:t>
      </w:r>
      <w:r w:rsidRPr="00CE7522">
        <w:t xml:space="preserve">. </w:t>
      </w:r>
      <w:r w:rsidRPr="00CE7522">
        <w:rPr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B43D3" w:rsidRPr="00CE7522" w:rsidRDefault="009B43D3" w:rsidP="00BA3AA2">
      <w:pPr>
        <w:spacing w:line="276" w:lineRule="auto"/>
        <w:ind w:firstLine="567"/>
      </w:pPr>
    </w:p>
    <w:p w:rsidR="009B43D3" w:rsidRPr="00CE7522" w:rsidRDefault="009B43D3" w:rsidP="00BA3AA2">
      <w:pPr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sz w:val="28"/>
          <w:szCs w:val="28"/>
        </w:rPr>
        <w:t>3.1. Исчерпывающий перечень административных процедур</w:t>
      </w:r>
    </w:p>
    <w:p w:rsidR="009B43D3" w:rsidRPr="00CE7522" w:rsidRDefault="009B43D3" w:rsidP="00BA3AA2">
      <w:pPr>
        <w:pStyle w:val="4"/>
        <w:spacing w:before="0" w:line="276" w:lineRule="auto"/>
        <w:ind w:firstLine="567"/>
      </w:pP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iCs/>
          <w:sz w:val="28"/>
          <w:szCs w:val="28"/>
        </w:rPr>
        <w:t>3.</w:t>
      </w:r>
      <w:r w:rsidRPr="00CE7522">
        <w:rPr>
          <w:sz w:val="28"/>
          <w:szCs w:val="28"/>
        </w:rPr>
        <w:t>1.1. Предоставление муниципальной услуги включает в себя следующие административные процедуры: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прием и регистрация заявления и прилагаемых документов;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рассмотрение заявления и принятие решения;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>выдача (направление) подготовленных документов заявителю.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3.1.2. Блок-схема предоставления муниципальной услуги приведена в приложении 2 к административному регламенту.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sz w:val="28"/>
          <w:szCs w:val="28"/>
        </w:rPr>
        <w:t>3.2. Прием и регистрация заявления и прилагаемых документов</w:t>
      </w:r>
    </w:p>
    <w:p w:rsidR="009B43D3" w:rsidRPr="00A81FBB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i/>
          <w:sz w:val="28"/>
          <w:szCs w:val="28"/>
        </w:rPr>
        <w:t>(</w:t>
      </w:r>
      <w:r w:rsidRPr="00A81FBB">
        <w:rPr>
          <w:sz w:val="28"/>
          <w:szCs w:val="28"/>
        </w:rPr>
        <w:t>описание процедуры приводится в соответствии с утвержденным</w:t>
      </w:r>
    </w:p>
    <w:p w:rsidR="009B43D3" w:rsidRPr="00A81FBB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A81FBB">
        <w:rPr>
          <w:sz w:val="28"/>
          <w:szCs w:val="28"/>
        </w:rPr>
        <w:t>в муниципальном образовании Порядком предоставления услуги)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ConsPlusNormal"/>
        <w:widowControl/>
        <w:tabs>
          <w:tab w:val="left" w:pos="1560"/>
        </w:tabs>
        <w:suppressAutoHyphens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</w:t>
      </w:r>
      <w:r w:rsidR="00A81FBB" w:rsidRPr="00A81FB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61C65">
        <w:rPr>
          <w:rFonts w:ascii="Times New Roman" w:hAnsi="Times New Roman" w:cs="Times New Roman"/>
          <w:sz w:val="28"/>
          <w:szCs w:val="28"/>
        </w:rPr>
        <w:t>округа</w:t>
      </w:r>
      <w:r w:rsidR="00A81FBB">
        <w:rPr>
          <w:sz w:val="28"/>
          <w:szCs w:val="28"/>
        </w:rPr>
        <w:t xml:space="preserve"> </w:t>
      </w:r>
      <w:r w:rsidRPr="00CE7522">
        <w:rPr>
          <w:rFonts w:ascii="Times New Roman" w:hAnsi="Times New Roman" w:cs="Times New Roman"/>
          <w:sz w:val="28"/>
          <w:szCs w:val="28"/>
        </w:rPr>
        <w:t>в соответствии с пунктами 2.6.1 административного регламента.</w:t>
      </w:r>
    </w:p>
    <w:p w:rsidR="009B43D3" w:rsidRPr="00CE7522" w:rsidRDefault="009B43D3" w:rsidP="00BA3AA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3.2.2. Специалист, ответственный за прием и регистрацию заявления в течение 1 рабочего дня со дня поступления заявления и прилагаемых документов:</w:t>
      </w:r>
    </w:p>
    <w:p w:rsidR="009B43D3" w:rsidRPr="00CE7522" w:rsidRDefault="009B43D3" w:rsidP="00BA3AA2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осуществляет регистрацию заявления в книге регистрации заявлений граждан, нуждающихся в жилом помещении, с указанием даты и времени регистрации;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выдает расписку в получении представленных документов с указанием их перечня, даты и времени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указанным МФЦ.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3.2.3. После регистрации заявление направляется для рассмотрения специалисту</w:t>
      </w:r>
      <w:r w:rsidR="005E0A4C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3.2.4. Срок административной процедуры составляет 1 рабочий день со дня поступления заявления и приложенных документов. 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3.2.5. Критерием принятия решения по административной процедуре является поступление заявления и прилагаемых документов, необходимых для предоставления муниципальной услуги.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3.2.6. Результатом административной процедуры является передача заявления и документов специалисту органа, ответственному за предоставление муниципальной услуги.</w:t>
      </w:r>
    </w:p>
    <w:p w:rsidR="009B43D3" w:rsidRPr="005E0A4C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0A4C">
        <w:rPr>
          <w:sz w:val="28"/>
          <w:szCs w:val="28"/>
        </w:rPr>
        <w:t>Особенности выполнения административных процедур в МФЦ указываются в случае заключения соглашения о взаимодействии.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sz w:val="28"/>
          <w:szCs w:val="28"/>
        </w:rPr>
        <w:lastRenderedPageBreak/>
        <w:t xml:space="preserve">3.3. Рассмотрение заявления и принятие решения о </w:t>
      </w:r>
      <w:r w:rsidRPr="00CE7522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признании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</w:t>
      </w:r>
      <w:r w:rsidRPr="00CE7522">
        <w:rPr>
          <w:sz w:val="28"/>
          <w:szCs w:val="28"/>
        </w:rPr>
        <w:t xml:space="preserve"> 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5E0A4C">
        <w:rPr>
          <w:sz w:val="28"/>
          <w:szCs w:val="28"/>
        </w:rPr>
        <w:t>Описание административной процедуры приводится в соответствии с порядком, действующим в</w:t>
      </w:r>
      <w:r w:rsidR="005E0A4C" w:rsidRPr="005E0A4C">
        <w:rPr>
          <w:sz w:val="28"/>
          <w:szCs w:val="28"/>
        </w:rPr>
        <w:t xml:space="preserve"> А</w:t>
      </w:r>
      <w:r w:rsidR="005C3D1C">
        <w:rPr>
          <w:sz w:val="28"/>
          <w:szCs w:val="28"/>
        </w:rPr>
        <w:t>дминистрации</w:t>
      </w:r>
      <w:r w:rsidR="005E0A4C" w:rsidRPr="005E0A4C">
        <w:rPr>
          <w:sz w:val="28"/>
          <w:szCs w:val="28"/>
        </w:rPr>
        <w:t xml:space="preserve"> Нюксенского </w:t>
      </w:r>
      <w:r w:rsidR="005C3D1C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Pr="00CE7522">
        <w:rPr>
          <w:i/>
          <w:sz w:val="28"/>
          <w:szCs w:val="28"/>
        </w:rPr>
        <w:t>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>3.4. Выдача (направление) подготовленных документов заявителю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43D3" w:rsidRPr="005E0A4C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0A4C">
        <w:rPr>
          <w:sz w:val="28"/>
          <w:szCs w:val="28"/>
        </w:rPr>
        <w:t>Описание административной процедуры приводится в соответствии с порядком, действующим в</w:t>
      </w:r>
      <w:r w:rsidR="005E0A4C" w:rsidRPr="005E0A4C">
        <w:rPr>
          <w:sz w:val="28"/>
          <w:szCs w:val="28"/>
        </w:rPr>
        <w:t xml:space="preserve"> Администрацию Нюксенского </w:t>
      </w:r>
      <w:r w:rsidR="005C3D1C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Pr="005E0A4C">
        <w:rPr>
          <w:sz w:val="28"/>
          <w:szCs w:val="28"/>
        </w:rPr>
        <w:t>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i/>
          <w:sz w:val="28"/>
          <w:szCs w:val="28"/>
        </w:rPr>
      </w:pPr>
    </w:p>
    <w:p w:rsidR="009B43D3" w:rsidRPr="00CE7522" w:rsidRDefault="009B43D3" w:rsidP="00BA3AA2">
      <w:pPr>
        <w:pStyle w:val="4"/>
        <w:spacing w:before="0" w:line="276" w:lineRule="auto"/>
        <w:ind w:firstLine="567"/>
      </w:pPr>
      <w:r w:rsidRPr="00CE7522">
        <w:rPr>
          <w:lang w:val="en-US"/>
        </w:rPr>
        <w:t>IV</w:t>
      </w:r>
      <w:r w:rsidRPr="00CE7522">
        <w:t>. Формы контроля за исполнением</w:t>
      </w:r>
    </w:p>
    <w:p w:rsidR="009B43D3" w:rsidRPr="00CE7522" w:rsidRDefault="009B43D3" w:rsidP="00BA3AA2">
      <w:pPr>
        <w:pStyle w:val="4"/>
        <w:spacing w:before="0" w:line="276" w:lineRule="auto"/>
        <w:ind w:firstLine="567"/>
      </w:pPr>
      <w:r w:rsidRPr="00CE7522">
        <w:t>административного регламента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4.1.</w:t>
      </w:r>
      <w:r w:rsidRPr="00CE7522">
        <w:rPr>
          <w:sz w:val="28"/>
          <w:szCs w:val="28"/>
        </w:rPr>
        <w:tab/>
        <w:t xml:space="preserve">Контроль за соблюдением и исполнением должностными лицами </w:t>
      </w:r>
      <w:r w:rsidR="005E0A4C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5E0A4C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5E0A4C">
        <w:rPr>
          <w:sz w:val="28"/>
          <w:szCs w:val="28"/>
        </w:rPr>
        <w:t xml:space="preserve">определенные муниципальным правовым актом </w:t>
      </w:r>
      <w:r w:rsidR="005E0A4C" w:rsidRPr="005E0A4C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5E0A4C" w:rsidRPr="005E0A4C">
        <w:rPr>
          <w:sz w:val="28"/>
          <w:szCs w:val="28"/>
        </w:rPr>
        <w:t>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Текущий контроль осуществляется на постоянной основе.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4.3. Контроль над полнотой и качеством </w:t>
      </w:r>
      <w:r w:rsidRPr="00CE7522">
        <w:rPr>
          <w:rFonts w:ascii="Times New Roman" w:hAnsi="Times New Roman"/>
          <w:spacing w:val="-4"/>
          <w:sz w:val="28"/>
          <w:szCs w:val="28"/>
        </w:rPr>
        <w:t>предоставления муниципальной услуги</w:t>
      </w:r>
      <w:r w:rsidRPr="00CE7522">
        <w:rPr>
          <w:rFonts w:ascii="Times New Roman" w:hAnsi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B43D3" w:rsidRPr="00050BF5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CE7522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CE7522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050BF5">
        <w:rPr>
          <w:rFonts w:ascii="Times New Roman" w:hAnsi="Times New Roman"/>
          <w:sz w:val="28"/>
          <w:szCs w:val="28"/>
        </w:rPr>
        <w:t>определенные муниципальным правовым актом</w:t>
      </w:r>
      <w:r w:rsidR="00050BF5" w:rsidRPr="00050BF5">
        <w:rPr>
          <w:rFonts w:ascii="Times New Roman" w:hAnsi="Times New Roman"/>
          <w:sz w:val="28"/>
          <w:szCs w:val="28"/>
        </w:rPr>
        <w:t xml:space="preserve"> Администрации </w:t>
      </w:r>
      <w:r w:rsidR="00461C65">
        <w:rPr>
          <w:rFonts w:ascii="Times New Roman" w:hAnsi="Times New Roman"/>
          <w:sz w:val="28"/>
          <w:szCs w:val="28"/>
        </w:rPr>
        <w:t>округа</w:t>
      </w:r>
      <w:r w:rsidR="00050BF5" w:rsidRPr="00050BF5">
        <w:rPr>
          <w:rFonts w:ascii="Times New Roman" w:hAnsi="Times New Roman"/>
          <w:sz w:val="28"/>
          <w:szCs w:val="28"/>
        </w:rPr>
        <w:t>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Проверки могут быть плановыми (осуществляться на основании </w:t>
      </w:r>
      <w:r w:rsidRPr="00CE7522">
        <w:rPr>
          <w:rFonts w:ascii="Times New Roman" w:hAnsi="Times New Roman"/>
          <w:sz w:val="28"/>
          <w:szCs w:val="28"/>
        </w:rPr>
        <w:lastRenderedPageBreak/>
        <w:t>полугодовых или годовых планов работы</w:t>
      </w:r>
      <w:r w:rsidR="00050BF5">
        <w:rPr>
          <w:rFonts w:ascii="Times New Roman" w:hAnsi="Times New Roman"/>
          <w:sz w:val="28"/>
          <w:szCs w:val="28"/>
        </w:rPr>
        <w:t xml:space="preserve"> администрации </w:t>
      </w:r>
      <w:r w:rsidR="00461C65">
        <w:rPr>
          <w:rFonts w:ascii="Times New Roman" w:hAnsi="Times New Roman"/>
          <w:sz w:val="28"/>
          <w:szCs w:val="28"/>
        </w:rPr>
        <w:t>округа</w:t>
      </w:r>
      <w:r w:rsidRPr="00CE7522">
        <w:rPr>
          <w:rFonts w:ascii="Times New Roman" w:hAnsi="Times New Roman"/>
          <w:sz w:val="28"/>
          <w:szCs w:val="28"/>
        </w:rPr>
        <w:t>) и внеплановыми.</w:t>
      </w:r>
    </w:p>
    <w:p w:rsidR="009B43D3" w:rsidRPr="00CE7522" w:rsidRDefault="009B43D3" w:rsidP="00BA3AA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CE7522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B43D3" w:rsidRPr="00CE7522" w:rsidRDefault="009B43D3" w:rsidP="00BA3AA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bCs/>
          <w:snapToGrid w:val="0"/>
          <w:sz w:val="28"/>
          <w:szCs w:val="28"/>
        </w:rPr>
      </w:pPr>
      <w:r w:rsidRPr="00CE7522">
        <w:rPr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5C3D1C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5C3D1C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</w:t>
      </w:r>
      <w:r w:rsidR="00CD6A7D">
        <w:rPr>
          <w:rFonts w:ascii="Times New Roman" w:hAnsi="Times New Roman"/>
          <w:sz w:val="28"/>
          <w:szCs w:val="28"/>
        </w:rPr>
        <w:t xml:space="preserve">Главе </w:t>
      </w:r>
      <w:r w:rsidR="00050BF5" w:rsidRPr="00050BF5">
        <w:rPr>
          <w:rFonts w:ascii="Times New Roman" w:hAnsi="Times New Roman" w:cs="Times New Roman"/>
          <w:sz w:val="28"/>
          <w:szCs w:val="28"/>
        </w:rPr>
        <w:t>Нюксенского</w:t>
      </w:r>
      <w:r w:rsidR="005C3D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0BF5" w:rsidRPr="00050BF5">
        <w:rPr>
          <w:rFonts w:ascii="Times New Roman" w:hAnsi="Times New Roman" w:cs="Times New Roman"/>
          <w:sz w:val="28"/>
          <w:szCs w:val="28"/>
        </w:rPr>
        <w:t xml:space="preserve"> </w:t>
      </w:r>
      <w:r w:rsidR="00461C65">
        <w:rPr>
          <w:rFonts w:ascii="Times New Roman" w:hAnsi="Times New Roman" w:cs="Times New Roman"/>
          <w:sz w:val="28"/>
          <w:szCs w:val="28"/>
        </w:rPr>
        <w:t>округа</w:t>
      </w:r>
      <w:r w:rsidR="00050BF5">
        <w:rPr>
          <w:sz w:val="28"/>
          <w:szCs w:val="28"/>
        </w:rPr>
        <w:t xml:space="preserve"> </w:t>
      </w:r>
      <w:r w:rsidRPr="00CE7522">
        <w:rPr>
          <w:rFonts w:ascii="Times New Roman" w:hAnsi="Times New Roman"/>
          <w:sz w:val="28"/>
          <w:szCs w:val="28"/>
        </w:rPr>
        <w:t>в течение 10 рабочих дней после завершения проверки.</w:t>
      </w:r>
    </w:p>
    <w:p w:rsidR="009B43D3" w:rsidRPr="00CE7522" w:rsidRDefault="009B43D3" w:rsidP="00BA3AA2">
      <w:pPr>
        <w:pStyle w:val="21"/>
        <w:spacing w:line="276" w:lineRule="auto"/>
        <w:ind w:firstLine="567"/>
        <w:rPr>
          <w:bCs/>
          <w:snapToGrid w:val="0"/>
          <w:sz w:val="28"/>
          <w:szCs w:val="28"/>
        </w:rPr>
      </w:pPr>
      <w:r w:rsidRPr="00CE752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B43D3" w:rsidRPr="00CE7522" w:rsidRDefault="009B43D3" w:rsidP="00BA3AA2">
      <w:pPr>
        <w:pStyle w:val="21"/>
        <w:spacing w:line="276" w:lineRule="auto"/>
        <w:ind w:firstLine="567"/>
        <w:rPr>
          <w:bCs/>
          <w:snapToGrid w:val="0"/>
          <w:sz w:val="28"/>
          <w:szCs w:val="28"/>
        </w:rPr>
      </w:pPr>
      <w:r w:rsidRPr="00CE7522">
        <w:rPr>
          <w:sz w:val="28"/>
          <w:szCs w:val="28"/>
        </w:rPr>
        <w:t xml:space="preserve">4.5. По </w:t>
      </w:r>
      <w:r w:rsidR="00050BF5" w:rsidRPr="00CE7522">
        <w:rPr>
          <w:sz w:val="28"/>
          <w:szCs w:val="28"/>
        </w:rPr>
        <w:t>результатам проведенных</w:t>
      </w:r>
      <w:r w:rsidRPr="00CE7522">
        <w:rPr>
          <w:sz w:val="28"/>
          <w:szCs w:val="28"/>
        </w:rPr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 w:rsidR="00050BF5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050BF5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к ответственности в соответствии с действующим законодательством Российской Федерации.</w:t>
      </w:r>
    </w:p>
    <w:p w:rsidR="009B43D3" w:rsidRPr="00CE7522" w:rsidRDefault="009B43D3" w:rsidP="00BA3AA2">
      <w:pPr>
        <w:pStyle w:val="ConsPlusNormal"/>
        <w:tabs>
          <w:tab w:val="left" w:pos="900"/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CE7522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CE7522">
        <w:rPr>
          <w:rFonts w:ascii="Times New Roman" w:hAnsi="Times New Roman"/>
          <w:sz w:val="28"/>
          <w:szCs w:val="28"/>
        </w:rPr>
        <w:t>Российской Федерации</w:t>
      </w:r>
      <w:r w:rsidRPr="00CE7522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E7522">
        <w:rPr>
          <w:rFonts w:ascii="Times New Roman" w:hAnsi="Times New Roman"/>
          <w:sz w:val="28"/>
          <w:szCs w:val="28"/>
        </w:rPr>
        <w:t xml:space="preserve">возлагается на лиц, замещающих должности в </w:t>
      </w:r>
      <w:r w:rsidR="00050BF5">
        <w:rPr>
          <w:rFonts w:ascii="Times New Roman" w:hAnsi="Times New Roman"/>
          <w:sz w:val="28"/>
          <w:szCs w:val="28"/>
        </w:rPr>
        <w:t xml:space="preserve">Администрации </w:t>
      </w:r>
      <w:r w:rsidR="00461C65">
        <w:rPr>
          <w:rFonts w:ascii="Times New Roman" w:hAnsi="Times New Roman"/>
          <w:sz w:val="28"/>
          <w:szCs w:val="28"/>
        </w:rPr>
        <w:t>округа</w:t>
      </w:r>
      <w:r w:rsidR="00050BF5">
        <w:rPr>
          <w:rFonts w:ascii="Times New Roman" w:hAnsi="Times New Roman"/>
          <w:sz w:val="28"/>
          <w:szCs w:val="28"/>
        </w:rPr>
        <w:t xml:space="preserve"> </w:t>
      </w:r>
      <w:r w:rsidRPr="00050BF5">
        <w:rPr>
          <w:rFonts w:ascii="Times New Roman" w:hAnsi="Times New Roman"/>
          <w:sz w:val="28"/>
          <w:szCs w:val="28"/>
        </w:rPr>
        <w:t>(структурном подразделении при наличии), и работников МФЦ, ответственных за предоставление муниципальной услуги.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CE752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B43D3" w:rsidRPr="00CE7522" w:rsidRDefault="009B43D3" w:rsidP="00BA3AA2">
      <w:pPr>
        <w:pStyle w:val="ConsPlusNormal"/>
        <w:tabs>
          <w:tab w:val="left" w:pos="900"/>
          <w:tab w:val="left" w:pos="108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3D3" w:rsidRPr="00CE7522" w:rsidRDefault="009B43D3" w:rsidP="00BA3AA2">
      <w:pPr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МФЦ, их должностных лиц, муниципальных служащих, работников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2) нарушение срока предоставления муниципальной услуги;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50BF5">
        <w:rPr>
          <w:sz w:val="28"/>
          <w:szCs w:val="28"/>
        </w:rPr>
        <w:t>Администрации Нюксенского</w:t>
      </w:r>
      <w:r w:rsidR="005C3D1C">
        <w:rPr>
          <w:sz w:val="28"/>
          <w:szCs w:val="28"/>
        </w:rPr>
        <w:t xml:space="preserve"> муниципального</w:t>
      </w:r>
      <w:r w:rsidR="00050BF5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050BF5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для предоставления муниципальной услуги;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50BF5">
        <w:rPr>
          <w:sz w:val="28"/>
          <w:szCs w:val="28"/>
        </w:rPr>
        <w:t>Администрации Нюксенского</w:t>
      </w:r>
      <w:r w:rsidR="005C3D1C">
        <w:rPr>
          <w:sz w:val="28"/>
          <w:szCs w:val="28"/>
        </w:rPr>
        <w:t xml:space="preserve"> муниципального</w:t>
      </w:r>
      <w:r w:rsidR="00050BF5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 для предоставления муниципальной услуги;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050BF5" w:rsidRPr="00050BF5">
        <w:rPr>
          <w:sz w:val="28"/>
          <w:szCs w:val="28"/>
        </w:rPr>
        <w:t xml:space="preserve"> </w:t>
      </w:r>
      <w:r w:rsidR="00050BF5">
        <w:rPr>
          <w:sz w:val="28"/>
          <w:szCs w:val="28"/>
        </w:rPr>
        <w:t>Администрации Нюксенского</w:t>
      </w:r>
      <w:r w:rsidR="005C3D1C">
        <w:rPr>
          <w:sz w:val="28"/>
          <w:szCs w:val="28"/>
        </w:rPr>
        <w:t xml:space="preserve"> муниципального</w:t>
      </w:r>
      <w:r w:rsidR="00050BF5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6) затребование с заявителя при предоставлении </w:t>
      </w:r>
      <w:r w:rsidR="00050BF5" w:rsidRPr="00CE7522">
        <w:rPr>
          <w:sz w:val="28"/>
          <w:szCs w:val="28"/>
        </w:rPr>
        <w:t>муниципальной услуги</w:t>
      </w:r>
      <w:r w:rsidRPr="00CE7522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050BF5">
        <w:rPr>
          <w:sz w:val="28"/>
          <w:szCs w:val="28"/>
        </w:rPr>
        <w:t xml:space="preserve"> Администрации Нюксенского</w:t>
      </w:r>
      <w:r w:rsidR="005C3D1C">
        <w:rPr>
          <w:sz w:val="28"/>
          <w:szCs w:val="28"/>
        </w:rPr>
        <w:t xml:space="preserve"> муниципального</w:t>
      </w:r>
      <w:r w:rsidR="00050BF5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7) отказ </w:t>
      </w:r>
      <w:r w:rsidR="007E6162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, его должностного лица, МФЦ, работника МФЦ, в исправлении допущенных ими опечаток и ошибок в выданных в </w:t>
      </w:r>
      <w:r w:rsidRPr="00CE7522">
        <w:rPr>
          <w:sz w:val="28"/>
          <w:szCs w:val="28"/>
        </w:rPr>
        <w:lastRenderedPageBreak/>
        <w:t xml:space="preserve">результате предоставления муниципальной услуги документах либо нарушение установленного срока таких исправлений; 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050BF5" w:rsidRPr="00050BF5">
        <w:rPr>
          <w:sz w:val="28"/>
          <w:szCs w:val="28"/>
        </w:rPr>
        <w:t xml:space="preserve"> </w:t>
      </w:r>
      <w:r w:rsidR="00050BF5">
        <w:rPr>
          <w:sz w:val="28"/>
          <w:szCs w:val="28"/>
        </w:rPr>
        <w:t>Администрации Нюксенского</w:t>
      </w:r>
      <w:r w:rsidR="00050BF5" w:rsidRPr="00CE7522">
        <w:rPr>
          <w:sz w:val="28"/>
          <w:szCs w:val="28"/>
        </w:rPr>
        <w:t xml:space="preserve"> </w:t>
      </w:r>
      <w:r w:rsidR="005C3D1C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F318F">
        <w:rPr>
          <w:sz w:val="28"/>
          <w:szCs w:val="28"/>
        </w:rPr>
        <w:t xml:space="preserve">Главы </w:t>
      </w:r>
      <w:r w:rsidR="00050BF5">
        <w:rPr>
          <w:sz w:val="28"/>
          <w:szCs w:val="28"/>
        </w:rPr>
        <w:t>Нюксенского</w:t>
      </w:r>
      <w:r w:rsidR="005C3D1C">
        <w:rPr>
          <w:sz w:val="28"/>
          <w:szCs w:val="28"/>
        </w:rPr>
        <w:t xml:space="preserve"> муниципального</w:t>
      </w:r>
      <w:r w:rsidR="00050BF5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</w:t>
      </w:r>
      <w:r w:rsidRPr="00CE7522">
        <w:rPr>
          <w:sz w:val="28"/>
          <w:szCs w:val="28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4B7F97" w:rsidRPr="00412B3B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412B3B">
        <w:rPr>
          <w:sz w:val="28"/>
          <w:szCs w:val="28"/>
        </w:rPr>
        <w:t>Жалоба подается в письменной форме на бумажном</w:t>
      </w:r>
      <w:r w:rsidR="004B7F97" w:rsidRPr="00412B3B">
        <w:rPr>
          <w:sz w:val="28"/>
          <w:szCs w:val="28"/>
        </w:rPr>
        <w:t xml:space="preserve"> носителе, в электронной форме в Администрацию Нюксенского муниципального </w:t>
      </w:r>
      <w:r w:rsidR="00461C65">
        <w:rPr>
          <w:sz w:val="28"/>
          <w:szCs w:val="28"/>
        </w:rPr>
        <w:t>округа</w:t>
      </w:r>
      <w:r w:rsidR="00BA5A36" w:rsidRPr="00412B3B">
        <w:rPr>
          <w:sz w:val="28"/>
          <w:szCs w:val="28"/>
        </w:rPr>
        <w:t xml:space="preserve">, </w:t>
      </w:r>
      <w:r w:rsidR="00412B3B" w:rsidRPr="00412B3B">
        <w:rPr>
          <w:sz w:val="28"/>
          <w:szCs w:val="28"/>
        </w:rPr>
        <w:t xml:space="preserve">либо </w:t>
      </w:r>
      <w:r w:rsidR="00BA5A36" w:rsidRPr="00412B3B">
        <w:rPr>
          <w:sz w:val="28"/>
          <w:szCs w:val="28"/>
        </w:rPr>
        <w:t>многофункциональный центр</w:t>
      </w:r>
      <w:r w:rsidR="00412B3B" w:rsidRPr="00412B3B">
        <w:rPr>
          <w:sz w:val="28"/>
          <w:szCs w:val="28"/>
        </w:rPr>
        <w:t>.</w:t>
      </w:r>
    </w:p>
    <w:p w:rsidR="009B43D3" w:rsidRPr="00CE7522" w:rsidRDefault="009B43D3" w:rsidP="00BA3AA2">
      <w:pPr>
        <w:spacing w:line="276" w:lineRule="auto"/>
        <w:ind w:right="-5"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Жалоба на решения и действия (бездействие)</w:t>
      </w:r>
      <w:r w:rsidR="00050BF5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, его должностного лица, муниципального служащего либо </w:t>
      </w:r>
      <w:r w:rsidR="000F318F">
        <w:rPr>
          <w:sz w:val="28"/>
          <w:szCs w:val="28"/>
        </w:rPr>
        <w:t xml:space="preserve">Главы Нюксенского муниципального </w:t>
      </w:r>
      <w:r w:rsidR="00461C65">
        <w:rPr>
          <w:sz w:val="28"/>
          <w:szCs w:val="28"/>
        </w:rPr>
        <w:t>округа</w:t>
      </w:r>
      <w:r w:rsidR="004F7C38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может быть направлена по почте, через МФЦ, с использованием сети «Интернет», официального сайта</w:t>
      </w:r>
      <w:r w:rsidR="00050BF5">
        <w:rPr>
          <w:sz w:val="28"/>
          <w:szCs w:val="28"/>
        </w:rPr>
        <w:t xml:space="preserve"> Администрации Нюксенского</w:t>
      </w:r>
      <w:r w:rsidR="00050BF5" w:rsidRPr="00CE7522">
        <w:rPr>
          <w:sz w:val="28"/>
          <w:szCs w:val="28"/>
        </w:rPr>
        <w:t xml:space="preserve"> </w:t>
      </w:r>
      <w:r w:rsidR="005C3D1C">
        <w:rPr>
          <w:sz w:val="28"/>
          <w:szCs w:val="28"/>
        </w:rPr>
        <w:t xml:space="preserve">муниципального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Единого портала либо Регионального портала, а также может быть принята при личном приеме заявителя.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</w:t>
      </w:r>
      <w:r w:rsidR="00050BF5">
        <w:rPr>
          <w:rFonts w:ascii="Times New Roman" w:hAnsi="Times New Roman"/>
          <w:sz w:val="28"/>
          <w:szCs w:val="28"/>
        </w:rPr>
        <w:t xml:space="preserve"> администрации </w:t>
      </w:r>
      <w:r w:rsidR="00461C65">
        <w:rPr>
          <w:rFonts w:ascii="Times New Roman" w:hAnsi="Times New Roman"/>
          <w:sz w:val="28"/>
          <w:szCs w:val="28"/>
        </w:rPr>
        <w:t>округа</w:t>
      </w:r>
      <w:r w:rsidRPr="00CE7522">
        <w:rPr>
          <w:rFonts w:ascii="Times New Roman" w:hAnsi="Times New Roman"/>
          <w:sz w:val="28"/>
          <w:szCs w:val="28"/>
        </w:rPr>
        <w:t>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9B43D3" w:rsidRPr="00CE7522" w:rsidRDefault="009B43D3" w:rsidP="00BA3AA2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7522">
        <w:rPr>
          <w:rFonts w:ascii="Times New Roman" w:hAnsi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должностных лиц</w:t>
      </w:r>
      <w:r w:rsidR="00050BF5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муницип</w:t>
      </w:r>
      <w:r w:rsidR="005C3D1C">
        <w:rPr>
          <w:sz w:val="28"/>
          <w:szCs w:val="28"/>
        </w:rPr>
        <w:t>альных служащих –</w:t>
      </w:r>
      <w:r w:rsidR="000F318F">
        <w:rPr>
          <w:sz w:val="28"/>
          <w:szCs w:val="28"/>
        </w:rPr>
        <w:t xml:space="preserve">Главы </w:t>
      </w:r>
      <w:r w:rsidR="005C3D1C">
        <w:rPr>
          <w:sz w:val="28"/>
          <w:szCs w:val="28"/>
        </w:rPr>
        <w:t xml:space="preserve">Нюксенского </w:t>
      </w:r>
      <w:r w:rsidR="000F318F">
        <w:rPr>
          <w:sz w:val="28"/>
          <w:szCs w:val="28"/>
        </w:rPr>
        <w:t>муниципального</w:t>
      </w:r>
      <w:r w:rsidR="005C3D1C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работника МФЦ - руководителю МФЦ;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руководителя МФЦ, МФЦ - органу местного самоуправления</w:t>
      </w:r>
      <w:r w:rsidR="00050BF5">
        <w:rPr>
          <w:sz w:val="28"/>
          <w:szCs w:val="28"/>
        </w:rPr>
        <w:t xml:space="preserve"> публично-правового образования</w:t>
      </w:r>
      <w:r w:rsidRPr="00CE7522">
        <w:rPr>
          <w:sz w:val="28"/>
          <w:szCs w:val="28"/>
        </w:rPr>
        <w:t>, являющемуся учредителем МФЦ.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Pr="00CE7522">
          <w:rPr>
            <w:sz w:val="28"/>
            <w:szCs w:val="28"/>
          </w:rPr>
          <w:t>частью 2 статьи 6</w:t>
        </w:r>
      </w:hyperlink>
      <w:r w:rsidRPr="00CE7522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r w:rsidRPr="00CE7522">
        <w:rPr>
          <w:sz w:val="28"/>
          <w:szCs w:val="28"/>
        </w:rPr>
        <w:lastRenderedPageBreak/>
        <w:t>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9B43D3" w:rsidRPr="002B2FC6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2B2FC6">
        <w:rPr>
          <w:sz w:val="28"/>
          <w:szCs w:val="28"/>
        </w:rPr>
        <w:t xml:space="preserve">5.5. Процедуру подачи жалоб, направляемых в электронной форме, а также порядок их рассмотрения необходимо прописать в соответствии </w:t>
      </w:r>
      <w:r w:rsidR="002B2FC6" w:rsidRPr="002B2FC6">
        <w:rPr>
          <w:sz w:val="28"/>
          <w:szCs w:val="28"/>
        </w:rPr>
        <w:t>с Особенностями</w:t>
      </w:r>
      <w:r w:rsidRPr="002B2FC6">
        <w:rPr>
          <w:sz w:val="28"/>
          <w:szCs w:val="28"/>
        </w:rPr>
        <w:t xml:space="preserve">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5.6. Жалоба должна содержать:</w:t>
      </w:r>
    </w:p>
    <w:p w:rsidR="009B43D3" w:rsidRPr="00CE7522" w:rsidRDefault="002B2FC6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Н</w:t>
      </w:r>
      <w:r w:rsidR="009B43D3" w:rsidRPr="00CE7522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Администрации Нюксенского</w:t>
      </w:r>
      <w:r w:rsidR="005C3D1C">
        <w:rPr>
          <w:sz w:val="28"/>
          <w:szCs w:val="28"/>
        </w:rPr>
        <w:t xml:space="preserve"> муниципального</w:t>
      </w:r>
      <w:r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="009B43D3" w:rsidRPr="00CE7522">
        <w:rPr>
          <w:sz w:val="28"/>
          <w:szCs w:val="28"/>
        </w:rPr>
        <w:t>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сведения об обжалуемых решениях и действиях (бездействии)</w:t>
      </w:r>
      <w:r w:rsidR="002B2FC6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, должностного лица </w:t>
      </w:r>
      <w:r w:rsidR="002B2FC6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2B2FC6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либо муниципального служащего, МФЦ, его работника;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 w:rsidR="002B2FC6">
        <w:rPr>
          <w:sz w:val="28"/>
          <w:szCs w:val="28"/>
        </w:rPr>
        <w:t xml:space="preserve"> Администрации Нюксенского</w:t>
      </w:r>
      <w:r w:rsidR="005C3D1C">
        <w:rPr>
          <w:sz w:val="28"/>
          <w:szCs w:val="28"/>
        </w:rPr>
        <w:t xml:space="preserve"> муниципального</w:t>
      </w:r>
      <w:r w:rsidR="002B2FC6" w:rsidRPr="00CE7522">
        <w:rPr>
          <w:sz w:val="28"/>
          <w:szCs w:val="28"/>
        </w:rPr>
        <w:t xml:space="preserve">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, должностного лица </w:t>
      </w:r>
      <w:r w:rsidR="002B2FC6">
        <w:rPr>
          <w:sz w:val="28"/>
          <w:szCs w:val="28"/>
        </w:rPr>
        <w:t xml:space="preserve">Администрации </w:t>
      </w:r>
      <w:r w:rsidR="00461C65">
        <w:rPr>
          <w:sz w:val="28"/>
          <w:szCs w:val="28"/>
        </w:rPr>
        <w:t>округа</w:t>
      </w:r>
      <w:r w:rsidR="002B2FC6">
        <w:rPr>
          <w:sz w:val="28"/>
          <w:szCs w:val="28"/>
        </w:rPr>
        <w:t xml:space="preserve"> </w:t>
      </w:r>
      <w:r w:rsidRPr="00CE7522">
        <w:rPr>
          <w:sz w:val="28"/>
          <w:szCs w:val="28"/>
        </w:rPr>
        <w:t>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5.7. Жалоба, поступившая в</w:t>
      </w:r>
      <w:r w:rsidR="002B2FC6">
        <w:rPr>
          <w:sz w:val="28"/>
          <w:szCs w:val="28"/>
        </w:rPr>
        <w:t xml:space="preserve"> Администрацию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МФЦ, учредителю МФЦ, рассматривается в течение 15 рабочих дней со дня ее регистрации, а в случае обжалования отказа</w:t>
      </w:r>
      <w:r w:rsidR="005C3D1C">
        <w:rPr>
          <w:sz w:val="28"/>
          <w:szCs w:val="28"/>
        </w:rPr>
        <w:t xml:space="preserve"> Администрация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должностного лица</w:t>
      </w:r>
      <w:r w:rsidR="005C3D1C">
        <w:rPr>
          <w:sz w:val="28"/>
          <w:szCs w:val="28"/>
        </w:rPr>
        <w:t xml:space="preserve"> Администрации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CE7522">
        <w:rPr>
          <w:sz w:val="28"/>
          <w:szCs w:val="28"/>
        </w:rPr>
        <w:lastRenderedPageBreak/>
        <w:t xml:space="preserve">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B2FC6" w:rsidRPr="00CE7522">
        <w:rPr>
          <w:sz w:val="28"/>
          <w:szCs w:val="28"/>
        </w:rPr>
        <w:t>области, муниципальными</w:t>
      </w:r>
      <w:r w:rsidR="002B2FC6">
        <w:rPr>
          <w:sz w:val="28"/>
          <w:szCs w:val="28"/>
        </w:rPr>
        <w:t xml:space="preserve"> правовыми актами Администрации Нюксенского муниципального </w:t>
      </w:r>
      <w:r w:rsidR="00461C65">
        <w:rPr>
          <w:sz w:val="28"/>
          <w:szCs w:val="28"/>
        </w:rPr>
        <w:t>округа</w:t>
      </w:r>
      <w:r w:rsidRPr="00CE7522">
        <w:rPr>
          <w:sz w:val="28"/>
          <w:szCs w:val="28"/>
        </w:rPr>
        <w:t>, а также в иных формах;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в удовлетворении жалобы отказывается.</w:t>
      </w:r>
    </w:p>
    <w:p w:rsidR="009B43D3" w:rsidRPr="00CE7522" w:rsidRDefault="009B43D3" w:rsidP="00BA3AA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</w:t>
      </w:r>
      <w:r w:rsidR="002B2FC6">
        <w:rPr>
          <w:sz w:val="28"/>
          <w:szCs w:val="28"/>
        </w:rPr>
        <w:t xml:space="preserve">Администрацией </w:t>
      </w:r>
      <w:r w:rsidR="00461C65">
        <w:rPr>
          <w:sz w:val="28"/>
          <w:szCs w:val="28"/>
        </w:rPr>
        <w:t>округа</w:t>
      </w:r>
      <w:r w:rsidR="002B2FC6">
        <w:rPr>
          <w:sz w:val="28"/>
          <w:szCs w:val="28"/>
        </w:rPr>
        <w:t xml:space="preserve">, </w:t>
      </w:r>
      <w:r w:rsidRPr="00CE7522">
        <w:rPr>
          <w:sz w:val="28"/>
          <w:szCs w:val="28"/>
        </w:rPr>
        <w:t xml:space="preserve">МФЦ в целях незамедлительного устранения выявленных нарушений при </w:t>
      </w:r>
      <w:r w:rsidR="002B2FC6" w:rsidRPr="00CE7522">
        <w:rPr>
          <w:sz w:val="28"/>
          <w:szCs w:val="28"/>
        </w:rPr>
        <w:t>оказании муниципальной</w:t>
      </w:r>
      <w:r w:rsidRPr="00CE7522">
        <w:rPr>
          <w:sz w:val="28"/>
          <w:szCs w:val="28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sz w:val="28"/>
          <w:szCs w:val="28"/>
        </w:rPr>
      </w:pPr>
      <w:r w:rsidRPr="00CE7522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B43D3" w:rsidRPr="00CE7522" w:rsidRDefault="009B43D3" w:rsidP="00BA3AA2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CE7522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B43D3" w:rsidRPr="00CE7522" w:rsidRDefault="009B43D3" w:rsidP="00BA3AA2">
      <w:pPr>
        <w:spacing w:line="276" w:lineRule="auto"/>
        <w:ind w:firstLine="567"/>
        <w:jc w:val="right"/>
      </w:pPr>
    </w:p>
    <w:p w:rsidR="009B43D3" w:rsidRPr="00CE7522" w:rsidRDefault="009B43D3" w:rsidP="00BA3AA2">
      <w:pPr>
        <w:spacing w:line="276" w:lineRule="auto"/>
        <w:ind w:firstLine="567"/>
        <w:jc w:val="right"/>
      </w:pPr>
    </w:p>
    <w:p w:rsidR="009B43D3" w:rsidRPr="00CE7522" w:rsidRDefault="009B43D3" w:rsidP="00BA3AA2">
      <w:pPr>
        <w:spacing w:line="276" w:lineRule="auto"/>
        <w:ind w:firstLine="567"/>
        <w:jc w:val="right"/>
      </w:pPr>
    </w:p>
    <w:p w:rsidR="009B43D3" w:rsidRPr="00CE7522" w:rsidRDefault="009B43D3" w:rsidP="00BA3AA2">
      <w:pPr>
        <w:spacing w:line="276" w:lineRule="auto"/>
        <w:ind w:firstLine="567"/>
        <w:jc w:val="right"/>
      </w:pPr>
    </w:p>
    <w:p w:rsidR="009B43D3" w:rsidRPr="00CE7522" w:rsidRDefault="009B43D3" w:rsidP="00BA3AA2">
      <w:pPr>
        <w:spacing w:line="276" w:lineRule="auto"/>
        <w:ind w:firstLine="567"/>
        <w:jc w:val="right"/>
      </w:pPr>
    </w:p>
    <w:p w:rsidR="009B43D3" w:rsidRPr="00CE7522" w:rsidRDefault="009B43D3" w:rsidP="00030390">
      <w:pPr>
        <w:spacing w:line="276" w:lineRule="auto"/>
        <w:ind w:firstLine="567"/>
        <w:jc w:val="right"/>
      </w:pPr>
    </w:p>
    <w:p w:rsidR="009B43D3" w:rsidRPr="00CE7522" w:rsidRDefault="009B43D3" w:rsidP="00030390">
      <w:pPr>
        <w:spacing w:line="276" w:lineRule="auto"/>
        <w:ind w:firstLine="567"/>
        <w:jc w:val="right"/>
      </w:pPr>
    </w:p>
    <w:p w:rsidR="009B43D3" w:rsidRPr="00CE7522" w:rsidRDefault="009B43D3" w:rsidP="00030390">
      <w:pPr>
        <w:spacing w:line="276" w:lineRule="auto"/>
        <w:ind w:firstLine="567"/>
        <w:jc w:val="right"/>
      </w:pPr>
    </w:p>
    <w:p w:rsidR="009B43D3" w:rsidRPr="00CE7522" w:rsidRDefault="009B43D3" w:rsidP="00030390">
      <w:pPr>
        <w:spacing w:line="276" w:lineRule="auto"/>
        <w:ind w:firstLine="567"/>
        <w:jc w:val="right"/>
      </w:pPr>
    </w:p>
    <w:p w:rsidR="009B43D3" w:rsidRPr="00CE7522" w:rsidRDefault="009B43D3" w:rsidP="00030390">
      <w:pPr>
        <w:spacing w:line="276" w:lineRule="auto"/>
        <w:ind w:firstLine="567"/>
        <w:jc w:val="right"/>
      </w:pPr>
    </w:p>
    <w:p w:rsidR="009B43D3" w:rsidRDefault="009B43D3" w:rsidP="00030390">
      <w:pPr>
        <w:spacing w:line="276" w:lineRule="auto"/>
        <w:ind w:firstLine="567"/>
        <w:jc w:val="right"/>
      </w:pPr>
    </w:p>
    <w:p w:rsidR="002B2FC6" w:rsidRDefault="002B2FC6" w:rsidP="00030390">
      <w:pPr>
        <w:spacing w:line="276" w:lineRule="auto"/>
        <w:ind w:firstLine="567"/>
        <w:jc w:val="right"/>
      </w:pPr>
    </w:p>
    <w:p w:rsidR="00FC3B5D" w:rsidRDefault="00FC3B5D" w:rsidP="00030390">
      <w:pPr>
        <w:spacing w:line="276" w:lineRule="auto"/>
        <w:ind w:firstLine="567"/>
        <w:jc w:val="right"/>
      </w:pPr>
    </w:p>
    <w:p w:rsidR="005C3D1C" w:rsidRDefault="005C3D1C" w:rsidP="005C3D1C">
      <w:pPr>
        <w:spacing w:line="276" w:lineRule="auto"/>
      </w:pPr>
    </w:p>
    <w:p w:rsidR="00CD6A7D" w:rsidRDefault="00CD6A7D" w:rsidP="005C3D1C">
      <w:pPr>
        <w:spacing w:line="276" w:lineRule="auto"/>
      </w:pPr>
    </w:p>
    <w:p w:rsidR="009B43D3" w:rsidRPr="00546CEC" w:rsidRDefault="009B43D3" w:rsidP="00FA41C0">
      <w:pPr>
        <w:spacing w:line="276" w:lineRule="auto"/>
        <w:jc w:val="right"/>
        <w:rPr>
          <w:rFonts w:ascii="Verdana" w:hAnsi="Verdana"/>
          <w:sz w:val="20"/>
          <w:szCs w:val="21"/>
        </w:rPr>
      </w:pPr>
      <w:r w:rsidRPr="00546CEC">
        <w:lastRenderedPageBreak/>
        <w:t>Приложение 1</w:t>
      </w:r>
      <w:r w:rsidR="00FA41C0">
        <w:rPr>
          <w:rFonts w:ascii="Verdana" w:hAnsi="Verdana"/>
          <w:sz w:val="20"/>
          <w:szCs w:val="21"/>
        </w:rPr>
        <w:t xml:space="preserve"> </w:t>
      </w:r>
      <w:r w:rsidRPr="00546CEC">
        <w:t>к административному регламенту</w:t>
      </w:r>
    </w:p>
    <w:p w:rsidR="009B43D3" w:rsidRPr="00CE7522" w:rsidRDefault="009B43D3" w:rsidP="00030390">
      <w:pPr>
        <w:spacing w:line="276" w:lineRule="auto"/>
        <w:ind w:firstLine="567"/>
        <w:rPr>
          <w:rFonts w:ascii="Verdana" w:hAnsi="Verdana"/>
          <w:sz w:val="21"/>
          <w:szCs w:val="21"/>
        </w:rPr>
      </w:pPr>
      <w:r w:rsidRPr="00CE7522">
        <w:t> </w:t>
      </w:r>
    </w:p>
    <w:p w:rsidR="009B43D3" w:rsidRPr="00CE7522" w:rsidRDefault="009B43D3" w:rsidP="000B4F6F">
      <w:pPr>
        <w:pStyle w:val="HTML"/>
        <w:spacing w:line="276" w:lineRule="auto"/>
        <w:ind w:left="5103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43D3" w:rsidRPr="000B4F6F" w:rsidRDefault="009B43D3" w:rsidP="000B4F6F">
      <w:pPr>
        <w:pStyle w:val="HTML"/>
        <w:spacing w:line="276" w:lineRule="auto"/>
        <w:ind w:left="5103"/>
        <w:jc w:val="center"/>
        <w:rPr>
          <w:sz w:val="18"/>
        </w:rPr>
      </w:pPr>
      <w:r w:rsidRPr="000B4F6F">
        <w:rPr>
          <w:rFonts w:ascii="Times New Roman" w:hAnsi="Times New Roman" w:cs="Times New Roman"/>
          <w:sz w:val="22"/>
          <w:szCs w:val="24"/>
        </w:rPr>
        <w:t>(наименование органа местного самоуправления)</w:t>
      </w:r>
    </w:p>
    <w:p w:rsidR="009B43D3" w:rsidRPr="00CE7522" w:rsidRDefault="009B43D3" w:rsidP="000B4F6F">
      <w:pPr>
        <w:pStyle w:val="HTML"/>
        <w:spacing w:line="276" w:lineRule="auto"/>
        <w:ind w:left="5103"/>
      </w:pPr>
      <w:r w:rsidRPr="00CE7522"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0B4F6F">
        <w:rPr>
          <w:rFonts w:ascii="Times New Roman" w:hAnsi="Times New Roman" w:cs="Times New Roman"/>
          <w:sz w:val="24"/>
          <w:szCs w:val="24"/>
        </w:rPr>
        <w:t>_</w:t>
      </w:r>
    </w:p>
    <w:p w:rsidR="009B43D3" w:rsidRPr="000B4F6F" w:rsidRDefault="009B43D3" w:rsidP="000B4F6F">
      <w:pPr>
        <w:pStyle w:val="HTML"/>
        <w:spacing w:line="276" w:lineRule="auto"/>
        <w:ind w:left="5103"/>
        <w:jc w:val="center"/>
        <w:rPr>
          <w:rFonts w:ascii="Times New Roman" w:hAnsi="Times New Roman" w:cs="Times New Roman"/>
          <w:sz w:val="22"/>
          <w:szCs w:val="24"/>
        </w:rPr>
      </w:pPr>
      <w:r w:rsidRPr="000B4F6F">
        <w:rPr>
          <w:rFonts w:ascii="Times New Roman" w:hAnsi="Times New Roman" w:cs="Times New Roman"/>
          <w:sz w:val="22"/>
          <w:szCs w:val="24"/>
        </w:rPr>
        <w:t>(фамилия, имя, отчество)</w:t>
      </w:r>
    </w:p>
    <w:p w:rsidR="000B4F6F" w:rsidRPr="00CE7522" w:rsidRDefault="000B4F6F" w:rsidP="000B4F6F">
      <w:pPr>
        <w:pStyle w:val="HTML"/>
        <w:spacing w:line="276" w:lineRule="auto"/>
        <w:ind w:left="5103"/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43D3" w:rsidRPr="00CE7522" w:rsidRDefault="009B43D3" w:rsidP="000B4F6F">
      <w:pPr>
        <w:pStyle w:val="HTML"/>
        <w:spacing w:line="276" w:lineRule="auto"/>
        <w:ind w:left="5103"/>
      </w:pPr>
      <w:r w:rsidRPr="00CE7522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0B4F6F">
        <w:rPr>
          <w:rFonts w:ascii="Times New Roman" w:hAnsi="Times New Roman" w:cs="Times New Roman"/>
          <w:sz w:val="24"/>
          <w:szCs w:val="24"/>
        </w:rPr>
        <w:t>_</w:t>
      </w:r>
      <w:r w:rsidRPr="00CE7522">
        <w:rPr>
          <w:rFonts w:ascii="Times New Roman" w:hAnsi="Times New Roman" w:cs="Times New Roman"/>
          <w:sz w:val="24"/>
          <w:szCs w:val="24"/>
        </w:rPr>
        <w:t>____________________</w:t>
      </w:r>
    </w:p>
    <w:p w:rsidR="000B4F6F" w:rsidRDefault="009B43D3" w:rsidP="000B4F6F">
      <w:pPr>
        <w:pStyle w:val="HTML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E7522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="000B4F6F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___</w:t>
      </w:r>
      <w:r w:rsidR="000B4F6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4F6F" w:rsidRPr="000B4F6F" w:rsidRDefault="000B4F6F" w:rsidP="000B4F6F">
      <w:pPr>
        <w:pStyle w:val="HTML"/>
        <w:spacing w:line="276" w:lineRule="auto"/>
        <w:ind w:left="5103"/>
        <w:jc w:val="center"/>
        <w:rPr>
          <w:sz w:val="18"/>
        </w:rPr>
      </w:pPr>
      <w:r w:rsidRPr="000B4F6F">
        <w:rPr>
          <w:rFonts w:ascii="Times New Roman" w:hAnsi="Times New Roman" w:cs="Times New Roman"/>
          <w:sz w:val="22"/>
          <w:szCs w:val="24"/>
        </w:rPr>
        <w:t xml:space="preserve"> </w:t>
      </w:r>
      <w:r w:rsidRPr="000B4F6F">
        <w:rPr>
          <w:rFonts w:ascii="Times New Roman" w:hAnsi="Times New Roman" w:cs="Times New Roman"/>
          <w:sz w:val="22"/>
          <w:szCs w:val="24"/>
        </w:rPr>
        <w:t>(серия, номер, кем, когда выдан)</w:t>
      </w:r>
    </w:p>
    <w:p w:rsidR="009B43D3" w:rsidRPr="00CE7522" w:rsidRDefault="000B4F6F" w:rsidP="000B4F6F">
      <w:pPr>
        <w:pStyle w:val="HTML"/>
        <w:spacing w:line="276" w:lineRule="auto"/>
        <w:ind w:left="5103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B43D3" w:rsidRPr="00CE7522">
        <w:rPr>
          <w:rFonts w:ascii="Times New Roman" w:hAnsi="Times New Roman" w:cs="Times New Roman"/>
          <w:sz w:val="24"/>
          <w:szCs w:val="24"/>
        </w:rPr>
        <w:t>,</w:t>
      </w:r>
    </w:p>
    <w:p w:rsidR="009B43D3" w:rsidRPr="00CE7522" w:rsidRDefault="009B43D3" w:rsidP="000B4F6F">
      <w:pPr>
        <w:pStyle w:val="HTML"/>
        <w:spacing w:line="276" w:lineRule="auto"/>
        <w:ind w:left="5103"/>
      </w:pPr>
      <w:r w:rsidRPr="00CE7522"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:rsidR="00FA41C0" w:rsidRDefault="009B43D3" w:rsidP="000B4F6F">
      <w:pPr>
        <w:pStyle w:val="HTML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A41C0" w:rsidRDefault="00FA41C0" w:rsidP="00FA41C0">
      <w:pPr>
        <w:pStyle w:val="HTML"/>
        <w:spacing w:line="276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43D3" w:rsidRPr="00CE7522" w:rsidRDefault="00FA41C0" w:rsidP="000B4F6F">
      <w:pPr>
        <w:pStyle w:val="HTML"/>
        <w:spacing w:line="276" w:lineRule="auto"/>
        <w:ind w:left="5103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B43D3" w:rsidRPr="00CE7522">
        <w:rPr>
          <w:rFonts w:ascii="Times New Roman" w:hAnsi="Times New Roman" w:cs="Times New Roman"/>
          <w:sz w:val="24"/>
          <w:szCs w:val="24"/>
        </w:rPr>
        <w:t>,</w:t>
      </w:r>
    </w:p>
    <w:p w:rsidR="00FA41C0" w:rsidRDefault="009B43D3" w:rsidP="000B4F6F">
      <w:pPr>
        <w:pStyle w:val="HTML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E7522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CE7522">
        <w:rPr>
          <w:rFonts w:ascii="Times New Roman" w:hAnsi="Times New Roman" w:cs="Times New Roman"/>
          <w:sz w:val="24"/>
          <w:szCs w:val="24"/>
        </w:rPr>
        <w:t>адресу:</w:t>
      </w:r>
      <w:r w:rsidR="00FA41C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E7522">
        <w:rPr>
          <w:rFonts w:ascii="Times New Roman" w:hAnsi="Times New Roman" w:cs="Times New Roman"/>
          <w:sz w:val="24"/>
          <w:szCs w:val="24"/>
        </w:rPr>
        <w:t>________</w:t>
      </w:r>
    </w:p>
    <w:p w:rsidR="00FA41C0" w:rsidRDefault="00FA41C0" w:rsidP="000B4F6F">
      <w:pPr>
        <w:pStyle w:val="HTML"/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B43D3" w:rsidRPr="00CE7522" w:rsidRDefault="00FA41C0" w:rsidP="000B4F6F">
      <w:pPr>
        <w:pStyle w:val="HTML"/>
        <w:spacing w:line="276" w:lineRule="auto"/>
        <w:ind w:left="5103"/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B43D3" w:rsidRPr="00CE7522">
        <w:rPr>
          <w:rFonts w:ascii="Times New Roman" w:hAnsi="Times New Roman" w:cs="Times New Roman"/>
          <w:sz w:val="24"/>
          <w:szCs w:val="24"/>
        </w:rPr>
        <w:t>,</w:t>
      </w:r>
    </w:p>
    <w:p w:rsidR="009B43D3" w:rsidRPr="00CE7522" w:rsidRDefault="009B43D3" w:rsidP="000B4F6F">
      <w:pPr>
        <w:pStyle w:val="HTML"/>
        <w:spacing w:line="276" w:lineRule="auto"/>
        <w:ind w:left="5103"/>
      </w:pPr>
      <w:proofErr w:type="gramStart"/>
      <w:r w:rsidRPr="00CE7522">
        <w:rPr>
          <w:rFonts w:ascii="Times New Roman" w:hAnsi="Times New Roman" w:cs="Times New Roman"/>
          <w:sz w:val="24"/>
          <w:szCs w:val="24"/>
        </w:rPr>
        <w:t>телефон:</w:t>
      </w:r>
      <w:r w:rsidR="00FA41C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A41C0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B43D3" w:rsidRPr="00CE7522" w:rsidRDefault="009B43D3" w:rsidP="00FA41C0">
      <w:pPr>
        <w:pStyle w:val="HTML"/>
        <w:spacing w:line="276" w:lineRule="auto"/>
        <w:ind w:firstLine="567"/>
        <w:jc w:val="center"/>
      </w:pPr>
      <w:r w:rsidRPr="00CE7522">
        <w:rPr>
          <w:rFonts w:ascii="Times New Roman" w:hAnsi="Times New Roman" w:cs="Times New Roman"/>
          <w:sz w:val="24"/>
          <w:szCs w:val="24"/>
        </w:rPr>
        <w:t>ЗАЯВЛЕНИЕ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center"/>
      </w:pPr>
      <w:r w:rsidRPr="00CE7522">
        <w:rPr>
          <w:rFonts w:ascii="Times New Roman" w:hAnsi="Times New Roman" w:cs="Times New Roman"/>
          <w:sz w:val="24"/>
          <w:szCs w:val="24"/>
        </w:rPr>
        <w:t>о признании жилого помещения пригодным (непригодным)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center"/>
      </w:pPr>
      <w:r w:rsidRPr="00CE7522">
        <w:rPr>
          <w:rFonts w:ascii="Times New Roman" w:hAnsi="Times New Roman" w:cs="Times New Roman"/>
          <w:sz w:val="24"/>
          <w:szCs w:val="24"/>
        </w:rPr>
        <w:t>для проживания и многоквартирного дома аварийным и (или)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center"/>
      </w:pPr>
      <w:r w:rsidRPr="00CE7522">
        <w:rPr>
          <w:rFonts w:ascii="Times New Roman" w:hAnsi="Times New Roman" w:cs="Times New Roman"/>
          <w:sz w:val="24"/>
          <w:szCs w:val="24"/>
        </w:rPr>
        <w:t>подлежащим сносу и (или) реконструкции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center"/>
      </w:pPr>
      <w:r w:rsidRPr="00CE7522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 </w:t>
      </w:r>
      <w:r w:rsidRPr="00FA41C0">
        <w:rPr>
          <w:rFonts w:ascii="Times New Roman" w:hAnsi="Times New Roman" w:cs="Times New Roman"/>
          <w:sz w:val="24"/>
          <w:szCs w:val="24"/>
        </w:rPr>
        <w:t>Прошу___</w:t>
      </w: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B2FC6">
        <w:rPr>
          <w:rFonts w:ascii="Times New Roman" w:hAnsi="Times New Roman" w:cs="Times New Roman"/>
          <w:sz w:val="24"/>
          <w:szCs w:val="24"/>
        </w:rPr>
        <w:t>_____</w:t>
      </w:r>
      <w:r w:rsidR="00FA41C0">
        <w:rPr>
          <w:rFonts w:ascii="Times New Roman" w:hAnsi="Times New Roman" w:cs="Times New Roman"/>
          <w:sz w:val="24"/>
          <w:szCs w:val="24"/>
        </w:rPr>
        <w:t>_</w:t>
      </w:r>
      <w:r w:rsidR="002B2FC6">
        <w:rPr>
          <w:rFonts w:ascii="Times New Roman" w:hAnsi="Times New Roman" w:cs="Times New Roman"/>
          <w:sz w:val="24"/>
          <w:szCs w:val="24"/>
        </w:rPr>
        <w:t>_</w:t>
      </w:r>
      <w:r w:rsidR="004F7C38">
        <w:rPr>
          <w:rFonts w:ascii="Times New Roman" w:hAnsi="Times New Roman" w:cs="Times New Roman"/>
          <w:sz w:val="24"/>
          <w:szCs w:val="24"/>
        </w:rPr>
        <w:t>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F7C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F7C3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7C38">
        <w:rPr>
          <w:rFonts w:ascii="Times New Roman" w:hAnsi="Times New Roman" w:cs="Times New Roman"/>
          <w:sz w:val="24"/>
          <w:szCs w:val="24"/>
        </w:rPr>
        <w:t>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7C38">
        <w:rPr>
          <w:rFonts w:ascii="Times New Roman" w:hAnsi="Times New Roman" w:cs="Times New Roman"/>
          <w:sz w:val="24"/>
          <w:szCs w:val="24"/>
        </w:rPr>
        <w:t>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7C38">
        <w:rPr>
          <w:rFonts w:ascii="Times New Roman" w:hAnsi="Times New Roman" w:cs="Times New Roman"/>
          <w:sz w:val="24"/>
          <w:szCs w:val="24"/>
        </w:rPr>
        <w:t>__</w:t>
      </w:r>
    </w:p>
    <w:p w:rsidR="009B43D3" w:rsidRPr="00CE7522" w:rsidRDefault="009B43D3" w:rsidP="00FA41C0">
      <w:pPr>
        <w:pStyle w:val="HTML"/>
        <w:spacing w:line="276" w:lineRule="auto"/>
        <w:ind w:firstLine="567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_____</w:t>
      </w:r>
    </w:p>
    <w:p w:rsidR="009B43D3" w:rsidRPr="00CE7522" w:rsidRDefault="009B43D3" w:rsidP="00FA41C0">
      <w:pPr>
        <w:pStyle w:val="HTML"/>
        <w:spacing w:line="276" w:lineRule="auto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A41C0">
        <w:rPr>
          <w:rFonts w:ascii="Times New Roman" w:hAnsi="Times New Roman" w:cs="Times New Roman"/>
          <w:sz w:val="24"/>
          <w:szCs w:val="24"/>
        </w:rPr>
        <w:t>__</w:t>
      </w:r>
      <w:r w:rsidRPr="00CE7522">
        <w:rPr>
          <w:rFonts w:ascii="Times New Roman" w:hAnsi="Times New Roman" w:cs="Times New Roman"/>
          <w:sz w:val="24"/>
          <w:szCs w:val="24"/>
        </w:rPr>
        <w:t>_____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 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>"__"___________ 20__ г. ___________________ _______________________________</w:t>
      </w:r>
    </w:p>
    <w:p w:rsidR="009B43D3" w:rsidRPr="00CE7522" w:rsidRDefault="009B43D3" w:rsidP="00030390">
      <w:pPr>
        <w:pStyle w:val="HTML"/>
        <w:spacing w:line="276" w:lineRule="auto"/>
        <w:ind w:firstLine="567"/>
        <w:jc w:val="both"/>
      </w:pPr>
      <w:r w:rsidRPr="00CE7522">
        <w:rPr>
          <w:rFonts w:ascii="Times New Roman" w:hAnsi="Times New Roman" w:cs="Times New Roman"/>
          <w:sz w:val="24"/>
          <w:szCs w:val="24"/>
        </w:rPr>
        <w:t xml:space="preserve">      </w:t>
      </w:r>
      <w:r w:rsidR="00FA41C0">
        <w:rPr>
          <w:rFonts w:ascii="Times New Roman" w:hAnsi="Times New Roman" w:cs="Times New Roman"/>
          <w:sz w:val="24"/>
          <w:szCs w:val="24"/>
        </w:rPr>
        <w:t xml:space="preserve">    </w:t>
      </w:r>
      <w:r w:rsidRPr="00CE7522">
        <w:rPr>
          <w:rFonts w:ascii="Times New Roman" w:hAnsi="Times New Roman" w:cs="Times New Roman"/>
          <w:sz w:val="24"/>
          <w:szCs w:val="24"/>
        </w:rPr>
        <w:t xml:space="preserve">   дата          </w:t>
      </w:r>
      <w:r w:rsidR="00FA41C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7522">
        <w:rPr>
          <w:rFonts w:ascii="Times New Roman" w:hAnsi="Times New Roman" w:cs="Times New Roman"/>
          <w:sz w:val="24"/>
          <w:szCs w:val="24"/>
        </w:rPr>
        <w:t xml:space="preserve">  подпись заявителя      </w:t>
      </w:r>
      <w:r w:rsidR="00FA41C0">
        <w:rPr>
          <w:rFonts w:ascii="Times New Roman" w:hAnsi="Times New Roman" w:cs="Times New Roman"/>
          <w:sz w:val="24"/>
          <w:szCs w:val="24"/>
        </w:rPr>
        <w:t xml:space="preserve">      </w:t>
      </w:r>
      <w:r w:rsidRPr="00CE7522">
        <w:rPr>
          <w:rFonts w:ascii="Times New Roman" w:hAnsi="Times New Roman" w:cs="Times New Roman"/>
          <w:sz w:val="24"/>
          <w:szCs w:val="24"/>
        </w:rPr>
        <w:t xml:space="preserve">  расшифровка подпись</w:t>
      </w:r>
    </w:p>
    <w:p w:rsidR="009B43D3" w:rsidRPr="00CE7522" w:rsidRDefault="009B43D3" w:rsidP="00030390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B43D3" w:rsidRPr="00CE7522" w:rsidRDefault="009B43D3" w:rsidP="00030390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9B43D3" w:rsidRPr="00FA41C0" w:rsidRDefault="009B43D3" w:rsidP="00FA41C0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A41C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FA41C0" w:rsidRPr="00FA41C0">
        <w:rPr>
          <w:rFonts w:ascii="Times New Roman" w:hAnsi="Times New Roman" w:cs="Times New Roman"/>
          <w:sz w:val="24"/>
          <w:szCs w:val="24"/>
        </w:rPr>
        <w:t xml:space="preserve"> </w:t>
      </w:r>
      <w:r w:rsidRPr="00FA41C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B43D3" w:rsidRPr="00CE7522" w:rsidRDefault="009B43D3" w:rsidP="00030390">
      <w:pPr>
        <w:spacing w:line="276" w:lineRule="auto"/>
        <w:ind w:firstLine="567"/>
        <w:rPr>
          <w:sz w:val="28"/>
          <w:szCs w:val="28"/>
        </w:rPr>
      </w:pPr>
    </w:p>
    <w:p w:rsidR="009B43D3" w:rsidRPr="00CE7522" w:rsidRDefault="009B43D3" w:rsidP="00030390">
      <w:pPr>
        <w:spacing w:line="276" w:lineRule="auto"/>
        <w:ind w:firstLine="567"/>
        <w:rPr>
          <w:b/>
          <w:sz w:val="28"/>
          <w:szCs w:val="28"/>
        </w:rPr>
      </w:pPr>
    </w:p>
    <w:p w:rsidR="009B43D3" w:rsidRPr="00CE7522" w:rsidRDefault="009B43D3" w:rsidP="00030390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E7522">
        <w:rPr>
          <w:b/>
          <w:sz w:val="28"/>
          <w:szCs w:val="28"/>
        </w:rPr>
        <w:t xml:space="preserve">БЛОК-СХЕМА </w:t>
      </w:r>
    </w:p>
    <w:p w:rsidR="009B43D3" w:rsidRPr="00CE7522" w:rsidRDefault="009B43D3" w:rsidP="00030390">
      <w:pPr>
        <w:tabs>
          <w:tab w:val="left" w:pos="5245"/>
        </w:tabs>
        <w:spacing w:line="276" w:lineRule="auto"/>
        <w:ind w:firstLine="567"/>
        <w:jc w:val="center"/>
        <w:rPr>
          <w:sz w:val="28"/>
          <w:szCs w:val="28"/>
        </w:rPr>
      </w:pPr>
      <w:r w:rsidRPr="00CE7522">
        <w:rPr>
          <w:sz w:val="28"/>
          <w:szCs w:val="28"/>
        </w:rPr>
        <w:t>предоставления муниципальной услуги</w:t>
      </w:r>
    </w:p>
    <w:p w:rsidR="009B43D3" w:rsidRPr="00CE7522" w:rsidRDefault="009B43D3" w:rsidP="00030390">
      <w:pPr>
        <w:tabs>
          <w:tab w:val="left" w:pos="5245"/>
        </w:tabs>
        <w:spacing w:line="276" w:lineRule="auto"/>
        <w:ind w:firstLine="567"/>
        <w:jc w:val="center"/>
        <w:rPr>
          <w:caps/>
          <w:sz w:val="28"/>
          <w:szCs w:val="28"/>
        </w:rPr>
      </w:pPr>
    </w:p>
    <w:p w:rsidR="009B43D3" w:rsidRPr="00CE7522" w:rsidRDefault="00AD511B" w:rsidP="00030390">
      <w:pPr>
        <w:spacing w:line="276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13335" t="9525" r="6350" b="952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 xml:space="preserve">рием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 регистрация </w:t>
                            </w:r>
                            <w:r w:rsidRPr="00304718">
                              <w:rPr>
                                <w:sz w:val="28"/>
                                <w:szCs w:val="28"/>
                              </w:rPr>
                              <w:t>заявления и документов</w:t>
                            </w:r>
                          </w:p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t>в соответствии</w:t>
                            </w:r>
                            <w:r w:rsidRPr="00463278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c </w:t>
                            </w:r>
                            <w:r w:rsidRPr="00463278">
                              <w:t>п. 3.</w:t>
                            </w:r>
                            <w:r w:rsidRPr="00583FC7"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87.3pt;margin-top:6pt;width:310.4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A2t8jrKQIAAFEEAAAOAAAAAAAAAAAAAAAAAC4CAABkcnMvZTJv&#10;RG9jLnhtbFBLAQItABQABgAIAAAAIQDP8+KS3QAAAAoBAAAPAAAAAAAAAAAAAAAAAIMEAABkcnMv&#10;ZG93bnJldi54bWxQSwUGAAAAAAQABADzAAAAjQUAAAAA&#10;" o:allowincell="f">
                <v:textbox>
                  <w:txbxContent>
                    <w:p w:rsidR="003C045C" w:rsidRDefault="003C045C" w:rsidP="009B43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</w:t>
                      </w:r>
                      <w:r w:rsidRPr="00304718">
                        <w:rPr>
                          <w:sz w:val="28"/>
                          <w:szCs w:val="28"/>
                        </w:rPr>
                        <w:t xml:space="preserve">рием </w:t>
                      </w:r>
                      <w:r>
                        <w:rPr>
                          <w:sz w:val="28"/>
                          <w:szCs w:val="28"/>
                        </w:rPr>
                        <w:t xml:space="preserve">и регистрация </w:t>
                      </w:r>
                      <w:r w:rsidRPr="00304718">
                        <w:rPr>
                          <w:sz w:val="28"/>
                          <w:szCs w:val="28"/>
                        </w:rPr>
                        <w:t>заявления и документов</w:t>
                      </w:r>
                    </w:p>
                    <w:p w:rsidR="003C045C" w:rsidRDefault="003C045C" w:rsidP="009B43D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</w:t>
                      </w:r>
                      <w:r>
                        <w:t>в соответствии</w:t>
                      </w:r>
                      <w:r w:rsidRPr="00463278"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c </w:t>
                      </w:r>
                      <w:r w:rsidRPr="00463278">
                        <w:t>п. 3.</w:t>
                      </w:r>
                      <w:r w:rsidRPr="00583FC7"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13335" t="9525" r="6350" b="9525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5C" w:rsidRDefault="003C045C" w:rsidP="009B43D3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Приём заявления и документов, необходимых для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 xml:space="preserve">получения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napToGrid w:val="0"/>
                                <w:sz w:val="28"/>
                              </w:rPr>
                              <w:t>специального  разрешения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(специалист, ответственный за регистрацию документов п.3.2., в день обращения)</w:t>
                            </w:r>
                          </w:p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87.3pt;margin-top:6pt;width:310.4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H+UCwioCAABYBAAADgAAAAAAAAAAAAAAAAAuAgAAZHJzL2Uy&#10;b0RvYy54bWxQSwECLQAUAAYACAAAACEAz/Pikt0AAAAKAQAADwAAAAAAAAAAAAAAAACEBAAAZHJz&#10;L2Rvd25yZXYueG1sUEsFBgAAAAAEAAQA8wAAAI4FAAAAAA==&#10;" o:allowincell="f">
                <v:textbox>
                  <w:txbxContent>
                    <w:p w:rsidR="003C045C" w:rsidRDefault="003C045C" w:rsidP="009B43D3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Приём заявления и документов, необходимых для </w:t>
                      </w:r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 xml:space="preserve">получения </w:t>
                      </w:r>
                      <w:proofErr w:type="gramStart"/>
                      <w:r>
                        <w:rPr>
                          <w:rFonts w:ascii="Times New Roman" w:hAnsi="Times New Roman"/>
                          <w:snapToGrid w:val="0"/>
                          <w:sz w:val="28"/>
                        </w:rPr>
                        <w:t>специального  разрешения</w:t>
                      </w:r>
                      <w:proofErr w:type="gramEnd"/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(специалист, ответственный за регистрацию документов п.3.2., в день обращения)</w:t>
                      </w:r>
                    </w:p>
                    <w:p w:rsidR="003C045C" w:rsidRDefault="003C045C" w:rsidP="009B43D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45C" w:rsidRDefault="003C045C" w:rsidP="009B43D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45C" w:rsidRDefault="003C045C" w:rsidP="009B43D3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C045C" w:rsidRDefault="003C045C" w:rsidP="009B43D3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43D3" w:rsidRPr="00CE7522" w:rsidRDefault="009B43D3" w:rsidP="00030390">
      <w:pPr>
        <w:spacing w:line="276" w:lineRule="auto"/>
        <w:ind w:right="-283" w:firstLine="567"/>
        <w:rPr>
          <w:sz w:val="28"/>
          <w:szCs w:val="28"/>
        </w:rPr>
      </w:pPr>
      <w:r w:rsidRPr="00CE7522">
        <w:rPr>
          <w:sz w:val="28"/>
          <w:szCs w:val="28"/>
        </w:rPr>
        <w:tab/>
      </w:r>
      <w:r w:rsidRPr="00CE7522">
        <w:rPr>
          <w:sz w:val="28"/>
          <w:szCs w:val="28"/>
        </w:rPr>
        <w:tab/>
      </w:r>
      <w:r w:rsidRPr="00CE7522">
        <w:rPr>
          <w:sz w:val="28"/>
          <w:szCs w:val="28"/>
        </w:rPr>
        <w:tab/>
      </w:r>
      <w:r w:rsidRPr="00CE7522">
        <w:rPr>
          <w:sz w:val="28"/>
          <w:szCs w:val="28"/>
        </w:rPr>
        <w:tab/>
      </w:r>
      <w:r w:rsidRPr="00CE7522">
        <w:rPr>
          <w:sz w:val="28"/>
          <w:szCs w:val="28"/>
        </w:rPr>
        <w:tab/>
      </w:r>
      <w:r w:rsidRPr="00CE7522">
        <w:rPr>
          <w:sz w:val="28"/>
          <w:szCs w:val="28"/>
        </w:rPr>
        <w:tab/>
      </w:r>
      <w:r w:rsidRPr="00CE7522">
        <w:rPr>
          <w:sz w:val="28"/>
          <w:szCs w:val="28"/>
        </w:rPr>
        <w:tab/>
      </w:r>
    </w:p>
    <w:p w:rsidR="009B43D3" w:rsidRPr="00CE7522" w:rsidRDefault="009B43D3" w:rsidP="0003039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522">
        <w:rPr>
          <w:rFonts w:ascii="Times New Roman" w:hAnsi="Times New Roman" w:cs="Times New Roman"/>
          <w:sz w:val="28"/>
          <w:szCs w:val="28"/>
        </w:rPr>
        <w:tab/>
      </w:r>
    </w:p>
    <w:p w:rsidR="009B43D3" w:rsidRPr="00CE7522" w:rsidRDefault="009B43D3" w:rsidP="0003039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AD511B" w:rsidP="0003039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160020</wp:posOffset>
                </wp:positionV>
                <wp:extent cx="0" cy="517525"/>
                <wp:effectExtent l="60960" t="7620" r="53340" b="1778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57E20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" o:allowincell="f">
                <v:stroke endarrow="block"/>
              </v:line>
            </w:pict>
          </mc:Fallback>
        </mc:AlternateContent>
      </w:r>
    </w:p>
    <w:p w:rsidR="009B43D3" w:rsidRPr="00CE7522" w:rsidRDefault="009B43D3" w:rsidP="00030390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AD511B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186690</wp:posOffset>
                </wp:positionV>
                <wp:extent cx="3942715" cy="1691005"/>
                <wp:effectExtent l="13335" t="5715" r="6350" b="825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E4044E">
                              <w:rPr>
                                <w:sz w:val="28"/>
                                <w:szCs w:val="28"/>
                              </w:rPr>
                              <w:t xml:space="preserve">ассмотрение заявления и принятие решения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(</w:t>
                            </w:r>
                            <w:r>
                              <w:t>в соответствии</w:t>
                            </w:r>
                            <w:r w:rsidRPr="00463278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E4044E">
                              <w:t xml:space="preserve"> </w:t>
                            </w:r>
                            <w:r w:rsidRPr="00463278">
                              <w:t>п. 3.</w:t>
                            </w:r>
                            <w:r w:rsidRPr="00583FC7"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8" type="#_x0000_t202" style="position:absolute;left:0;text-align:left;margin-left:87.3pt;margin-top:14.7pt;width:310.45pt;height:1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" o:allowincell="f">
                <v:textbox>
                  <w:txbxContent>
                    <w:p w:rsidR="003C045C" w:rsidRDefault="003C045C" w:rsidP="009B43D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E4044E">
                        <w:rPr>
                          <w:sz w:val="28"/>
                          <w:szCs w:val="28"/>
                        </w:rPr>
                        <w:t xml:space="preserve">ассмотрение заявления и принятие решения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</w:rPr>
                        <w:t>(</w:t>
                      </w:r>
                      <w:r>
                        <w:t>в соответствии</w:t>
                      </w:r>
                      <w:r w:rsidRPr="00463278">
                        <w:t xml:space="preserve">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E4044E">
                        <w:t xml:space="preserve"> </w:t>
                      </w:r>
                      <w:r w:rsidRPr="00463278">
                        <w:t>п. 3.</w:t>
                      </w:r>
                      <w:r w:rsidRPr="00583FC7"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="009B43D3" w:rsidRPr="00CE7522">
        <w:rPr>
          <w:rFonts w:ascii="Times New Roman" w:hAnsi="Times New Roman" w:cs="Times New Roman"/>
          <w:sz w:val="28"/>
          <w:szCs w:val="28"/>
        </w:rPr>
        <w:tab/>
      </w: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CE7522" w:rsidRDefault="00AD511B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160020</wp:posOffset>
                </wp:positionV>
                <wp:extent cx="0" cy="517525"/>
                <wp:effectExtent l="60960" t="7620" r="53340" b="1778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0A6C7" id="Line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" o:allowincell="f">
                <v:stroke endarrow="block"/>
              </v:line>
            </w:pict>
          </mc:Fallback>
        </mc:AlternateContent>
      </w:r>
    </w:p>
    <w:p w:rsidR="009B43D3" w:rsidRPr="00CE7522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7A25B4" w:rsidRDefault="00AD511B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186690</wp:posOffset>
                </wp:positionV>
                <wp:extent cx="3942715" cy="976630"/>
                <wp:effectExtent l="13335" t="5715" r="6350" b="825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5C" w:rsidRDefault="003C045C" w:rsidP="009B43D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Выдача (направление) подготовленных документов заявителю</w:t>
                            </w:r>
                          </w:p>
                          <w:p w:rsidR="003C045C" w:rsidRPr="003069C2" w:rsidRDefault="003C045C" w:rsidP="009B43D3">
                            <w:pPr>
                              <w:jc w:val="center"/>
                            </w:pPr>
                            <w:r>
                              <w:t xml:space="preserve">(в соответствии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Pr="0039043E">
                              <w:t xml:space="preserve"> </w:t>
                            </w:r>
                            <w:r>
                              <w:t>п. 3.</w:t>
                            </w:r>
                            <w:r w:rsidRPr="00583FC7"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87.3pt;margin-top:14.7pt;width:310.45pt;height:7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" o:allowincell="f">
                <v:textbox>
                  <w:txbxContent>
                    <w:p w:rsidR="003C045C" w:rsidRDefault="003C045C" w:rsidP="009B43D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Выдача (направление) подготовленных документов заявителю</w:t>
                      </w:r>
                    </w:p>
                    <w:p w:rsidR="003C045C" w:rsidRPr="003069C2" w:rsidRDefault="003C045C" w:rsidP="009B43D3">
                      <w:pPr>
                        <w:jc w:val="center"/>
                      </w:pPr>
                      <w:r>
                        <w:t xml:space="preserve">(в соответствии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Pr="0039043E">
                        <w:t xml:space="preserve"> </w:t>
                      </w:r>
                      <w:r>
                        <w:t>п. 3.</w:t>
                      </w:r>
                      <w:r w:rsidRPr="00583FC7"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</w:p>
    <w:p w:rsidR="009B43D3" w:rsidRPr="007A25B4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7A25B4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B43D3" w:rsidRPr="007A25B4" w:rsidRDefault="009B43D3" w:rsidP="00030390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37BA" w:rsidRDefault="00E137BA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030390">
      <w:pPr>
        <w:spacing w:line="276" w:lineRule="auto"/>
        <w:ind w:firstLine="567"/>
        <w:rPr>
          <w:szCs w:val="28"/>
        </w:rPr>
      </w:pPr>
    </w:p>
    <w:p w:rsidR="005457C4" w:rsidRDefault="005457C4" w:rsidP="004F7C38">
      <w:pPr>
        <w:spacing w:line="276" w:lineRule="auto"/>
        <w:rPr>
          <w:szCs w:val="28"/>
        </w:rPr>
      </w:pPr>
    </w:p>
    <w:p w:rsidR="00FC3B5D" w:rsidRDefault="00FC3B5D" w:rsidP="004F7C38">
      <w:pPr>
        <w:spacing w:line="276" w:lineRule="auto"/>
        <w:rPr>
          <w:szCs w:val="28"/>
        </w:rPr>
      </w:pPr>
    </w:p>
    <w:p w:rsidR="004F7C38" w:rsidRDefault="004F7C38" w:rsidP="004F7C38">
      <w:pPr>
        <w:spacing w:line="276" w:lineRule="auto"/>
        <w:rPr>
          <w:szCs w:val="28"/>
        </w:rPr>
      </w:pPr>
    </w:p>
    <w:p w:rsidR="005457C4" w:rsidRPr="00546CEC" w:rsidRDefault="005457C4" w:rsidP="00FA41C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546CEC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631C99" w:rsidRPr="00546CEC">
        <w:rPr>
          <w:rFonts w:ascii="Times New Roman" w:hAnsi="Times New Roman" w:cs="Times New Roman"/>
          <w:sz w:val="24"/>
          <w:szCs w:val="28"/>
        </w:rPr>
        <w:t>3</w:t>
      </w:r>
      <w:r w:rsidR="00631C99">
        <w:rPr>
          <w:rFonts w:ascii="Times New Roman" w:hAnsi="Times New Roman" w:cs="Times New Roman"/>
          <w:sz w:val="24"/>
          <w:szCs w:val="28"/>
        </w:rPr>
        <w:t xml:space="preserve"> к</w:t>
      </w:r>
      <w:r w:rsidR="00546CEC">
        <w:rPr>
          <w:rFonts w:ascii="Times New Roman" w:hAnsi="Times New Roman" w:cs="Times New Roman"/>
          <w:sz w:val="24"/>
          <w:szCs w:val="28"/>
        </w:rPr>
        <w:t xml:space="preserve"> административному </w:t>
      </w:r>
      <w:r w:rsidRPr="00546CEC">
        <w:rPr>
          <w:rFonts w:ascii="Times New Roman" w:hAnsi="Times New Roman" w:cs="Times New Roman"/>
          <w:sz w:val="24"/>
          <w:szCs w:val="28"/>
        </w:rPr>
        <w:t>регламенту</w:t>
      </w:r>
    </w:p>
    <w:p w:rsidR="005457C4" w:rsidRPr="00546CEC" w:rsidRDefault="005457C4" w:rsidP="00546CEC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8"/>
        </w:rPr>
      </w:pPr>
    </w:p>
    <w:p w:rsidR="005457C4" w:rsidRPr="00627A32" w:rsidRDefault="005457C4" w:rsidP="005457C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7A32">
        <w:rPr>
          <w:rFonts w:ascii="Times New Roman" w:hAnsi="Times New Roman" w:cs="Times New Roman"/>
          <w:bCs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– МФЦ), контактных телефонах, адресах электронной почты, графике работы и адресах официальных сайтов в сети «Интернет»</w:t>
      </w:r>
    </w:p>
    <w:p w:rsidR="005457C4" w:rsidRPr="00C11966" w:rsidRDefault="005457C4" w:rsidP="00CD6A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CD6A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Место нахождения </w:t>
      </w:r>
      <w:r w:rsidRPr="007910E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, с которыми заключены соглашения о взаимодействии (далее -  МФЦ):</w:t>
      </w:r>
    </w:p>
    <w:p w:rsidR="005457C4" w:rsidRDefault="005457C4" w:rsidP="00CD6A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CD6A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Почтовый адрес МФЦ: 161380, Вологодская область, Нюксенский </w:t>
      </w:r>
      <w:r w:rsidR="00CD6A7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 с. Нюксеница, ул. Набережная, д. 23.</w:t>
      </w:r>
    </w:p>
    <w:p w:rsidR="005457C4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Телефон/факт МФЦ: 8(81747) 2-86-80</w:t>
      </w:r>
    </w:p>
    <w:p w:rsidR="005457C4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57C4" w:rsidRPr="007910E0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МФЦ: </w:t>
      </w:r>
      <w:hyperlink r:id="rId18" w:history="1">
        <w:r w:rsidRPr="00F0775A">
          <w:rPr>
            <w:rStyle w:val="a3"/>
            <w:rFonts w:ascii="Times New Roman" w:hAnsi="Times New Roman"/>
            <w:sz w:val="28"/>
            <w:szCs w:val="28"/>
            <w:lang w:val="en-US"/>
          </w:rPr>
          <w:t>mfts</w:t>
        </w:r>
        <w:r w:rsidRPr="00F0775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F0775A">
          <w:rPr>
            <w:rStyle w:val="a3"/>
            <w:rFonts w:ascii="Times New Roman" w:hAnsi="Times New Roman"/>
            <w:sz w:val="28"/>
            <w:szCs w:val="28"/>
            <w:lang w:val="en-US"/>
          </w:rPr>
          <w:t>nyuksenitsa</w:t>
        </w:r>
        <w:r w:rsidRPr="00F0775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0775A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0775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0775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457C4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График работы МФЦ: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1"/>
        <w:gridCol w:w="4666"/>
      </w:tblGrid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30" w:type="dxa"/>
            <w:vAlign w:val="center"/>
          </w:tcPr>
          <w:p w:rsidR="005457C4" w:rsidRPr="00545A71" w:rsidRDefault="005457C4" w:rsidP="0063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C1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.00. до 1</w:t>
            </w:r>
            <w:r w:rsidR="00631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06EC1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30" w:type="dxa"/>
          </w:tcPr>
          <w:p w:rsidR="005457C4" w:rsidRPr="00545A71" w:rsidRDefault="005457C4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EC1"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.00. до 17</w:t>
            </w:r>
            <w:r w:rsidRPr="00906EC1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30" w:type="dxa"/>
          </w:tcPr>
          <w:p w:rsidR="005457C4" w:rsidRPr="00545A71" w:rsidRDefault="005457C4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09.00. до 17</w:t>
            </w: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30" w:type="dxa"/>
          </w:tcPr>
          <w:p w:rsidR="005457C4" w:rsidRPr="00545A71" w:rsidRDefault="005457C4" w:rsidP="00631C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.00. до 1</w:t>
            </w:r>
            <w:r w:rsidR="00631C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30" w:type="dxa"/>
          </w:tcPr>
          <w:p w:rsidR="005457C4" w:rsidRPr="00545A71" w:rsidRDefault="005457C4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09.00. до 17</w:t>
            </w: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.00.</w:t>
            </w:r>
          </w:p>
        </w:tc>
      </w:tr>
      <w:tr w:rsidR="00631C99" w:rsidRPr="00545A71" w:rsidTr="007E6162">
        <w:tc>
          <w:tcPr>
            <w:tcW w:w="4626" w:type="dxa"/>
          </w:tcPr>
          <w:p w:rsidR="00631C99" w:rsidRPr="00545A71" w:rsidRDefault="00631C99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30" w:type="dxa"/>
          </w:tcPr>
          <w:p w:rsidR="00631C99" w:rsidRDefault="00631C99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 до 14.00.</w:t>
            </w: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30" w:type="dxa"/>
            <w:vMerge w:val="restart"/>
            <w:vAlign w:val="center"/>
          </w:tcPr>
          <w:p w:rsidR="005457C4" w:rsidRPr="00545A71" w:rsidRDefault="005457C4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30" w:type="dxa"/>
            <w:vMerge/>
          </w:tcPr>
          <w:p w:rsidR="005457C4" w:rsidRPr="00545A71" w:rsidRDefault="005457C4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7C4" w:rsidRPr="00545A71" w:rsidTr="007E6162">
        <w:tc>
          <w:tcPr>
            <w:tcW w:w="4626" w:type="dxa"/>
          </w:tcPr>
          <w:p w:rsidR="005457C4" w:rsidRPr="00545A71" w:rsidRDefault="005457C4" w:rsidP="007E61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4730" w:type="dxa"/>
          </w:tcPr>
          <w:p w:rsidR="005457C4" w:rsidRPr="00545A71" w:rsidRDefault="005457C4" w:rsidP="007E61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A71">
              <w:rPr>
                <w:rFonts w:ascii="Times New Roman" w:hAnsi="Times New Roman" w:cs="Times New Roman"/>
                <w:sz w:val="28"/>
                <w:szCs w:val="28"/>
              </w:rPr>
              <w:t>На один час короче</w:t>
            </w:r>
          </w:p>
        </w:tc>
      </w:tr>
    </w:tbl>
    <w:p w:rsidR="005457C4" w:rsidRPr="007910E0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5457C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457C4" w:rsidRPr="007A25B4" w:rsidRDefault="005457C4" w:rsidP="005457C4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57C4" w:rsidRPr="00CB7E00" w:rsidRDefault="005457C4" w:rsidP="005457C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457C4" w:rsidRDefault="005457C4" w:rsidP="005457C4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5457C4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57C4" w:rsidRDefault="005457C4" w:rsidP="005457C4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57C4" w:rsidRPr="009B43D3" w:rsidRDefault="005457C4" w:rsidP="00030390">
      <w:pPr>
        <w:spacing w:line="276" w:lineRule="auto"/>
        <w:ind w:firstLine="567"/>
        <w:rPr>
          <w:szCs w:val="28"/>
        </w:rPr>
      </w:pPr>
    </w:p>
    <w:sectPr w:rsidR="005457C4" w:rsidRPr="009B43D3" w:rsidSect="000B4F6F">
      <w:headerReference w:type="default" r:id="rId19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5C1" w:rsidRDefault="009F75C1">
      <w:r>
        <w:separator/>
      </w:r>
    </w:p>
  </w:endnote>
  <w:endnote w:type="continuationSeparator" w:id="0">
    <w:p w:rsidR="009F75C1" w:rsidRDefault="009F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5C1" w:rsidRDefault="009F75C1">
      <w:r>
        <w:separator/>
      </w:r>
    </w:p>
  </w:footnote>
  <w:footnote w:type="continuationSeparator" w:id="0">
    <w:p w:rsidR="009F75C1" w:rsidRDefault="009F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5C" w:rsidRDefault="003C045C" w:rsidP="0088070E">
    <w:pPr>
      <w:pStyle w:val="af3"/>
      <w:tabs>
        <w:tab w:val="center" w:pos="5102"/>
        <w:tab w:val="left" w:pos="9060"/>
      </w:tabs>
    </w:pPr>
    <w:r>
      <w:tab/>
    </w:r>
    <w:r>
      <w:tab/>
    </w:r>
  </w:p>
  <w:p w:rsidR="003C045C" w:rsidRDefault="003C045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7230A7"/>
    <w:multiLevelType w:val="hybridMultilevel"/>
    <w:tmpl w:val="931E6650"/>
    <w:lvl w:ilvl="0" w:tplc="7C8EB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FE281E"/>
    <w:multiLevelType w:val="hybridMultilevel"/>
    <w:tmpl w:val="9FC0F6F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23594571"/>
    <w:multiLevelType w:val="hybridMultilevel"/>
    <w:tmpl w:val="2F645BB2"/>
    <w:lvl w:ilvl="0" w:tplc="14068710">
      <w:start w:val="1"/>
      <w:numFmt w:val="decimal"/>
      <w:lvlText w:val="%1."/>
      <w:lvlJc w:val="left"/>
      <w:pPr>
        <w:ind w:left="1365" w:hanging="6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 w15:restartNumberingAfterBreak="0">
    <w:nsid w:val="2B4A7CE0"/>
    <w:multiLevelType w:val="hybridMultilevel"/>
    <w:tmpl w:val="D8665BD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B3B1678"/>
    <w:multiLevelType w:val="hybridMultilevel"/>
    <w:tmpl w:val="63FAD52E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6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2745B0"/>
    <w:multiLevelType w:val="hybridMultilevel"/>
    <w:tmpl w:val="BEDEE564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14"/>
  </w:num>
  <w:num w:numId="7">
    <w:abstractNumId w:val="18"/>
  </w:num>
  <w:num w:numId="8">
    <w:abstractNumId w:val="4"/>
  </w:num>
  <w:num w:numId="9">
    <w:abstractNumId w:val="17"/>
  </w:num>
  <w:num w:numId="10">
    <w:abstractNumId w:val="1"/>
  </w:num>
  <w:num w:numId="11">
    <w:abstractNumId w:val="9"/>
  </w:num>
  <w:num w:numId="12">
    <w:abstractNumId w:val="7"/>
  </w:num>
  <w:num w:numId="13">
    <w:abstractNumId w:val="12"/>
  </w:num>
  <w:num w:numId="14">
    <w:abstractNumId w:val="0"/>
  </w:num>
  <w:num w:numId="15">
    <w:abstractNumId w:val="2"/>
  </w:num>
  <w:num w:numId="16">
    <w:abstractNumId w:val="20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19"/>
  </w:num>
  <w:num w:numId="22">
    <w:abstractNumId w:val="8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69"/>
    <w:rsid w:val="00000BB9"/>
    <w:rsid w:val="00005150"/>
    <w:rsid w:val="0000775D"/>
    <w:rsid w:val="00011D16"/>
    <w:rsid w:val="00014850"/>
    <w:rsid w:val="00015238"/>
    <w:rsid w:val="0001552A"/>
    <w:rsid w:val="00015884"/>
    <w:rsid w:val="00016547"/>
    <w:rsid w:val="00022033"/>
    <w:rsid w:val="00023FF6"/>
    <w:rsid w:val="000263C4"/>
    <w:rsid w:val="00030390"/>
    <w:rsid w:val="00034677"/>
    <w:rsid w:val="0003493A"/>
    <w:rsid w:val="00035777"/>
    <w:rsid w:val="000358D9"/>
    <w:rsid w:val="00037482"/>
    <w:rsid w:val="00047576"/>
    <w:rsid w:val="000501C9"/>
    <w:rsid w:val="00050BF5"/>
    <w:rsid w:val="0005145A"/>
    <w:rsid w:val="00052A83"/>
    <w:rsid w:val="00052F4C"/>
    <w:rsid w:val="00053F68"/>
    <w:rsid w:val="00057ECE"/>
    <w:rsid w:val="00061E6B"/>
    <w:rsid w:val="00063B8F"/>
    <w:rsid w:val="00066277"/>
    <w:rsid w:val="00067227"/>
    <w:rsid w:val="00072DF5"/>
    <w:rsid w:val="00073E83"/>
    <w:rsid w:val="0007543F"/>
    <w:rsid w:val="00076642"/>
    <w:rsid w:val="00077340"/>
    <w:rsid w:val="00080115"/>
    <w:rsid w:val="000829A7"/>
    <w:rsid w:val="00082DD7"/>
    <w:rsid w:val="000831FA"/>
    <w:rsid w:val="00090B70"/>
    <w:rsid w:val="000A0330"/>
    <w:rsid w:val="000A351B"/>
    <w:rsid w:val="000A6103"/>
    <w:rsid w:val="000A64FA"/>
    <w:rsid w:val="000A7E90"/>
    <w:rsid w:val="000B0043"/>
    <w:rsid w:val="000B1114"/>
    <w:rsid w:val="000B216B"/>
    <w:rsid w:val="000B4F6F"/>
    <w:rsid w:val="000B6E45"/>
    <w:rsid w:val="000C2336"/>
    <w:rsid w:val="000C2FAE"/>
    <w:rsid w:val="000D46BA"/>
    <w:rsid w:val="000D4A05"/>
    <w:rsid w:val="000E4AE0"/>
    <w:rsid w:val="000E4F4B"/>
    <w:rsid w:val="000E5E87"/>
    <w:rsid w:val="000E7D19"/>
    <w:rsid w:val="000F2AB2"/>
    <w:rsid w:val="000F318F"/>
    <w:rsid w:val="000F403C"/>
    <w:rsid w:val="000F649F"/>
    <w:rsid w:val="000F691B"/>
    <w:rsid w:val="000F6C9D"/>
    <w:rsid w:val="000F721A"/>
    <w:rsid w:val="0010201E"/>
    <w:rsid w:val="001227E9"/>
    <w:rsid w:val="00127E9C"/>
    <w:rsid w:val="001309EE"/>
    <w:rsid w:val="00131B8B"/>
    <w:rsid w:val="00133BCB"/>
    <w:rsid w:val="00137216"/>
    <w:rsid w:val="00137E9F"/>
    <w:rsid w:val="00140787"/>
    <w:rsid w:val="00140E92"/>
    <w:rsid w:val="001444CC"/>
    <w:rsid w:val="00151AD5"/>
    <w:rsid w:val="00152A2E"/>
    <w:rsid w:val="001532A9"/>
    <w:rsid w:val="00153F9E"/>
    <w:rsid w:val="00156A14"/>
    <w:rsid w:val="001604F8"/>
    <w:rsid w:val="00160EFB"/>
    <w:rsid w:val="00174042"/>
    <w:rsid w:val="0017613D"/>
    <w:rsid w:val="00177AC6"/>
    <w:rsid w:val="00180AD8"/>
    <w:rsid w:val="0018184A"/>
    <w:rsid w:val="0018383D"/>
    <w:rsid w:val="001860BC"/>
    <w:rsid w:val="001A36D2"/>
    <w:rsid w:val="001A4FEF"/>
    <w:rsid w:val="001B37B9"/>
    <w:rsid w:val="001B4787"/>
    <w:rsid w:val="001B7CD2"/>
    <w:rsid w:val="001C240D"/>
    <w:rsid w:val="001C4679"/>
    <w:rsid w:val="001C5AE6"/>
    <w:rsid w:val="001D07CD"/>
    <w:rsid w:val="001D1C2B"/>
    <w:rsid w:val="001D20D4"/>
    <w:rsid w:val="001D6743"/>
    <w:rsid w:val="001E482B"/>
    <w:rsid w:val="001E7D5E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77AA"/>
    <w:rsid w:val="002416D8"/>
    <w:rsid w:val="00242D87"/>
    <w:rsid w:val="0024662A"/>
    <w:rsid w:val="00246D97"/>
    <w:rsid w:val="00247FA3"/>
    <w:rsid w:val="00252818"/>
    <w:rsid w:val="0025716F"/>
    <w:rsid w:val="0025758F"/>
    <w:rsid w:val="002612D0"/>
    <w:rsid w:val="00264C49"/>
    <w:rsid w:val="00264D43"/>
    <w:rsid w:val="00271353"/>
    <w:rsid w:val="0027157E"/>
    <w:rsid w:val="00272C98"/>
    <w:rsid w:val="00275167"/>
    <w:rsid w:val="002770BE"/>
    <w:rsid w:val="00280FD9"/>
    <w:rsid w:val="002840C6"/>
    <w:rsid w:val="002848CB"/>
    <w:rsid w:val="00287687"/>
    <w:rsid w:val="0028792B"/>
    <w:rsid w:val="00287C7C"/>
    <w:rsid w:val="00294FC0"/>
    <w:rsid w:val="00295659"/>
    <w:rsid w:val="002958DE"/>
    <w:rsid w:val="002A2091"/>
    <w:rsid w:val="002A53FE"/>
    <w:rsid w:val="002B090A"/>
    <w:rsid w:val="002B2021"/>
    <w:rsid w:val="002B21AD"/>
    <w:rsid w:val="002B2FC6"/>
    <w:rsid w:val="002B4D9D"/>
    <w:rsid w:val="002B65F3"/>
    <w:rsid w:val="002B6C00"/>
    <w:rsid w:val="002C0D97"/>
    <w:rsid w:val="002C230F"/>
    <w:rsid w:val="002C2459"/>
    <w:rsid w:val="002C2D90"/>
    <w:rsid w:val="002C5BB4"/>
    <w:rsid w:val="002C65FB"/>
    <w:rsid w:val="002C72BB"/>
    <w:rsid w:val="002C788E"/>
    <w:rsid w:val="002D2C84"/>
    <w:rsid w:val="002E00C7"/>
    <w:rsid w:val="002E4106"/>
    <w:rsid w:val="002E4DDF"/>
    <w:rsid w:val="002E55FE"/>
    <w:rsid w:val="002E6C73"/>
    <w:rsid w:val="002F1018"/>
    <w:rsid w:val="002F264D"/>
    <w:rsid w:val="002F5BDC"/>
    <w:rsid w:val="002F7B67"/>
    <w:rsid w:val="0030260F"/>
    <w:rsid w:val="0030279C"/>
    <w:rsid w:val="00303E83"/>
    <w:rsid w:val="003046E0"/>
    <w:rsid w:val="00304718"/>
    <w:rsid w:val="003069C2"/>
    <w:rsid w:val="00310517"/>
    <w:rsid w:val="00310881"/>
    <w:rsid w:val="00315DC4"/>
    <w:rsid w:val="00316356"/>
    <w:rsid w:val="00323469"/>
    <w:rsid w:val="00326443"/>
    <w:rsid w:val="0034060A"/>
    <w:rsid w:val="00342724"/>
    <w:rsid w:val="00342C67"/>
    <w:rsid w:val="00345215"/>
    <w:rsid w:val="0035067B"/>
    <w:rsid w:val="003532CF"/>
    <w:rsid w:val="00354665"/>
    <w:rsid w:val="00356CC4"/>
    <w:rsid w:val="00360860"/>
    <w:rsid w:val="00361397"/>
    <w:rsid w:val="00362E7A"/>
    <w:rsid w:val="00365875"/>
    <w:rsid w:val="00365A3F"/>
    <w:rsid w:val="0037196E"/>
    <w:rsid w:val="00372D1A"/>
    <w:rsid w:val="0037702C"/>
    <w:rsid w:val="003852E0"/>
    <w:rsid w:val="0039043E"/>
    <w:rsid w:val="003942AD"/>
    <w:rsid w:val="003A04F3"/>
    <w:rsid w:val="003A0533"/>
    <w:rsid w:val="003A53AB"/>
    <w:rsid w:val="003A67AC"/>
    <w:rsid w:val="003B2FEA"/>
    <w:rsid w:val="003B66C7"/>
    <w:rsid w:val="003C045C"/>
    <w:rsid w:val="003C0A73"/>
    <w:rsid w:val="003C1880"/>
    <w:rsid w:val="003C1AF2"/>
    <w:rsid w:val="003C48B2"/>
    <w:rsid w:val="003C499A"/>
    <w:rsid w:val="003C7FEA"/>
    <w:rsid w:val="003D0A28"/>
    <w:rsid w:val="003D3F23"/>
    <w:rsid w:val="003D6A81"/>
    <w:rsid w:val="003E1FCB"/>
    <w:rsid w:val="003E7AE2"/>
    <w:rsid w:val="003F2118"/>
    <w:rsid w:val="003F2CA9"/>
    <w:rsid w:val="003F3A6F"/>
    <w:rsid w:val="003F46B4"/>
    <w:rsid w:val="003F639A"/>
    <w:rsid w:val="003F6AC3"/>
    <w:rsid w:val="004003A0"/>
    <w:rsid w:val="00403A31"/>
    <w:rsid w:val="00405463"/>
    <w:rsid w:val="004058AD"/>
    <w:rsid w:val="004124B3"/>
    <w:rsid w:val="00412B3B"/>
    <w:rsid w:val="004148AD"/>
    <w:rsid w:val="004174FB"/>
    <w:rsid w:val="00425BBE"/>
    <w:rsid w:val="0042606E"/>
    <w:rsid w:val="00437096"/>
    <w:rsid w:val="00437754"/>
    <w:rsid w:val="0044113D"/>
    <w:rsid w:val="00443F56"/>
    <w:rsid w:val="00444CB5"/>
    <w:rsid w:val="004471B9"/>
    <w:rsid w:val="00455379"/>
    <w:rsid w:val="00457CAC"/>
    <w:rsid w:val="00457CEF"/>
    <w:rsid w:val="00460D22"/>
    <w:rsid w:val="00461C65"/>
    <w:rsid w:val="00462DC5"/>
    <w:rsid w:val="00463278"/>
    <w:rsid w:val="00465638"/>
    <w:rsid w:val="00477CDF"/>
    <w:rsid w:val="004805B3"/>
    <w:rsid w:val="004822B7"/>
    <w:rsid w:val="00483CDB"/>
    <w:rsid w:val="00486ECC"/>
    <w:rsid w:val="00487F7B"/>
    <w:rsid w:val="00490910"/>
    <w:rsid w:val="00494B0C"/>
    <w:rsid w:val="00496D61"/>
    <w:rsid w:val="004A4669"/>
    <w:rsid w:val="004A57B3"/>
    <w:rsid w:val="004B7AD5"/>
    <w:rsid w:val="004B7F97"/>
    <w:rsid w:val="004C099F"/>
    <w:rsid w:val="004C339D"/>
    <w:rsid w:val="004C4509"/>
    <w:rsid w:val="004C4769"/>
    <w:rsid w:val="004C7551"/>
    <w:rsid w:val="004D2511"/>
    <w:rsid w:val="004E11A5"/>
    <w:rsid w:val="004E4932"/>
    <w:rsid w:val="004F0376"/>
    <w:rsid w:val="004F15FF"/>
    <w:rsid w:val="004F2FCF"/>
    <w:rsid w:val="004F66BD"/>
    <w:rsid w:val="004F7537"/>
    <w:rsid w:val="004F7C38"/>
    <w:rsid w:val="00500ED7"/>
    <w:rsid w:val="005017AB"/>
    <w:rsid w:val="005021A2"/>
    <w:rsid w:val="00506802"/>
    <w:rsid w:val="005221E8"/>
    <w:rsid w:val="00522DB3"/>
    <w:rsid w:val="00524EC9"/>
    <w:rsid w:val="0053006B"/>
    <w:rsid w:val="00531F6E"/>
    <w:rsid w:val="0053374A"/>
    <w:rsid w:val="00533C50"/>
    <w:rsid w:val="0054546F"/>
    <w:rsid w:val="005457C4"/>
    <w:rsid w:val="00546CEC"/>
    <w:rsid w:val="00547687"/>
    <w:rsid w:val="00553BA6"/>
    <w:rsid w:val="005548B6"/>
    <w:rsid w:val="00561E3F"/>
    <w:rsid w:val="00572ED8"/>
    <w:rsid w:val="005734E0"/>
    <w:rsid w:val="005809F6"/>
    <w:rsid w:val="005818F1"/>
    <w:rsid w:val="00583FC7"/>
    <w:rsid w:val="00590705"/>
    <w:rsid w:val="00590E11"/>
    <w:rsid w:val="00594BA0"/>
    <w:rsid w:val="00594D39"/>
    <w:rsid w:val="005950A3"/>
    <w:rsid w:val="005A0765"/>
    <w:rsid w:val="005A25FD"/>
    <w:rsid w:val="005C203D"/>
    <w:rsid w:val="005C2C23"/>
    <w:rsid w:val="005C3D1C"/>
    <w:rsid w:val="005C7B55"/>
    <w:rsid w:val="005D3993"/>
    <w:rsid w:val="005E0A4C"/>
    <w:rsid w:val="005E27EA"/>
    <w:rsid w:val="005E5453"/>
    <w:rsid w:val="005E5D40"/>
    <w:rsid w:val="005F0059"/>
    <w:rsid w:val="005F32AC"/>
    <w:rsid w:val="005F4F83"/>
    <w:rsid w:val="006004DF"/>
    <w:rsid w:val="006022BE"/>
    <w:rsid w:val="006026A0"/>
    <w:rsid w:val="006044B8"/>
    <w:rsid w:val="0060553D"/>
    <w:rsid w:val="00606567"/>
    <w:rsid w:val="00606A32"/>
    <w:rsid w:val="00610695"/>
    <w:rsid w:val="00611EBC"/>
    <w:rsid w:val="00614691"/>
    <w:rsid w:val="00615B69"/>
    <w:rsid w:val="00616280"/>
    <w:rsid w:val="00617FF3"/>
    <w:rsid w:val="0062023A"/>
    <w:rsid w:val="00621F3D"/>
    <w:rsid w:val="00622D87"/>
    <w:rsid w:val="006242FC"/>
    <w:rsid w:val="00625CC1"/>
    <w:rsid w:val="006278DD"/>
    <w:rsid w:val="00631C99"/>
    <w:rsid w:val="00634A56"/>
    <w:rsid w:val="00634D7E"/>
    <w:rsid w:val="006407AA"/>
    <w:rsid w:val="00643FE9"/>
    <w:rsid w:val="00647D27"/>
    <w:rsid w:val="0065747C"/>
    <w:rsid w:val="0066088D"/>
    <w:rsid w:val="00663666"/>
    <w:rsid w:val="00663859"/>
    <w:rsid w:val="0066414A"/>
    <w:rsid w:val="006647A3"/>
    <w:rsid w:val="006663F9"/>
    <w:rsid w:val="00666E04"/>
    <w:rsid w:val="00667CD3"/>
    <w:rsid w:val="00667D69"/>
    <w:rsid w:val="0067351E"/>
    <w:rsid w:val="006758DF"/>
    <w:rsid w:val="006774C5"/>
    <w:rsid w:val="00684A8D"/>
    <w:rsid w:val="00685652"/>
    <w:rsid w:val="00686364"/>
    <w:rsid w:val="006A0FB8"/>
    <w:rsid w:val="006A2870"/>
    <w:rsid w:val="006A475F"/>
    <w:rsid w:val="006A7112"/>
    <w:rsid w:val="006B0DF7"/>
    <w:rsid w:val="006B28C4"/>
    <w:rsid w:val="006B3982"/>
    <w:rsid w:val="006B3F34"/>
    <w:rsid w:val="006B546A"/>
    <w:rsid w:val="006B6622"/>
    <w:rsid w:val="006B771B"/>
    <w:rsid w:val="006C1869"/>
    <w:rsid w:val="006C3065"/>
    <w:rsid w:val="006C54FE"/>
    <w:rsid w:val="006C6008"/>
    <w:rsid w:val="006D530A"/>
    <w:rsid w:val="006E09E0"/>
    <w:rsid w:val="006E3392"/>
    <w:rsid w:val="006E47F1"/>
    <w:rsid w:val="006F0B14"/>
    <w:rsid w:val="006F10C3"/>
    <w:rsid w:val="006F1126"/>
    <w:rsid w:val="006F1E41"/>
    <w:rsid w:val="006F29BB"/>
    <w:rsid w:val="006F2E5F"/>
    <w:rsid w:val="006F547C"/>
    <w:rsid w:val="007003D9"/>
    <w:rsid w:val="00701983"/>
    <w:rsid w:val="0070757E"/>
    <w:rsid w:val="00707C04"/>
    <w:rsid w:val="007112BD"/>
    <w:rsid w:val="007142FA"/>
    <w:rsid w:val="007158DD"/>
    <w:rsid w:val="007225A1"/>
    <w:rsid w:val="007243E3"/>
    <w:rsid w:val="0073398A"/>
    <w:rsid w:val="00745AC4"/>
    <w:rsid w:val="00754F6D"/>
    <w:rsid w:val="00762E93"/>
    <w:rsid w:val="007630F1"/>
    <w:rsid w:val="007638C9"/>
    <w:rsid w:val="0076594A"/>
    <w:rsid w:val="0078762A"/>
    <w:rsid w:val="00791560"/>
    <w:rsid w:val="00794171"/>
    <w:rsid w:val="0079460D"/>
    <w:rsid w:val="00795843"/>
    <w:rsid w:val="007A0508"/>
    <w:rsid w:val="007A25B4"/>
    <w:rsid w:val="007A5D4A"/>
    <w:rsid w:val="007B1C2C"/>
    <w:rsid w:val="007B3F69"/>
    <w:rsid w:val="007B5B82"/>
    <w:rsid w:val="007B664A"/>
    <w:rsid w:val="007B7763"/>
    <w:rsid w:val="007C0506"/>
    <w:rsid w:val="007C0556"/>
    <w:rsid w:val="007C0EE9"/>
    <w:rsid w:val="007C69A2"/>
    <w:rsid w:val="007D66D0"/>
    <w:rsid w:val="007E461E"/>
    <w:rsid w:val="007E5BAE"/>
    <w:rsid w:val="007E6162"/>
    <w:rsid w:val="007E7917"/>
    <w:rsid w:val="007F58B2"/>
    <w:rsid w:val="0080078A"/>
    <w:rsid w:val="008104FB"/>
    <w:rsid w:val="008211D2"/>
    <w:rsid w:val="0082658F"/>
    <w:rsid w:val="00830298"/>
    <w:rsid w:val="00831094"/>
    <w:rsid w:val="00834E50"/>
    <w:rsid w:val="00835889"/>
    <w:rsid w:val="00835B20"/>
    <w:rsid w:val="008371A4"/>
    <w:rsid w:val="00841003"/>
    <w:rsid w:val="00841BFF"/>
    <w:rsid w:val="00844119"/>
    <w:rsid w:val="008509B2"/>
    <w:rsid w:val="00851659"/>
    <w:rsid w:val="0085208F"/>
    <w:rsid w:val="00852BF4"/>
    <w:rsid w:val="00856767"/>
    <w:rsid w:val="00857CD8"/>
    <w:rsid w:val="00860D63"/>
    <w:rsid w:val="00860FBC"/>
    <w:rsid w:val="00865356"/>
    <w:rsid w:val="0086568B"/>
    <w:rsid w:val="00865B2A"/>
    <w:rsid w:val="0086614E"/>
    <w:rsid w:val="00866745"/>
    <w:rsid w:val="008671E2"/>
    <w:rsid w:val="00870749"/>
    <w:rsid w:val="008721D4"/>
    <w:rsid w:val="00874947"/>
    <w:rsid w:val="0088070E"/>
    <w:rsid w:val="00881AB1"/>
    <w:rsid w:val="00882B5B"/>
    <w:rsid w:val="0088513C"/>
    <w:rsid w:val="008863ED"/>
    <w:rsid w:val="00886598"/>
    <w:rsid w:val="00887DC3"/>
    <w:rsid w:val="008903ED"/>
    <w:rsid w:val="00891107"/>
    <w:rsid w:val="00895FEC"/>
    <w:rsid w:val="008A1360"/>
    <w:rsid w:val="008A14B7"/>
    <w:rsid w:val="008A2293"/>
    <w:rsid w:val="008A28BB"/>
    <w:rsid w:val="008A429B"/>
    <w:rsid w:val="008A4E45"/>
    <w:rsid w:val="008A5694"/>
    <w:rsid w:val="008B2867"/>
    <w:rsid w:val="008B5868"/>
    <w:rsid w:val="008B5961"/>
    <w:rsid w:val="008C3DD1"/>
    <w:rsid w:val="008D1B69"/>
    <w:rsid w:val="008D284A"/>
    <w:rsid w:val="008D3FE7"/>
    <w:rsid w:val="008D5B36"/>
    <w:rsid w:val="008D76D5"/>
    <w:rsid w:val="008E076A"/>
    <w:rsid w:val="008E0A93"/>
    <w:rsid w:val="008E0B8B"/>
    <w:rsid w:val="008E257B"/>
    <w:rsid w:val="008E277D"/>
    <w:rsid w:val="008F3E26"/>
    <w:rsid w:val="008F6C18"/>
    <w:rsid w:val="008F6DF8"/>
    <w:rsid w:val="00902E14"/>
    <w:rsid w:val="009058E1"/>
    <w:rsid w:val="00907179"/>
    <w:rsid w:val="00910B59"/>
    <w:rsid w:val="00914966"/>
    <w:rsid w:val="00914C95"/>
    <w:rsid w:val="00921973"/>
    <w:rsid w:val="00923A1A"/>
    <w:rsid w:val="00925084"/>
    <w:rsid w:val="00926EFF"/>
    <w:rsid w:val="00934257"/>
    <w:rsid w:val="009355DB"/>
    <w:rsid w:val="00936B5F"/>
    <w:rsid w:val="009370D5"/>
    <w:rsid w:val="0093766C"/>
    <w:rsid w:val="00942CE6"/>
    <w:rsid w:val="00942E6F"/>
    <w:rsid w:val="009503AC"/>
    <w:rsid w:val="00951B68"/>
    <w:rsid w:val="009527F1"/>
    <w:rsid w:val="00952AA4"/>
    <w:rsid w:val="00955140"/>
    <w:rsid w:val="00966F53"/>
    <w:rsid w:val="00970CD8"/>
    <w:rsid w:val="00975B7D"/>
    <w:rsid w:val="009823E8"/>
    <w:rsid w:val="00982436"/>
    <w:rsid w:val="00982709"/>
    <w:rsid w:val="009830B9"/>
    <w:rsid w:val="00987D9F"/>
    <w:rsid w:val="00992692"/>
    <w:rsid w:val="00993982"/>
    <w:rsid w:val="00997FE0"/>
    <w:rsid w:val="009A14DF"/>
    <w:rsid w:val="009A1872"/>
    <w:rsid w:val="009A4ABC"/>
    <w:rsid w:val="009A5B7A"/>
    <w:rsid w:val="009A7357"/>
    <w:rsid w:val="009B1750"/>
    <w:rsid w:val="009B43D3"/>
    <w:rsid w:val="009B4ACD"/>
    <w:rsid w:val="009B63F3"/>
    <w:rsid w:val="009B63FA"/>
    <w:rsid w:val="009C1F19"/>
    <w:rsid w:val="009C328C"/>
    <w:rsid w:val="009D264D"/>
    <w:rsid w:val="009D739B"/>
    <w:rsid w:val="009E1FEF"/>
    <w:rsid w:val="009F06D9"/>
    <w:rsid w:val="009F2F25"/>
    <w:rsid w:val="009F6EAA"/>
    <w:rsid w:val="009F6F7A"/>
    <w:rsid w:val="009F75C1"/>
    <w:rsid w:val="009F796C"/>
    <w:rsid w:val="00A11710"/>
    <w:rsid w:val="00A13D2C"/>
    <w:rsid w:val="00A141D0"/>
    <w:rsid w:val="00A14701"/>
    <w:rsid w:val="00A16537"/>
    <w:rsid w:val="00A1653F"/>
    <w:rsid w:val="00A229D7"/>
    <w:rsid w:val="00A3249D"/>
    <w:rsid w:val="00A40961"/>
    <w:rsid w:val="00A40FE3"/>
    <w:rsid w:val="00A4138B"/>
    <w:rsid w:val="00A43716"/>
    <w:rsid w:val="00A47419"/>
    <w:rsid w:val="00A47701"/>
    <w:rsid w:val="00A477BF"/>
    <w:rsid w:val="00A51791"/>
    <w:rsid w:val="00A5214D"/>
    <w:rsid w:val="00A54D0D"/>
    <w:rsid w:val="00A54E48"/>
    <w:rsid w:val="00A54EA9"/>
    <w:rsid w:val="00A60761"/>
    <w:rsid w:val="00A6210E"/>
    <w:rsid w:val="00A62CE2"/>
    <w:rsid w:val="00A65F9C"/>
    <w:rsid w:val="00A66C5F"/>
    <w:rsid w:val="00A701CF"/>
    <w:rsid w:val="00A723EF"/>
    <w:rsid w:val="00A725FA"/>
    <w:rsid w:val="00A732FA"/>
    <w:rsid w:val="00A75389"/>
    <w:rsid w:val="00A759B4"/>
    <w:rsid w:val="00A77159"/>
    <w:rsid w:val="00A81FBB"/>
    <w:rsid w:val="00A8263E"/>
    <w:rsid w:val="00A83C22"/>
    <w:rsid w:val="00A84C6B"/>
    <w:rsid w:val="00A84DD1"/>
    <w:rsid w:val="00A868A4"/>
    <w:rsid w:val="00AA00A8"/>
    <w:rsid w:val="00AA1C77"/>
    <w:rsid w:val="00AA2699"/>
    <w:rsid w:val="00AA4358"/>
    <w:rsid w:val="00AB05AA"/>
    <w:rsid w:val="00AB1DA5"/>
    <w:rsid w:val="00AB2B6B"/>
    <w:rsid w:val="00AB6222"/>
    <w:rsid w:val="00AB6FAF"/>
    <w:rsid w:val="00AC3E1C"/>
    <w:rsid w:val="00AC495F"/>
    <w:rsid w:val="00AC5183"/>
    <w:rsid w:val="00AD14AE"/>
    <w:rsid w:val="00AD2D64"/>
    <w:rsid w:val="00AD511B"/>
    <w:rsid w:val="00AD663A"/>
    <w:rsid w:val="00AD7608"/>
    <w:rsid w:val="00AD761D"/>
    <w:rsid w:val="00AE29EA"/>
    <w:rsid w:val="00AE3EDB"/>
    <w:rsid w:val="00AF09FA"/>
    <w:rsid w:val="00AF6680"/>
    <w:rsid w:val="00AF6E47"/>
    <w:rsid w:val="00B00002"/>
    <w:rsid w:val="00B02735"/>
    <w:rsid w:val="00B03B35"/>
    <w:rsid w:val="00B04674"/>
    <w:rsid w:val="00B062EE"/>
    <w:rsid w:val="00B10680"/>
    <w:rsid w:val="00B12651"/>
    <w:rsid w:val="00B14CCD"/>
    <w:rsid w:val="00B14FE1"/>
    <w:rsid w:val="00B15292"/>
    <w:rsid w:val="00B16BA9"/>
    <w:rsid w:val="00B3692B"/>
    <w:rsid w:val="00B37FBA"/>
    <w:rsid w:val="00B40B51"/>
    <w:rsid w:val="00B436C3"/>
    <w:rsid w:val="00B4528D"/>
    <w:rsid w:val="00B47EC1"/>
    <w:rsid w:val="00B5468C"/>
    <w:rsid w:val="00B557DC"/>
    <w:rsid w:val="00B56DAF"/>
    <w:rsid w:val="00B57452"/>
    <w:rsid w:val="00B5758E"/>
    <w:rsid w:val="00B62D1E"/>
    <w:rsid w:val="00B7093D"/>
    <w:rsid w:val="00B734F4"/>
    <w:rsid w:val="00B7526B"/>
    <w:rsid w:val="00B75947"/>
    <w:rsid w:val="00B76469"/>
    <w:rsid w:val="00B77378"/>
    <w:rsid w:val="00B77903"/>
    <w:rsid w:val="00B82C66"/>
    <w:rsid w:val="00B87BE7"/>
    <w:rsid w:val="00B91415"/>
    <w:rsid w:val="00B92ADA"/>
    <w:rsid w:val="00B97535"/>
    <w:rsid w:val="00BA3AA2"/>
    <w:rsid w:val="00BA5A36"/>
    <w:rsid w:val="00BA64B8"/>
    <w:rsid w:val="00BA6B46"/>
    <w:rsid w:val="00BB0813"/>
    <w:rsid w:val="00BB11F5"/>
    <w:rsid w:val="00BB41FD"/>
    <w:rsid w:val="00BB50E9"/>
    <w:rsid w:val="00BC19DA"/>
    <w:rsid w:val="00BC3101"/>
    <w:rsid w:val="00BC3DF5"/>
    <w:rsid w:val="00BD4480"/>
    <w:rsid w:val="00BD7B9A"/>
    <w:rsid w:val="00BE03E9"/>
    <w:rsid w:val="00BE0E94"/>
    <w:rsid w:val="00BE4B52"/>
    <w:rsid w:val="00BE6C29"/>
    <w:rsid w:val="00BF016D"/>
    <w:rsid w:val="00BF135D"/>
    <w:rsid w:val="00BF67A9"/>
    <w:rsid w:val="00C154E9"/>
    <w:rsid w:val="00C16792"/>
    <w:rsid w:val="00C2376E"/>
    <w:rsid w:val="00C30DC1"/>
    <w:rsid w:val="00C3187E"/>
    <w:rsid w:val="00C3233C"/>
    <w:rsid w:val="00C33677"/>
    <w:rsid w:val="00C47169"/>
    <w:rsid w:val="00C6063B"/>
    <w:rsid w:val="00C626A2"/>
    <w:rsid w:val="00C709DE"/>
    <w:rsid w:val="00C742C6"/>
    <w:rsid w:val="00C77EF6"/>
    <w:rsid w:val="00C84DF7"/>
    <w:rsid w:val="00C85F00"/>
    <w:rsid w:val="00C86A75"/>
    <w:rsid w:val="00C8734F"/>
    <w:rsid w:val="00C8753D"/>
    <w:rsid w:val="00C87FDB"/>
    <w:rsid w:val="00C91BD3"/>
    <w:rsid w:val="00C93314"/>
    <w:rsid w:val="00C94A06"/>
    <w:rsid w:val="00C96675"/>
    <w:rsid w:val="00C96C47"/>
    <w:rsid w:val="00CA213A"/>
    <w:rsid w:val="00CB002E"/>
    <w:rsid w:val="00CB07F3"/>
    <w:rsid w:val="00CB12D7"/>
    <w:rsid w:val="00CB6F47"/>
    <w:rsid w:val="00CC5635"/>
    <w:rsid w:val="00CC6F9E"/>
    <w:rsid w:val="00CC77CA"/>
    <w:rsid w:val="00CC7E33"/>
    <w:rsid w:val="00CD062A"/>
    <w:rsid w:val="00CD2AAE"/>
    <w:rsid w:val="00CD6A7D"/>
    <w:rsid w:val="00CE05C4"/>
    <w:rsid w:val="00CE4985"/>
    <w:rsid w:val="00CE7983"/>
    <w:rsid w:val="00CF0580"/>
    <w:rsid w:val="00CF2A5D"/>
    <w:rsid w:val="00CF6EAD"/>
    <w:rsid w:val="00D013E9"/>
    <w:rsid w:val="00D03DEB"/>
    <w:rsid w:val="00D11222"/>
    <w:rsid w:val="00D11F04"/>
    <w:rsid w:val="00D12A64"/>
    <w:rsid w:val="00D15A3F"/>
    <w:rsid w:val="00D22D4D"/>
    <w:rsid w:val="00D23458"/>
    <w:rsid w:val="00D23E8F"/>
    <w:rsid w:val="00D269A4"/>
    <w:rsid w:val="00D30171"/>
    <w:rsid w:val="00D3028D"/>
    <w:rsid w:val="00D31B1C"/>
    <w:rsid w:val="00D347A8"/>
    <w:rsid w:val="00D4438D"/>
    <w:rsid w:val="00D44A30"/>
    <w:rsid w:val="00D45D06"/>
    <w:rsid w:val="00D46904"/>
    <w:rsid w:val="00D4761D"/>
    <w:rsid w:val="00D50217"/>
    <w:rsid w:val="00D50A91"/>
    <w:rsid w:val="00D51650"/>
    <w:rsid w:val="00D70EA1"/>
    <w:rsid w:val="00D73230"/>
    <w:rsid w:val="00D74E69"/>
    <w:rsid w:val="00D82840"/>
    <w:rsid w:val="00D8293C"/>
    <w:rsid w:val="00D839E5"/>
    <w:rsid w:val="00D87A60"/>
    <w:rsid w:val="00D92955"/>
    <w:rsid w:val="00D95E6B"/>
    <w:rsid w:val="00DA033F"/>
    <w:rsid w:val="00DA088D"/>
    <w:rsid w:val="00DA104C"/>
    <w:rsid w:val="00DA2BFB"/>
    <w:rsid w:val="00DA7BC4"/>
    <w:rsid w:val="00DB0A2C"/>
    <w:rsid w:val="00DB0BE3"/>
    <w:rsid w:val="00DB270B"/>
    <w:rsid w:val="00DB3A19"/>
    <w:rsid w:val="00DB489B"/>
    <w:rsid w:val="00DB5AAC"/>
    <w:rsid w:val="00DB69E2"/>
    <w:rsid w:val="00DC06B3"/>
    <w:rsid w:val="00DC0E3B"/>
    <w:rsid w:val="00DC16C4"/>
    <w:rsid w:val="00DC421A"/>
    <w:rsid w:val="00DC78F6"/>
    <w:rsid w:val="00DC7EA8"/>
    <w:rsid w:val="00DD1E8F"/>
    <w:rsid w:val="00DD35D5"/>
    <w:rsid w:val="00DE7551"/>
    <w:rsid w:val="00DF28A9"/>
    <w:rsid w:val="00DF2D14"/>
    <w:rsid w:val="00DF344D"/>
    <w:rsid w:val="00DF599F"/>
    <w:rsid w:val="00E0183B"/>
    <w:rsid w:val="00E01BF8"/>
    <w:rsid w:val="00E04369"/>
    <w:rsid w:val="00E10A65"/>
    <w:rsid w:val="00E1268B"/>
    <w:rsid w:val="00E137BA"/>
    <w:rsid w:val="00E16D38"/>
    <w:rsid w:val="00E22556"/>
    <w:rsid w:val="00E2569D"/>
    <w:rsid w:val="00E259E8"/>
    <w:rsid w:val="00E31093"/>
    <w:rsid w:val="00E4044E"/>
    <w:rsid w:val="00E4122F"/>
    <w:rsid w:val="00E43AD6"/>
    <w:rsid w:val="00E4777C"/>
    <w:rsid w:val="00E52BD5"/>
    <w:rsid w:val="00E53A5E"/>
    <w:rsid w:val="00E62A05"/>
    <w:rsid w:val="00E667E8"/>
    <w:rsid w:val="00E772CB"/>
    <w:rsid w:val="00E821C3"/>
    <w:rsid w:val="00E84560"/>
    <w:rsid w:val="00E853E9"/>
    <w:rsid w:val="00E87364"/>
    <w:rsid w:val="00EA3F73"/>
    <w:rsid w:val="00EA6527"/>
    <w:rsid w:val="00EB1B65"/>
    <w:rsid w:val="00EB4ED2"/>
    <w:rsid w:val="00EB4EF1"/>
    <w:rsid w:val="00EC5716"/>
    <w:rsid w:val="00EC7CFA"/>
    <w:rsid w:val="00ED03C6"/>
    <w:rsid w:val="00ED5005"/>
    <w:rsid w:val="00ED54E5"/>
    <w:rsid w:val="00EE019F"/>
    <w:rsid w:val="00EE070C"/>
    <w:rsid w:val="00EE253D"/>
    <w:rsid w:val="00EE7F86"/>
    <w:rsid w:val="00EF4BBF"/>
    <w:rsid w:val="00EF59BA"/>
    <w:rsid w:val="00EF5E6F"/>
    <w:rsid w:val="00EF6A71"/>
    <w:rsid w:val="00F076EF"/>
    <w:rsid w:val="00F12956"/>
    <w:rsid w:val="00F12C97"/>
    <w:rsid w:val="00F15469"/>
    <w:rsid w:val="00F15ED1"/>
    <w:rsid w:val="00F16040"/>
    <w:rsid w:val="00F336E3"/>
    <w:rsid w:val="00F33AAE"/>
    <w:rsid w:val="00F37064"/>
    <w:rsid w:val="00F412EE"/>
    <w:rsid w:val="00F41DDB"/>
    <w:rsid w:val="00F4507E"/>
    <w:rsid w:val="00F465EF"/>
    <w:rsid w:val="00F504CF"/>
    <w:rsid w:val="00F515A5"/>
    <w:rsid w:val="00F521AC"/>
    <w:rsid w:val="00F52DFF"/>
    <w:rsid w:val="00F61FD5"/>
    <w:rsid w:val="00F6249C"/>
    <w:rsid w:val="00F76D5C"/>
    <w:rsid w:val="00F81936"/>
    <w:rsid w:val="00F82B3C"/>
    <w:rsid w:val="00F85129"/>
    <w:rsid w:val="00F85796"/>
    <w:rsid w:val="00F92A33"/>
    <w:rsid w:val="00F954A9"/>
    <w:rsid w:val="00FA3970"/>
    <w:rsid w:val="00FA41C0"/>
    <w:rsid w:val="00FA712E"/>
    <w:rsid w:val="00FB301E"/>
    <w:rsid w:val="00FC1C44"/>
    <w:rsid w:val="00FC3B5D"/>
    <w:rsid w:val="00FD1FE4"/>
    <w:rsid w:val="00FD22A2"/>
    <w:rsid w:val="00FE3A9D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391F3"/>
  <w15:docId w15:val="{EB6910CB-640F-45C8-A9AC-D58BD551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basedOn w:val="a0"/>
    <w:uiPriority w:val="99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0F6C9D"/>
    <w:rPr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basedOn w:val="a0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basedOn w:val="a0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92AD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5">
    <w:name w:val="List Paragraph"/>
    <w:basedOn w:val="a"/>
    <w:uiPriority w:val="34"/>
    <w:qFormat/>
    <w:rsid w:val="00D839E5"/>
    <w:pPr>
      <w:ind w:left="708"/>
    </w:pPr>
  </w:style>
  <w:style w:type="character" w:styleId="af6">
    <w:name w:val="annotation reference"/>
    <w:basedOn w:val="a0"/>
    <w:uiPriority w:val="99"/>
    <w:semiHidden/>
    <w:unhideWhenUsed/>
    <w:rsid w:val="006D530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D530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D530A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D530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D530A"/>
    <w:rPr>
      <w:b/>
      <w:bCs/>
    </w:rPr>
  </w:style>
  <w:style w:type="paragraph" w:customStyle="1" w:styleId="afb">
    <w:name w:val="Знак"/>
    <w:basedOn w:val="a"/>
    <w:rsid w:val="00B16B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014850"/>
    <w:rPr>
      <w:rFonts w:ascii="Arial" w:hAnsi="Arial" w:cs="Arial"/>
      <w:lang w:val="ru-RU" w:eastAsia="ru-RU" w:bidi="ar-SA"/>
    </w:rPr>
  </w:style>
  <w:style w:type="character" w:styleId="afc">
    <w:name w:val="footnote reference"/>
    <w:basedOn w:val="a0"/>
    <w:uiPriority w:val="99"/>
    <w:semiHidden/>
    <w:unhideWhenUsed/>
    <w:rsid w:val="00014850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00515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5150"/>
    <w:rPr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40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44E"/>
    <w:rPr>
      <w:rFonts w:ascii="Courier New" w:hAnsi="Courier New" w:cs="Courier New"/>
    </w:rPr>
  </w:style>
  <w:style w:type="character" w:customStyle="1" w:styleId="extended-textfull">
    <w:name w:val="extended-text__full"/>
    <w:basedOn w:val="a0"/>
    <w:rsid w:val="004B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mailto:mfts.nyuksenitsa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consultantplus://offline/ref=076C15B46DC357EEFA5267F9702BBB92EC4EEB0C6156D7EE4C4C95EE9D7AEC86E4161FE02818130C2C3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4185B813072AD58A05C5F102D1D16F2A44147ED86A131418B2254B43D917CF72F0B2D0D42FA2BBA72B164047D3A38EDCB7C595a9J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72E26A5095263C4E7ED41E24BAA3AFFC&amp;req=doc&amp;base=RLAW095&amp;n=177958&amp;dst=101140&amp;fld=134&amp;date=08.07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A8E4-069B-4FE9-8376-89B5F206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8307</Words>
  <Characters>47352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55548</CharactersWithSpaces>
  <SharedDoc>false</SharedDoc>
  <HLinks>
    <vt:vector size="42" baseType="variant"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consultantplus://offline/ref=984185B813072AD58A05C5F102D1D16F2A44147ED86A131418B2254B43D917CF72F0B2D0D42FA2BBA72B164047D3A38EDCB7C595a9J2H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Пользователь Windows</cp:lastModifiedBy>
  <cp:revision>2</cp:revision>
  <cp:lastPrinted>2023-03-06T05:43:00Z</cp:lastPrinted>
  <dcterms:created xsi:type="dcterms:W3CDTF">2023-03-06T05:43:00Z</dcterms:created>
  <dcterms:modified xsi:type="dcterms:W3CDTF">2023-03-06T05:43:00Z</dcterms:modified>
</cp:coreProperties>
</file>