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B99" w:rsidRDefault="001F3B99">
      <w:pPr>
        <w:rPr>
          <w:b/>
          <w:sz w:val="30"/>
          <w:szCs w:val="30"/>
        </w:rPr>
      </w:pPr>
    </w:p>
    <w:p w:rsidR="00554B47" w:rsidRDefault="00D43B2E">
      <w:pPr>
        <w:jc w:val="center"/>
      </w:pPr>
      <w:r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>
            <wp:extent cx="7048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B47" w:rsidRDefault="00554B47">
      <w:pPr>
        <w:jc w:val="center"/>
      </w:pPr>
    </w:p>
    <w:p w:rsidR="00554B47" w:rsidRPr="00EC0161" w:rsidRDefault="00D84EE5">
      <w:pPr>
        <w:jc w:val="center"/>
        <w:rPr>
          <w:sz w:val="28"/>
          <w:szCs w:val="28"/>
        </w:rPr>
      </w:pPr>
      <w:r w:rsidRPr="00EC0161">
        <w:rPr>
          <w:b/>
          <w:sz w:val="28"/>
          <w:szCs w:val="28"/>
        </w:rPr>
        <w:t xml:space="preserve">ПРЕДСТАВИТЕЛЬНОЕ СОБРАНИЕ </w:t>
      </w:r>
    </w:p>
    <w:p w:rsidR="00554B47" w:rsidRPr="00EC0161" w:rsidRDefault="00D84EE5" w:rsidP="00062F89">
      <w:pPr>
        <w:jc w:val="center"/>
        <w:rPr>
          <w:sz w:val="28"/>
          <w:szCs w:val="28"/>
        </w:rPr>
      </w:pPr>
      <w:r w:rsidRPr="00EC0161">
        <w:rPr>
          <w:b/>
          <w:sz w:val="28"/>
          <w:szCs w:val="28"/>
        </w:rPr>
        <w:t>Нюксенского муниципального округа Вологодской области</w:t>
      </w:r>
    </w:p>
    <w:p w:rsidR="00554B47" w:rsidRPr="00EC0161" w:rsidRDefault="00554B47">
      <w:pPr>
        <w:jc w:val="center"/>
        <w:rPr>
          <w:sz w:val="28"/>
          <w:szCs w:val="28"/>
        </w:rPr>
      </w:pPr>
    </w:p>
    <w:p w:rsidR="00554B47" w:rsidRPr="00EC0161" w:rsidRDefault="00D84EE5">
      <w:pPr>
        <w:jc w:val="center"/>
        <w:rPr>
          <w:sz w:val="28"/>
          <w:szCs w:val="28"/>
        </w:rPr>
      </w:pPr>
      <w:r w:rsidRPr="00EC0161">
        <w:rPr>
          <w:b/>
          <w:sz w:val="28"/>
          <w:szCs w:val="28"/>
        </w:rPr>
        <w:t xml:space="preserve">Р Е Ш Е Н И Е </w:t>
      </w:r>
    </w:p>
    <w:p w:rsidR="00554B47" w:rsidRPr="00EC0161" w:rsidRDefault="00554B47">
      <w:pPr>
        <w:jc w:val="center"/>
        <w:rPr>
          <w:sz w:val="28"/>
          <w:szCs w:val="28"/>
        </w:rPr>
      </w:pPr>
    </w:p>
    <w:p w:rsidR="00554B47" w:rsidRPr="00EC0161" w:rsidRDefault="00D43B2E">
      <w:pPr>
        <w:rPr>
          <w:sz w:val="28"/>
          <w:szCs w:val="28"/>
        </w:rPr>
      </w:pPr>
      <w:r>
        <w:rPr>
          <w:sz w:val="28"/>
          <w:szCs w:val="28"/>
        </w:rPr>
        <w:t xml:space="preserve">от 11.04.2023 </w:t>
      </w:r>
      <w:r w:rsidR="00EC0161">
        <w:rPr>
          <w:sz w:val="28"/>
          <w:szCs w:val="28"/>
        </w:rPr>
        <w:t xml:space="preserve"> </w:t>
      </w:r>
      <w:r w:rsidR="00D84EE5" w:rsidRPr="00EC0161">
        <w:rPr>
          <w:sz w:val="28"/>
          <w:szCs w:val="28"/>
        </w:rPr>
        <w:t xml:space="preserve">№ </w:t>
      </w:r>
      <w:r>
        <w:rPr>
          <w:sz w:val="28"/>
          <w:szCs w:val="28"/>
        </w:rPr>
        <w:t>38</w:t>
      </w:r>
    </w:p>
    <w:p w:rsidR="00554B47" w:rsidRPr="00EC0161" w:rsidRDefault="00D84EE5">
      <w:pPr>
        <w:rPr>
          <w:sz w:val="28"/>
          <w:szCs w:val="28"/>
        </w:rPr>
      </w:pPr>
      <w:r w:rsidRPr="00EC0161">
        <w:rPr>
          <w:sz w:val="28"/>
          <w:szCs w:val="28"/>
        </w:rPr>
        <w:t xml:space="preserve">      с. Нюксеница</w:t>
      </w:r>
    </w:p>
    <w:p w:rsidR="00554B47" w:rsidRPr="00EC0161" w:rsidRDefault="00554B47">
      <w:pPr>
        <w:rPr>
          <w:sz w:val="28"/>
          <w:szCs w:val="28"/>
          <w:lang w:eastAsia="ar-SA"/>
        </w:rPr>
      </w:pPr>
    </w:p>
    <w:p w:rsidR="00554B47" w:rsidRPr="00EC0161" w:rsidRDefault="00554B47" w:rsidP="00EC0161">
      <w:pPr>
        <w:spacing w:line="276" w:lineRule="auto"/>
        <w:jc w:val="both"/>
        <w:rPr>
          <w:sz w:val="28"/>
          <w:szCs w:val="28"/>
        </w:rPr>
      </w:pPr>
    </w:p>
    <w:p w:rsidR="00554B47" w:rsidRPr="00EC0161" w:rsidRDefault="00062F89" w:rsidP="00EC0161">
      <w:pPr>
        <w:pStyle w:val="ConsPlusTitle"/>
        <w:spacing w:line="276" w:lineRule="auto"/>
        <w:ind w:right="510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Представительного Собрания Нюксенского муниципального округа Вологодской области от 30.11.2022 № 71 «</w:t>
      </w:r>
      <w:r w:rsidR="00D84EE5" w:rsidRPr="00EC0161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проведении аттестации муниципальных служащих в органах местного самоуправления Нюксенского муниципального округа Вологодской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54B47" w:rsidRPr="00EC0161" w:rsidRDefault="00554B47" w:rsidP="00EC0161">
      <w:pPr>
        <w:spacing w:line="276" w:lineRule="auto"/>
        <w:jc w:val="both"/>
        <w:rPr>
          <w:sz w:val="28"/>
          <w:szCs w:val="28"/>
        </w:rPr>
      </w:pPr>
    </w:p>
    <w:p w:rsidR="00554B47" w:rsidRPr="00EC0161" w:rsidRDefault="00554B47" w:rsidP="00EC0161">
      <w:pPr>
        <w:spacing w:line="276" w:lineRule="auto"/>
        <w:ind w:firstLine="540"/>
        <w:jc w:val="both"/>
        <w:rPr>
          <w:sz w:val="28"/>
          <w:szCs w:val="28"/>
        </w:rPr>
      </w:pPr>
    </w:p>
    <w:p w:rsidR="00554B47" w:rsidRPr="00EC0161" w:rsidRDefault="00062F89" w:rsidP="00EC0161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нормативно-правового акта в соответствии с действующим законодательством, </w:t>
      </w:r>
      <w:r w:rsidR="00D84EE5" w:rsidRPr="00EC0161">
        <w:rPr>
          <w:sz w:val="28"/>
          <w:szCs w:val="28"/>
        </w:rPr>
        <w:t>Представительное Собрание Нюксенского муниципального округа Вологодской области</w:t>
      </w:r>
    </w:p>
    <w:p w:rsidR="00554B47" w:rsidRPr="00EC0161" w:rsidRDefault="00D84EE5" w:rsidP="00EC0161">
      <w:pPr>
        <w:spacing w:line="276" w:lineRule="auto"/>
        <w:ind w:firstLine="708"/>
        <w:jc w:val="both"/>
        <w:rPr>
          <w:sz w:val="28"/>
          <w:szCs w:val="28"/>
        </w:rPr>
      </w:pPr>
      <w:r w:rsidRPr="00EC0161">
        <w:rPr>
          <w:b/>
          <w:sz w:val="28"/>
          <w:szCs w:val="28"/>
        </w:rPr>
        <w:t>РЕШИЛО</w:t>
      </w:r>
      <w:r w:rsidRPr="00EC0161">
        <w:rPr>
          <w:sz w:val="28"/>
          <w:szCs w:val="28"/>
        </w:rPr>
        <w:t>:</w:t>
      </w:r>
    </w:p>
    <w:p w:rsidR="00062F89" w:rsidRDefault="00D84EE5" w:rsidP="00062F8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C0161">
        <w:rPr>
          <w:sz w:val="28"/>
          <w:szCs w:val="28"/>
        </w:rPr>
        <w:t xml:space="preserve">1. </w:t>
      </w:r>
      <w:r w:rsidR="00062F89">
        <w:rPr>
          <w:sz w:val="28"/>
          <w:szCs w:val="28"/>
        </w:rPr>
        <w:t>Внести в</w:t>
      </w:r>
      <w:r w:rsidR="00062F89" w:rsidRPr="00062F89">
        <w:rPr>
          <w:sz w:val="28"/>
          <w:szCs w:val="28"/>
        </w:rPr>
        <w:t xml:space="preserve"> решение Представительного Собрания Нюксенского муниципального округа Вологодской области от 30.11.2022 № 71 «Об утверждении Положения о проведении аттестации муниципальных служащих в органах местного самоуправления Нюксенского муниципального округа Вологодской области»</w:t>
      </w:r>
      <w:r w:rsidRPr="00EC0161">
        <w:rPr>
          <w:color w:val="000000"/>
          <w:sz w:val="28"/>
          <w:szCs w:val="28"/>
        </w:rPr>
        <w:tab/>
      </w:r>
      <w:r w:rsidR="00062F89">
        <w:rPr>
          <w:color w:val="000000"/>
          <w:sz w:val="28"/>
          <w:szCs w:val="28"/>
        </w:rPr>
        <w:t xml:space="preserve"> (далее-Положение) изменения, изложив подпункт 2 пункта 5.2 Положения в следующей редакции:</w:t>
      </w:r>
    </w:p>
    <w:p w:rsidR="00062F89" w:rsidRDefault="00062F89" w:rsidP="00062F8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062F89">
        <w:rPr>
          <w:color w:val="000000"/>
          <w:sz w:val="28"/>
          <w:szCs w:val="28"/>
        </w:rPr>
        <w:t>2) о направлении муниципального слу</w:t>
      </w:r>
      <w:r>
        <w:rPr>
          <w:color w:val="000000"/>
          <w:sz w:val="28"/>
          <w:szCs w:val="28"/>
        </w:rPr>
        <w:t>жащего для получения дополнительного профессионального образования</w:t>
      </w:r>
      <w:r w:rsidRPr="00062F89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>».</w:t>
      </w:r>
    </w:p>
    <w:p w:rsidR="00554B47" w:rsidRPr="00062F89" w:rsidRDefault="00062F89" w:rsidP="00062F89">
      <w:pPr>
        <w:spacing w:line="276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lastRenderedPageBreak/>
        <w:t>2</w:t>
      </w:r>
      <w:r w:rsidR="00D84EE5" w:rsidRPr="00EC0161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. </w:t>
      </w:r>
      <w:r w:rsidRPr="00062F89">
        <w:rPr>
          <w:sz w:val="28"/>
          <w:szCs w:val="28"/>
        </w:rPr>
        <w:t>Настоящее решение вступает в силу с момента его официального опубликования в официальном вестнике районной газеты «Новый день».</w:t>
      </w:r>
    </w:p>
    <w:p w:rsidR="00554B47" w:rsidRDefault="00554B47" w:rsidP="00EC0161">
      <w:pPr>
        <w:spacing w:after="200" w:line="276" w:lineRule="auto"/>
        <w:rPr>
          <w:sz w:val="28"/>
          <w:szCs w:val="28"/>
          <w:highlight w:val="yellow"/>
        </w:rPr>
      </w:pPr>
    </w:p>
    <w:p w:rsidR="00D43B2E" w:rsidRDefault="00D43B2E" w:rsidP="00EC0161">
      <w:pPr>
        <w:spacing w:after="200" w:line="276" w:lineRule="auto"/>
        <w:rPr>
          <w:sz w:val="28"/>
          <w:szCs w:val="28"/>
          <w:highlight w:val="yellow"/>
        </w:rPr>
      </w:pPr>
    </w:p>
    <w:p w:rsidR="00D43B2E" w:rsidRPr="00EC0161" w:rsidRDefault="00D43B2E" w:rsidP="00EC0161">
      <w:pPr>
        <w:spacing w:after="200" w:line="276" w:lineRule="auto"/>
        <w:rPr>
          <w:sz w:val="28"/>
          <w:szCs w:val="28"/>
          <w:highlight w:val="yellow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6"/>
        <w:gridCol w:w="4819"/>
      </w:tblGrid>
      <w:tr w:rsidR="00554B47" w:rsidRPr="00EC0161">
        <w:trPr>
          <w:trHeight w:val="360"/>
        </w:trPr>
        <w:tc>
          <w:tcPr>
            <w:tcW w:w="49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54B47" w:rsidRPr="00EC0161" w:rsidRDefault="00D84EE5" w:rsidP="00EC0161">
            <w:pPr>
              <w:spacing w:line="276" w:lineRule="auto"/>
              <w:rPr>
                <w:sz w:val="28"/>
                <w:szCs w:val="28"/>
              </w:rPr>
            </w:pPr>
            <w:r w:rsidRPr="00EC0161">
              <w:rPr>
                <w:sz w:val="28"/>
                <w:szCs w:val="28"/>
              </w:rPr>
              <w:t>Председатель</w:t>
            </w:r>
          </w:p>
          <w:p w:rsidR="00554B47" w:rsidRPr="00EC0161" w:rsidRDefault="00D84EE5" w:rsidP="00EC0161">
            <w:pPr>
              <w:spacing w:line="276" w:lineRule="auto"/>
              <w:rPr>
                <w:sz w:val="28"/>
                <w:szCs w:val="28"/>
              </w:rPr>
            </w:pPr>
            <w:r w:rsidRPr="00EC0161">
              <w:rPr>
                <w:sz w:val="28"/>
                <w:szCs w:val="28"/>
              </w:rPr>
              <w:t>Представительного Собрания Нюксенского муниципального округа Вологодской области</w:t>
            </w:r>
          </w:p>
        </w:tc>
        <w:tc>
          <w:tcPr>
            <w:tcW w:w="48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54B47" w:rsidRPr="00EC0161" w:rsidRDefault="00062F89" w:rsidP="00EC016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полномочия Главы</w:t>
            </w:r>
            <w:r w:rsidR="00D84EE5" w:rsidRPr="00EC0161">
              <w:rPr>
                <w:sz w:val="28"/>
                <w:szCs w:val="28"/>
              </w:rPr>
              <w:t xml:space="preserve"> Нюксенского</w:t>
            </w:r>
            <w:r>
              <w:rPr>
                <w:sz w:val="28"/>
                <w:szCs w:val="28"/>
              </w:rPr>
              <w:t xml:space="preserve"> муниципального округа</w:t>
            </w:r>
          </w:p>
          <w:p w:rsidR="00554B47" w:rsidRPr="00EC0161" w:rsidRDefault="00D84EE5" w:rsidP="00EC0161">
            <w:pPr>
              <w:spacing w:line="276" w:lineRule="auto"/>
              <w:rPr>
                <w:sz w:val="28"/>
                <w:szCs w:val="28"/>
              </w:rPr>
            </w:pPr>
            <w:r w:rsidRPr="00EC0161">
              <w:rPr>
                <w:sz w:val="28"/>
                <w:szCs w:val="28"/>
              </w:rPr>
              <w:t xml:space="preserve">Вологодской области </w:t>
            </w:r>
          </w:p>
          <w:p w:rsidR="00554B47" w:rsidRPr="00EC0161" w:rsidRDefault="00554B47" w:rsidP="00EC016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54B47" w:rsidRPr="00EC0161">
        <w:trPr>
          <w:trHeight w:val="360"/>
        </w:trPr>
        <w:tc>
          <w:tcPr>
            <w:tcW w:w="49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54B47" w:rsidRPr="00EC0161" w:rsidRDefault="00D84EE5" w:rsidP="00EC0161">
            <w:pPr>
              <w:spacing w:line="276" w:lineRule="auto"/>
              <w:rPr>
                <w:sz w:val="28"/>
                <w:szCs w:val="28"/>
              </w:rPr>
            </w:pPr>
            <w:r w:rsidRPr="00EC0161">
              <w:rPr>
                <w:sz w:val="28"/>
                <w:szCs w:val="28"/>
              </w:rPr>
              <w:t>________________Е.П. Суровцев</w:t>
            </w:r>
          </w:p>
          <w:p w:rsidR="00554B47" w:rsidRPr="00EC0161" w:rsidRDefault="00D84EE5" w:rsidP="00EC0161">
            <w:pPr>
              <w:spacing w:line="276" w:lineRule="auto"/>
              <w:rPr>
                <w:sz w:val="28"/>
                <w:szCs w:val="28"/>
              </w:rPr>
            </w:pPr>
            <w:r w:rsidRPr="00EC0161">
              <w:rPr>
                <w:i/>
                <w:sz w:val="28"/>
                <w:szCs w:val="28"/>
              </w:rPr>
              <w:t xml:space="preserve">   </w:t>
            </w:r>
          </w:p>
        </w:tc>
        <w:tc>
          <w:tcPr>
            <w:tcW w:w="48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54B47" w:rsidRPr="00EC0161" w:rsidRDefault="00D84EE5" w:rsidP="00EC0161">
            <w:pPr>
              <w:spacing w:line="276" w:lineRule="auto"/>
              <w:rPr>
                <w:sz w:val="28"/>
                <w:szCs w:val="28"/>
              </w:rPr>
            </w:pPr>
            <w:r w:rsidRPr="00EC0161">
              <w:rPr>
                <w:sz w:val="28"/>
                <w:szCs w:val="28"/>
              </w:rPr>
              <w:t>__________________И.Н.Чугреев</w:t>
            </w:r>
          </w:p>
        </w:tc>
      </w:tr>
    </w:tbl>
    <w:p w:rsidR="00554B47" w:rsidRPr="00EC0161" w:rsidRDefault="00554B47" w:rsidP="00EC0161">
      <w:pPr>
        <w:spacing w:after="200" w:line="276" w:lineRule="auto"/>
        <w:rPr>
          <w:sz w:val="28"/>
          <w:szCs w:val="28"/>
        </w:rPr>
      </w:pPr>
    </w:p>
    <w:sectPr w:rsidR="00554B47" w:rsidRPr="00EC0161" w:rsidSect="00D43B2E"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B47" w:rsidRDefault="00D84EE5">
      <w:r>
        <w:separator/>
      </w:r>
    </w:p>
  </w:endnote>
  <w:endnote w:type="continuationSeparator" w:id="0">
    <w:p w:rsidR="00554B47" w:rsidRDefault="00D84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9106321"/>
      <w:docPartObj>
        <w:docPartGallery w:val="Page Numbers (Bottom of Page)"/>
        <w:docPartUnique/>
      </w:docPartObj>
    </w:sdtPr>
    <w:sdtEndPr/>
    <w:sdtContent>
      <w:p w:rsidR="00554B47" w:rsidRDefault="00D43B2E">
        <w:pPr>
          <w:pStyle w:val="afa"/>
          <w:jc w:val="center"/>
        </w:pPr>
      </w:p>
    </w:sdtContent>
  </w:sdt>
  <w:p w:rsidR="00554B47" w:rsidRDefault="00554B47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B47" w:rsidRDefault="00D84EE5">
      <w:r>
        <w:separator/>
      </w:r>
    </w:p>
  </w:footnote>
  <w:footnote w:type="continuationSeparator" w:id="0">
    <w:p w:rsidR="00554B47" w:rsidRDefault="00D84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F5B37"/>
    <w:multiLevelType w:val="hybridMultilevel"/>
    <w:tmpl w:val="0BC6292A"/>
    <w:lvl w:ilvl="0" w:tplc="897E0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6B68CBC">
      <w:start w:val="1"/>
      <w:numFmt w:val="lowerLetter"/>
      <w:lvlText w:val="%2."/>
      <w:lvlJc w:val="left"/>
      <w:pPr>
        <w:ind w:left="1789" w:hanging="360"/>
      </w:pPr>
    </w:lvl>
    <w:lvl w:ilvl="2" w:tplc="AD78584A">
      <w:start w:val="1"/>
      <w:numFmt w:val="lowerRoman"/>
      <w:lvlText w:val="%3."/>
      <w:lvlJc w:val="right"/>
      <w:pPr>
        <w:ind w:left="2509" w:hanging="180"/>
      </w:pPr>
    </w:lvl>
    <w:lvl w:ilvl="3" w:tplc="8968BFEA">
      <w:start w:val="1"/>
      <w:numFmt w:val="decimal"/>
      <w:lvlText w:val="%4."/>
      <w:lvlJc w:val="left"/>
      <w:pPr>
        <w:ind w:left="3229" w:hanging="360"/>
      </w:pPr>
    </w:lvl>
    <w:lvl w:ilvl="4" w:tplc="20163C56">
      <w:start w:val="1"/>
      <w:numFmt w:val="lowerLetter"/>
      <w:lvlText w:val="%5."/>
      <w:lvlJc w:val="left"/>
      <w:pPr>
        <w:ind w:left="3949" w:hanging="360"/>
      </w:pPr>
    </w:lvl>
    <w:lvl w:ilvl="5" w:tplc="2034B7A8">
      <w:start w:val="1"/>
      <w:numFmt w:val="lowerRoman"/>
      <w:lvlText w:val="%6."/>
      <w:lvlJc w:val="right"/>
      <w:pPr>
        <w:ind w:left="4669" w:hanging="180"/>
      </w:pPr>
    </w:lvl>
    <w:lvl w:ilvl="6" w:tplc="3A844D36">
      <w:start w:val="1"/>
      <w:numFmt w:val="decimal"/>
      <w:lvlText w:val="%7."/>
      <w:lvlJc w:val="left"/>
      <w:pPr>
        <w:ind w:left="5389" w:hanging="360"/>
      </w:pPr>
    </w:lvl>
    <w:lvl w:ilvl="7" w:tplc="8758CC90">
      <w:start w:val="1"/>
      <w:numFmt w:val="lowerLetter"/>
      <w:lvlText w:val="%8."/>
      <w:lvlJc w:val="left"/>
      <w:pPr>
        <w:ind w:left="6109" w:hanging="360"/>
      </w:pPr>
    </w:lvl>
    <w:lvl w:ilvl="8" w:tplc="4F9EE272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33692D"/>
    <w:multiLevelType w:val="hybridMultilevel"/>
    <w:tmpl w:val="6C7C6546"/>
    <w:lvl w:ilvl="0" w:tplc="9C74B29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0E0483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9954C8D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85A2083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194E189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7704B6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8A02176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E4DED6F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F4B0843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">
    <w:nsid w:val="5DCF2249"/>
    <w:multiLevelType w:val="hybridMultilevel"/>
    <w:tmpl w:val="0A7CB482"/>
    <w:lvl w:ilvl="0" w:tplc="762E412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93FEE96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7CA438C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B192BCF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083C539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2D9E8C6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AE440E5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7F7065E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FBEA033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">
    <w:nsid w:val="721A105F"/>
    <w:multiLevelType w:val="hybridMultilevel"/>
    <w:tmpl w:val="95A09FFA"/>
    <w:lvl w:ilvl="0" w:tplc="CCB6DAC8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AB186772">
      <w:start w:val="1"/>
      <w:numFmt w:val="lowerLetter"/>
      <w:lvlText w:val="%2."/>
      <w:lvlJc w:val="left"/>
      <w:pPr>
        <w:ind w:left="1789" w:hanging="360"/>
      </w:pPr>
    </w:lvl>
    <w:lvl w:ilvl="2" w:tplc="18D64182">
      <w:start w:val="1"/>
      <w:numFmt w:val="lowerRoman"/>
      <w:lvlText w:val="%3."/>
      <w:lvlJc w:val="right"/>
      <w:pPr>
        <w:ind w:left="2509" w:hanging="180"/>
      </w:pPr>
    </w:lvl>
    <w:lvl w:ilvl="3" w:tplc="90463488">
      <w:start w:val="1"/>
      <w:numFmt w:val="decimal"/>
      <w:lvlText w:val="%4."/>
      <w:lvlJc w:val="left"/>
      <w:pPr>
        <w:ind w:left="3229" w:hanging="360"/>
      </w:pPr>
    </w:lvl>
    <w:lvl w:ilvl="4" w:tplc="A28ECDF6">
      <w:start w:val="1"/>
      <w:numFmt w:val="lowerLetter"/>
      <w:lvlText w:val="%5."/>
      <w:lvlJc w:val="left"/>
      <w:pPr>
        <w:ind w:left="3949" w:hanging="360"/>
      </w:pPr>
    </w:lvl>
    <w:lvl w:ilvl="5" w:tplc="F064D72E">
      <w:start w:val="1"/>
      <w:numFmt w:val="lowerRoman"/>
      <w:lvlText w:val="%6."/>
      <w:lvlJc w:val="right"/>
      <w:pPr>
        <w:ind w:left="4669" w:hanging="180"/>
      </w:pPr>
    </w:lvl>
    <w:lvl w:ilvl="6" w:tplc="8C9A7D40">
      <w:start w:val="1"/>
      <w:numFmt w:val="decimal"/>
      <w:lvlText w:val="%7."/>
      <w:lvlJc w:val="left"/>
      <w:pPr>
        <w:ind w:left="5389" w:hanging="360"/>
      </w:pPr>
    </w:lvl>
    <w:lvl w:ilvl="7" w:tplc="75363948">
      <w:start w:val="1"/>
      <w:numFmt w:val="lowerLetter"/>
      <w:lvlText w:val="%8."/>
      <w:lvlJc w:val="left"/>
      <w:pPr>
        <w:ind w:left="6109" w:hanging="360"/>
      </w:pPr>
    </w:lvl>
    <w:lvl w:ilvl="8" w:tplc="C714D77E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B47"/>
    <w:rsid w:val="00062F89"/>
    <w:rsid w:val="001F3B99"/>
    <w:rsid w:val="003D2CE5"/>
    <w:rsid w:val="00554B47"/>
    <w:rsid w:val="00555878"/>
    <w:rsid w:val="007103CE"/>
    <w:rsid w:val="00B659C8"/>
    <w:rsid w:val="00BF3A11"/>
    <w:rsid w:val="00C91009"/>
    <w:rsid w:val="00D43B2E"/>
    <w:rsid w:val="00D84EE5"/>
    <w:rsid w:val="00EC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shd w:val="clear" w:color="auto" w:fill="FFFFFF"/>
      <w:spacing w:line="360" w:lineRule="auto"/>
      <w:ind w:firstLine="720"/>
      <w:jc w:val="center"/>
      <w:outlineLvl w:val="0"/>
    </w:pPr>
    <w:rPr>
      <w:rFonts w:ascii="Cambria" w:hAnsi="Cambria" w:cs="Cambria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Cambria" w:eastAsia="Times New Roman" w:hAnsi="Cambria" w:cs="Cambria"/>
      <w:b/>
      <w:bCs/>
      <w:sz w:val="32"/>
      <w:szCs w:val="32"/>
    </w:rPr>
  </w:style>
  <w:style w:type="paragraph" w:customStyle="1" w:styleId="Textbody">
    <w:name w:val="Text body"/>
    <w:basedOn w:val="a"/>
    <w:pPr>
      <w:widowControl w:val="0"/>
      <w:spacing w:after="120"/>
    </w:pPr>
    <w:rPr>
      <w:rFonts w:ascii="Arial" w:eastAsia="Lucida Sans Unicode" w:hAnsi="Arial" w:cs="Mangal"/>
      <w:sz w:val="21"/>
      <w:szCs w:val="24"/>
      <w:lang w:eastAsia="zh-CN" w:bidi="hi-IN"/>
    </w:rPr>
  </w:style>
  <w:style w:type="paragraph" w:customStyle="1" w:styleId="ConsPlusNormal">
    <w:name w:val="ConsPlusNormal"/>
    <w:pPr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a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styleId="af4">
    <w:name w:val="Balloon Text"/>
    <w:basedOn w:val="a"/>
    <w:link w:val="af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indent1">
    <w:name w:val="indent_1"/>
    <w:basedOn w:val="a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</w:style>
  <w:style w:type="character" w:styleId="af7">
    <w:name w:val="Hyperlink"/>
    <w:basedOn w:val="a0"/>
    <w:uiPriority w:val="99"/>
    <w:semiHidden/>
    <w:unhideWhenUsed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sz w:val="20"/>
      <w:szCs w:val="20"/>
      <w:lang w:eastAsia="en-US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sz w:val="20"/>
      <w:szCs w:val="20"/>
      <w:lang w:eastAsia="en-US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shd w:val="clear" w:color="auto" w:fill="FFFFFF"/>
      <w:spacing w:line="360" w:lineRule="auto"/>
      <w:ind w:firstLine="720"/>
      <w:jc w:val="center"/>
      <w:outlineLvl w:val="0"/>
    </w:pPr>
    <w:rPr>
      <w:rFonts w:ascii="Cambria" w:hAnsi="Cambria" w:cs="Cambria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Cambria" w:eastAsia="Times New Roman" w:hAnsi="Cambria" w:cs="Cambria"/>
      <w:b/>
      <w:bCs/>
      <w:sz w:val="32"/>
      <w:szCs w:val="32"/>
    </w:rPr>
  </w:style>
  <w:style w:type="paragraph" w:customStyle="1" w:styleId="Textbody">
    <w:name w:val="Text body"/>
    <w:basedOn w:val="a"/>
    <w:pPr>
      <w:widowControl w:val="0"/>
      <w:spacing w:after="120"/>
    </w:pPr>
    <w:rPr>
      <w:rFonts w:ascii="Arial" w:eastAsia="Lucida Sans Unicode" w:hAnsi="Arial" w:cs="Mangal"/>
      <w:sz w:val="21"/>
      <w:szCs w:val="24"/>
      <w:lang w:eastAsia="zh-CN" w:bidi="hi-IN"/>
    </w:rPr>
  </w:style>
  <w:style w:type="paragraph" w:customStyle="1" w:styleId="ConsPlusNormal">
    <w:name w:val="ConsPlusNormal"/>
    <w:pPr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a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styleId="af4">
    <w:name w:val="Balloon Text"/>
    <w:basedOn w:val="a"/>
    <w:link w:val="af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indent1">
    <w:name w:val="indent_1"/>
    <w:basedOn w:val="a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</w:style>
  <w:style w:type="character" w:styleId="af7">
    <w:name w:val="Hyperlink"/>
    <w:basedOn w:val="a0"/>
    <w:uiPriority w:val="99"/>
    <w:semiHidden/>
    <w:unhideWhenUsed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sz w:val="20"/>
      <w:szCs w:val="20"/>
      <w:lang w:eastAsia="en-US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sz w:val="20"/>
      <w:szCs w:val="20"/>
      <w:lang w:eastAsia="en-US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25E031F7-D731-4E12-96B3-35992FAFD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Оксана Сергеевна</cp:lastModifiedBy>
  <cp:revision>4</cp:revision>
  <cp:lastPrinted>2022-11-29T06:35:00Z</cp:lastPrinted>
  <dcterms:created xsi:type="dcterms:W3CDTF">2023-03-24T09:43:00Z</dcterms:created>
  <dcterms:modified xsi:type="dcterms:W3CDTF">2023-04-11T12:49:00Z</dcterms:modified>
</cp:coreProperties>
</file>