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22" w:rsidRPr="00971D22" w:rsidRDefault="00021A72" w:rsidP="00971D22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021A72">
        <w:rPr>
          <w:b/>
          <w:bCs/>
          <w:noProof/>
          <w:sz w:val="28"/>
          <w:szCs w:val="28"/>
        </w:rPr>
        <w:drawing>
          <wp:inline distT="0" distB="0" distL="0" distR="0" wp14:anchorId="1670D078" wp14:editId="00FA3BED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D22" w:rsidRPr="00971D22" w:rsidRDefault="00971D22" w:rsidP="00971D22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971D22">
        <w:rPr>
          <w:b/>
          <w:bCs/>
          <w:color w:val="000000"/>
        </w:rPr>
        <w:t> </w:t>
      </w:r>
    </w:p>
    <w:p w:rsidR="00021A72" w:rsidRPr="00021A72" w:rsidRDefault="00021A72" w:rsidP="00021A72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021A72" w:rsidRPr="00021A72" w:rsidRDefault="00021A72" w:rsidP="00021A72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НЮКСЕНСКОГО МУНИЦИПАЛЬНОГО ОКРУГА</w:t>
      </w:r>
    </w:p>
    <w:p w:rsidR="00021A72" w:rsidRPr="00021A72" w:rsidRDefault="00021A72" w:rsidP="00021A72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971D22" w:rsidRPr="00971D22" w:rsidRDefault="00971D22" w:rsidP="00971D22">
      <w:pPr>
        <w:pStyle w:val="a3"/>
        <w:spacing w:before="0" w:beforeAutospacing="0" w:after="0" w:afterAutospacing="0" w:line="253" w:lineRule="atLeast"/>
        <w:ind w:firstLine="567"/>
        <w:jc w:val="center"/>
        <w:rPr>
          <w:color w:val="000000"/>
          <w:sz w:val="28"/>
          <w:szCs w:val="28"/>
        </w:rPr>
      </w:pPr>
      <w:r w:rsidRPr="00971D22">
        <w:rPr>
          <w:b/>
          <w:bCs/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 w:line="253" w:lineRule="atLeast"/>
        <w:ind w:firstLine="567"/>
        <w:jc w:val="center"/>
        <w:rPr>
          <w:color w:val="000000"/>
          <w:sz w:val="28"/>
          <w:szCs w:val="28"/>
        </w:rPr>
      </w:pPr>
      <w:r w:rsidRPr="00971D22">
        <w:rPr>
          <w:b/>
          <w:bCs/>
          <w:color w:val="000000"/>
          <w:sz w:val="28"/>
          <w:szCs w:val="28"/>
        </w:rPr>
        <w:t>РЕШЕНИЕ</w:t>
      </w:r>
    </w:p>
    <w:p w:rsidR="00971D22" w:rsidRPr="00971D22" w:rsidRDefault="00971D22" w:rsidP="00971D22">
      <w:pPr>
        <w:pStyle w:val="a3"/>
        <w:spacing w:before="0" w:beforeAutospacing="0" w:after="0" w:afterAutospacing="0" w:line="253" w:lineRule="atLeast"/>
        <w:ind w:firstLine="567"/>
        <w:jc w:val="center"/>
        <w:rPr>
          <w:color w:val="000000"/>
          <w:sz w:val="28"/>
          <w:szCs w:val="28"/>
        </w:rPr>
      </w:pPr>
      <w:r w:rsidRPr="00971D22">
        <w:rPr>
          <w:b/>
          <w:bCs/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 w:line="253" w:lineRule="atLeast"/>
        <w:ind w:firstLine="567"/>
        <w:jc w:val="center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5E0674" w:rsidP="00961B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03.04.2023 № 29</w:t>
      </w:r>
      <w:r w:rsidR="00971D22" w:rsidRPr="00971D22">
        <w:rPr>
          <w:color w:val="000000"/>
          <w:sz w:val="28"/>
          <w:szCs w:val="28"/>
        </w:rPr>
        <w:t>             </w:t>
      </w:r>
    </w:p>
    <w:p w:rsidR="00971D22" w:rsidRPr="00971D22" w:rsidRDefault="00971D22" w:rsidP="00961B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с. Нюксеница</w:t>
      </w:r>
    </w:p>
    <w:p w:rsidR="00971D22" w:rsidRPr="00971D22" w:rsidRDefault="00971D22" w:rsidP="00BC08C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BC08C2" w:rsidP="00961B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О назначении </w:t>
      </w:r>
      <w:r w:rsidR="00971D22" w:rsidRPr="00971D22">
        <w:rPr>
          <w:color w:val="000000"/>
          <w:sz w:val="28"/>
          <w:szCs w:val="28"/>
        </w:rPr>
        <w:t>публичных слушаний</w:t>
      </w:r>
    </w:p>
    <w:bookmarkEnd w:id="0"/>
    <w:p w:rsidR="00971D22" w:rsidRPr="00971D22" w:rsidRDefault="00971D22" w:rsidP="00971D22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64B9A" w:rsidRDefault="00971D22" w:rsidP="00961B3F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В соответствии со статьей 28 Федерального закона от 6 октября 2003 года N 131-ФЗ "Об общих принципах организации местного самоуправления в Российской</w:t>
      </w:r>
      <w:r w:rsidR="00964B9A">
        <w:rPr>
          <w:color w:val="000000"/>
          <w:sz w:val="28"/>
          <w:szCs w:val="28"/>
        </w:rPr>
        <w:t xml:space="preserve"> Федерации",</w:t>
      </w:r>
      <w:r w:rsidR="00BC08C2">
        <w:rPr>
          <w:color w:val="000000"/>
          <w:sz w:val="28"/>
          <w:szCs w:val="28"/>
        </w:rPr>
        <w:t xml:space="preserve"> с</w:t>
      </w:r>
      <w:r w:rsidR="008610D2">
        <w:rPr>
          <w:color w:val="000000"/>
          <w:sz w:val="28"/>
          <w:szCs w:val="28"/>
        </w:rPr>
        <w:t>татьей 18</w:t>
      </w:r>
      <w:r w:rsidR="00BC08C2">
        <w:rPr>
          <w:color w:val="000000"/>
          <w:sz w:val="28"/>
          <w:szCs w:val="28"/>
        </w:rPr>
        <w:t xml:space="preserve"> Устава </w:t>
      </w:r>
      <w:r w:rsidR="008610D2">
        <w:rPr>
          <w:color w:val="000000"/>
          <w:sz w:val="28"/>
          <w:szCs w:val="28"/>
        </w:rPr>
        <w:t xml:space="preserve">Нюксенского муниципального </w:t>
      </w:r>
      <w:r w:rsidR="00BC08C2">
        <w:rPr>
          <w:color w:val="000000"/>
          <w:sz w:val="28"/>
          <w:szCs w:val="28"/>
        </w:rPr>
        <w:t>округа и Положением о порядке организации и проведения публичных слушаний в Нюксенском муниципальном округе Вологодской области, утвержденным решением Представительного Собрания Нюксенского муниципального округа Вологодской области от 21.09.2022 № 6,</w:t>
      </w:r>
      <w:r w:rsidRPr="00971D22">
        <w:rPr>
          <w:color w:val="000000"/>
          <w:sz w:val="28"/>
          <w:szCs w:val="28"/>
        </w:rPr>
        <w:t xml:space="preserve"> Представительное Собрание Н</w:t>
      </w:r>
      <w:r w:rsidR="007C0FC2">
        <w:rPr>
          <w:color w:val="000000"/>
          <w:sz w:val="28"/>
          <w:szCs w:val="28"/>
        </w:rPr>
        <w:t>юксенского муниципального округа</w:t>
      </w:r>
      <w:r w:rsidRPr="00971D22">
        <w:rPr>
          <w:color w:val="000000"/>
          <w:sz w:val="28"/>
          <w:szCs w:val="28"/>
        </w:rPr>
        <w:t> </w:t>
      </w:r>
      <w:r w:rsidR="006D365F">
        <w:rPr>
          <w:color w:val="000000"/>
          <w:sz w:val="28"/>
          <w:szCs w:val="28"/>
        </w:rPr>
        <w:t>Вологодской области</w:t>
      </w:r>
    </w:p>
    <w:p w:rsidR="00971D22" w:rsidRPr="00971D22" w:rsidRDefault="00971D22" w:rsidP="00961B3F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971D22">
        <w:rPr>
          <w:b/>
          <w:bCs/>
          <w:color w:val="000000"/>
          <w:sz w:val="28"/>
          <w:szCs w:val="28"/>
        </w:rPr>
        <w:t>РЕШИЛО:</w:t>
      </w:r>
    </w:p>
    <w:p w:rsidR="00971D22" w:rsidRPr="00971D22" w:rsidRDefault="00BC08C2" w:rsidP="00961B3F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71D22" w:rsidRPr="00971D22">
        <w:rPr>
          <w:color w:val="000000"/>
          <w:sz w:val="28"/>
          <w:szCs w:val="28"/>
        </w:rPr>
        <w:t>.</w:t>
      </w:r>
      <w:r w:rsidR="00955D05">
        <w:rPr>
          <w:color w:val="000000"/>
          <w:sz w:val="28"/>
          <w:szCs w:val="28"/>
        </w:rPr>
        <w:t xml:space="preserve"> Провес</w:t>
      </w:r>
      <w:r w:rsidR="00FC5993">
        <w:rPr>
          <w:color w:val="000000"/>
          <w:sz w:val="28"/>
          <w:szCs w:val="28"/>
        </w:rPr>
        <w:t>ти публичные слушания по исполнению</w:t>
      </w:r>
      <w:r w:rsidR="00955D05">
        <w:rPr>
          <w:color w:val="000000"/>
          <w:sz w:val="28"/>
          <w:szCs w:val="28"/>
        </w:rPr>
        <w:t xml:space="preserve"> бюджета Н</w:t>
      </w:r>
      <w:r w:rsidR="00FC5993">
        <w:rPr>
          <w:color w:val="000000"/>
          <w:sz w:val="28"/>
          <w:szCs w:val="28"/>
        </w:rPr>
        <w:t>юксенского муниципального района  за  2022 год 28 апреля 2023</w:t>
      </w:r>
      <w:r w:rsidR="00955D05">
        <w:rPr>
          <w:color w:val="000000"/>
          <w:sz w:val="28"/>
          <w:szCs w:val="28"/>
        </w:rPr>
        <w:t xml:space="preserve"> года в 10.00 часов.</w:t>
      </w:r>
      <w:r>
        <w:rPr>
          <w:color w:val="000000"/>
          <w:sz w:val="28"/>
          <w:szCs w:val="28"/>
        </w:rPr>
        <w:t xml:space="preserve"> </w:t>
      </w:r>
    </w:p>
    <w:p w:rsidR="00961B3F" w:rsidRDefault="00955D05" w:rsidP="00961B3F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71D22" w:rsidRPr="00971D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Местом проведения публичных слушаний определить зал заседаний администрации Нюксенског</w:t>
      </w:r>
      <w:r w:rsidR="00E62C43">
        <w:rPr>
          <w:color w:val="000000"/>
          <w:sz w:val="28"/>
          <w:szCs w:val="28"/>
        </w:rPr>
        <w:t>о муниципального округа</w:t>
      </w:r>
      <w:r>
        <w:rPr>
          <w:color w:val="000000"/>
          <w:sz w:val="28"/>
          <w:szCs w:val="28"/>
        </w:rPr>
        <w:t xml:space="preserve"> по адресу: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юксеница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ул.Советская</w:t>
      </w:r>
      <w:proofErr w:type="spellEnd"/>
      <w:r>
        <w:rPr>
          <w:color w:val="000000"/>
          <w:sz w:val="28"/>
          <w:szCs w:val="28"/>
        </w:rPr>
        <w:t>, д.13.</w:t>
      </w:r>
      <w:r w:rsidR="00971D22" w:rsidRPr="00971D22">
        <w:rPr>
          <w:color w:val="000000"/>
          <w:sz w:val="28"/>
          <w:szCs w:val="28"/>
        </w:rPr>
        <w:t xml:space="preserve"> </w:t>
      </w:r>
    </w:p>
    <w:p w:rsidR="00961B3F" w:rsidRDefault="00961B3F" w:rsidP="00961B3F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</w:p>
    <w:p w:rsidR="00E62C43" w:rsidRPr="00E62C43" w:rsidRDefault="00E62C43" w:rsidP="00E62C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62C43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proofErr w:type="gramEnd"/>
      <w:r w:rsidRPr="00E62C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Исполняющий полномочия Главы </w:t>
      </w:r>
    </w:p>
    <w:p w:rsidR="00E62C43" w:rsidRPr="00E62C43" w:rsidRDefault="00E62C43" w:rsidP="00E62C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C43">
        <w:rPr>
          <w:rFonts w:ascii="Times New Roman" w:eastAsia="Calibri" w:hAnsi="Times New Roman" w:cs="Times New Roman"/>
          <w:sz w:val="28"/>
          <w:szCs w:val="28"/>
        </w:rPr>
        <w:t xml:space="preserve">Представительного Собрания                 Нюксенского муниципального    </w:t>
      </w:r>
    </w:p>
    <w:p w:rsidR="00E62C43" w:rsidRPr="00E62C43" w:rsidRDefault="00E62C43" w:rsidP="00E62C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C43">
        <w:rPr>
          <w:rFonts w:ascii="Times New Roman" w:eastAsia="Calibri" w:hAnsi="Times New Roman" w:cs="Times New Roman"/>
          <w:sz w:val="28"/>
          <w:szCs w:val="28"/>
        </w:rPr>
        <w:t xml:space="preserve">Нюксенского муниципального округа    </w:t>
      </w:r>
      <w:proofErr w:type="spellStart"/>
      <w:proofErr w:type="gramStart"/>
      <w:r w:rsidRPr="00E62C43">
        <w:rPr>
          <w:rFonts w:ascii="Times New Roman" w:eastAsia="Calibri" w:hAnsi="Times New Roman" w:cs="Times New Roman"/>
          <w:sz w:val="28"/>
          <w:szCs w:val="28"/>
        </w:rPr>
        <w:t>округа</w:t>
      </w:r>
      <w:proofErr w:type="spellEnd"/>
      <w:proofErr w:type="gramEnd"/>
      <w:r w:rsidRPr="00E62C43">
        <w:rPr>
          <w:rFonts w:ascii="Times New Roman" w:eastAsia="Calibri" w:hAnsi="Times New Roman" w:cs="Times New Roman"/>
          <w:sz w:val="28"/>
          <w:szCs w:val="28"/>
        </w:rPr>
        <w:t xml:space="preserve"> Вологодской области</w:t>
      </w:r>
    </w:p>
    <w:p w:rsidR="00E62C43" w:rsidRPr="00E62C43" w:rsidRDefault="00E62C43" w:rsidP="00E62C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C43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E62C43" w:rsidRPr="00E62C43" w:rsidRDefault="00E62C43" w:rsidP="00E62C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2C43" w:rsidRPr="00E62C43" w:rsidRDefault="00E62C43" w:rsidP="00E62C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C43">
        <w:rPr>
          <w:rFonts w:ascii="Times New Roman" w:eastAsia="Calibri" w:hAnsi="Times New Roman" w:cs="Times New Roman"/>
          <w:sz w:val="28"/>
          <w:szCs w:val="28"/>
        </w:rPr>
        <w:t>________________</w:t>
      </w:r>
      <w:proofErr w:type="spellStart"/>
      <w:r w:rsidRPr="00E62C43">
        <w:rPr>
          <w:rFonts w:ascii="Times New Roman" w:eastAsia="Calibri" w:hAnsi="Times New Roman" w:cs="Times New Roman"/>
          <w:sz w:val="28"/>
          <w:szCs w:val="28"/>
        </w:rPr>
        <w:t>Е.П.Суровцев</w:t>
      </w:r>
      <w:proofErr w:type="spellEnd"/>
      <w:r w:rsidRPr="00E62C43">
        <w:rPr>
          <w:rFonts w:ascii="Times New Roman" w:eastAsia="Calibri" w:hAnsi="Times New Roman" w:cs="Times New Roman"/>
          <w:sz w:val="28"/>
          <w:szCs w:val="28"/>
        </w:rPr>
        <w:t xml:space="preserve">                  ________________ </w:t>
      </w:r>
      <w:proofErr w:type="spellStart"/>
      <w:r w:rsidRPr="00E62C43">
        <w:rPr>
          <w:rFonts w:ascii="Times New Roman" w:eastAsia="Calibri" w:hAnsi="Times New Roman" w:cs="Times New Roman"/>
          <w:sz w:val="28"/>
          <w:szCs w:val="28"/>
        </w:rPr>
        <w:t>И.Н.Чугреев</w:t>
      </w:r>
      <w:proofErr w:type="spellEnd"/>
    </w:p>
    <w:p w:rsidR="00E62C43" w:rsidRPr="00E62C43" w:rsidRDefault="00E62C43" w:rsidP="00E62C4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2C43" w:rsidRPr="00E62C43" w:rsidRDefault="00E62C43" w:rsidP="00E62C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2C43" w:rsidRPr="00E62C43" w:rsidRDefault="00E62C43" w:rsidP="00E62C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D22" w:rsidRPr="00971D22" w:rsidRDefault="00971D22" w:rsidP="00961B3F">
      <w:pPr>
        <w:pStyle w:val="a3"/>
        <w:spacing w:before="0" w:beforeAutospacing="0" w:after="0" w:afterAutospacing="0" w:line="276" w:lineRule="auto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61B3F">
      <w:pPr>
        <w:pStyle w:val="a3"/>
        <w:spacing w:before="0" w:beforeAutospacing="0" w:after="0" w:afterAutospacing="0" w:line="276" w:lineRule="auto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71D2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021A72">
      <w:pPr>
        <w:pStyle w:val="a3"/>
        <w:spacing w:before="0" w:beforeAutospacing="0" w:after="0" w:afterAutospacing="0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C24614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C24614" w:rsidRPr="00971D22" w:rsidRDefault="00C246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24614" w:rsidRPr="0097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8F"/>
    <w:rsid w:val="00021A72"/>
    <w:rsid w:val="000D587B"/>
    <w:rsid w:val="00235233"/>
    <w:rsid w:val="002F176F"/>
    <w:rsid w:val="002F3B55"/>
    <w:rsid w:val="00373C0D"/>
    <w:rsid w:val="00394E52"/>
    <w:rsid w:val="00456953"/>
    <w:rsid w:val="00480DE9"/>
    <w:rsid w:val="005E0674"/>
    <w:rsid w:val="006D365F"/>
    <w:rsid w:val="007B7207"/>
    <w:rsid w:val="007C0FC2"/>
    <w:rsid w:val="0085799F"/>
    <w:rsid w:val="008610D2"/>
    <w:rsid w:val="008C2AEB"/>
    <w:rsid w:val="00955D05"/>
    <w:rsid w:val="00961B3F"/>
    <w:rsid w:val="00964B9A"/>
    <w:rsid w:val="00971D22"/>
    <w:rsid w:val="00B151F8"/>
    <w:rsid w:val="00B44F56"/>
    <w:rsid w:val="00B5218F"/>
    <w:rsid w:val="00BC08C2"/>
    <w:rsid w:val="00BC4EF7"/>
    <w:rsid w:val="00C24614"/>
    <w:rsid w:val="00D759F8"/>
    <w:rsid w:val="00E62C43"/>
    <w:rsid w:val="00F83A5D"/>
    <w:rsid w:val="00F9695F"/>
    <w:rsid w:val="00F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1D22"/>
    <w:rPr>
      <w:color w:val="0000FF"/>
      <w:u w:val="single"/>
    </w:rPr>
  </w:style>
  <w:style w:type="character" w:customStyle="1" w:styleId="1">
    <w:name w:val="Гиперссылка1"/>
    <w:basedOn w:val="a0"/>
    <w:rsid w:val="00971D22"/>
  </w:style>
  <w:style w:type="paragraph" w:styleId="a5">
    <w:name w:val="Balloon Text"/>
    <w:basedOn w:val="a"/>
    <w:link w:val="a6"/>
    <w:uiPriority w:val="99"/>
    <w:semiHidden/>
    <w:unhideWhenUsed/>
    <w:rsid w:val="00857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9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1D22"/>
    <w:rPr>
      <w:color w:val="0000FF"/>
      <w:u w:val="single"/>
    </w:rPr>
  </w:style>
  <w:style w:type="character" w:customStyle="1" w:styleId="1">
    <w:name w:val="Гиперссылка1"/>
    <w:basedOn w:val="a0"/>
    <w:rsid w:val="00971D22"/>
  </w:style>
  <w:style w:type="paragraph" w:styleId="a5">
    <w:name w:val="Balloon Text"/>
    <w:basedOn w:val="a"/>
    <w:link w:val="a6"/>
    <w:uiPriority w:val="99"/>
    <w:semiHidden/>
    <w:unhideWhenUsed/>
    <w:rsid w:val="00857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Оксана Сергеевна</cp:lastModifiedBy>
  <cp:revision>16</cp:revision>
  <cp:lastPrinted>2023-04-03T08:17:00Z</cp:lastPrinted>
  <dcterms:created xsi:type="dcterms:W3CDTF">2022-09-06T06:08:00Z</dcterms:created>
  <dcterms:modified xsi:type="dcterms:W3CDTF">2023-04-03T08:31:00Z</dcterms:modified>
</cp:coreProperties>
</file>