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08A56" w14:textId="35EA23B7" w:rsidR="00580CE5" w:rsidRPr="005A03BB" w:rsidRDefault="00580CE5" w:rsidP="005A03BB">
      <w:pPr>
        <w:shd w:val="clear" w:color="auto" w:fill="FFFFFF"/>
        <w:tabs>
          <w:tab w:val="left" w:pos="1306"/>
        </w:tabs>
        <w:spacing w:after="0"/>
        <w:ind w:firstLine="567"/>
        <w:jc w:val="right"/>
        <w:rPr>
          <w:rFonts w:cs="Times New Roman"/>
          <w:b/>
          <w:noProof/>
          <w:sz w:val="24"/>
          <w:szCs w:val="24"/>
        </w:rPr>
      </w:pPr>
    </w:p>
    <w:p w14:paraId="3DC7FCE7" w14:textId="77777777" w:rsidR="00580CE5" w:rsidRPr="005A03BB" w:rsidRDefault="00580CE5" w:rsidP="0029738D">
      <w:pPr>
        <w:shd w:val="clear" w:color="auto" w:fill="FFFFFF"/>
        <w:tabs>
          <w:tab w:val="left" w:pos="1306"/>
        </w:tabs>
        <w:spacing w:after="0"/>
        <w:jc w:val="center"/>
        <w:rPr>
          <w:rFonts w:cs="Times New Roman"/>
          <w:b/>
          <w:noProof/>
          <w:sz w:val="24"/>
          <w:szCs w:val="24"/>
        </w:rPr>
      </w:pPr>
      <w:r w:rsidRPr="005A03BB">
        <w:rPr>
          <w:rFonts w:cs="Times New Roman"/>
          <w:noProof/>
          <w:sz w:val="24"/>
          <w:szCs w:val="24"/>
          <w:lang w:eastAsia="ru-RU"/>
        </w:rPr>
        <w:drawing>
          <wp:inline distT="0" distB="0" distL="0" distR="0" wp14:anchorId="3AA2F1A0" wp14:editId="181C59A0">
            <wp:extent cx="714375" cy="895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p w14:paraId="3C8DCDFC" w14:textId="77777777" w:rsidR="000A1C3C" w:rsidRDefault="000A1C3C" w:rsidP="000A1C3C">
      <w:pPr>
        <w:spacing w:after="0"/>
        <w:jc w:val="center"/>
        <w:rPr>
          <w:rFonts w:eastAsia="Times New Roman" w:cs="Times New Roman"/>
          <w:kern w:val="0"/>
          <w:sz w:val="32"/>
          <w:szCs w:val="24"/>
          <w:lang w:eastAsia="ru-RU"/>
          <w14:ligatures w14:val="none"/>
        </w:rPr>
      </w:pPr>
    </w:p>
    <w:p w14:paraId="7AB75D97" w14:textId="77777777" w:rsidR="000A1C3C" w:rsidRPr="000A1C3C" w:rsidRDefault="000A1C3C" w:rsidP="000A1C3C">
      <w:pPr>
        <w:spacing w:after="0"/>
        <w:jc w:val="center"/>
        <w:rPr>
          <w:rFonts w:eastAsia="Times New Roman" w:cs="Times New Roman"/>
          <w:kern w:val="0"/>
          <w:sz w:val="32"/>
          <w:szCs w:val="24"/>
          <w:lang w:eastAsia="ru-RU"/>
          <w14:ligatures w14:val="none"/>
        </w:rPr>
      </w:pPr>
      <w:r w:rsidRPr="000A1C3C">
        <w:rPr>
          <w:rFonts w:eastAsia="Times New Roman" w:cs="Times New Roman"/>
          <w:kern w:val="0"/>
          <w:sz w:val="32"/>
          <w:szCs w:val="24"/>
          <w:lang w:eastAsia="ru-RU"/>
          <w14:ligatures w14:val="none"/>
        </w:rPr>
        <w:t>ПРЕДСТАВИТЕЛЬНОЕ СОБРАНИЕ</w:t>
      </w:r>
    </w:p>
    <w:p w14:paraId="678E6722" w14:textId="77777777" w:rsidR="000A1C3C" w:rsidRPr="000A1C3C" w:rsidRDefault="000A1C3C" w:rsidP="000A1C3C">
      <w:pPr>
        <w:spacing w:after="0"/>
        <w:jc w:val="center"/>
        <w:rPr>
          <w:rFonts w:eastAsia="Times New Roman" w:cs="Times New Roman"/>
          <w:kern w:val="0"/>
          <w:sz w:val="32"/>
          <w:szCs w:val="24"/>
          <w:lang w:eastAsia="ru-RU"/>
          <w14:ligatures w14:val="none"/>
        </w:rPr>
      </w:pPr>
      <w:r w:rsidRPr="000A1C3C">
        <w:rPr>
          <w:rFonts w:eastAsia="Times New Roman" w:cs="Times New Roman"/>
          <w:kern w:val="0"/>
          <w:sz w:val="32"/>
          <w:szCs w:val="24"/>
          <w:lang w:eastAsia="ru-RU"/>
          <w14:ligatures w14:val="none"/>
        </w:rPr>
        <w:t>НЮКСЕНСКОГО МУНИЦИПАЛЬНОГО ОКРУГА</w:t>
      </w:r>
    </w:p>
    <w:p w14:paraId="5D17782A" w14:textId="77777777" w:rsidR="000A1C3C" w:rsidRPr="000A1C3C" w:rsidRDefault="000A1C3C" w:rsidP="000A1C3C">
      <w:pPr>
        <w:spacing w:after="0"/>
        <w:jc w:val="center"/>
        <w:rPr>
          <w:rFonts w:eastAsia="Times New Roman" w:cs="Times New Roman"/>
          <w:kern w:val="0"/>
          <w:sz w:val="32"/>
          <w:szCs w:val="24"/>
          <w:lang w:eastAsia="ru-RU"/>
          <w14:ligatures w14:val="none"/>
        </w:rPr>
      </w:pPr>
      <w:r w:rsidRPr="000A1C3C">
        <w:rPr>
          <w:rFonts w:eastAsia="Times New Roman" w:cs="Times New Roman"/>
          <w:kern w:val="0"/>
          <w:sz w:val="32"/>
          <w:szCs w:val="24"/>
          <w:lang w:eastAsia="ru-RU"/>
          <w14:ligatures w14:val="none"/>
        </w:rPr>
        <w:t>ВОЛОГОДСКОЙ ОБЛАСТИ</w:t>
      </w:r>
    </w:p>
    <w:p w14:paraId="6869C3EA" w14:textId="77777777" w:rsidR="000A1C3C" w:rsidRPr="000A1C3C" w:rsidRDefault="000A1C3C" w:rsidP="000A1C3C">
      <w:pPr>
        <w:spacing w:after="0"/>
        <w:jc w:val="center"/>
        <w:rPr>
          <w:rFonts w:eastAsia="Times New Roman" w:cs="Times New Roman"/>
          <w:b/>
          <w:bCs/>
          <w:kern w:val="0"/>
          <w:sz w:val="36"/>
          <w:szCs w:val="24"/>
          <w:lang w:eastAsia="ru-RU"/>
          <w14:ligatures w14:val="none"/>
        </w:rPr>
      </w:pPr>
      <w:r w:rsidRPr="000A1C3C">
        <w:rPr>
          <w:rFonts w:eastAsia="Times New Roman" w:cs="Times New Roman"/>
          <w:b/>
          <w:bCs/>
          <w:kern w:val="0"/>
          <w:sz w:val="36"/>
          <w:szCs w:val="24"/>
          <w:lang w:eastAsia="ru-RU"/>
          <w14:ligatures w14:val="none"/>
        </w:rPr>
        <w:t>РЕШЕНИЕ</w:t>
      </w:r>
    </w:p>
    <w:p w14:paraId="5B7AEC35" w14:textId="77777777" w:rsidR="00580CE5" w:rsidRPr="005A03BB" w:rsidRDefault="00580CE5" w:rsidP="005A03BB">
      <w:pPr>
        <w:spacing w:after="0"/>
        <w:ind w:firstLine="567"/>
        <w:rPr>
          <w:rFonts w:cs="Times New Roman"/>
          <w:sz w:val="24"/>
          <w:szCs w:val="24"/>
        </w:rPr>
      </w:pPr>
    </w:p>
    <w:p w14:paraId="15C49EC6" w14:textId="645147E3" w:rsidR="00580CE5" w:rsidRPr="000A1C3C" w:rsidRDefault="000A1C3C" w:rsidP="006226F8">
      <w:pPr>
        <w:spacing w:after="0"/>
        <w:rPr>
          <w:rFonts w:cs="Times New Roman"/>
          <w:szCs w:val="28"/>
        </w:rPr>
      </w:pPr>
      <w:r>
        <w:rPr>
          <w:rFonts w:cs="Times New Roman"/>
          <w:szCs w:val="28"/>
        </w:rPr>
        <w:t>от  28.04.2025  №  28</w:t>
      </w:r>
    </w:p>
    <w:p w14:paraId="330BCC86" w14:textId="77777777" w:rsidR="00580CE5" w:rsidRPr="000A1C3C" w:rsidRDefault="00580CE5" w:rsidP="006226F8">
      <w:pPr>
        <w:spacing w:after="0"/>
        <w:rPr>
          <w:rFonts w:cs="Times New Roman"/>
          <w:szCs w:val="28"/>
        </w:rPr>
      </w:pPr>
      <w:proofErr w:type="gramStart"/>
      <w:r w:rsidRPr="000A1C3C">
        <w:rPr>
          <w:rFonts w:cs="Times New Roman"/>
          <w:szCs w:val="28"/>
        </w:rPr>
        <w:t>с</w:t>
      </w:r>
      <w:proofErr w:type="gramEnd"/>
      <w:r w:rsidRPr="000A1C3C">
        <w:rPr>
          <w:rFonts w:cs="Times New Roman"/>
          <w:szCs w:val="28"/>
        </w:rPr>
        <w:t>. Нюксеница</w:t>
      </w:r>
    </w:p>
    <w:p w14:paraId="66B20C2A" w14:textId="77777777" w:rsidR="00580CE5" w:rsidRPr="005A03BB" w:rsidRDefault="00580CE5" w:rsidP="000A1C3C">
      <w:pPr>
        <w:spacing w:after="0"/>
        <w:ind w:firstLine="567"/>
        <w:jc w:val="both"/>
        <w:rPr>
          <w:rFonts w:cs="Times New Roman"/>
          <w:sz w:val="24"/>
          <w:szCs w:val="24"/>
        </w:rPr>
      </w:pPr>
    </w:p>
    <w:p w14:paraId="1D3FC927" w14:textId="77777777" w:rsidR="000A1C3C" w:rsidRDefault="00580CE5" w:rsidP="000A1C3C">
      <w:pPr>
        <w:spacing w:after="0" w:line="276" w:lineRule="auto"/>
        <w:jc w:val="both"/>
        <w:rPr>
          <w:rFonts w:cs="Times New Roman"/>
          <w:szCs w:val="28"/>
        </w:rPr>
      </w:pPr>
      <w:r w:rsidRPr="000A1C3C">
        <w:rPr>
          <w:rFonts w:cs="Times New Roman"/>
          <w:szCs w:val="28"/>
        </w:rPr>
        <w:t xml:space="preserve">О внесении изменений в решение </w:t>
      </w:r>
    </w:p>
    <w:p w14:paraId="36E6DCA6" w14:textId="77777777" w:rsidR="000A1C3C" w:rsidRDefault="00580CE5" w:rsidP="000A1C3C">
      <w:pPr>
        <w:spacing w:after="0" w:line="276" w:lineRule="auto"/>
        <w:jc w:val="both"/>
        <w:rPr>
          <w:rFonts w:cs="Times New Roman"/>
          <w:szCs w:val="28"/>
        </w:rPr>
      </w:pPr>
      <w:r w:rsidRPr="000A1C3C">
        <w:rPr>
          <w:rFonts w:cs="Times New Roman"/>
          <w:szCs w:val="28"/>
        </w:rPr>
        <w:t xml:space="preserve">Представительного Собрания </w:t>
      </w:r>
    </w:p>
    <w:p w14:paraId="40317533" w14:textId="77777777" w:rsidR="000A1C3C" w:rsidRDefault="00580CE5" w:rsidP="000A1C3C">
      <w:pPr>
        <w:spacing w:after="0" w:line="276" w:lineRule="auto"/>
        <w:jc w:val="both"/>
        <w:rPr>
          <w:rFonts w:cs="Times New Roman"/>
          <w:szCs w:val="28"/>
        </w:rPr>
      </w:pPr>
      <w:r w:rsidRPr="000A1C3C">
        <w:rPr>
          <w:rFonts w:cs="Times New Roman"/>
          <w:szCs w:val="28"/>
        </w:rPr>
        <w:t xml:space="preserve">Нюксенского муниципального округа </w:t>
      </w:r>
    </w:p>
    <w:p w14:paraId="3392F282" w14:textId="77777777" w:rsidR="000A1C3C" w:rsidRDefault="00580CE5" w:rsidP="000A1C3C">
      <w:pPr>
        <w:spacing w:after="0" w:line="276" w:lineRule="auto"/>
        <w:jc w:val="both"/>
        <w:rPr>
          <w:rFonts w:cs="Times New Roman"/>
          <w:szCs w:val="28"/>
        </w:rPr>
      </w:pPr>
      <w:r w:rsidRPr="000A1C3C">
        <w:rPr>
          <w:rFonts w:cs="Times New Roman"/>
          <w:szCs w:val="28"/>
        </w:rPr>
        <w:t>о</w:t>
      </w:r>
      <w:r w:rsidR="00C264AF" w:rsidRPr="000A1C3C">
        <w:rPr>
          <w:rFonts w:cs="Times New Roman"/>
          <w:szCs w:val="28"/>
        </w:rPr>
        <w:t>т 07.03.2023 № 19 «Об утверждении</w:t>
      </w:r>
    </w:p>
    <w:p w14:paraId="697AC5CF" w14:textId="77777777" w:rsidR="000A1C3C" w:rsidRDefault="00C264AF" w:rsidP="000A1C3C">
      <w:pPr>
        <w:spacing w:after="0" w:line="276" w:lineRule="auto"/>
        <w:jc w:val="both"/>
        <w:rPr>
          <w:rFonts w:cs="Times New Roman"/>
          <w:szCs w:val="28"/>
        </w:rPr>
      </w:pPr>
      <w:r w:rsidRPr="000A1C3C">
        <w:rPr>
          <w:rFonts w:cs="Times New Roman"/>
          <w:szCs w:val="28"/>
        </w:rPr>
        <w:t>Положения о муниципальном контроле</w:t>
      </w:r>
    </w:p>
    <w:p w14:paraId="08F31FAA" w14:textId="77777777" w:rsidR="000A1C3C" w:rsidRDefault="00C264AF" w:rsidP="000A1C3C">
      <w:pPr>
        <w:spacing w:after="0" w:line="276" w:lineRule="auto"/>
        <w:jc w:val="both"/>
        <w:rPr>
          <w:rFonts w:cs="Times New Roman"/>
          <w:szCs w:val="28"/>
        </w:rPr>
      </w:pPr>
      <w:r w:rsidRPr="000A1C3C">
        <w:rPr>
          <w:rFonts w:cs="Times New Roman"/>
          <w:szCs w:val="28"/>
        </w:rPr>
        <w:t>в сфере благоустройства на территории</w:t>
      </w:r>
    </w:p>
    <w:p w14:paraId="10907AA8" w14:textId="4873FEF4" w:rsidR="00C264AF" w:rsidRPr="000A1C3C" w:rsidRDefault="00C264AF" w:rsidP="000A1C3C">
      <w:pPr>
        <w:spacing w:after="0" w:line="276" w:lineRule="auto"/>
        <w:jc w:val="both"/>
        <w:rPr>
          <w:rFonts w:cs="Times New Roman"/>
          <w:szCs w:val="28"/>
        </w:rPr>
      </w:pPr>
      <w:r w:rsidRPr="000A1C3C">
        <w:rPr>
          <w:rFonts w:cs="Times New Roman"/>
          <w:szCs w:val="28"/>
        </w:rPr>
        <w:t>Нюксенского муниципального округа»</w:t>
      </w:r>
    </w:p>
    <w:p w14:paraId="065F2503" w14:textId="77777777" w:rsidR="00C264AF" w:rsidRPr="000A1C3C" w:rsidRDefault="00C264AF" w:rsidP="000A1C3C">
      <w:pPr>
        <w:spacing w:after="0" w:line="276" w:lineRule="auto"/>
        <w:ind w:firstLine="567"/>
        <w:jc w:val="both"/>
        <w:rPr>
          <w:rFonts w:cs="Times New Roman"/>
          <w:szCs w:val="28"/>
        </w:rPr>
      </w:pPr>
    </w:p>
    <w:p w14:paraId="36DCEA66" w14:textId="69358F69" w:rsidR="00580CE5" w:rsidRPr="000A1C3C" w:rsidRDefault="00580CE5" w:rsidP="000A1C3C">
      <w:pPr>
        <w:spacing w:after="0" w:line="276" w:lineRule="auto"/>
        <w:ind w:firstLine="567"/>
        <w:jc w:val="both"/>
        <w:rPr>
          <w:rFonts w:cs="Times New Roman"/>
          <w:szCs w:val="28"/>
        </w:rPr>
      </w:pPr>
      <w:r w:rsidRPr="000A1C3C">
        <w:rPr>
          <w:rFonts w:cs="Times New Roman"/>
          <w:szCs w:val="28"/>
        </w:rPr>
        <w:t xml:space="preserve">В целях приведения нормативно-правового акта в соответствие с действующим законодательством, руководствуясь статьями 25, 28 Устава Нюксенского муниципального округа, Представительное Собрание Нюксенского муниципального округа </w:t>
      </w:r>
    </w:p>
    <w:p w14:paraId="54191E13" w14:textId="605B9E3E" w:rsidR="00580CE5" w:rsidRPr="000A1C3C" w:rsidRDefault="000A1C3C" w:rsidP="000A1C3C">
      <w:pPr>
        <w:spacing w:after="0" w:line="276" w:lineRule="auto"/>
        <w:ind w:firstLine="567"/>
        <w:jc w:val="both"/>
        <w:rPr>
          <w:rFonts w:cs="Times New Roman"/>
          <w:b/>
          <w:bCs/>
          <w:szCs w:val="28"/>
        </w:rPr>
      </w:pPr>
      <w:r>
        <w:rPr>
          <w:rFonts w:cs="Times New Roman"/>
          <w:b/>
          <w:bCs/>
          <w:szCs w:val="28"/>
        </w:rPr>
        <w:t>РЕШИЛ</w:t>
      </w:r>
      <w:r w:rsidR="00580CE5" w:rsidRPr="000A1C3C">
        <w:rPr>
          <w:rFonts w:cs="Times New Roman"/>
          <w:b/>
          <w:bCs/>
          <w:szCs w:val="28"/>
        </w:rPr>
        <w:t>О:</w:t>
      </w:r>
    </w:p>
    <w:p w14:paraId="62A3A2A1" w14:textId="4530E2CE" w:rsidR="00580CE5" w:rsidRPr="000A1C3C" w:rsidRDefault="00580CE5" w:rsidP="000A1C3C">
      <w:pPr>
        <w:spacing w:after="0" w:line="276" w:lineRule="auto"/>
        <w:ind w:firstLine="851"/>
        <w:jc w:val="both"/>
        <w:rPr>
          <w:rFonts w:cs="Times New Roman"/>
          <w:szCs w:val="28"/>
        </w:rPr>
      </w:pPr>
      <w:r w:rsidRPr="000A1C3C">
        <w:rPr>
          <w:rFonts w:cs="Times New Roman"/>
          <w:szCs w:val="28"/>
        </w:rPr>
        <w:t>1.</w:t>
      </w:r>
      <w:r w:rsidRPr="000A1C3C">
        <w:rPr>
          <w:rFonts w:cs="Times New Roman"/>
          <w:b/>
          <w:bCs/>
          <w:szCs w:val="28"/>
        </w:rPr>
        <w:t xml:space="preserve"> </w:t>
      </w:r>
      <w:r w:rsidRPr="000A1C3C">
        <w:rPr>
          <w:rFonts w:cs="Times New Roman"/>
          <w:szCs w:val="28"/>
        </w:rPr>
        <w:t xml:space="preserve">Внести в решение Представительного Собрания Нюксенского муниципального округа Вологодской области </w:t>
      </w:r>
      <w:r w:rsidR="00C264AF" w:rsidRPr="000A1C3C">
        <w:rPr>
          <w:rFonts w:cs="Times New Roman"/>
          <w:szCs w:val="28"/>
        </w:rPr>
        <w:t xml:space="preserve">от 07.03.2023 № 19 «Об утверждении Положения о муниципальном контроле в сфере благоустройства на территории Нюксенского муниципального округа» (далее – Положение) </w:t>
      </w:r>
      <w:r w:rsidRPr="000A1C3C">
        <w:rPr>
          <w:rFonts w:cs="Times New Roman"/>
          <w:szCs w:val="28"/>
        </w:rPr>
        <w:t>следующие изменения:</w:t>
      </w:r>
    </w:p>
    <w:p w14:paraId="64B0E5DB" w14:textId="77777777" w:rsidR="00675AF5" w:rsidRPr="000A1C3C" w:rsidRDefault="00675AF5" w:rsidP="000A1C3C">
      <w:pPr>
        <w:spacing w:after="0" w:line="276" w:lineRule="auto"/>
        <w:ind w:firstLine="851"/>
        <w:jc w:val="both"/>
        <w:rPr>
          <w:rFonts w:cs="Times New Roman"/>
          <w:szCs w:val="28"/>
        </w:rPr>
      </w:pPr>
      <w:r w:rsidRPr="000A1C3C">
        <w:rPr>
          <w:rFonts w:cs="Times New Roman"/>
          <w:szCs w:val="28"/>
        </w:rPr>
        <w:t>1.1. Пункт 1.1. Положения изложить в следующей редакции:</w:t>
      </w:r>
    </w:p>
    <w:p w14:paraId="2D7DB9F2" w14:textId="77777777" w:rsidR="00C61F4A" w:rsidRPr="000A1C3C" w:rsidRDefault="00675AF5" w:rsidP="000A1C3C">
      <w:pPr>
        <w:spacing w:after="0" w:line="276" w:lineRule="auto"/>
        <w:ind w:firstLine="851"/>
        <w:jc w:val="both"/>
        <w:rPr>
          <w:rFonts w:cs="Times New Roman"/>
          <w:szCs w:val="28"/>
        </w:rPr>
      </w:pPr>
      <w:r w:rsidRPr="000A1C3C">
        <w:rPr>
          <w:rFonts w:cs="Times New Roman"/>
          <w:szCs w:val="28"/>
        </w:rPr>
        <w:t xml:space="preserve"> «1.1. </w:t>
      </w:r>
      <w:proofErr w:type="gramStart"/>
      <w:r w:rsidRPr="000A1C3C">
        <w:rPr>
          <w:rFonts w:cs="Times New Roman"/>
          <w:szCs w:val="28"/>
        </w:rPr>
        <w:t xml:space="preserve">Настоящее Положение устанавливает порядок организации и осуществления муниципального контроля в сфере благоустройства на территории Нюксенского муниципального округа  за исключением муниципального контроля в сфере благоустройства, осуществляемого исполнительным органом власти в соответствии с частью 1 статьи 1 закона Вологодской области от 12 июля 2024 года № 5672-ОЗ «О перераспределении полномочий в сфере благоустройства между органами </w:t>
      </w:r>
      <w:r w:rsidRPr="000A1C3C">
        <w:rPr>
          <w:rFonts w:cs="Times New Roman"/>
          <w:szCs w:val="28"/>
        </w:rPr>
        <w:lastRenderedPageBreak/>
        <w:t>местного самоуправления муниципальных образований области и органами государственной</w:t>
      </w:r>
      <w:proofErr w:type="gramEnd"/>
      <w:r w:rsidRPr="000A1C3C">
        <w:rPr>
          <w:rFonts w:cs="Times New Roman"/>
          <w:szCs w:val="28"/>
        </w:rPr>
        <w:t xml:space="preserve"> власти области» (далее - муниципальный контроль в сфере благоустройства)</w:t>
      </w:r>
      <w:proofErr w:type="gramStart"/>
      <w:r w:rsidR="00C61F4A" w:rsidRPr="000A1C3C">
        <w:rPr>
          <w:rFonts w:cs="Times New Roman"/>
          <w:szCs w:val="28"/>
        </w:rPr>
        <w:t>.»</w:t>
      </w:r>
      <w:proofErr w:type="gramEnd"/>
      <w:r w:rsidR="00C61F4A" w:rsidRPr="000A1C3C">
        <w:rPr>
          <w:rFonts w:cs="Times New Roman"/>
          <w:szCs w:val="28"/>
        </w:rPr>
        <w:t>;</w:t>
      </w:r>
    </w:p>
    <w:p w14:paraId="2E7D5364" w14:textId="77777777" w:rsidR="00C61F4A" w:rsidRPr="000A1C3C" w:rsidRDefault="00D52D34" w:rsidP="000A1C3C">
      <w:pPr>
        <w:spacing w:after="0" w:line="276" w:lineRule="auto"/>
        <w:ind w:firstLine="851"/>
        <w:jc w:val="both"/>
        <w:rPr>
          <w:rFonts w:cs="Times New Roman"/>
          <w:szCs w:val="28"/>
        </w:rPr>
      </w:pPr>
      <w:r w:rsidRPr="000A1C3C">
        <w:rPr>
          <w:rFonts w:cs="Times New Roman"/>
          <w:szCs w:val="28"/>
        </w:rPr>
        <w:t>1.2. Подпункт «б» пункта 1.5. Положения изложить в следующей редакции:</w:t>
      </w:r>
    </w:p>
    <w:p w14:paraId="2B0FFDB0" w14:textId="56023A24" w:rsidR="00D52D34" w:rsidRPr="000A1C3C" w:rsidRDefault="00D52D34" w:rsidP="000A1C3C">
      <w:pPr>
        <w:spacing w:after="0" w:line="276" w:lineRule="auto"/>
        <w:ind w:firstLine="851"/>
        <w:jc w:val="both"/>
        <w:rPr>
          <w:rFonts w:cs="Times New Roman"/>
          <w:szCs w:val="28"/>
        </w:rPr>
      </w:pPr>
      <w:r w:rsidRPr="000A1C3C">
        <w:rPr>
          <w:rFonts w:cs="Times New Roman"/>
          <w:szCs w:val="28"/>
        </w:rPr>
        <w:t>«б) заместитель Главы Нюксенского муниципального округа, начальник УНХК;»;</w:t>
      </w:r>
    </w:p>
    <w:p w14:paraId="6167B571" w14:textId="29D9463E" w:rsidR="00D52D34" w:rsidRPr="000A1C3C" w:rsidRDefault="00D52D34" w:rsidP="000A1C3C">
      <w:pPr>
        <w:spacing w:after="0" w:line="276" w:lineRule="auto"/>
        <w:ind w:firstLine="851"/>
        <w:jc w:val="both"/>
        <w:rPr>
          <w:rFonts w:cs="Times New Roman"/>
          <w:szCs w:val="28"/>
        </w:rPr>
      </w:pPr>
      <w:r w:rsidRPr="000A1C3C">
        <w:rPr>
          <w:rFonts w:cs="Times New Roman"/>
          <w:szCs w:val="28"/>
        </w:rPr>
        <w:t>1.</w:t>
      </w:r>
      <w:r w:rsidR="00E60954" w:rsidRPr="000A1C3C">
        <w:rPr>
          <w:rFonts w:cs="Times New Roman"/>
          <w:szCs w:val="28"/>
        </w:rPr>
        <w:t>3</w:t>
      </w:r>
      <w:r w:rsidRPr="000A1C3C">
        <w:rPr>
          <w:rFonts w:cs="Times New Roman"/>
          <w:szCs w:val="28"/>
        </w:rPr>
        <w:t>. Пункт 1.5. Положения дополнить подпунктами «в</w:t>
      </w:r>
      <w:proofErr w:type="gramStart"/>
      <w:r w:rsidRPr="000A1C3C">
        <w:rPr>
          <w:rFonts w:cs="Times New Roman"/>
          <w:szCs w:val="28"/>
        </w:rPr>
        <w:t>»-</w:t>
      </w:r>
      <w:proofErr w:type="gramEnd"/>
      <w:r w:rsidRPr="000A1C3C">
        <w:rPr>
          <w:rFonts w:cs="Times New Roman"/>
          <w:szCs w:val="28"/>
        </w:rPr>
        <w:t xml:space="preserve">«г» следующего содержания: </w:t>
      </w:r>
    </w:p>
    <w:p w14:paraId="6008F98E" w14:textId="225A5A91" w:rsidR="00D52D34" w:rsidRPr="000A1C3C" w:rsidRDefault="00D52D34" w:rsidP="000A1C3C">
      <w:pPr>
        <w:spacing w:after="0" w:line="276" w:lineRule="auto"/>
        <w:ind w:firstLine="851"/>
        <w:jc w:val="both"/>
        <w:rPr>
          <w:rFonts w:cs="Times New Roman"/>
          <w:szCs w:val="28"/>
        </w:rPr>
      </w:pPr>
      <w:r w:rsidRPr="000A1C3C">
        <w:rPr>
          <w:rFonts w:cs="Times New Roman"/>
          <w:szCs w:val="28"/>
        </w:rPr>
        <w:t>«в) начальник отдела архитектуры, градостроительства и благоустройства;</w:t>
      </w:r>
    </w:p>
    <w:p w14:paraId="22F4A1B0" w14:textId="188CC274" w:rsidR="00D52D34" w:rsidRPr="000A1C3C" w:rsidRDefault="00D52D34" w:rsidP="000A1C3C">
      <w:pPr>
        <w:spacing w:after="0" w:line="276" w:lineRule="auto"/>
        <w:ind w:firstLine="851"/>
        <w:jc w:val="both"/>
        <w:rPr>
          <w:rFonts w:cs="Times New Roman"/>
          <w:szCs w:val="28"/>
        </w:rPr>
      </w:pPr>
      <w:r w:rsidRPr="000A1C3C">
        <w:rPr>
          <w:rFonts w:cs="Times New Roman"/>
          <w:szCs w:val="28"/>
        </w:rPr>
        <w:t>г) консультант отдела архитектуры, градостроительства и благоустройства</w:t>
      </w:r>
      <w:proofErr w:type="gramStart"/>
      <w:r w:rsidRPr="000A1C3C">
        <w:rPr>
          <w:rFonts w:cs="Times New Roman"/>
          <w:szCs w:val="28"/>
        </w:rPr>
        <w:t>;»</w:t>
      </w:r>
      <w:proofErr w:type="gramEnd"/>
      <w:r w:rsidRPr="000A1C3C">
        <w:rPr>
          <w:rFonts w:cs="Times New Roman"/>
          <w:szCs w:val="28"/>
        </w:rPr>
        <w:t>;</w:t>
      </w:r>
    </w:p>
    <w:p w14:paraId="6D837A51" w14:textId="1566B59F" w:rsidR="00601AC0" w:rsidRPr="000A1C3C" w:rsidRDefault="00B67466" w:rsidP="000A1C3C">
      <w:pPr>
        <w:spacing w:after="0" w:line="276" w:lineRule="auto"/>
        <w:ind w:firstLine="851"/>
        <w:jc w:val="both"/>
        <w:rPr>
          <w:rFonts w:cs="Times New Roman"/>
          <w:szCs w:val="28"/>
        </w:rPr>
      </w:pPr>
      <w:r w:rsidRPr="000A1C3C">
        <w:rPr>
          <w:rFonts w:cs="Times New Roman"/>
          <w:szCs w:val="28"/>
        </w:rPr>
        <w:t xml:space="preserve">1.4. </w:t>
      </w:r>
      <w:r w:rsidR="00601AC0" w:rsidRPr="000A1C3C">
        <w:rPr>
          <w:rFonts w:cs="Times New Roman"/>
          <w:szCs w:val="28"/>
        </w:rPr>
        <w:t>В абзаце 2 пункта 1.8. Положения слова «(</w:t>
      </w:r>
      <w:proofErr w:type="gramStart"/>
      <w:r w:rsidR="00601AC0" w:rsidRPr="000A1C3C">
        <w:rPr>
          <w:rFonts w:cs="Times New Roman"/>
          <w:szCs w:val="28"/>
        </w:rPr>
        <w:t>надзорных</w:t>
      </w:r>
      <w:proofErr w:type="gramEnd"/>
      <w:r w:rsidR="00601AC0" w:rsidRPr="000A1C3C">
        <w:rPr>
          <w:rFonts w:cs="Times New Roman"/>
          <w:szCs w:val="28"/>
        </w:rPr>
        <w:t>)» исключить</w:t>
      </w:r>
      <w:r w:rsidRPr="000A1C3C">
        <w:rPr>
          <w:rFonts w:cs="Times New Roman"/>
          <w:szCs w:val="28"/>
        </w:rPr>
        <w:t>;</w:t>
      </w:r>
    </w:p>
    <w:p w14:paraId="59ACCCA6" w14:textId="2DE06A9C" w:rsidR="00C61F4A" w:rsidRPr="000A1C3C" w:rsidRDefault="00C61F4A" w:rsidP="000A1C3C">
      <w:pPr>
        <w:spacing w:after="0" w:line="276" w:lineRule="auto"/>
        <w:ind w:firstLine="851"/>
        <w:jc w:val="both"/>
        <w:rPr>
          <w:rFonts w:cs="Times New Roman"/>
          <w:szCs w:val="28"/>
        </w:rPr>
      </w:pPr>
      <w:r w:rsidRPr="000A1C3C">
        <w:rPr>
          <w:rFonts w:cs="Times New Roman"/>
          <w:szCs w:val="28"/>
        </w:rPr>
        <w:t>1.</w:t>
      </w:r>
      <w:r w:rsidR="00B67466" w:rsidRPr="000A1C3C">
        <w:rPr>
          <w:rFonts w:cs="Times New Roman"/>
          <w:szCs w:val="28"/>
        </w:rPr>
        <w:t>5</w:t>
      </w:r>
      <w:r w:rsidRPr="000A1C3C">
        <w:rPr>
          <w:rFonts w:cs="Times New Roman"/>
          <w:szCs w:val="28"/>
        </w:rPr>
        <w:t>. Раздел 3 Положения изложить в следующей редакции:</w:t>
      </w:r>
    </w:p>
    <w:p w14:paraId="5533E461" w14:textId="18F4F4C7" w:rsidR="00C61F4A" w:rsidRPr="000A1C3C" w:rsidRDefault="00C61F4A" w:rsidP="000A1C3C">
      <w:pPr>
        <w:spacing w:after="0" w:line="276" w:lineRule="auto"/>
        <w:ind w:firstLine="851"/>
        <w:jc w:val="both"/>
        <w:rPr>
          <w:rFonts w:cs="Times New Roman"/>
          <w:szCs w:val="28"/>
        </w:rPr>
      </w:pPr>
      <w:r w:rsidRPr="000A1C3C">
        <w:rPr>
          <w:rFonts w:cs="Times New Roman"/>
          <w:szCs w:val="28"/>
        </w:rPr>
        <w:t>«3. Управление рисками причинения вреда (ущерба) охраняемым законом ценностям при осуществлении контроля</w:t>
      </w:r>
    </w:p>
    <w:p w14:paraId="42CD428B" w14:textId="77777777" w:rsidR="00C61F4A" w:rsidRPr="000A1C3C" w:rsidRDefault="00C61F4A" w:rsidP="000A1C3C">
      <w:pPr>
        <w:spacing w:after="0" w:line="276" w:lineRule="auto"/>
        <w:ind w:firstLine="851"/>
        <w:jc w:val="both"/>
        <w:rPr>
          <w:rFonts w:cs="Times New Roman"/>
          <w:szCs w:val="28"/>
        </w:rPr>
      </w:pPr>
      <w:r w:rsidRPr="000A1C3C">
        <w:rPr>
          <w:rFonts w:cs="Times New Roman"/>
          <w:szCs w:val="28"/>
        </w:rPr>
        <w:t xml:space="preserve">3.1. Орган муниципального контроля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14:paraId="577E9826" w14:textId="77777777" w:rsidR="00C61F4A" w:rsidRPr="000A1C3C" w:rsidRDefault="00C61F4A" w:rsidP="000A1C3C">
      <w:pPr>
        <w:spacing w:after="0" w:line="276" w:lineRule="auto"/>
        <w:ind w:firstLine="851"/>
        <w:jc w:val="both"/>
        <w:rPr>
          <w:rFonts w:cs="Times New Roman"/>
          <w:szCs w:val="28"/>
        </w:rPr>
      </w:pPr>
      <w:r w:rsidRPr="000A1C3C">
        <w:rPr>
          <w:rFonts w:cs="Times New Roman"/>
          <w:szCs w:val="28"/>
        </w:rPr>
        <w:t xml:space="preserve">1) средний риск; </w:t>
      </w:r>
    </w:p>
    <w:p w14:paraId="2E9FD8DA" w14:textId="77777777" w:rsidR="00C61F4A" w:rsidRPr="000A1C3C" w:rsidRDefault="00C61F4A" w:rsidP="000A1C3C">
      <w:pPr>
        <w:spacing w:after="0" w:line="276" w:lineRule="auto"/>
        <w:ind w:firstLine="851"/>
        <w:jc w:val="both"/>
        <w:rPr>
          <w:rFonts w:cs="Times New Roman"/>
          <w:szCs w:val="28"/>
        </w:rPr>
      </w:pPr>
      <w:r w:rsidRPr="000A1C3C">
        <w:rPr>
          <w:rFonts w:cs="Times New Roman"/>
          <w:szCs w:val="28"/>
        </w:rPr>
        <w:t xml:space="preserve">2) умеренный риск; </w:t>
      </w:r>
    </w:p>
    <w:p w14:paraId="454EDE04" w14:textId="77777777" w:rsidR="00C61F4A" w:rsidRPr="000A1C3C" w:rsidRDefault="00C61F4A" w:rsidP="000A1C3C">
      <w:pPr>
        <w:spacing w:after="0" w:line="276" w:lineRule="auto"/>
        <w:ind w:firstLine="851"/>
        <w:jc w:val="both"/>
        <w:rPr>
          <w:rFonts w:cs="Times New Roman"/>
          <w:szCs w:val="28"/>
        </w:rPr>
      </w:pPr>
      <w:r w:rsidRPr="000A1C3C">
        <w:rPr>
          <w:rFonts w:cs="Times New Roman"/>
          <w:szCs w:val="28"/>
        </w:rPr>
        <w:t xml:space="preserve">3) низкий риск. </w:t>
      </w:r>
    </w:p>
    <w:p w14:paraId="7DA8097B" w14:textId="77777777" w:rsidR="00C61F4A" w:rsidRPr="000A1C3C" w:rsidRDefault="00C61F4A" w:rsidP="000A1C3C">
      <w:pPr>
        <w:spacing w:after="0" w:line="276" w:lineRule="auto"/>
        <w:ind w:firstLine="851"/>
        <w:jc w:val="both"/>
        <w:rPr>
          <w:rFonts w:cs="Times New Roman"/>
          <w:szCs w:val="28"/>
        </w:rPr>
      </w:pPr>
      <w:r w:rsidRPr="000A1C3C">
        <w:rPr>
          <w:rFonts w:cs="Times New Roman"/>
          <w:szCs w:val="28"/>
        </w:rPr>
        <w:t xml:space="preserve">3.2. Объекты контроля относятся к следующим категориям риска: </w:t>
      </w:r>
    </w:p>
    <w:p w14:paraId="32809F35" w14:textId="77777777" w:rsidR="00C61F4A" w:rsidRPr="000A1C3C" w:rsidRDefault="00C61F4A" w:rsidP="000A1C3C">
      <w:pPr>
        <w:spacing w:after="0" w:line="276" w:lineRule="auto"/>
        <w:ind w:firstLine="851"/>
        <w:jc w:val="both"/>
        <w:rPr>
          <w:rFonts w:eastAsia="Times New Roman" w:cs="Times New Roman"/>
          <w:szCs w:val="28"/>
        </w:rPr>
      </w:pPr>
      <w:r w:rsidRPr="000A1C3C">
        <w:rPr>
          <w:rFonts w:cs="Times New Roman"/>
          <w:szCs w:val="28"/>
        </w:rPr>
        <w:t>1)</w:t>
      </w:r>
      <w:r w:rsidRPr="000A1C3C">
        <w:rPr>
          <w:rFonts w:eastAsia="Times New Roman" w:cs="Times New Roman"/>
          <w:szCs w:val="28"/>
        </w:rPr>
        <w:t xml:space="preserve"> к категории среднего риска:</w:t>
      </w:r>
    </w:p>
    <w:p w14:paraId="0B6880E9" w14:textId="77777777" w:rsidR="00C61F4A" w:rsidRPr="000A1C3C" w:rsidRDefault="00C61F4A" w:rsidP="000A1C3C">
      <w:pPr>
        <w:spacing w:after="0" w:line="276" w:lineRule="auto"/>
        <w:ind w:firstLine="851"/>
        <w:jc w:val="both"/>
        <w:rPr>
          <w:rFonts w:eastAsia="Times New Roman" w:cs="Times New Roman"/>
          <w:szCs w:val="28"/>
        </w:rPr>
      </w:pPr>
      <w:r w:rsidRPr="000A1C3C">
        <w:rPr>
          <w:rFonts w:eastAsia="Times New Roman" w:cs="Times New Roman"/>
          <w:szCs w:val="28"/>
        </w:rPr>
        <w:t xml:space="preserve">контролируемые лица </w:t>
      </w:r>
      <w:proofErr w:type="gramStart"/>
      <w:r w:rsidRPr="000A1C3C">
        <w:rPr>
          <w:rFonts w:eastAsia="Times New Roman" w:cs="Times New Roman"/>
          <w:szCs w:val="28"/>
        </w:rPr>
        <w:t>при наличии в течение последних трех лет на дату принятия решения об отнесении деятельности контролируемого лица к категории</w:t>
      </w:r>
      <w:proofErr w:type="gramEnd"/>
      <w:r w:rsidRPr="000A1C3C">
        <w:rPr>
          <w:rFonts w:eastAsia="Times New Roman" w:cs="Times New Roman"/>
          <w:szCs w:val="28"/>
        </w:rPr>
        <w:t xml:space="preserve">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в сфере благоустройства;</w:t>
      </w:r>
    </w:p>
    <w:p w14:paraId="43261727" w14:textId="77777777" w:rsidR="00C61F4A" w:rsidRPr="000A1C3C" w:rsidRDefault="00C61F4A" w:rsidP="000A1C3C">
      <w:pPr>
        <w:spacing w:after="0" w:line="276" w:lineRule="auto"/>
        <w:ind w:firstLine="851"/>
        <w:jc w:val="both"/>
        <w:rPr>
          <w:rFonts w:cs="Times New Roman"/>
          <w:szCs w:val="28"/>
        </w:rPr>
      </w:pPr>
      <w:r w:rsidRPr="000A1C3C">
        <w:rPr>
          <w:rFonts w:cs="Times New Roman"/>
          <w:szCs w:val="28"/>
        </w:rPr>
        <w:t>2) к категории умеренного риска:</w:t>
      </w:r>
    </w:p>
    <w:p w14:paraId="275308F6" w14:textId="6020F4DC" w:rsidR="00C61F4A" w:rsidRPr="000A1C3C" w:rsidRDefault="00C61F4A" w:rsidP="000A1C3C">
      <w:pPr>
        <w:spacing w:after="0" w:line="276" w:lineRule="auto"/>
        <w:ind w:firstLine="851"/>
        <w:jc w:val="both"/>
        <w:rPr>
          <w:rFonts w:cs="Times New Roman"/>
          <w:szCs w:val="28"/>
        </w:rPr>
      </w:pPr>
      <w:r w:rsidRPr="000A1C3C">
        <w:rPr>
          <w:rFonts w:cs="Times New Roman"/>
          <w:szCs w:val="28"/>
        </w:rPr>
        <w:t xml:space="preserve"> </w:t>
      </w:r>
      <w:r w:rsidRPr="000A1C3C">
        <w:rPr>
          <w:rFonts w:eastAsia="Times New Roman" w:cs="Times New Roman"/>
          <w:szCs w:val="28"/>
        </w:rPr>
        <w:t xml:space="preserve">контролируемые лица </w:t>
      </w:r>
      <w:proofErr w:type="gramStart"/>
      <w:r w:rsidRPr="000A1C3C">
        <w:rPr>
          <w:rFonts w:eastAsia="Times New Roman" w:cs="Times New Roman"/>
          <w:szCs w:val="28"/>
        </w:rPr>
        <w:t>при наличии в течение последних пяти лет на дату принятия решения об отнесении деятельности контролируемого лица к категории</w:t>
      </w:r>
      <w:proofErr w:type="gramEnd"/>
      <w:r w:rsidRPr="000A1C3C">
        <w:rPr>
          <w:rFonts w:eastAsia="Times New Roman" w:cs="Times New Roman"/>
          <w:szCs w:val="28"/>
        </w:rPr>
        <w:t xml:space="preserve"> риска предписания, выданного по итогам проведения внеплановых контрольных мероприятий по факту выявленных нарушений за несоблюдение обязательных требований, подлежащих исполнению </w:t>
      </w:r>
      <w:r w:rsidRPr="000A1C3C">
        <w:rPr>
          <w:rFonts w:eastAsia="Times New Roman" w:cs="Times New Roman"/>
          <w:szCs w:val="28"/>
        </w:rPr>
        <w:lastRenderedPageBreak/>
        <w:t>(соблюдению) контролируемыми лицами при осуществлении деятельности в сфере благоустройства</w:t>
      </w:r>
      <w:r w:rsidRPr="000A1C3C">
        <w:rPr>
          <w:rFonts w:cs="Times New Roman"/>
          <w:szCs w:val="28"/>
        </w:rPr>
        <w:t>;</w:t>
      </w:r>
    </w:p>
    <w:p w14:paraId="378B9E62" w14:textId="77777777" w:rsidR="00C61F4A" w:rsidRPr="000A1C3C" w:rsidRDefault="00C61F4A" w:rsidP="000A1C3C">
      <w:pPr>
        <w:spacing w:after="0" w:line="276" w:lineRule="auto"/>
        <w:ind w:firstLine="851"/>
        <w:jc w:val="both"/>
        <w:rPr>
          <w:rFonts w:cs="Times New Roman"/>
          <w:szCs w:val="28"/>
        </w:rPr>
      </w:pPr>
      <w:r w:rsidRPr="000A1C3C">
        <w:rPr>
          <w:rFonts w:cs="Times New Roman"/>
          <w:szCs w:val="28"/>
        </w:rPr>
        <w:t xml:space="preserve">3) к категории низкого риска </w:t>
      </w:r>
      <w:r w:rsidRPr="000A1C3C">
        <w:rPr>
          <w:rFonts w:eastAsia="Times New Roman" w:cs="Times New Roman"/>
          <w:szCs w:val="28"/>
        </w:rPr>
        <w:t>относятся объекты контроля, не отнесенные настоящим Положением к категориям среднего и умеренного риска.</w:t>
      </w:r>
    </w:p>
    <w:p w14:paraId="0247E75A" w14:textId="085F3AC8" w:rsidR="00C61F4A" w:rsidRPr="000A1C3C" w:rsidRDefault="00C61F4A" w:rsidP="000A1C3C">
      <w:pPr>
        <w:spacing w:after="0" w:line="276" w:lineRule="auto"/>
        <w:ind w:firstLine="851"/>
        <w:jc w:val="both"/>
        <w:rPr>
          <w:rFonts w:cs="Times New Roman"/>
          <w:szCs w:val="28"/>
        </w:rPr>
      </w:pPr>
      <w:r w:rsidRPr="000A1C3C">
        <w:rPr>
          <w:rFonts w:cs="Times New Roman"/>
          <w:szCs w:val="28"/>
        </w:rPr>
        <w:t>3.3. При принятии решения о проведении и выборе вида внепланового контрольного мероприятия органом муниципального контроля учитываются индикаторы риска нарушения обязательных требований</w:t>
      </w:r>
      <w:proofErr w:type="gramStart"/>
      <w:r w:rsidRPr="000A1C3C">
        <w:rPr>
          <w:rFonts w:cs="Times New Roman"/>
          <w:szCs w:val="28"/>
        </w:rPr>
        <w:t>.»;</w:t>
      </w:r>
      <w:proofErr w:type="gramEnd"/>
    </w:p>
    <w:p w14:paraId="390E9408" w14:textId="101A38CB" w:rsidR="002F3604" w:rsidRPr="000A1C3C" w:rsidRDefault="00C61F4A" w:rsidP="000A1C3C">
      <w:pPr>
        <w:spacing w:after="0" w:line="276" w:lineRule="auto"/>
        <w:ind w:firstLine="851"/>
        <w:jc w:val="both"/>
        <w:rPr>
          <w:rFonts w:cs="Times New Roman"/>
          <w:szCs w:val="28"/>
        </w:rPr>
      </w:pPr>
      <w:r w:rsidRPr="000A1C3C">
        <w:rPr>
          <w:rFonts w:cs="Times New Roman"/>
          <w:szCs w:val="28"/>
        </w:rPr>
        <w:t>1.</w:t>
      </w:r>
      <w:r w:rsidR="00B67466" w:rsidRPr="000A1C3C">
        <w:rPr>
          <w:rFonts w:cs="Times New Roman"/>
          <w:szCs w:val="28"/>
        </w:rPr>
        <w:t>6</w:t>
      </w:r>
      <w:r w:rsidRPr="000A1C3C">
        <w:rPr>
          <w:rFonts w:cs="Times New Roman"/>
          <w:szCs w:val="28"/>
        </w:rPr>
        <w:t>. В</w:t>
      </w:r>
      <w:r w:rsidR="00975135" w:rsidRPr="000A1C3C">
        <w:rPr>
          <w:rFonts w:cs="Times New Roman"/>
          <w:szCs w:val="28"/>
        </w:rPr>
        <w:t xml:space="preserve"> пункте 4.1. Положения слова «Контрольным органом» заменить словами «органом муниципального контроля»</w:t>
      </w:r>
      <w:r w:rsidR="006A2597" w:rsidRPr="000A1C3C">
        <w:rPr>
          <w:rFonts w:cs="Times New Roman"/>
          <w:szCs w:val="28"/>
        </w:rPr>
        <w:t>;</w:t>
      </w:r>
    </w:p>
    <w:p w14:paraId="3C815A59" w14:textId="5F74DD47" w:rsidR="00C61F4A" w:rsidRPr="000A1C3C" w:rsidRDefault="00C61F4A" w:rsidP="000A1C3C">
      <w:pPr>
        <w:spacing w:after="0" w:line="276" w:lineRule="auto"/>
        <w:ind w:firstLine="851"/>
        <w:jc w:val="both"/>
        <w:rPr>
          <w:rFonts w:cs="Times New Roman"/>
          <w:szCs w:val="28"/>
        </w:rPr>
      </w:pPr>
      <w:r w:rsidRPr="000A1C3C">
        <w:rPr>
          <w:rFonts w:cs="Times New Roman"/>
          <w:szCs w:val="28"/>
        </w:rPr>
        <w:t>1.</w:t>
      </w:r>
      <w:r w:rsidR="00407E74" w:rsidRPr="000A1C3C">
        <w:rPr>
          <w:rFonts w:cs="Times New Roman"/>
          <w:szCs w:val="28"/>
        </w:rPr>
        <w:t>7</w:t>
      </w:r>
      <w:r w:rsidRPr="000A1C3C">
        <w:rPr>
          <w:rFonts w:cs="Times New Roman"/>
          <w:szCs w:val="28"/>
        </w:rPr>
        <w:t xml:space="preserve">. </w:t>
      </w:r>
      <w:r w:rsidR="00975135" w:rsidRPr="000A1C3C">
        <w:rPr>
          <w:rFonts w:cs="Times New Roman"/>
          <w:szCs w:val="28"/>
        </w:rPr>
        <w:t>В пункте 4.2 Положения слова «Контрольным органом» заменить словами «органом муниципального контроля»</w:t>
      </w:r>
      <w:r w:rsidR="006A2597" w:rsidRPr="000A1C3C">
        <w:rPr>
          <w:rFonts w:cs="Times New Roman"/>
          <w:szCs w:val="28"/>
        </w:rPr>
        <w:t>;</w:t>
      </w:r>
    </w:p>
    <w:p w14:paraId="426B370B" w14:textId="10C37160" w:rsidR="00C61F4A" w:rsidRPr="000A1C3C" w:rsidRDefault="00C61F4A" w:rsidP="000A1C3C">
      <w:pPr>
        <w:spacing w:after="0" w:line="276" w:lineRule="auto"/>
        <w:ind w:firstLine="851"/>
        <w:jc w:val="both"/>
        <w:rPr>
          <w:rFonts w:cs="Times New Roman"/>
          <w:szCs w:val="28"/>
        </w:rPr>
      </w:pPr>
      <w:r w:rsidRPr="000A1C3C">
        <w:rPr>
          <w:rFonts w:cs="Times New Roman"/>
          <w:szCs w:val="28"/>
        </w:rPr>
        <w:t>1.</w:t>
      </w:r>
      <w:r w:rsidR="00407E74" w:rsidRPr="000A1C3C">
        <w:rPr>
          <w:rFonts w:cs="Times New Roman"/>
          <w:szCs w:val="28"/>
        </w:rPr>
        <w:t>8</w:t>
      </w:r>
      <w:r w:rsidRPr="000A1C3C">
        <w:rPr>
          <w:rFonts w:cs="Times New Roman"/>
          <w:szCs w:val="28"/>
        </w:rPr>
        <w:t>. Пункт 4.3. Положения изложить в следующей редакции:</w:t>
      </w:r>
    </w:p>
    <w:p w14:paraId="262B74B1" w14:textId="77777777" w:rsidR="00C61F4A" w:rsidRPr="000A1C3C" w:rsidRDefault="00C61F4A" w:rsidP="000A1C3C">
      <w:pPr>
        <w:keepNext/>
        <w:spacing w:after="0" w:line="276" w:lineRule="auto"/>
        <w:ind w:firstLine="851"/>
        <w:contextualSpacing/>
        <w:jc w:val="both"/>
        <w:outlineLvl w:val="2"/>
        <w:rPr>
          <w:rFonts w:cs="Times New Roman"/>
          <w:szCs w:val="28"/>
        </w:rPr>
      </w:pPr>
      <w:r w:rsidRPr="000A1C3C">
        <w:rPr>
          <w:rFonts w:cs="Times New Roman"/>
          <w:szCs w:val="28"/>
        </w:rPr>
        <w:t>«4.3. При осуществлении муниципального контроля могут проводиться следующие виды профилактических мероприятий:</w:t>
      </w:r>
    </w:p>
    <w:p w14:paraId="6C288004" w14:textId="77777777" w:rsidR="00C61F4A" w:rsidRPr="000A1C3C" w:rsidRDefault="00C61F4A" w:rsidP="000A1C3C">
      <w:pPr>
        <w:spacing w:after="0" w:line="276" w:lineRule="auto"/>
        <w:ind w:firstLine="851"/>
        <w:contextualSpacing/>
        <w:jc w:val="both"/>
        <w:rPr>
          <w:rFonts w:cs="Times New Roman"/>
          <w:szCs w:val="28"/>
        </w:rPr>
      </w:pPr>
      <w:r w:rsidRPr="000A1C3C">
        <w:rPr>
          <w:rFonts w:cs="Times New Roman"/>
          <w:szCs w:val="28"/>
        </w:rPr>
        <w:t>информирование;</w:t>
      </w:r>
    </w:p>
    <w:p w14:paraId="68C411DC" w14:textId="77777777" w:rsidR="00C61F4A" w:rsidRPr="000A1C3C" w:rsidRDefault="00C61F4A" w:rsidP="000A1C3C">
      <w:pPr>
        <w:spacing w:after="0" w:line="276" w:lineRule="auto"/>
        <w:ind w:firstLine="851"/>
        <w:contextualSpacing/>
        <w:jc w:val="both"/>
        <w:rPr>
          <w:rFonts w:cs="Times New Roman"/>
          <w:szCs w:val="28"/>
        </w:rPr>
      </w:pPr>
      <w:r w:rsidRPr="000A1C3C">
        <w:rPr>
          <w:rFonts w:cs="Times New Roman"/>
          <w:szCs w:val="28"/>
        </w:rPr>
        <w:t>объявление предостережения;</w:t>
      </w:r>
    </w:p>
    <w:p w14:paraId="44EE213A" w14:textId="77777777" w:rsidR="00C61F4A" w:rsidRPr="000A1C3C" w:rsidRDefault="00C61F4A" w:rsidP="000A1C3C">
      <w:pPr>
        <w:spacing w:after="0" w:line="276" w:lineRule="auto"/>
        <w:ind w:firstLine="851"/>
        <w:contextualSpacing/>
        <w:jc w:val="both"/>
        <w:rPr>
          <w:rFonts w:cs="Times New Roman"/>
          <w:szCs w:val="28"/>
        </w:rPr>
      </w:pPr>
      <w:r w:rsidRPr="000A1C3C">
        <w:rPr>
          <w:rFonts w:cs="Times New Roman"/>
          <w:szCs w:val="28"/>
        </w:rPr>
        <w:t>консультирование;</w:t>
      </w:r>
    </w:p>
    <w:p w14:paraId="7E7D9505" w14:textId="5BA34144" w:rsidR="00C61F4A" w:rsidRPr="000A1C3C" w:rsidRDefault="00C61F4A" w:rsidP="000A1C3C">
      <w:pPr>
        <w:spacing w:after="0" w:line="276" w:lineRule="auto"/>
        <w:ind w:firstLine="851"/>
        <w:contextualSpacing/>
        <w:jc w:val="both"/>
        <w:rPr>
          <w:rFonts w:cs="Times New Roman"/>
          <w:szCs w:val="28"/>
        </w:rPr>
      </w:pPr>
      <w:r w:rsidRPr="000A1C3C">
        <w:rPr>
          <w:rFonts w:cs="Times New Roman"/>
          <w:szCs w:val="28"/>
        </w:rPr>
        <w:t>профилактический визит</w:t>
      </w:r>
      <w:proofErr w:type="gramStart"/>
      <w:r w:rsidRPr="000A1C3C">
        <w:rPr>
          <w:rFonts w:cs="Times New Roman"/>
          <w:szCs w:val="28"/>
        </w:rPr>
        <w:t>.»</w:t>
      </w:r>
      <w:r w:rsidR="009B4139" w:rsidRPr="000A1C3C">
        <w:rPr>
          <w:rFonts w:cs="Times New Roman"/>
          <w:szCs w:val="28"/>
        </w:rPr>
        <w:t>;</w:t>
      </w:r>
      <w:proofErr w:type="gramEnd"/>
    </w:p>
    <w:p w14:paraId="13302F9A" w14:textId="0BA13B88" w:rsidR="00975135" w:rsidRPr="000A1C3C" w:rsidRDefault="00C61F4A" w:rsidP="000A1C3C">
      <w:pPr>
        <w:spacing w:after="0" w:line="276" w:lineRule="auto"/>
        <w:ind w:firstLine="851"/>
        <w:jc w:val="both"/>
        <w:rPr>
          <w:rFonts w:cs="Times New Roman"/>
          <w:szCs w:val="28"/>
        </w:rPr>
      </w:pPr>
      <w:r w:rsidRPr="000A1C3C">
        <w:rPr>
          <w:rFonts w:cs="Times New Roman"/>
          <w:szCs w:val="28"/>
        </w:rPr>
        <w:t>1.</w:t>
      </w:r>
      <w:r w:rsidR="00407E74" w:rsidRPr="000A1C3C">
        <w:rPr>
          <w:rFonts w:cs="Times New Roman"/>
          <w:szCs w:val="28"/>
        </w:rPr>
        <w:t>9</w:t>
      </w:r>
      <w:r w:rsidRPr="000A1C3C">
        <w:rPr>
          <w:rFonts w:cs="Times New Roman"/>
          <w:szCs w:val="28"/>
        </w:rPr>
        <w:t xml:space="preserve">. </w:t>
      </w:r>
      <w:r w:rsidR="00975135" w:rsidRPr="000A1C3C">
        <w:rPr>
          <w:rFonts w:cs="Times New Roman"/>
          <w:szCs w:val="28"/>
        </w:rPr>
        <w:t>В пункте 4.5.1. Положения слова «Контрольный орган» заменить словами «Орган муниципального контроля»</w:t>
      </w:r>
      <w:r w:rsidR="009B4139" w:rsidRPr="000A1C3C">
        <w:rPr>
          <w:rFonts w:cs="Times New Roman"/>
          <w:szCs w:val="28"/>
        </w:rPr>
        <w:t>;</w:t>
      </w:r>
    </w:p>
    <w:p w14:paraId="02AF41E1" w14:textId="5ED6B91B" w:rsidR="00975135" w:rsidRPr="000A1C3C" w:rsidRDefault="00C61F4A" w:rsidP="000A1C3C">
      <w:pPr>
        <w:spacing w:after="0" w:line="276" w:lineRule="auto"/>
        <w:ind w:firstLine="851"/>
        <w:jc w:val="both"/>
        <w:rPr>
          <w:rFonts w:cs="Times New Roman"/>
          <w:szCs w:val="28"/>
        </w:rPr>
      </w:pPr>
      <w:r w:rsidRPr="000A1C3C">
        <w:rPr>
          <w:rFonts w:cs="Times New Roman"/>
          <w:szCs w:val="28"/>
        </w:rPr>
        <w:t>1.</w:t>
      </w:r>
      <w:r w:rsidR="00407E74" w:rsidRPr="000A1C3C">
        <w:rPr>
          <w:rFonts w:cs="Times New Roman"/>
          <w:szCs w:val="28"/>
        </w:rPr>
        <w:t>10</w:t>
      </w:r>
      <w:r w:rsidRPr="000A1C3C">
        <w:rPr>
          <w:rFonts w:cs="Times New Roman"/>
          <w:szCs w:val="28"/>
        </w:rPr>
        <w:t xml:space="preserve">. </w:t>
      </w:r>
      <w:r w:rsidR="00975135" w:rsidRPr="000A1C3C">
        <w:rPr>
          <w:rFonts w:cs="Times New Roman"/>
          <w:szCs w:val="28"/>
        </w:rPr>
        <w:t>В пункте 4.5.2. Положения слова «Контрольный орган» заменить словами «Орган муниципального контроля»</w:t>
      </w:r>
      <w:r w:rsidR="009B4139" w:rsidRPr="000A1C3C">
        <w:rPr>
          <w:rFonts w:cs="Times New Roman"/>
          <w:szCs w:val="28"/>
        </w:rPr>
        <w:t>;</w:t>
      </w:r>
    </w:p>
    <w:p w14:paraId="78E6199B" w14:textId="7642462C" w:rsidR="00975135" w:rsidRPr="000A1C3C" w:rsidRDefault="00C61F4A" w:rsidP="000A1C3C">
      <w:pPr>
        <w:spacing w:after="0" w:line="276" w:lineRule="auto"/>
        <w:ind w:firstLine="851"/>
        <w:jc w:val="both"/>
        <w:rPr>
          <w:rFonts w:cs="Times New Roman"/>
          <w:szCs w:val="28"/>
        </w:rPr>
      </w:pPr>
      <w:r w:rsidRPr="000A1C3C">
        <w:rPr>
          <w:rFonts w:cs="Times New Roman"/>
          <w:szCs w:val="28"/>
        </w:rPr>
        <w:t>1.1</w:t>
      </w:r>
      <w:r w:rsidR="00407E74" w:rsidRPr="000A1C3C">
        <w:rPr>
          <w:rFonts w:cs="Times New Roman"/>
          <w:szCs w:val="28"/>
        </w:rPr>
        <w:t>1</w:t>
      </w:r>
      <w:r w:rsidRPr="000A1C3C">
        <w:rPr>
          <w:rFonts w:cs="Times New Roman"/>
          <w:szCs w:val="28"/>
        </w:rPr>
        <w:t xml:space="preserve">. </w:t>
      </w:r>
      <w:r w:rsidR="00975135" w:rsidRPr="000A1C3C">
        <w:rPr>
          <w:rFonts w:cs="Times New Roman"/>
          <w:szCs w:val="28"/>
        </w:rPr>
        <w:t>В пункте 4.6.1. Положения слова «Контрольный орган» заменить словами «Орган муниципального контроля»</w:t>
      </w:r>
      <w:r w:rsidR="009B4139" w:rsidRPr="000A1C3C">
        <w:rPr>
          <w:rFonts w:cs="Times New Roman"/>
          <w:szCs w:val="28"/>
        </w:rPr>
        <w:t>;</w:t>
      </w:r>
    </w:p>
    <w:p w14:paraId="203C8A11" w14:textId="5A6AFD57" w:rsidR="00975135" w:rsidRPr="000A1C3C" w:rsidRDefault="009B4139" w:rsidP="000A1C3C">
      <w:pPr>
        <w:spacing w:after="0" w:line="276" w:lineRule="auto"/>
        <w:ind w:firstLine="851"/>
        <w:jc w:val="both"/>
        <w:rPr>
          <w:rFonts w:cs="Times New Roman"/>
          <w:szCs w:val="28"/>
        </w:rPr>
      </w:pPr>
      <w:r w:rsidRPr="000A1C3C">
        <w:rPr>
          <w:rFonts w:cs="Times New Roman"/>
          <w:szCs w:val="28"/>
        </w:rPr>
        <w:t>1.1</w:t>
      </w:r>
      <w:r w:rsidR="00407E74" w:rsidRPr="000A1C3C">
        <w:rPr>
          <w:rFonts w:cs="Times New Roman"/>
          <w:szCs w:val="28"/>
        </w:rPr>
        <w:t>2</w:t>
      </w:r>
      <w:r w:rsidRPr="000A1C3C">
        <w:rPr>
          <w:rFonts w:cs="Times New Roman"/>
          <w:szCs w:val="28"/>
        </w:rPr>
        <w:t xml:space="preserve">.  </w:t>
      </w:r>
      <w:r w:rsidR="00975135" w:rsidRPr="000A1C3C">
        <w:rPr>
          <w:rFonts w:cs="Times New Roman"/>
          <w:szCs w:val="28"/>
        </w:rPr>
        <w:t>В пункте 4.6.3. Положения слова «Контрольный орган» заменить словами «Орган муниципального контроля»</w:t>
      </w:r>
      <w:r w:rsidRPr="000A1C3C">
        <w:rPr>
          <w:rFonts w:cs="Times New Roman"/>
          <w:szCs w:val="28"/>
        </w:rPr>
        <w:t>;</w:t>
      </w:r>
    </w:p>
    <w:p w14:paraId="31F3F08B" w14:textId="0A8AD15F" w:rsidR="00C61F4A" w:rsidRPr="000A1C3C" w:rsidRDefault="009B4139" w:rsidP="000A1C3C">
      <w:pPr>
        <w:spacing w:after="0" w:line="276" w:lineRule="auto"/>
        <w:ind w:firstLine="851"/>
        <w:jc w:val="both"/>
        <w:rPr>
          <w:rFonts w:cs="Times New Roman"/>
          <w:szCs w:val="28"/>
        </w:rPr>
      </w:pPr>
      <w:r w:rsidRPr="000A1C3C">
        <w:rPr>
          <w:rFonts w:cs="Times New Roman"/>
          <w:szCs w:val="28"/>
        </w:rPr>
        <w:t>1.1</w:t>
      </w:r>
      <w:r w:rsidR="00407E74" w:rsidRPr="000A1C3C">
        <w:rPr>
          <w:rFonts w:cs="Times New Roman"/>
          <w:szCs w:val="28"/>
        </w:rPr>
        <w:t>3</w:t>
      </w:r>
      <w:r w:rsidRPr="000A1C3C">
        <w:rPr>
          <w:rFonts w:cs="Times New Roman"/>
          <w:szCs w:val="28"/>
        </w:rPr>
        <w:t xml:space="preserve">. </w:t>
      </w:r>
      <w:r w:rsidR="00C61F4A" w:rsidRPr="000A1C3C">
        <w:rPr>
          <w:rFonts w:cs="Times New Roman"/>
          <w:szCs w:val="28"/>
        </w:rPr>
        <w:t>Пункт 4.6.4. Положения изложить в следующей редакции:</w:t>
      </w:r>
    </w:p>
    <w:p w14:paraId="765FD065" w14:textId="31DBA763" w:rsidR="00C61F4A" w:rsidRPr="000A1C3C" w:rsidRDefault="00C61F4A" w:rsidP="000A1C3C">
      <w:pPr>
        <w:spacing w:after="0" w:line="276" w:lineRule="auto"/>
        <w:ind w:firstLine="851"/>
        <w:jc w:val="both"/>
        <w:rPr>
          <w:rFonts w:cs="Times New Roman"/>
          <w:szCs w:val="28"/>
        </w:rPr>
      </w:pPr>
      <w:proofErr w:type="gramStart"/>
      <w:r w:rsidRPr="000A1C3C">
        <w:rPr>
          <w:rFonts w:cs="Times New Roman"/>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w:t>
      </w:r>
      <w:proofErr w:type="gramEnd"/>
      <w:r w:rsidRPr="000A1C3C">
        <w:rPr>
          <w:rFonts w:cs="Times New Roman"/>
          <w:szCs w:val="28"/>
        </w:rPr>
        <w:t xml:space="preserve">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roofErr w:type="gramStart"/>
      <w:r w:rsidRPr="000A1C3C">
        <w:rPr>
          <w:rFonts w:cs="Times New Roman"/>
          <w:szCs w:val="28"/>
        </w:rPr>
        <w:t>.»</w:t>
      </w:r>
      <w:r w:rsidR="009B4139" w:rsidRPr="000A1C3C">
        <w:rPr>
          <w:rFonts w:cs="Times New Roman"/>
          <w:szCs w:val="28"/>
        </w:rPr>
        <w:t>;</w:t>
      </w:r>
      <w:proofErr w:type="gramEnd"/>
    </w:p>
    <w:p w14:paraId="16144C89" w14:textId="2750359C" w:rsidR="00FE45C7" w:rsidRPr="000A1C3C" w:rsidRDefault="009B4139" w:rsidP="000A1C3C">
      <w:pPr>
        <w:spacing w:after="0" w:line="276" w:lineRule="auto"/>
        <w:ind w:firstLine="851"/>
        <w:jc w:val="both"/>
        <w:rPr>
          <w:rFonts w:cs="Times New Roman"/>
          <w:szCs w:val="28"/>
        </w:rPr>
      </w:pPr>
      <w:r w:rsidRPr="000A1C3C">
        <w:rPr>
          <w:rFonts w:cs="Times New Roman"/>
          <w:szCs w:val="28"/>
        </w:rPr>
        <w:lastRenderedPageBreak/>
        <w:t>1.1</w:t>
      </w:r>
      <w:r w:rsidR="00407E74" w:rsidRPr="000A1C3C">
        <w:rPr>
          <w:rFonts w:cs="Times New Roman"/>
          <w:szCs w:val="28"/>
        </w:rPr>
        <w:t>4</w:t>
      </w:r>
      <w:r w:rsidRPr="000A1C3C">
        <w:rPr>
          <w:rFonts w:cs="Times New Roman"/>
          <w:szCs w:val="28"/>
        </w:rPr>
        <w:t xml:space="preserve">. </w:t>
      </w:r>
      <w:r w:rsidR="00FE45C7" w:rsidRPr="000A1C3C">
        <w:rPr>
          <w:rFonts w:cs="Times New Roman"/>
          <w:szCs w:val="28"/>
        </w:rPr>
        <w:t>В пункте 4.6.6. Положения слова «Контрольного органа» заменить словами «Органа муниципального контроля»</w:t>
      </w:r>
      <w:r w:rsidRPr="000A1C3C">
        <w:rPr>
          <w:rFonts w:cs="Times New Roman"/>
          <w:szCs w:val="28"/>
        </w:rPr>
        <w:t>;</w:t>
      </w:r>
    </w:p>
    <w:p w14:paraId="6B490BF8" w14:textId="7293C0B9" w:rsidR="00FE45C7" w:rsidRPr="000A1C3C" w:rsidRDefault="00FE45C7" w:rsidP="000A1C3C">
      <w:pPr>
        <w:spacing w:after="0" w:line="276" w:lineRule="auto"/>
        <w:ind w:firstLine="851"/>
        <w:jc w:val="both"/>
        <w:rPr>
          <w:rFonts w:cs="Times New Roman"/>
          <w:szCs w:val="28"/>
        </w:rPr>
      </w:pPr>
      <w:r w:rsidRPr="000A1C3C">
        <w:rPr>
          <w:rFonts w:cs="Times New Roman"/>
          <w:szCs w:val="28"/>
        </w:rPr>
        <w:t xml:space="preserve"> </w:t>
      </w:r>
      <w:r w:rsidR="009B4139" w:rsidRPr="000A1C3C">
        <w:rPr>
          <w:rFonts w:cs="Times New Roman"/>
          <w:szCs w:val="28"/>
        </w:rPr>
        <w:t>1.1</w:t>
      </w:r>
      <w:r w:rsidR="00407E74" w:rsidRPr="000A1C3C">
        <w:rPr>
          <w:rFonts w:cs="Times New Roman"/>
          <w:szCs w:val="28"/>
        </w:rPr>
        <w:t>5</w:t>
      </w:r>
      <w:r w:rsidR="009B4139" w:rsidRPr="000A1C3C">
        <w:rPr>
          <w:rFonts w:cs="Times New Roman"/>
          <w:szCs w:val="28"/>
        </w:rPr>
        <w:t xml:space="preserve">. </w:t>
      </w:r>
      <w:r w:rsidRPr="000A1C3C">
        <w:rPr>
          <w:rFonts w:cs="Times New Roman"/>
          <w:szCs w:val="28"/>
        </w:rPr>
        <w:t>В пункте 4.6.7. Положения слова «Контрольным органом» заменить словами «Органом муниципального контроля»</w:t>
      </w:r>
      <w:r w:rsidR="009B4139" w:rsidRPr="000A1C3C">
        <w:rPr>
          <w:rFonts w:cs="Times New Roman"/>
          <w:szCs w:val="28"/>
        </w:rPr>
        <w:t>;</w:t>
      </w:r>
    </w:p>
    <w:p w14:paraId="6D2FADBE" w14:textId="070F422B" w:rsidR="00FE45C7" w:rsidRPr="000A1C3C" w:rsidRDefault="009B4139" w:rsidP="000A1C3C">
      <w:pPr>
        <w:spacing w:after="0" w:line="276" w:lineRule="auto"/>
        <w:ind w:firstLine="851"/>
        <w:jc w:val="both"/>
        <w:rPr>
          <w:rFonts w:cs="Times New Roman"/>
          <w:szCs w:val="28"/>
        </w:rPr>
      </w:pPr>
      <w:r w:rsidRPr="000A1C3C">
        <w:rPr>
          <w:rFonts w:cs="Times New Roman"/>
          <w:szCs w:val="28"/>
        </w:rPr>
        <w:t>1.</w:t>
      </w:r>
      <w:r w:rsidR="00407E74" w:rsidRPr="000A1C3C">
        <w:rPr>
          <w:rFonts w:cs="Times New Roman"/>
          <w:szCs w:val="28"/>
        </w:rPr>
        <w:t>16</w:t>
      </w:r>
      <w:r w:rsidRPr="000A1C3C">
        <w:rPr>
          <w:rFonts w:cs="Times New Roman"/>
          <w:szCs w:val="28"/>
        </w:rPr>
        <w:t xml:space="preserve">. </w:t>
      </w:r>
      <w:r w:rsidR="00FE45C7" w:rsidRPr="000A1C3C">
        <w:rPr>
          <w:rFonts w:cs="Times New Roman"/>
          <w:szCs w:val="28"/>
        </w:rPr>
        <w:t>В пункте 4.6.8. Положения слова «Контрольный орган» заменить словами «Орган муниципального контроля»</w:t>
      </w:r>
      <w:r w:rsidRPr="000A1C3C">
        <w:rPr>
          <w:rFonts w:cs="Times New Roman"/>
          <w:szCs w:val="28"/>
        </w:rPr>
        <w:t>;</w:t>
      </w:r>
    </w:p>
    <w:p w14:paraId="37863908" w14:textId="54579DD7" w:rsidR="00FE45C7" w:rsidRPr="000A1C3C" w:rsidRDefault="009B4139" w:rsidP="000A1C3C">
      <w:pPr>
        <w:spacing w:after="0" w:line="276" w:lineRule="auto"/>
        <w:ind w:firstLine="851"/>
        <w:jc w:val="both"/>
        <w:rPr>
          <w:rFonts w:cs="Times New Roman"/>
          <w:szCs w:val="28"/>
        </w:rPr>
      </w:pPr>
      <w:r w:rsidRPr="000A1C3C">
        <w:rPr>
          <w:rFonts w:cs="Times New Roman"/>
          <w:szCs w:val="28"/>
        </w:rPr>
        <w:t>1.1</w:t>
      </w:r>
      <w:r w:rsidR="00407E74" w:rsidRPr="000A1C3C">
        <w:rPr>
          <w:rFonts w:cs="Times New Roman"/>
          <w:szCs w:val="28"/>
        </w:rPr>
        <w:t>7</w:t>
      </w:r>
      <w:r w:rsidRPr="000A1C3C">
        <w:rPr>
          <w:rFonts w:cs="Times New Roman"/>
          <w:szCs w:val="28"/>
        </w:rPr>
        <w:t xml:space="preserve">. </w:t>
      </w:r>
      <w:r w:rsidR="00FE45C7" w:rsidRPr="000A1C3C">
        <w:rPr>
          <w:rFonts w:cs="Times New Roman"/>
          <w:szCs w:val="28"/>
        </w:rPr>
        <w:t>В пункте 4.6.9. Положения слова «Контрольный орган» заменить словами «Орган муниципального контроля»</w:t>
      </w:r>
      <w:r w:rsidRPr="000A1C3C">
        <w:rPr>
          <w:rFonts w:cs="Times New Roman"/>
          <w:szCs w:val="28"/>
        </w:rPr>
        <w:t>;</w:t>
      </w:r>
    </w:p>
    <w:p w14:paraId="792F3016" w14:textId="35D28D10" w:rsidR="00FE45C7" w:rsidRPr="000A1C3C" w:rsidRDefault="009B4139" w:rsidP="000A1C3C">
      <w:pPr>
        <w:spacing w:after="0" w:line="276" w:lineRule="auto"/>
        <w:ind w:firstLine="851"/>
        <w:jc w:val="both"/>
        <w:rPr>
          <w:rFonts w:cs="Times New Roman"/>
          <w:szCs w:val="28"/>
        </w:rPr>
      </w:pPr>
      <w:r w:rsidRPr="000A1C3C">
        <w:rPr>
          <w:rFonts w:cs="Times New Roman"/>
          <w:szCs w:val="28"/>
        </w:rPr>
        <w:t>1.1</w:t>
      </w:r>
      <w:r w:rsidR="00407E74" w:rsidRPr="000A1C3C">
        <w:rPr>
          <w:rFonts w:cs="Times New Roman"/>
          <w:szCs w:val="28"/>
        </w:rPr>
        <w:t>8</w:t>
      </w:r>
      <w:r w:rsidRPr="000A1C3C">
        <w:rPr>
          <w:rFonts w:cs="Times New Roman"/>
          <w:szCs w:val="28"/>
        </w:rPr>
        <w:t xml:space="preserve">. </w:t>
      </w:r>
      <w:r w:rsidR="00FE45C7" w:rsidRPr="000A1C3C">
        <w:rPr>
          <w:rFonts w:cs="Times New Roman"/>
          <w:szCs w:val="28"/>
        </w:rPr>
        <w:t>В пункте 4.6.10. Положения слова «Контрольный орган» заменить словами «Орган муниципального контроля»</w:t>
      </w:r>
      <w:r w:rsidR="000A1C3C">
        <w:rPr>
          <w:rFonts w:cs="Times New Roman"/>
          <w:szCs w:val="28"/>
        </w:rPr>
        <w:t>;</w:t>
      </w:r>
      <w:r w:rsidR="00FE45C7" w:rsidRPr="000A1C3C">
        <w:rPr>
          <w:rFonts w:cs="Times New Roman"/>
          <w:szCs w:val="28"/>
        </w:rPr>
        <w:t xml:space="preserve"> </w:t>
      </w:r>
    </w:p>
    <w:p w14:paraId="39C83B5E" w14:textId="5E46B872" w:rsidR="00FE45C7" w:rsidRPr="000A1C3C" w:rsidRDefault="009B4139" w:rsidP="000A1C3C">
      <w:pPr>
        <w:spacing w:after="0" w:line="276" w:lineRule="auto"/>
        <w:ind w:firstLine="851"/>
        <w:jc w:val="both"/>
        <w:rPr>
          <w:rFonts w:cs="Times New Roman"/>
          <w:szCs w:val="28"/>
        </w:rPr>
      </w:pPr>
      <w:r w:rsidRPr="000A1C3C">
        <w:rPr>
          <w:rFonts w:cs="Times New Roman"/>
          <w:szCs w:val="28"/>
        </w:rPr>
        <w:t>1.1</w:t>
      </w:r>
      <w:r w:rsidR="00407E74" w:rsidRPr="000A1C3C">
        <w:rPr>
          <w:rFonts w:cs="Times New Roman"/>
          <w:szCs w:val="28"/>
        </w:rPr>
        <w:t>9</w:t>
      </w:r>
      <w:r w:rsidRPr="000A1C3C">
        <w:rPr>
          <w:rFonts w:cs="Times New Roman"/>
          <w:szCs w:val="28"/>
        </w:rPr>
        <w:t xml:space="preserve">. </w:t>
      </w:r>
      <w:r w:rsidR="00FE45C7" w:rsidRPr="000A1C3C">
        <w:rPr>
          <w:rFonts w:cs="Times New Roman"/>
          <w:szCs w:val="28"/>
        </w:rPr>
        <w:t>В пункте 4.6.11. Положения слова «Контрольный орган» заменить словами «Орган муниципального контроля»</w:t>
      </w:r>
      <w:r w:rsidRPr="000A1C3C">
        <w:rPr>
          <w:rFonts w:cs="Times New Roman"/>
          <w:szCs w:val="28"/>
        </w:rPr>
        <w:t>;</w:t>
      </w:r>
    </w:p>
    <w:p w14:paraId="490BAF70" w14:textId="746866EA" w:rsidR="00FE45C7" w:rsidRPr="000A1C3C" w:rsidRDefault="009B4139" w:rsidP="000A1C3C">
      <w:pPr>
        <w:spacing w:after="0" w:line="276" w:lineRule="auto"/>
        <w:ind w:firstLine="851"/>
        <w:jc w:val="both"/>
        <w:rPr>
          <w:rFonts w:cs="Times New Roman"/>
          <w:szCs w:val="28"/>
        </w:rPr>
      </w:pPr>
      <w:r w:rsidRPr="000A1C3C">
        <w:rPr>
          <w:rFonts w:cs="Times New Roman"/>
          <w:szCs w:val="28"/>
        </w:rPr>
        <w:t>1.</w:t>
      </w:r>
      <w:r w:rsidR="00407E74" w:rsidRPr="000A1C3C">
        <w:rPr>
          <w:rFonts w:cs="Times New Roman"/>
          <w:szCs w:val="28"/>
        </w:rPr>
        <w:t>20</w:t>
      </w:r>
      <w:r w:rsidRPr="000A1C3C">
        <w:rPr>
          <w:rFonts w:cs="Times New Roman"/>
          <w:szCs w:val="28"/>
        </w:rPr>
        <w:t xml:space="preserve">.  </w:t>
      </w:r>
      <w:r w:rsidR="00FE45C7" w:rsidRPr="000A1C3C">
        <w:rPr>
          <w:rFonts w:cs="Times New Roman"/>
          <w:szCs w:val="28"/>
        </w:rPr>
        <w:t>В абзаце 1 и 5 пункта 4.7.1. Положения слова «Контрольного органа» заменить словами «Органа муниципального контроля»</w:t>
      </w:r>
      <w:r w:rsidRPr="000A1C3C">
        <w:rPr>
          <w:rFonts w:cs="Times New Roman"/>
          <w:szCs w:val="28"/>
        </w:rPr>
        <w:t>;</w:t>
      </w:r>
    </w:p>
    <w:p w14:paraId="1970842B" w14:textId="2EE4888F" w:rsidR="00FE45C7" w:rsidRPr="000A1C3C" w:rsidRDefault="009B4139" w:rsidP="000A1C3C">
      <w:pPr>
        <w:spacing w:after="0" w:line="276" w:lineRule="auto"/>
        <w:ind w:firstLine="851"/>
        <w:jc w:val="both"/>
        <w:rPr>
          <w:rFonts w:cs="Times New Roman"/>
          <w:szCs w:val="28"/>
        </w:rPr>
      </w:pPr>
      <w:r w:rsidRPr="000A1C3C">
        <w:rPr>
          <w:rFonts w:cs="Times New Roman"/>
          <w:szCs w:val="28"/>
        </w:rPr>
        <w:t>1.2</w:t>
      </w:r>
      <w:r w:rsidR="00407E74" w:rsidRPr="000A1C3C">
        <w:rPr>
          <w:rFonts w:cs="Times New Roman"/>
          <w:szCs w:val="28"/>
        </w:rPr>
        <w:t>1</w:t>
      </w:r>
      <w:r w:rsidRPr="000A1C3C">
        <w:rPr>
          <w:rFonts w:cs="Times New Roman"/>
          <w:szCs w:val="28"/>
        </w:rPr>
        <w:t xml:space="preserve">. </w:t>
      </w:r>
      <w:r w:rsidR="00FE45C7" w:rsidRPr="000A1C3C">
        <w:rPr>
          <w:rFonts w:cs="Times New Roman"/>
          <w:szCs w:val="28"/>
        </w:rPr>
        <w:t>В пункте 4.7.2. Положения слова «Контрольного органа» заменить словами «Органа муниципального контроля»</w:t>
      </w:r>
      <w:r w:rsidRPr="000A1C3C">
        <w:rPr>
          <w:rFonts w:cs="Times New Roman"/>
          <w:szCs w:val="28"/>
        </w:rPr>
        <w:t>;</w:t>
      </w:r>
    </w:p>
    <w:p w14:paraId="0723E175" w14:textId="0CA12559" w:rsidR="00FE45C7" w:rsidRPr="000A1C3C" w:rsidRDefault="009B4139" w:rsidP="000A1C3C">
      <w:pPr>
        <w:spacing w:after="0" w:line="276" w:lineRule="auto"/>
        <w:ind w:firstLine="851"/>
        <w:jc w:val="both"/>
        <w:rPr>
          <w:rFonts w:cs="Times New Roman"/>
          <w:szCs w:val="28"/>
        </w:rPr>
      </w:pPr>
      <w:r w:rsidRPr="000A1C3C">
        <w:rPr>
          <w:rFonts w:cs="Times New Roman"/>
          <w:szCs w:val="28"/>
        </w:rPr>
        <w:t>1.2</w:t>
      </w:r>
      <w:r w:rsidR="00407E74" w:rsidRPr="000A1C3C">
        <w:rPr>
          <w:rFonts w:cs="Times New Roman"/>
          <w:szCs w:val="28"/>
        </w:rPr>
        <w:t>2</w:t>
      </w:r>
      <w:r w:rsidRPr="000A1C3C">
        <w:rPr>
          <w:rFonts w:cs="Times New Roman"/>
          <w:szCs w:val="28"/>
        </w:rPr>
        <w:t xml:space="preserve">. </w:t>
      </w:r>
      <w:r w:rsidR="00FE45C7" w:rsidRPr="000A1C3C">
        <w:rPr>
          <w:rFonts w:cs="Times New Roman"/>
          <w:szCs w:val="28"/>
        </w:rPr>
        <w:t>В пункте 4.7.3. Положения слова «Контрольного органа» заменить словами «Органа муниципального контроля»</w:t>
      </w:r>
      <w:r w:rsidRPr="000A1C3C">
        <w:rPr>
          <w:rFonts w:cs="Times New Roman"/>
          <w:szCs w:val="28"/>
        </w:rPr>
        <w:t>;</w:t>
      </w:r>
    </w:p>
    <w:p w14:paraId="3298D675" w14:textId="4CD15FC3" w:rsidR="00FE45C7" w:rsidRPr="000A1C3C" w:rsidRDefault="009B4139" w:rsidP="000A1C3C">
      <w:pPr>
        <w:spacing w:after="0" w:line="276" w:lineRule="auto"/>
        <w:ind w:firstLine="851"/>
        <w:jc w:val="both"/>
        <w:rPr>
          <w:rFonts w:cs="Times New Roman"/>
          <w:szCs w:val="28"/>
        </w:rPr>
      </w:pPr>
      <w:r w:rsidRPr="000A1C3C">
        <w:rPr>
          <w:rFonts w:cs="Times New Roman"/>
          <w:szCs w:val="28"/>
        </w:rPr>
        <w:t>1.2</w:t>
      </w:r>
      <w:r w:rsidR="00407E74" w:rsidRPr="000A1C3C">
        <w:rPr>
          <w:rFonts w:cs="Times New Roman"/>
          <w:szCs w:val="28"/>
        </w:rPr>
        <w:t>3</w:t>
      </w:r>
      <w:r w:rsidRPr="000A1C3C">
        <w:rPr>
          <w:rFonts w:cs="Times New Roman"/>
          <w:szCs w:val="28"/>
        </w:rPr>
        <w:t xml:space="preserve">. </w:t>
      </w:r>
      <w:r w:rsidR="00FE45C7" w:rsidRPr="000A1C3C">
        <w:rPr>
          <w:rFonts w:cs="Times New Roman"/>
          <w:szCs w:val="28"/>
        </w:rPr>
        <w:t>В пункте 4.7.4. Положения слова «Контрольного органа» заменить словами «Органа муниципального контроля»</w:t>
      </w:r>
      <w:r w:rsidRPr="000A1C3C">
        <w:rPr>
          <w:rFonts w:cs="Times New Roman"/>
          <w:szCs w:val="28"/>
        </w:rPr>
        <w:t>;</w:t>
      </w:r>
    </w:p>
    <w:p w14:paraId="576E45CC" w14:textId="697A5ECD" w:rsidR="00FE45C7" w:rsidRPr="000A1C3C" w:rsidRDefault="009B4139" w:rsidP="000A1C3C">
      <w:pPr>
        <w:spacing w:after="0" w:line="276" w:lineRule="auto"/>
        <w:ind w:firstLine="851"/>
        <w:jc w:val="both"/>
        <w:rPr>
          <w:rFonts w:cs="Times New Roman"/>
          <w:szCs w:val="28"/>
        </w:rPr>
      </w:pPr>
      <w:r w:rsidRPr="000A1C3C">
        <w:rPr>
          <w:rFonts w:cs="Times New Roman"/>
          <w:szCs w:val="28"/>
        </w:rPr>
        <w:t>1.2</w:t>
      </w:r>
      <w:r w:rsidR="00407E74" w:rsidRPr="000A1C3C">
        <w:rPr>
          <w:rFonts w:cs="Times New Roman"/>
          <w:szCs w:val="28"/>
        </w:rPr>
        <w:t>4</w:t>
      </w:r>
      <w:r w:rsidRPr="000A1C3C">
        <w:rPr>
          <w:rFonts w:cs="Times New Roman"/>
          <w:szCs w:val="28"/>
        </w:rPr>
        <w:t xml:space="preserve">. </w:t>
      </w:r>
      <w:r w:rsidR="00FE45C7" w:rsidRPr="000A1C3C">
        <w:rPr>
          <w:rFonts w:cs="Times New Roman"/>
          <w:szCs w:val="28"/>
        </w:rPr>
        <w:t>В пункте 4.7.6. Положения слова «Контрольный орган» заменить словами «Орган муниципального контроля»</w:t>
      </w:r>
      <w:r w:rsidR="000A1C3C">
        <w:rPr>
          <w:rFonts w:cs="Times New Roman"/>
          <w:szCs w:val="28"/>
        </w:rPr>
        <w:t>;</w:t>
      </w:r>
      <w:r w:rsidR="00FE45C7" w:rsidRPr="000A1C3C">
        <w:rPr>
          <w:rFonts w:cs="Times New Roman"/>
          <w:szCs w:val="28"/>
        </w:rPr>
        <w:t xml:space="preserve"> </w:t>
      </w:r>
    </w:p>
    <w:p w14:paraId="2E533ED4" w14:textId="1693BCF6" w:rsidR="00FE45C7" w:rsidRPr="000A1C3C" w:rsidRDefault="009B4139" w:rsidP="000A1C3C">
      <w:pPr>
        <w:spacing w:after="0" w:line="276" w:lineRule="auto"/>
        <w:ind w:firstLine="851"/>
        <w:jc w:val="both"/>
        <w:rPr>
          <w:rFonts w:cs="Times New Roman"/>
          <w:szCs w:val="28"/>
        </w:rPr>
      </w:pPr>
      <w:r w:rsidRPr="000A1C3C">
        <w:rPr>
          <w:rFonts w:cs="Times New Roman"/>
          <w:szCs w:val="28"/>
        </w:rPr>
        <w:t>1.2</w:t>
      </w:r>
      <w:r w:rsidR="00407E74" w:rsidRPr="000A1C3C">
        <w:rPr>
          <w:rFonts w:cs="Times New Roman"/>
          <w:szCs w:val="28"/>
        </w:rPr>
        <w:t>5</w:t>
      </w:r>
      <w:r w:rsidRPr="000A1C3C">
        <w:rPr>
          <w:rFonts w:cs="Times New Roman"/>
          <w:szCs w:val="28"/>
        </w:rPr>
        <w:t xml:space="preserve">.  </w:t>
      </w:r>
      <w:r w:rsidR="00FE45C7" w:rsidRPr="000A1C3C">
        <w:rPr>
          <w:rFonts w:cs="Times New Roman"/>
          <w:szCs w:val="28"/>
        </w:rPr>
        <w:t>В пункте 4.7.7. Положения слова «Контрольного органа» заменить словами «Органа муниципального контроля»</w:t>
      </w:r>
      <w:r w:rsidR="000A1C3C">
        <w:rPr>
          <w:rFonts w:cs="Times New Roman"/>
          <w:szCs w:val="28"/>
        </w:rPr>
        <w:t>;</w:t>
      </w:r>
      <w:r w:rsidR="00FE45C7" w:rsidRPr="000A1C3C">
        <w:rPr>
          <w:rFonts w:cs="Times New Roman"/>
          <w:szCs w:val="28"/>
        </w:rPr>
        <w:t xml:space="preserve"> </w:t>
      </w:r>
    </w:p>
    <w:p w14:paraId="7CFC7892" w14:textId="66E065C7" w:rsidR="00A038AE" w:rsidRPr="000A1C3C" w:rsidRDefault="009B4139" w:rsidP="000A1C3C">
      <w:pPr>
        <w:spacing w:after="0" w:line="276" w:lineRule="auto"/>
        <w:ind w:firstLine="851"/>
        <w:jc w:val="both"/>
        <w:rPr>
          <w:rFonts w:cs="Times New Roman"/>
          <w:szCs w:val="28"/>
        </w:rPr>
      </w:pPr>
      <w:r w:rsidRPr="000A1C3C">
        <w:rPr>
          <w:rFonts w:cs="Times New Roman"/>
          <w:szCs w:val="28"/>
        </w:rPr>
        <w:t>1.2</w:t>
      </w:r>
      <w:r w:rsidR="00407E74" w:rsidRPr="000A1C3C">
        <w:rPr>
          <w:rFonts w:cs="Times New Roman"/>
          <w:szCs w:val="28"/>
        </w:rPr>
        <w:t>6</w:t>
      </w:r>
      <w:r w:rsidRPr="000A1C3C">
        <w:rPr>
          <w:rFonts w:cs="Times New Roman"/>
          <w:szCs w:val="28"/>
        </w:rPr>
        <w:t xml:space="preserve">. </w:t>
      </w:r>
      <w:r w:rsidR="00A038AE" w:rsidRPr="000A1C3C">
        <w:rPr>
          <w:rFonts w:cs="Times New Roman"/>
          <w:szCs w:val="28"/>
        </w:rPr>
        <w:t>Раздел 4 Положения дополнить пунктом 4.8. следующего содержания:</w:t>
      </w:r>
    </w:p>
    <w:p w14:paraId="7CAA7C89" w14:textId="77777777" w:rsidR="00A038AE" w:rsidRPr="000A1C3C" w:rsidRDefault="00A038AE" w:rsidP="000A1C3C">
      <w:pPr>
        <w:spacing w:after="0" w:line="276" w:lineRule="auto"/>
        <w:ind w:firstLine="851"/>
        <w:jc w:val="both"/>
        <w:rPr>
          <w:rFonts w:cs="Times New Roman"/>
          <w:szCs w:val="28"/>
        </w:rPr>
      </w:pPr>
      <w:r w:rsidRPr="000A1C3C">
        <w:rPr>
          <w:rFonts w:cs="Times New Roman"/>
          <w:szCs w:val="28"/>
        </w:rPr>
        <w:t xml:space="preserve"> «</w:t>
      </w:r>
      <w:r w:rsidRPr="000A1C3C">
        <w:rPr>
          <w:rFonts w:cs="Times New Roman"/>
          <w:iCs/>
          <w:szCs w:val="28"/>
        </w:rPr>
        <w:t>4.8. Профилактический визит:</w:t>
      </w:r>
    </w:p>
    <w:p w14:paraId="33788B95" w14:textId="77777777" w:rsidR="00A038AE" w:rsidRPr="000A1C3C" w:rsidRDefault="00A038AE" w:rsidP="000A1C3C">
      <w:pPr>
        <w:spacing w:after="0" w:line="276" w:lineRule="auto"/>
        <w:ind w:firstLine="851"/>
        <w:jc w:val="both"/>
        <w:rPr>
          <w:rFonts w:cs="Times New Roman"/>
          <w:szCs w:val="28"/>
        </w:rPr>
      </w:pPr>
      <w:r w:rsidRPr="000A1C3C">
        <w:rPr>
          <w:rFonts w:cs="Times New Roman"/>
          <w:szCs w:val="28"/>
        </w:rPr>
        <w:t xml:space="preserve">4.8.1.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Pr="000A1C3C">
        <w:rPr>
          <w:rFonts w:cs="Times New Roman"/>
          <w:szCs w:val="28"/>
          <w:shd w:val="clear" w:color="auto" w:fill="FFFFFF"/>
        </w:rPr>
        <w:t>или мобильного приложения "Инспектор".</w:t>
      </w:r>
    </w:p>
    <w:p w14:paraId="328F97B0" w14:textId="3CC4DEB7" w:rsidR="00A038AE" w:rsidRPr="000A1C3C" w:rsidRDefault="00A038AE" w:rsidP="000A1C3C">
      <w:pPr>
        <w:spacing w:after="0" w:line="276" w:lineRule="auto"/>
        <w:ind w:firstLine="851"/>
        <w:jc w:val="both"/>
        <w:rPr>
          <w:rFonts w:cs="Times New Roman"/>
          <w:szCs w:val="28"/>
        </w:rPr>
      </w:pPr>
      <w:r w:rsidRPr="000A1C3C">
        <w:rPr>
          <w:rFonts w:cs="Times New Roman"/>
          <w:szCs w:val="28"/>
          <w:shd w:val="clear" w:color="auto" w:fill="FFFFFF"/>
        </w:rPr>
        <w:t>4.8.2</w:t>
      </w:r>
      <w:r w:rsidR="000A1C3C">
        <w:rPr>
          <w:rFonts w:cs="Times New Roman"/>
          <w:szCs w:val="28"/>
          <w:shd w:val="clear" w:color="auto" w:fill="FFFFFF"/>
        </w:rPr>
        <w:t>.</w:t>
      </w:r>
      <w:r w:rsidRPr="000A1C3C">
        <w:rPr>
          <w:rFonts w:cs="Times New Roman"/>
          <w:szCs w:val="28"/>
          <w:shd w:val="clear" w:color="auto" w:fill="FFFFFF"/>
        </w:rPr>
        <w:t xml:space="preserve"> </w:t>
      </w:r>
      <w:proofErr w:type="gramStart"/>
      <w:r w:rsidRPr="000A1C3C">
        <w:rPr>
          <w:rFonts w:cs="Times New Roman"/>
          <w:szCs w:val="28"/>
          <w:shd w:val="clear" w:color="auto" w:fill="FFFFFF"/>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уполномоченное осуществлять муниципальный контроль в сфере благоустройства, </w:t>
      </w:r>
      <w:r w:rsidRPr="000A1C3C">
        <w:rPr>
          <w:rFonts w:cs="Times New Roman"/>
          <w:szCs w:val="28"/>
          <w:shd w:val="clear" w:color="auto" w:fill="FFFFFF"/>
        </w:rPr>
        <w:lastRenderedPageBreak/>
        <w:t>осуществляет</w:t>
      </w:r>
      <w:proofErr w:type="gramEnd"/>
      <w:r w:rsidRPr="000A1C3C">
        <w:rPr>
          <w:rFonts w:cs="Times New Roman"/>
          <w:szCs w:val="28"/>
          <w:shd w:val="clear" w:color="auto" w:fill="FFFFFF"/>
        </w:rPr>
        <w:t xml:space="preserve">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1280C872" w14:textId="50D79843" w:rsidR="00A038AE" w:rsidRPr="000A1C3C" w:rsidRDefault="00A038AE" w:rsidP="000A1C3C">
      <w:pPr>
        <w:spacing w:after="0" w:line="276" w:lineRule="auto"/>
        <w:ind w:firstLine="851"/>
        <w:jc w:val="both"/>
        <w:rPr>
          <w:rFonts w:cs="Times New Roman"/>
          <w:color w:val="22272F"/>
          <w:szCs w:val="28"/>
          <w:shd w:val="clear" w:color="auto" w:fill="FFFFFF"/>
        </w:rPr>
      </w:pPr>
      <w:r w:rsidRPr="000A1C3C">
        <w:rPr>
          <w:rFonts w:cs="Times New Roman"/>
          <w:color w:val="22272F"/>
          <w:szCs w:val="28"/>
          <w:shd w:val="clear" w:color="auto" w:fill="FFFFFF"/>
        </w:rPr>
        <w:t>4.8.3 Профилактический визит проводится по инициативе Органа муниципального контроля (обязательный профилактический визит) или по инициативе контролируемого лица.</w:t>
      </w:r>
    </w:p>
    <w:p w14:paraId="668C8D6E" w14:textId="439063FC" w:rsidR="00E374AC" w:rsidRPr="000A1C3C" w:rsidRDefault="00E374AC" w:rsidP="000A1C3C">
      <w:pPr>
        <w:spacing w:after="0" w:line="276" w:lineRule="auto"/>
        <w:ind w:firstLine="851"/>
        <w:jc w:val="both"/>
        <w:rPr>
          <w:rFonts w:cs="Times New Roman"/>
          <w:color w:val="22272F"/>
          <w:szCs w:val="28"/>
          <w:shd w:val="clear" w:color="auto" w:fill="FFFFFF"/>
        </w:rPr>
      </w:pPr>
      <w:r w:rsidRPr="000A1C3C">
        <w:rPr>
          <w:rFonts w:cs="Times New Roman"/>
          <w:color w:val="22272F"/>
          <w:szCs w:val="28"/>
          <w:shd w:val="clear" w:color="auto" w:fill="FFFFFF"/>
        </w:rPr>
        <w:t xml:space="preserve">4.8.4. Обязательный профилактический визит проводится в порядке, предусмотренном ст. 52.1 ФЗ № 284. </w:t>
      </w:r>
    </w:p>
    <w:p w14:paraId="6064CEA2" w14:textId="58C89EA1" w:rsidR="00E374AC" w:rsidRPr="000A1C3C" w:rsidRDefault="00E374AC" w:rsidP="000A1C3C">
      <w:pPr>
        <w:spacing w:after="0" w:line="276" w:lineRule="auto"/>
        <w:ind w:firstLine="851"/>
        <w:jc w:val="both"/>
        <w:rPr>
          <w:rFonts w:cs="Times New Roman"/>
          <w:color w:val="22272F"/>
          <w:szCs w:val="28"/>
          <w:shd w:val="clear" w:color="auto" w:fill="FFFFFF"/>
        </w:rPr>
      </w:pPr>
      <w:r w:rsidRPr="000A1C3C">
        <w:rPr>
          <w:rFonts w:cs="Times New Roman"/>
          <w:color w:val="22272F"/>
          <w:szCs w:val="28"/>
          <w:shd w:val="clear" w:color="auto" w:fill="FFFFFF"/>
        </w:rPr>
        <w:t xml:space="preserve">4.8.5. Профилактический визит по инициативе контролируемого лица проводится в порядке, предусмотренном ст. 52.2 </w:t>
      </w:r>
      <w:r w:rsidR="00B67466" w:rsidRPr="000A1C3C">
        <w:rPr>
          <w:rFonts w:cs="Times New Roman"/>
          <w:szCs w:val="28"/>
        </w:rPr>
        <w:t>Федерального закона от 31.07.2020 года № 248 «О государственном контроле (надзоре) и муниципальном контроле в Российской Федерации»»;</w:t>
      </w:r>
    </w:p>
    <w:p w14:paraId="1780DDD0" w14:textId="1B9B8F67" w:rsidR="00A038AE" w:rsidRPr="000A1C3C" w:rsidRDefault="00A038AE" w:rsidP="000A1C3C">
      <w:pPr>
        <w:spacing w:after="0" w:line="276" w:lineRule="auto"/>
        <w:ind w:firstLine="851"/>
        <w:jc w:val="both"/>
        <w:rPr>
          <w:rFonts w:cs="Times New Roman"/>
          <w:szCs w:val="28"/>
        </w:rPr>
      </w:pPr>
      <w:r w:rsidRPr="000A1C3C">
        <w:rPr>
          <w:rFonts w:cs="Times New Roman"/>
          <w:color w:val="22272F"/>
          <w:szCs w:val="28"/>
          <w:shd w:val="clear" w:color="auto" w:fill="FFFFFF"/>
        </w:rPr>
        <w:t>По итогам проведения профилактического визита объекту контроля может быть присвоена публичная оценка уровня соблюдения обязательных</w:t>
      </w:r>
      <w:r w:rsidR="00B67466" w:rsidRPr="000A1C3C">
        <w:rPr>
          <w:rFonts w:cs="Times New Roman"/>
          <w:color w:val="22272F"/>
          <w:szCs w:val="28"/>
          <w:shd w:val="clear" w:color="auto" w:fill="FFFFFF"/>
        </w:rPr>
        <w:t xml:space="preserve"> требований</w:t>
      </w:r>
      <w:proofErr w:type="gramStart"/>
      <w:r w:rsidRPr="000A1C3C">
        <w:rPr>
          <w:rFonts w:cs="Times New Roman"/>
          <w:color w:val="22272F"/>
          <w:szCs w:val="28"/>
          <w:shd w:val="clear" w:color="auto" w:fill="FFFFFF"/>
        </w:rPr>
        <w:t>.</w:t>
      </w:r>
      <w:r w:rsidR="009B4139" w:rsidRPr="000A1C3C">
        <w:rPr>
          <w:rFonts w:cs="Times New Roman"/>
          <w:color w:val="22272F"/>
          <w:szCs w:val="28"/>
          <w:shd w:val="clear" w:color="auto" w:fill="FFFFFF"/>
        </w:rPr>
        <w:t>»;</w:t>
      </w:r>
      <w:proofErr w:type="gramEnd"/>
    </w:p>
    <w:p w14:paraId="098E4CCC" w14:textId="67A0F8E8" w:rsidR="008D6AE8" w:rsidRPr="000A1C3C" w:rsidRDefault="009B4139" w:rsidP="000A1C3C">
      <w:pPr>
        <w:spacing w:after="0" w:line="276" w:lineRule="auto"/>
        <w:ind w:firstLine="851"/>
        <w:jc w:val="both"/>
        <w:rPr>
          <w:rFonts w:cs="Times New Roman"/>
          <w:szCs w:val="28"/>
        </w:rPr>
      </w:pPr>
      <w:r w:rsidRPr="000A1C3C">
        <w:rPr>
          <w:rFonts w:cs="Times New Roman"/>
          <w:szCs w:val="28"/>
        </w:rPr>
        <w:t>1.2</w:t>
      </w:r>
      <w:r w:rsidR="00407E74" w:rsidRPr="000A1C3C">
        <w:rPr>
          <w:rFonts w:cs="Times New Roman"/>
          <w:szCs w:val="28"/>
        </w:rPr>
        <w:t>7</w:t>
      </w:r>
      <w:r w:rsidRPr="000A1C3C">
        <w:rPr>
          <w:rFonts w:cs="Times New Roman"/>
          <w:szCs w:val="28"/>
        </w:rPr>
        <w:t xml:space="preserve">. </w:t>
      </w:r>
      <w:r w:rsidR="00BD79A8" w:rsidRPr="000A1C3C">
        <w:rPr>
          <w:rFonts w:cs="Times New Roman"/>
          <w:szCs w:val="28"/>
        </w:rPr>
        <w:t>Раздел 5</w:t>
      </w:r>
      <w:r w:rsidR="000A1C3C">
        <w:rPr>
          <w:rFonts w:cs="Times New Roman"/>
          <w:szCs w:val="28"/>
        </w:rPr>
        <w:t xml:space="preserve"> Положения</w:t>
      </w:r>
      <w:r w:rsidR="00BD79A8" w:rsidRPr="000A1C3C">
        <w:rPr>
          <w:rFonts w:cs="Times New Roman"/>
          <w:szCs w:val="28"/>
        </w:rPr>
        <w:t xml:space="preserve"> изложить в следующей редакции: </w:t>
      </w:r>
    </w:p>
    <w:p w14:paraId="7765A871" w14:textId="6B8C89C5" w:rsidR="00BD79A8" w:rsidRPr="000A1C3C" w:rsidRDefault="00BD79A8" w:rsidP="000A1C3C">
      <w:pPr>
        <w:spacing w:after="0" w:line="276" w:lineRule="auto"/>
        <w:ind w:firstLine="851"/>
        <w:jc w:val="both"/>
        <w:rPr>
          <w:rFonts w:cs="Times New Roman"/>
          <w:szCs w:val="28"/>
        </w:rPr>
      </w:pPr>
      <w:r w:rsidRPr="000A1C3C">
        <w:rPr>
          <w:rFonts w:cs="Times New Roman"/>
          <w:szCs w:val="28"/>
        </w:rPr>
        <w:t>«5. Осуществление муниципального контроля.</w:t>
      </w:r>
    </w:p>
    <w:p w14:paraId="11FBE4D3" w14:textId="77777777"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5.1. При осуществлении муниципального контроля в сфере благоустройства администрацией округа могут проводиться следующие виды контрольных мероприятий и контрольных действий в рамках указанных мероприятий:</w:t>
      </w:r>
    </w:p>
    <w:p w14:paraId="07862A2E" w14:textId="77777777"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410CCAAD" w14:textId="77777777"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w:t>
      </w:r>
    </w:p>
    <w:p w14:paraId="22C82FE2" w14:textId="77777777"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3) документарная проверка (посредством получения письменных объяснений, истребования документов);</w:t>
      </w:r>
    </w:p>
    <w:p w14:paraId="74E1AD31" w14:textId="77777777"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w:t>
      </w:r>
    </w:p>
    <w:p w14:paraId="10BE2491" w14:textId="77777777" w:rsidR="00BD79A8" w:rsidRPr="000A1C3C" w:rsidRDefault="00BD79A8" w:rsidP="000A1C3C">
      <w:pPr>
        <w:pStyle w:val="s1"/>
        <w:spacing w:before="0" w:beforeAutospacing="0" w:after="0" w:afterAutospacing="0" w:line="276" w:lineRule="auto"/>
        <w:ind w:firstLine="851"/>
        <w:jc w:val="both"/>
        <w:rPr>
          <w:color w:val="22272F"/>
          <w:sz w:val="28"/>
          <w:szCs w:val="28"/>
        </w:rPr>
      </w:pPr>
      <w:proofErr w:type="gramStart"/>
      <w:r w:rsidRPr="000A1C3C">
        <w:rPr>
          <w:color w:val="22272F"/>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w:t>
      </w:r>
      <w:r w:rsidRPr="000A1C3C">
        <w:rPr>
          <w:color w:val="22272F"/>
          <w:sz w:val="28"/>
          <w:szCs w:val="28"/>
        </w:rPr>
        <w:lastRenderedPageBreak/>
        <w:t>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0A1C3C">
        <w:rPr>
          <w:color w:val="22272F"/>
          <w:sz w:val="28"/>
          <w:szCs w:val="28"/>
        </w:rPr>
        <w:t xml:space="preserve"> работающих в автоматическом режиме технических средств фиксации правонарушений, имеющих функции фото- и киносъемки, видеозаписи);</w:t>
      </w:r>
    </w:p>
    <w:p w14:paraId="0D04A338" w14:textId="77777777" w:rsidR="00A70D35"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6) выездное обследование (посредством осмотра, инструментального обследования (с применением видеозаписи), испытания).</w:t>
      </w:r>
    </w:p>
    <w:p w14:paraId="5420ECA2" w14:textId="0E22F07A" w:rsidR="00A70D35" w:rsidRPr="000A1C3C" w:rsidRDefault="00BD79A8" w:rsidP="000A1C3C">
      <w:pPr>
        <w:pStyle w:val="s1"/>
        <w:spacing w:before="0" w:beforeAutospacing="0" w:after="0" w:afterAutospacing="0" w:line="276" w:lineRule="auto"/>
        <w:ind w:firstLine="851"/>
        <w:jc w:val="both"/>
        <w:rPr>
          <w:color w:val="22272F"/>
          <w:sz w:val="28"/>
          <w:szCs w:val="28"/>
        </w:rPr>
      </w:pPr>
      <w:r w:rsidRPr="000A1C3C">
        <w:rPr>
          <w:sz w:val="28"/>
          <w:szCs w:val="28"/>
          <w:shd w:val="clear" w:color="auto" w:fill="FFFFFF"/>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EF6945E" w14:textId="01CEB3FC"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5.</w:t>
      </w:r>
      <w:r w:rsidR="00A70D35" w:rsidRPr="000A1C3C">
        <w:rPr>
          <w:color w:val="22272F"/>
          <w:sz w:val="28"/>
          <w:szCs w:val="28"/>
        </w:rPr>
        <w:t>2</w:t>
      </w:r>
      <w:r w:rsidRPr="000A1C3C">
        <w:rPr>
          <w:color w:val="22272F"/>
          <w:sz w:val="28"/>
          <w:szCs w:val="28"/>
        </w:rPr>
        <w:t>. Основанием для проведения контрольных мероприятий, проводимых с взаимодействием с контролируемыми лицами, является:</w:t>
      </w:r>
    </w:p>
    <w:p w14:paraId="54A6DA80" w14:textId="77777777" w:rsidR="00BD79A8" w:rsidRPr="000A1C3C" w:rsidRDefault="00BD79A8" w:rsidP="000A1C3C">
      <w:pPr>
        <w:pStyle w:val="s1"/>
        <w:spacing w:before="0" w:beforeAutospacing="0" w:after="0" w:afterAutospacing="0" w:line="276" w:lineRule="auto"/>
        <w:ind w:firstLine="851"/>
        <w:jc w:val="both"/>
        <w:rPr>
          <w:color w:val="22272F"/>
          <w:sz w:val="28"/>
          <w:szCs w:val="28"/>
        </w:rPr>
      </w:pPr>
      <w:proofErr w:type="gramStart"/>
      <w:r w:rsidRPr="000A1C3C">
        <w:rPr>
          <w:color w:val="22272F"/>
          <w:sz w:val="28"/>
          <w:szCs w:val="28"/>
        </w:rPr>
        <w:t>1) наличие у Органа муниципального контроля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w:t>
      </w:r>
      <w:proofErr w:type="gramEnd"/>
      <w:r w:rsidRPr="000A1C3C">
        <w:rPr>
          <w:color w:val="22272F"/>
          <w:sz w:val="28"/>
          <w:szCs w:val="28"/>
        </w:rPr>
        <w:t xml:space="preserve"> иных контролируемых лиц;</w:t>
      </w:r>
    </w:p>
    <w:p w14:paraId="20194030" w14:textId="77777777"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3C02332" w14:textId="77777777"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D12D9A7" w14:textId="77777777"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93163B7" w14:textId="56CB5BD0" w:rsidR="00C61F4A"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w:t>
      </w:r>
      <w:r w:rsidRPr="000A1C3C">
        <w:rPr>
          <w:color w:val="22272F"/>
          <w:sz w:val="28"/>
          <w:szCs w:val="28"/>
        </w:rPr>
        <w:lastRenderedPageBreak/>
        <w:t>вывод об исполнении предписания об устранении выявленного нарушения обязательных требований.</w:t>
      </w:r>
    </w:p>
    <w:p w14:paraId="1EC78FA9" w14:textId="5CCC4D82"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5.</w:t>
      </w:r>
      <w:r w:rsidR="00A70D35" w:rsidRPr="000A1C3C">
        <w:rPr>
          <w:color w:val="22272F"/>
          <w:sz w:val="28"/>
          <w:szCs w:val="28"/>
        </w:rPr>
        <w:t>3</w:t>
      </w:r>
      <w:r w:rsidRPr="000A1C3C">
        <w:rPr>
          <w:color w:val="22272F"/>
          <w:sz w:val="28"/>
          <w:szCs w:val="28"/>
        </w:rPr>
        <w:t>. Индикаторы риска нарушения обязательных требований утверждены в приложении 2</w:t>
      </w:r>
      <w:r w:rsidR="00A70D35" w:rsidRPr="000A1C3C">
        <w:rPr>
          <w:color w:val="22272F"/>
          <w:sz w:val="28"/>
          <w:szCs w:val="28"/>
        </w:rPr>
        <w:t xml:space="preserve"> </w:t>
      </w:r>
      <w:r w:rsidRPr="000A1C3C">
        <w:rPr>
          <w:color w:val="22272F"/>
          <w:sz w:val="28"/>
          <w:szCs w:val="28"/>
        </w:rPr>
        <w:t xml:space="preserve">к настоящему </w:t>
      </w:r>
      <w:r w:rsidR="00A70D35" w:rsidRPr="000A1C3C">
        <w:rPr>
          <w:color w:val="22272F"/>
          <w:sz w:val="28"/>
          <w:szCs w:val="28"/>
        </w:rPr>
        <w:t>Р</w:t>
      </w:r>
      <w:r w:rsidRPr="000A1C3C">
        <w:rPr>
          <w:color w:val="22272F"/>
          <w:sz w:val="28"/>
          <w:szCs w:val="28"/>
        </w:rPr>
        <w:t>ешению.</w:t>
      </w:r>
    </w:p>
    <w:p w14:paraId="68DEFDFD" w14:textId="176B23F7"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Перечень индикаторов риска нарушения обязательных требований размещается на</w:t>
      </w:r>
      <w:r w:rsidR="00A70D35" w:rsidRPr="000A1C3C">
        <w:rPr>
          <w:color w:val="22272F"/>
          <w:sz w:val="28"/>
          <w:szCs w:val="28"/>
        </w:rPr>
        <w:t xml:space="preserve"> </w:t>
      </w:r>
      <w:r w:rsidRPr="000A1C3C">
        <w:rPr>
          <w:color w:val="22272F"/>
          <w:sz w:val="28"/>
          <w:szCs w:val="28"/>
        </w:rPr>
        <w:t>официальном сайте</w:t>
      </w:r>
      <w:r w:rsidR="00A70D35" w:rsidRPr="000A1C3C">
        <w:rPr>
          <w:color w:val="22272F"/>
          <w:sz w:val="28"/>
          <w:szCs w:val="28"/>
        </w:rPr>
        <w:t xml:space="preserve"> </w:t>
      </w:r>
      <w:r w:rsidRPr="000A1C3C">
        <w:rPr>
          <w:color w:val="22272F"/>
          <w:sz w:val="28"/>
          <w:szCs w:val="28"/>
        </w:rPr>
        <w:t>администрации</w:t>
      </w:r>
      <w:r w:rsidR="00A70D35" w:rsidRPr="000A1C3C">
        <w:rPr>
          <w:color w:val="22272F"/>
          <w:sz w:val="28"/>
          <w:szCs w:val="28"/>
        </w:rPr>
        <w:t xml:space="preserve"> Нюксенского</w:t>
      </w:r>
      <w:r w:rsidRPr="000A1C3C">
        <w:rPr>
          <w:color w:val="22272F"/>
          <w:sz w:val="28"/>
          <w:szCs w:val="28"/>
        </w:rPr>
        <w:t xml:space="preserve"> округа в специальном разделе, посвященном контрольной деятельности.</w:t>
      </w:r>
    </w:p>
    <w:p w14:paraId="4DC2CA92" w14:textId="22CA2DB9"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5.</w:t>
      </w:r>
      <w:r w:rsidR="00A70D35" w:rsidRPr="000A1C3C">
        <w:rPr>
          <w:color w:val="22272F"/>
          <w:sz w:val="28"/>
          <w:szCs w:val="28"/>
        </w:rPr>
        <w:t>4</w:t>
      </w:r>
      <w:r w:rsidRPr="000A1C3C">
        <w:rPr>
          <w:color w:val="22272F"/>
          <w:sz w:val="28"/>
          <w:szCs w:val="28"/>
        </w:rPr>
        <w:t xml:space="preserve">. Контрольные мероприятия, проводимые при взаимодействии с контролируемым лицом, проводятся на основании постановления администрации </w:t>
      </w:r>
      <w:r w:rsidR="00A70D35" w:rsidRPr="000A1C3C">
        <w:rPr>
          <w:color w:val="22272F"/>
          <w:sz w:val="28"/>
          <w:szCs w:val="28"/>
        </w:rPr>
        <w:t xml:space="preserve">Нюксенского </w:t>
      </w:r>
      <w:r w:rsidRPr="000A1C3C">
        <w:rPr>
          <w:color w:val="22272F"/>
          <w:sz w:val="28"/>
          <w:szCs w:val="28"/>
        </w:rPr>
        <w:t>округа о проведении контрольного мероприятия.</w:t>
      </w:r>
    </w:p>
    <w:p w14:paraId="44E21FF3" w14:textId="70F8142E"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5.</w:t>
      </w:r>
      <w:r w:rsidR="00700E19" w:rsidRPr="000A1C3C">
        <w:rPr>
          <w:color w:val="22272F"/>
          <w:sz w:val="28"/>
          <w:szCs w:val="28"/>
        </w:rPr>
        <w:t>5</w:t>
      </w:r>
      <w:r w:rsidRPr="000A1C3C">
        <w:rPr>
          <w:color w:val="22272F"/>
          <w:sz w:val="28"/>
          <w:szCs w:val="28"/>
        </w:rPr>
        <w:t xml:space="preserve">. </w:t>
      </w:r>
      <w:proofErr w:type="gramStart"/>
      <w:r w:rsidRPr="000A1C3C">
        <w:rPr>
          <w:color w:val="22272F"/>
          <w:sz w:val="28"/>
          <w:szCs w:val="28"/>
        </w:rPr>
        <w:t>В случае принятия постановления администрации</w:t>
      </w:r>
      <w:r w:rsidR="00700E19" w:rsidRPr="000A1C3C">
        <w:rPr>
          <w:color w:val="22272F"/>
          <w:sz w:val="28"/>
          <w:szCs w:val="28"/>
        </w:rPr>
        <w:t xml:space="preserve"> Нюксенского</w:t>
      </w:r>
      <w:r w:rsidRPr="000A1C3C">
        <w:rPr>
          <w:color w:val="22272F"/>
          <w:sz w:val="28"/>
          <w:szCs w:val="28"/>
        </w:rPr>
        <w:t xml:space="preserve"> округа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w:t>
      </w:r>
      <w:proofErr w:type="gramEnd"/>
      <w:r w:rsidRPr="000A1C3C">
        <w:rPr>
          <w:color w:val="22272F"/>
          <w:sz w:val="28"/>
          <w:szCs w:val="28"/>
        </w:rPr>
        <w:t xml:space="preserve"> лица, уполномоченного осуществлять муниципальный контроль в сфере благоустройства, о проведении контрольного мероприятия.</w:t>
      </w:r>
    </w:p>
    <w:p w14:paraId="31F0901C" w14:textId="12996FCC"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5.</w:t>
      </w:r>
      <w:r w:rsidR="00700E19" w:rsidRPr="000A1C3C">
        <w:rPr>
          <w:color w:val="22272F"/>
          <w:sz w:val="28"/>
          <w:szCs w:val="28"/>
        </w:rPr>
        <w:t>6</w:t>
      </w:r>
      <w:r w:rsidRPr="000A1C3C">
        <w:rPr>
          <w:color w:val="22272F"/>
          <w:sz w:val="28"/>
          <w:szCs w:val="28"/>
        </w:rPr>
        <w:t xml:space="preserve">. </w:t>
      </w:r>
      <w:proofErr w:type="gramStart"/>
      <w:r w:rsidRPr="000A1C3C">
        <w:rPr>
          <w:color w:val="22272F"/>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в сфере благоустройства, на основании задания главы округа (заместителя главы округа), задания, содержащегося в планах работы администрации округа, в том числе в случаях, установленных Федеральным законом "О государственном контроле (надзоре) и муниципальном контроле в Российской Федерации".</w:t>
      </w:r>
      <w:proofErr w:type="gramEnd"/>
    </w:p>
    <w:p w14:paraId="74D54C0C" w14:textId="7F4E0FE9"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5.</w:t>
      </w:r>
      <w:r w:rsidR="00700E19" w:rsidRPr="000A1C3C">
        <w:rPr>
          <w:color w:val="22272F"/>
          <w:sz w:val="28"/>
          <w:szCs w:val="28"/>
        </w:rPr>
        <w:t>7</w:t>
      </w:r>
      <w:r w:rsidRPr="000A1C3C">
        <w:rPr>
          <w:color w:val="22272F"/>
          <w:sz w:val="28"/>
          <w:szCs w:val="28"/>
        </w:rPr>
        <w:t>.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в сфере благоустройства, в соответствии с</w:t>
      </w:r>
      <w:r w:rsidR="00700E19" w:rsidRPr="000A1C3C">
        <w:rPr>
          <w:color w:val="22272F"/>
          <w:sz w:val="28"/>
          <w:szCs w:val="28"/>
        </w:rPr>
        <w:t xml:space="preserve"> </w:t>
      </w:r>
      <w:r w:rsidRPr="000A1C3C">
        <w:rPr>
          <w:color w:val="22272F"/>
          <w:sz w:val="28"/>
          <w:szCs w:val="28"/>
        </w:rPr>
        <w:t>Федеральным законом "О государственном контроле (надзоре) и муниципальном контроле в Российской Федерации", Правил благоустройства.</w:t>
      </w:r>
    </w:p>
    <w:p w14:paraId="35D36C4F" w14:textId="76E0F9B1"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5.</w:t>
      </w:r>
      <w:r w:rsidR="00700E19" w:rsidRPr="000A1C3C">
        <w:rPr>
          <w:color w:val="22272F"/>
          <w:sz w:val="28"/>
          <w:szCs w:val="28"/>
        </w:rPr>
        <w:t>8.</w:t>
      </w:r>
      <w:r w:rsidRPr="000A1C3C">
        <w:rPr>
          <w:color w:val="22272F"/>
          <w:sz w:val="28"/>
          <w:szCs w:val="28"/>
        </w:rPr>
        <w:t xml:space="preserve"> Орган муниципального контроля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w:t>
      </w:r>
      <w:r w:rsidRPr="000A1C3C">
        <w:rPr>
          <w:color w:val="22272F"/>
          <w:sz w:val="28"/>
          <w:szCs w:val="28"/>
        </w:rPr>
        <w:lastRenderedPageBreak/>
        <w:t xml:space="preserve">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0A1C3C">
        <w:rPr>
          <w:color w:val="22272F"/>
          <w:sz w:val="28"/>
          <w:szCs w:val="28"/>
        </w:rPr>
        <w:t>Перечень указанных документов и (или) сведений, порядок и сроки их представления установлены утвержденным</w:t>
      </w:r>
      <w:r w:rsidR="00700E19" w:rsidRPr="000A1C3C">
        <w:rPr>
          <w:color w:val="22272F"/>
          <w:sz w:val="28"/>
          <w:szCs w:val="28"/>
        </w:rPr>
        <w:t xml:space="preserve"> </w:t>
      </w:r>
      <w:r w:rsidRPr="000A1C3C">
        <w:rPr>
          <w:color w:val="22272F"/>
          <w:sz w:val="28"/>
          <w:szCs w:val="28"/>
        </w:rPr>
        <w:t>распоряжением</w:t>
      </w:r>
      <w:r w:rsidR="00700E19" w:rsidRPr="000A1C3C">
        <w:rPr>
          <w:color w:val="22272F"/>
          <w:sz w:val="28"/>
          <w:szCs w:val="28"/>
        </w:rPr>
        <w:t xml:space="preserve"> </w:t>
      </w:r>
      <w:r w:rsidRPr="000A1C3C">
        <w:rPr>
          <w:color w:val="22272F"/>
          <w:sz w:val="28"/>
          <w:szCs w:val="28"/>
        </w:rPr>
        <w:t>Правительства Российской Федерации от 19 апреля 2016 года N</w:t>
      </w:r>
      <w:r w:rsidR="00700E19" w:rsidRPr="000A1C3C">
        <w:rPr>
          <w:color w:val="22272F"/>
          <w:sz w:val="28"/>
          <w:szCs w:val="28"/>
        </w:rPr>
        <w:t xml:space="preserve"> </w:t>
      </w:r>
      <w:r w:rsidRPr="000A1C3C">
        <w:rPr>
          <w:color w:val="22272F"/>
          <w:sz w:val="28"/>
          <w:szCs w:val="28"/>
        </w:rPr>
        <w:t>724-р</w:t>
      </w:r>
      <w:r w:rsidR="00700E19" w:rsidRPr="000A1C3C">
        <w:rPr>
          <w:color w:val="22272F"/>
          <w:sz w:val="28"/>
          <w:szCs w:val="28"/>
        </w:rPr>
        <w:t xml:space="preserve"> </w:t>
      </w:r>
      <w:r w:rsidRPr="000A1C3C">
        <w:rPr>
          <w:color w:val="22272F"/>
          <w:sz w:val="28"/>
          <w:szCs w:val="28"/>
        </w:rPr>
        <w:t>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0A1C3C">
        <w:rPr>
          <w:color w:val="22272F"/>
          <w:sz w:val="28"/>
          <w:szCs w:val="28"/>
        </w:rPr>
        <w:t xml:space="preserve"> </w:t>
      </w:r>
      <w:proofErr w:type="gramStart"/>
      <w:r w:rsidRPr="000A1C3C">
        <w:rPr>
          <w:color w:val="22272F"/>
          <w:sz w:val="28"/>
          <w:szCs w:val="28"/>
        </w:rPr>
        <w:t>органам местного самоуправления организаций, в распоряжении которых находятся эти документы и (или) информация, а также</w:t>
      </w:r>
      <w:r w:rsidR="00700E19" w:rsidRPr="000A1C3C">
        <w:rPr>
          <w:color w:val="22272F"/>
          <w:sz w:val="28"/>
          <w:szCs w:val="28"/>
        </w:rPr>
        <w:t xml:space="preserve"> </w:t>
      </w:r>
      <w:r w:rsidRPr="000A1C3C">
        <w:rPr>
          <w:color w:val="22272F"/>
          <w:sz w:val="28"/>
          <w:szCs w:val="28"/>
        </w:rPr>
        <w:t>Правилами предоставления в рамках межведомственного информационного взаимодействия документов и (или) сведений, получаемых контрольными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видов муниципального контроля, утвержденными постановлением Правительства Российской</w:t>
      </w:r>
      <w:proofErr w:type="gramEnd"/>
      <w:r w:rsidRPr="000A1C3C">
        <w:rPr>
          <w:color w:val="22272F"/>
          <w:sz w:val="28"/>
          <w:szCs w:val="28"/>
        </w:rPr>
        <w:t xml:space="preserve"> Федерации от 6 марта 2021 года N 338 "О межведомственном информационном взаимодействии в рамках осуществления государственного контроля (надзора), муниципального контроля".</w:t>
      </w:r>
    </w:p>
    <w:p w14:paraId="0AEEE799" w14:textId="74B8AFA6"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5.</w:t>
      </w:r>
      <w:r w:rsidR="00700E19" w:rsidRPr="000A1C3C">
        <w:rPr>
          <w:color w:val="22272F"/>
          <w:sz w:val="28"/>
          <w:szCs w:val="28"/>
        </w:rPr>
        <w:t>9</w:t>
      </w:r>
      <w:r w:rsidRPr="000A1C3C">
        <w:rPr>
          <w:color w:val="22272F"/>
          <w:sz w:val="28"/>
          <w:szCs w:val="28"/>
        </w:rPr>
        <w:t xml:space="preserve">. К случаям, при наступлении которых индивидуальный предприниматель, гражданин, являющиеся контролируемыми лицами, вправе представить в администрацию </w:t>
      </w:r>
      <w:r w:rsidR="00700E19" w:rsidRPr="000A1C3C">
        <w:rPr>
          <w:color w:val="22272F"/>
          <w:sz w:val="28"/>
          <w:szCs w:val="28"/>
        </w:rPr>
        <w:t xml:space="preserve">Нюксенского округа </w:t>
      </w:r>
      <w:r w:rsidRPr="000A1C3C">
        <w:rPr>
          <w:color w:val="22272F"/>
          <w:sz w:val="28"/>
          <w:szCs w:val="28"/>
        </w:rPr>
        <w:t xml:space="preserve">информацию о невозможности присутствия при проведении контрольного мероприятия, в </w:t>
      </w:r>
      <w:proofErr w:type="gramStart"/>
      <w:r w:rsidRPr="000A1C3C">
        <w:rPr>
          <w:color w:val="22272F"/>
          <w:sz w:val="28"/>
          <w:szCs w:val="28"/>
        </w:rPr>
        <w:t>связи</w:t>
      </w:r>
      <w:proofErr w:type="gramEnd"/>
      <w:r w:rsidRPr="000A1C3C">
        <w:rPr>
          <w:color w:val="22272F"/>
          <w:sz w:val="28"/>
          <w:szCs w:val="28"/>
        </w:rPr>
        <w:t xml:space="preserve"> с чем проведение контрольного мероприятия переносится администрацией</w:t>
      </w:r>
      <w:r w:rsidR="00700E19" w:rsidRPr="000A1C3C">
        <w:rPr>
          <w:color w:val="22272F"/>
          <w:sz w:val="28"/>
          <w:szCs w:val="28"/>
        </w:rPr>
        <w:t xml:space="preserve"> Нюксенского округа</w:t>
      </w:r>
      <w:r w:rsidRPr="000A1C3C">
        <w:rPr>
          <w:color w:val="22272F"/>
          <w:sz w:val="28"/>
          <w:szCs w:val="28"/>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относятся:</w:t>
      </w:r>
    </w:p>
    <w:p w14:paraId="0A378458" w14:textId="77777777"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14:paraId="0EDCDA72" w14:textId="77777777"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lastRenderedPageBreak/>
        <w:t>2) отсутствие признаков явной непосредственной угрозы причинения или фактического причинения вреда (ущерба) охраняемым законом ценностям;</w:t>
      </w:r>
    </w:p>
    <w:p w14:paraId="49B4FCEA" w14:textId="77777777"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3) имеются уважительные причины для отсутствия контролируемого лица при проведении контрольного мероприятия:</w:t>
      </w:r>
    </w:p>
    <w:p w14:paraId="3F576B02" w14:textId="77777777"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 нахождение на стационарном лечении в медицинском учреждении;</w:t>
      </w:r>
    </w:p>
    <w:p w14:paraId="17B108F1" w14:textId="77777777"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 нахождение за пределами Российской Федерации;</w:t>
      </w:r>
    </w:p>
    <w:p w14:paraId="7DB0B786" w14:textId="77777777"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 административный арест;</w:t>
      </w:r>
    </w:p>
    <w:p w14:paraId="7F7D95CC" w14:textId="77777777"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5949AA87" w14:textId="09998668" w:rsidR="002C4743"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6E02CC7F" w14:textId="4B0A20E3" w:rsidR="00BD79A8" w:rsidRPr="000A1C3C" w:rsidRDefault="00A3712F"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 xml:space="preserve">5.10. </w:t>
      </w:r>
      <w:r w:rsidR="00BD79A8" w:rsidRPr="000A1C3C">
        <w:rPr>
          <w:color w:val="22272F"/>
          <w:sz w:val="28"/>
          <w:szCs w:val="28"/>
        </w:rPr>
        <w:t xml:space="preserve">Индивидуальный предприниматель, гражданин, являющиеся контролируемыми лицами, вправе представить в </w:t>
      </w:r>
      <w:r w:rsidR="000A1C3C">
        <w:rPr>
          <w:color w:val="22272F"/>
          <w:sz w:val="28"/>
          <w:szCs w:val="28"/>
        </w:rPr>
        <w:t>Орган муниципального контроля</w:t>
      </w:r>
      <w:r w:rsidR="00BD79A8" w:rsidRPr="000A1C3C">
        <w:rPr>
          <w:color w:val="22272F"/>
          <w:sz w:val="28"/>
          <w:szCs w:val="28"/>
        </w:rPr>
        <w:t xml:space="preserve"> информацию о невозможности присутствия при проведении контрольного мероприятия не позднее 1 рабочего дня до начала проведения контрольного мероприятия.</w:t>
      </w:r>
    </w:p>
    <w:p w14:paraId="7C6C0EAE" w14:textId="21F31833" w:rsidR="00BD79A8" w:rsidRPr="000A1C3C" w:rsidRDefault="00A3712F"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 xml:space="preserve">5.11. </w:t>
      </w:r>
      <w:r w:rsidR="00BD79A8" w:rsidRPr="000A1C3C">
        <w:rPr>
          <w:color w:val="22272F"/>
          <w:sz w:val="28"/>
          <w:szCs w:val="28"/>
        </w:rPr>
        <w:t>Информация о причинах отсутствия контролируемого лица должна содержать:</w:t>
      </w:r>
    </w:p>
    <w:p w14:paraId="587C34CD" w14:textId="77777777"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а) описание обстоятельств и их продолжительность;</w:t>
      </w:r>
    </w:p>
    <w:p w14:paraId="30028599" w14:textId="5AAE886C"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б) сведения о причинно-следственной связи между возникшими обстоятельствами и невозможностью либо задержкой присутствия при проведении контрольного мероприятия;</w:t>
      </w:r>
    </w:p>
    <w:p w14:paraId="6BCC1259" w14:textId="4C67F4C9"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14:paraId="0EE8E363" w14:textId="77777777"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К представленной информации прилагаются копии документов, подтверждающих факт наличия (наступления) обстоятельств, указанных в настоящем пункте.</w:t>
      </w:r>
    </w:p>
    <w:p w14:paraId="1767F49B" w14:textId="66096EF2" w:rsidR="00BD79A8" w:rsidRPr="000A1C3C" w:rsidRDefault="00A3712F"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 xml:space="preserve">5.12. </w:t>
      </w:r>
      <w:r w:rsidR="00BD79A8" w:rsidRPr="000A1C3C">
        <w:rPr>
          <w:color w:val="22272F"/>
          <w:sz w:val="28"/>
          <w:szCs w:val="28"/>
        </w:rPr>
        <w:t xml:space="preserve">Информация о невозможности присутствия и прилагаемые документы подлежит регистрации в день поступления в </w:t>
      </w:r>
      <w:r w:rsidR="00101051" w:rsidRPr="000A1C3C">
        <w:rPr>
          <w:color w:val="22272F"/>
          <w:sz w:val="28"/>
          <w:szCs w:val="28"/>
        </w:rPr>
        <w:t>Орган муниципального контроля</w:t>
      </w:r>
      <w:r w:rsidR="00BD79A8" w:rsidRPr="000A1C3C">
        <w:rPr>
          <w:color w:val="22272F"/>
          <w:sz w:val="28"/>
          <w:szCs w:val="28"/>
        </w:rPr>
        <w:t xml:space="preserve"> в журнале входящей корреспонденции.</w:t>
      </w:r>
    </w:p>
    <w:p w14:paraId="0A1F9529" w14:textId="5801482F" w:rsidR="00BD79A8" w:rsidRPr="000A1C3C" w:rsidRDefault="00A3712F"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 xml:space="preserve">5.13. </w:t>
      </w:r>
      <w:proofErr w:type="gramStart"/>
      <w:r w:rsidR="00BD79A8" w:rsidRPr="000A1C3C">
        <w:rPr>
          <w:color w:val="22272F"/>
          <w:sz w:val="28"/>
          <w:szCs w:val="28"/>
        </w:rPr>
        <w:t xml:space="preserve">В течение 5 рабочих дней со дня получения соответствующей информации </w:t>
      </w:r>
      <w:r w:rsidR="00101051" w:rsidRPr="000A1C3C">
        <w:rPr>
          <w:color w:val="22272F"/>
          <w:sz w:val="28"/>
          <w:szCs w:val="28"/>
        </w:rPr>
        <w:t>Орган муниципального контроля</w:t>
      </w:r>
      <w:r w:rsidR="00BD79A8" w:rsidRPr="000A1C3C">
        <w:rPr>
          <w:color w:val="22272F"/>
          <w:sz w:val="28"/>
          <w:szCs w:val="28"/>
        </w:rPr>
        <w:t xml:space="preserve"> переносит проведение контрольного мероприятия на срок, необходимый для прекращения обстоятельств, послуживших поводом для предоставления информации в </w:t>
      </w:r>
      <w:r w:rsidR="00BD79A8" w:rsidRPr="000A1C3C">
        <w:rPr>
          <w:color w:val="22272F"/>
          <w:sz w:val="28"/>
          <w:szCs w:val="28"/>
        </w:rPr>
        <w:lastRenderedPageBreak/>
        <w:t>администрацию, и направляет уведомление об этом контролируемому лицу, при этом контрольное мероприятие может быть проведено, контрольные действия могут быть совершены, если оценка соблюдения обязательных требований при проведении контрольного мероприятия может быть</w:t>
      </w:r>
      <w:proofErr w:type="gramEnd"/>
      <w:r w:rsidR="00BD79A8" w:rsidRPr="000A1C3C">
        <w:rPr>
          <w:color w:val="22272F"/>
          <w:sz w:val="28"/>
          <w:szCs w:val="28"/>
        </w:rPr>
        <w:t xml:space="preserve"> </w:t>
      </w:r>
      <w:proofErr w:type="gramStart"/>
      <w:r w:rsidR="00BD79A8" w:rsidRPr="000A1C3C">
        <w:rPr>
          <w:color w:val="22272F"/>
          <w:sz w:val="28"/>
          <w:szCs w:val="28"/>
        </w:rPr>
        <w:t>проведена</w:t>
      </w:r>
      <w:proofErr w:type="gramEnd"/>
      <w:r w:rsidR="00BD79A8" w:rsidRPr="000A1C3C">
        <w:rPr>
          <w:color w:val="22272F"/>
          <w:sz w:val="28"/>
          <w:szCs w:val="28"/>
        </w:rPr>
        <w:t xml:space="preserve"> без присутствия контролируемого лица, а контролируемое лицо было надлежащим образом уведомлено о проведении контрольного мероприятия.</w:t>
      </w:r>
    </w:p>
    <w:p w14:paraId="78A9F7DE" w14:textId="40DE70F7"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 xml:space="preserve">Уведомление направляется </w:t>
      </w:r>
      <w:r w:rsidR="00A3712F" w:rsidRPr="000A1C3C">
        <w:rPr>
          <w:color w:val="22272F"/>
          <w:sz w:val="28"/>
          <w:szCs w:val="28"/>
        </w:rPr>
        <w:t>Орган</w:t>
      </w:r>
      <w:r w:rsidR="00101051" w:rsidRPr="000A1C3C">
        <w:rPr>
          <w:color w:val="22272F"/>
          <w:sz w:val="28"/>
          <w:szCs w:val="28"/>
        </w:rPr>
        <w:t>ом</w:t>
      </w:r>
      <w:r w:rsidR="00A3712F" w:rsidRPr="000A1C3C">
        <w:rPr>
          <w:color w:val="22272F"/>
          <w:sz w:val="28"/>
          <w:szCs w:val="28"/>
        </w:rPr>
        <w:t xml:space="preserve"> муниципального контроля</w:t>
      </w:r>
      <w:r w:rsidRPr="000A1C3C">
        <w:rPr>
          <w:color w:val="22272F"/>
          <w:sz w:val="28"/>
          <w:szCs w:val="28"/>
        </w:rPr>
        <w:t xml:space="preserve"> путем направления почтовым отправлением или в форме электронного сообщения (в зависимости от способа обращения контролируемого лица или способа доставки ответа, указанного в информации).</w:t>
      </w:r>
    </w:p>
    <w:p w14:paraId="2B9705C6" w14:textId="7808D72F"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5.1</w:t>
      </w:r>
      <w:r w:rsidR="00A3712F" w:rsidRPr="000A1C3C">
        <w:rPr>
          <w:color w:val="22272F"/>
          <w:sz w:val="28"/>
          <w:szCs w:val="28"/>
        </w:rPr>
        <w:t>4</w:t>
      </w:r>
      <w:r w:rsidRPr="000A1C3C">
        <w:rPr>
          <w:color w:val="22272F"/>
          <w:sz w:val="28"/>
          <w:szCs w:val="28"/>
        </w:rPr>
        <w:t>. Срок проведения выездной проверки не может превышать 10 рабочих дней.</w:t>
      </w:r>
    </w:p>
    <w:p w14:paraId="5BC535CD" w14:textId="77777777" w:rsidR="00BD79A8" w:rsidRPr="000A1C3C" w:rsidRDefault="00BD79A8" w:rsidP="000A1C3C">
      <w:pPr>
        <w:pStyle w:val="s1"/>
        <w:spacing w:before="0" w:beforeAutospacing="0" w:after="0" w:afterAutospacing="0" w:line="276" w:lineRule="auto"/>
        <w:ind w:firstLine="851"/>
        <w:jc w:val="both"/>
        <w:rPr>
          <w:color w:val="22272F"/>
          <w:sz w:val="28"/>
          <w:szCs w:val="28"/>
        </w:rPr>
      </w:pPr>
      <w:proofErr w:type="gramStart"/>
      <w:r w:rsidRPr="000A1C3C">
        <w:rPr>
          <w:color w:val="22272F"/>
          <w:sz w:val="28"/>
          <w:szCs w:val="28"/>
        </w:rPr>
        <w:t>В отношении одного субъекта малого предпринимательства общий срок взаимодействия в ходе проведения выездной проверки составляет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"О государственном контроле (надзоре) и муниципальном контроле в Российской Федерации" и которая для микропредприятия составляет сорок часов.</w:t>
      </w:r>
      <w:proofErr w:type="gramEnd"/>
    </w:p>
    <w:p w14:paraId="37ADCE24" w14:textId="6CDA0318" w:rsidR="00BD79A8" w:rsidRPr="000A1C3C" w:rsidRDefault="00A3712F"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 xml:space="preserve">5.15. </w:t>
      </w:r>
      <w:r w:rsidR="00BD79A8" w:rsidRPr="000A1C3C">
        <w:rPr>
          <w:color w:val="22272F"/>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21CA1EA9" w14:textId="0FA93CCB"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5.1</w:t>
      </w:r>
      <w:r w:rsidR="00A3712F" w:rsidRPr="000A1C3C">
        <w:rPr>
          <w:color w:val="22272F"/>
          <w:sz w:val="28"/>
          <w:szCs w:val="28"/>
        </w:rPr>
        <w:t>6</w:t>
      </w:r>
      <w:r w:rsidRPr="000A1C3C">
        <w:rPr>
          <w:color w:val="22272F"/>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w:t>
      </w:r>
      <w:proofErr w:type="gramStart"/>
      <w:r w:rsidRPr="000A1C3C">
        <w:rPr>
          <w:color w:val="22272F"/>
          <w:sz w:val="28"/>
          <w:szCs w:val="28"/>
        </w:rPr>
        <w:t>с</w:t>
      </w:r>
      <w:proofErr w:type="gramEnd"/>
      <w:r w:rsidRPr="000A1C3C">
        <w:rPr>
          <w:color w:val="22272F"/>
          <w:sz w:val="28"/>
          <w:szCs w:val="28"/>
        </w:rPr>
        <w:t xml:space="preserve"> сфере благоустройства,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206FC3B" w14:textId="55D7E0D9"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lastRenderedPageBreak/>
        <w:t>5.1</w:t>
      </w:r>
      <w:r w:rsidR="00A3712F" w:rsidRPr="000A1C3C">
        <w:rPr>
          <w:color w:val="22272F"/>
          <w:sz w:val="28"/>
          <w:szCs w:val="28"/>
        </w:rPr>
        <w:t>7</w:t>
      </w:r>
      <w:r w:rsidRPr="000A1C3C">
        <w:rPr>
          <w:color w:val="22272F"/>
          <w:sz w:val="28"/>
          <w:szCs w:val="28"/>
        </w:rPr>
        <w:t xml:space="preserve">. </w:t>
      </w:r>
      <w:proofErr w:type="gramStart"/>
      <w:r w:rsidRPr="000A1C3C">
        <w:rPr>
          <w:color w:val="22272F"/>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округа мер, предусмотренных</w:t>
      </w:r>
      <w:r w:rsidR="005A03BB" w:rsidRPr="000A1C3C">
        <w:rPr>
          <w:color w:val="22272F"/>
          <w:sz w:val="28"/>
          <w:szCs w:val="28"/>
        </w:rPr>
        <w:t xml:space="preserve"> </w:t>
      </w:r>
      <w:r w:rsidRPr="000A1C3C">
        <w:rPr>
          <w:color w:val="22272F"/>
          <w:sz w:val="28"/>
          <w:szCs w:val="28"/>
        </w:rPr>
        <w:t>частью 2 статьи 90</w:t>
      </w:r>
      <w:r w:rsidR="005A03BB" w:rsidRPr="000A1C3C">
        <w:rPr>
          <w:color w:val="22272F"/>
          <w:sz w:val="28"/>
          <w:szCs w:val="28"/>
        </w:rPr>
        <w:t xml:space="preserve"> </w:t>
      </w:r>
      <w:r w:rsidRPr="000A1C3C">
        <w:rPr>
          <w:color w:val="22272F"/>
          <w:sz w:val="28"/>
          <w:szCs w:val="28"/>
        </w:rPr>
        <w:t>Федерального закона от 31 июля 2020 года N</w:t>
      </w:r>
      <w:r w:rsidR="005A03BB" w:rsidRPr="000A1C3C">
        <w:rPr>
          <w:color w:val="22272F"/>
          <w:sz w:val="28"/>
          <w:szCs w:val="28"/>
        </w:rPr>
        <w:t xml:space="preserve"> </w:t>
      </w:r>
      <w:r w:rsidRPr="000A1C3C">
        <w:rPr>
          <w:color w:val="22272F"/>
          <w:sz w:val="28"/>
          <w:szCs w:val="28"/>
        </w:rPr>
        <w:t>248-ФЗ</w:t>
      </w:r>
      <w:proofErr w:type="gramEnd"/>
      <w:r w:rsidRPr="000A1C3C">
        <w:rPr>
          <w:color w:val="22272F"/>
          <w:sz w:val="28"/>
          <w:szCs w:val="28"/>
        </w:rPr>
        <w:t xml:space="preserve"> "О государственном контроле (надзоре) и муниципальном контроле в Российской Федерации".</w:t>
      </w:r>
    </w:p>
    <w:p w14:paraId="41073E2C" w14:textId="443B214B"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5.1</w:t>
      </w:r>
      <w:r w:rsidR="00A3712F" w:rsidRPr="000A1C3C">
        <w:rPr>
          <w:color w:val="22272F"/>
          <w:sz w:val="28"/>
          <w:szCs w:val="28"/>
        </w:rPr>
        <w:t>8</w:t>
      </w:r>
      <w:r w:rsidRPr="000A1C3C">
        <w:rPr>
          <w:color w:val="22272F"/>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4DE8F68D" w14:textId="77777777"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7D474D85" w14:textId="77777777"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375E067" w14:textId="3ACA2ED2"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5.1</w:t>
      </w:r>
      <w:r w:rsidR="00A3712F" w:rsidRPr="000A1C3C">
        <w:rPr>
          <w:color w:val="22272F"/>
          <w:sz w:val="28"/>
          <w:szCs w:val="28"/>
        </w:rPr>
        <w:t>9</w:t>
      </w:r>
      <w:r w:rsidRPr="000A1C3C">
        <w:rPr>
          <w:color w:val="22272F"/>
          <w:sz w:val="28"/>
          <w:szCs w:val="28"/>
        </w:rPr>
        <w:t>. Информация о контрольных мероприятиях размещается в Едином реестре контрольных (надзорных) мероприятий.</w:t>
      </w:r>
    </w:p>
    <w:p w14:paraId="4C2E9746" w14:textId="3A31EB48"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5.</w:t>
      </w:r>
      <w:r w:rsidR="00A3712F" w:rsidRPr="000A1C3C">
        <w:rPr>
          <w:color w:val="22272F"/>
          <w:sz w:val="28"/>
          <w:szCs w:val="28"/>
        </w:rPr>
        <w:t>20</w:t>
      </w:r>
      <w:r w:rsidRPr="000A1C3C">
        <w:rPr>
          <w:color w:val="22272F"/>
          <w:sz w:val="28"/>
          <w:szCs w:val="28"/>
        </w:rPr>
        <w:t xml:space="preserve">. </w:t>
      </w:r>
      <w:proofErr w:type="gramStart"/>
      <w:r w:rsidRPr="000A1C3C">
        <w:rPr>
          <w:color w:val="22272F"/>
          <w:sz w:val="28"/>
          <w:szCs w:val="28"/>
        </w:rPr>
        <w:t xml:space="preserve">Информирование контролируемых лиц о совершаемых должностными лицами, уполномоченными осуществлять муниципальный контроль в сфере благоустройства,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w:t>
      </w:r>
      <w:r w:rsidRPr="000A1C3C">
        <w:rPr>
          <w:color w:val="22272F"/>
          <w:sz w:val="28"/>
          <w:szCs w:val="28"/>
        </w:rPr>
        <w:lastRenderedPageBreak/>
        <w:t>государственных и муниципальных услуг и исполнения государственных и муниципальных функций</w:t>
      </w:r>
      <w:proofErr w:type="gramEnd"/>
      <w:r w:rsidRPr="000A1C3C">
        <w:rPr>
          <w:color w:val="22272F"/>
          <w:sz w:val="28"/>
          <w:szCs w:val="28"/>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26E39B0" w14:textId="26F277F8" w:rsidR="00BD79A8" w:rsidRPr="000A1C3C" w:rsidRDefault="006A2597"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 xml:space="preserve">5.21. </w:t>
      </w:r>
      <w:r w:rsidR="00BD79A8" w:rsidRPr="000A1C3C">
        <w:rPr>
          <w:color w:val="22272F"/>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в сфере благоустройства, действиях и принимаемых решениях путем направления ему документов на бумажном носителе в случае направления им в адрес администрации округа уведомления о необходимости получения документов на бумажном носителе либо отсутствия у администрации округа </w:t>
      </w:r>
      <w:proofErr w:type="gramStart"/>
      <w:r w:rsidR="00BD79A8" w:rsidRPr="000A1C3C">
        <w:rPr>
          <w:color w:val="22272F"/>
          <w:sz w:val="28"/>
          <w:szCs w:val="28"/>
        </w:rPr>
        <w:t>сведений</w:t>
      </w:r>
      <w:proofErr w:type="gramEnd"/>
      <w:r w:rsidR="00BD79A8" w:rsidRPr="000A1C3C">
        <w:rPr>
          <w:color w:val="22272F"/>
          <w:sz w:val="28"/>
          <w:szCs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00BD79A8" w:rsidRPr="000A1C3C">
        <w:rPr>
          <w:color w:val="22272F"/>
          <w:sz w:val="28"/>
          <w:szCs w:val="28"/>
        </w:rPr>
        <w:t>ии и ау</w:t>
      </w:r>
      <w:proofErr w:type="gramEnd"/>
      <w:r w:rsidR="00BD79A8" w:rsidRPr="000A1C3C">
        <w:rPr>
          <w:color w:val="22272F"/>
          <w:sz w:val="28"/>
          <w:szCs w:val="28"/>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округа документы на бумажном носителе.</w:t>
      </w:r>
    </w:p>
    <w:p w14:paraId="492CE93A" w14:textId="6A4CD36A" w:rsidR="00BD79A8" w:rsidRPr="000A1C3C" w:rsidRDefault="00BD79A8" w:rsidP="000A1C3C">
      <w:pPr>
        <w:spacing w:after="0" w:line="276" w:lineRule="auto"/>
        <w:ind w:firstLine="851"/>
        <w:jc w:val="both"/>
        <w:rPr>
          <w:rFonts w:cs="Times New Roman"/>
          <w:szCs w:val="28"/>
        </w:rPr>
      </w:pPr>
      <w:r w:rsidRPr="000A1C3C">
        <w:rPr>
          <w:rFonts w:cs="Times New Roman"/>
          <w:color w:val="22272F"/>
          <w:szCs w:val="28"/>
        </w:rPr>
        <w:t>5.</w:t>
      </w:r>
      <w:r w:rsidR="006A2597" w:rsidRPr="000A1C3C">
        <w:rPr>
          <w:rFonts w:cs="Times New Roman"/>
          <w:color w:val="22272F"/>
          <w:szCs w:val="28"/>
        </w:rPr>
        <w:t>22</w:t>
      </w:r>
      <w:r w:rsidRPr="000A1C3C">
        <w:rPr>
          <w:rFonts w:cs="Times New Roman"/>
          <w:color w:val="22272F"/>
          <w:szCs w:val="28"/>
        </w:rPr>
        <w:t>.</w:t>
      </w:r>
      <w:r w:rsidRPr="000A1C3C">
        <w:rPr>
          <w:rFonts w:cs="Times New Roman"/>
          <w:szCs w:val="28"/>
          <w:shd w:val="clear" w:color="auto" w:fill="FFFFFF"/>
        </w:rPr>
        <w:t xml:space="preserve"> </w:t>
      </w:r>
      <w:r w:rsidRPr="000A1C3C">
        <w:rPr>
          <w:rFonts w:cs="Times New Roman"/>
          <w:szCs w:val="28"/>
        </w:rPr>
        <w:t xml:space="preserve">В случае несогласия с фактами и выводами, изложенными в акте, контролируемое лицо вправе направить жалобу в порядке, </w:t>
      </w:r>
      <w:r w:rsidRPr="000A1C3C">
        <w:rPr>
          <w:rFonts w:cs="Times New Roman"/>
          <w:color w:val="22272F"/>
          <w:szCs w:val="28"/>
          <w:shd w:val="clear" w:color="auto" w:fill="FFFFFF"/>
        </w:rPr>
        <w:t>установленном </w:t>
      </w:r>
      <w:hyperlink r:id="rId6" w:anchor="/document/74449814/entry/900" w:history="1">
        <w:r w:rsidRPr="000A1C3C">
          <w:rPr>
            <w:rStyle w:val="ac"/>
            <w:rFonts w:cs="Times New Roman"/>
            <w:color w:val="3272C0"/>
            <w:szCs w:val="28"/>
            <w:shd w:val="clear" w:color="auto" w:fill="FFFFFF"/>
          </w:rPr>
          <w:t>главой 9</w:t>
        </w:r>
      </w:hyperlink>
      <w:r w:rsidRPr="000A1C3C">
        <w:rPr>
          <w:rFonts w:cs="Times New Roman"/>
          <w:color w:val="22272F"/>
          <w:szCs w:val="28"/>
          <w:shd w:val="clear" w:color="auto" w:fill="FFFFFF"/>
        </w:rPr>
        <w:t> Федерального закона "О государственном контроле (надзоре) и муниципальном контроле в Российской Федерации".</w:t>
      </w:r>
    </w:p>
    <w:p w14:paraId="5AFC2305" w14:textId="1869288E" w:rsidR="00BD79A8" w:rsidRPr="000A1C3C" w:rsidRDefault="00BD79A8" w:rsidP="000A1C3C">
      <w:pPr>
        <w:spacing w:after="0" w:line="276" w:lineRule="auto"/>
        <w:ind w:firstLine="851"/>
        <w:jc w:val="both"/>
        <w:rPr>
          <w:rFonts w:cs="Times New Roman"/>
          <w:i/>
          <w:iCs/>
          <w:szCs w:val="28"/>
        </w:rPr>
      </w:pPr>
      <w:r w:rsidRPr="000A1C3C">
        <w:rPr>
          <w:rFonts w:cs="Times New Roman"/>
          <w:szCs w:val="28"/>
        </w:rPr>
        <w:t>5.</w:t>
      </w:r>
      <w:r w:rsidR="006A2597" w:rsidRPr="000A1C3C">
        <w:rPr>
          <w:rFonts w:cs="Times New Roman"/>
          <w:szCs w:val="28"/>
        </w:rPr>
        <w:t>23</w:t>
      </w:r>
      <w:r w:rsidRPr="000A1C3C">
        <w:rPr>
          <w:rFonts w:cs="Times New Roman"/>
          <w:szCs w:val="28"/>
        </w:rPr>
        <w:t xml:space="preserve">. </w:t>
      </w:r>
      <w:proofErr w:type="gramStart"/>
      <w:r w:rsidRPr="000A1C3C">
        <w:rPr>
          <w:rFonts w:cs="Times New Roman"/>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в  </w:t>
      </w:r>
      <w:r w:rsidRPr="000A1C3C">
        <w:rPr>
          <w:rFonts w:cs="Times New Roman"/>
          <w:color w:val="22272F"/>
          <w:szCs w:val="28"/>
          <w:shd w:val="clear" w:color="auto" w:fill="FFFFFF"/>
        </w:rPr>
        <w:t xml:space="preserve">сроки установленные постановлением Правительства Российской Федерации от 16 апреля 2021 года № 604 «Об утверждении Правил формирования и ведения единого реестра контрольных (надзорных) мероприятий и о внесении изменения </w:t>
      </w:r>
      <w:r w:rsidRPr="000A1C3C">
        <w:rPr>
          <w:rFonts w:cs="Times New Roman"/>
          <w:i/>
          <w:iCs/>
          <w:color w:val="22272F"/>
          <w:szCs w:val="28"/>
          <w:shd w:val="clear" w:color="auto" w:fill="FFFFFF"/>
        </w:rPr>
        <w:t>в</w:t>
      </w:r>
      <w:r w:rsidR="006A2597" w:rsidRPr="000A1C3C">
        <w:rPr>
          <w:rFonts w:cs="Times New Roman"/>
          <w:i/>
          <w:iCs/>
          <w:color w:val="22272F"/>
          <w:szCs w:val="28"/>
          <w:shd w:val="clear" w:color="auto" w:fill="FFFFFF"/>
        </w:rPr>
        <w:t xml:space="preserve"> </w:t>
      </w:r>
      <w:r w:rsidRPr="000A1C3C">
        <w:rPr>
          <w:rStyle w:val="af"/>
          <w:i w:val="0"/>
          <w:iCs w:val="0"/>
          <w:color w:val="22272F"/>
          <w:szCs w:val="28"/>
          <w:shd w:val="clear" w:color="auto" w:fill="FFFFFF"/>
        </w:rPr>
        <w:t>постановление</w:t>
      </w:r>
      <w:r w:rsidR="006A2597" w:rsidRPr="000A1C3C">
        <w:rPr>
          <w:rFonts w:cs="Times New Roman"/>
          <w:i/>
          <w:iCs/>
          <w:color w:val="22272F"/>
          <w:szCs w:val="28"/>
          <w:shd w:val="clear" w:color="auto" w:fill="FFFFFF"/>
        </w:rPr>
        <w:t xml:space="preserve"> </w:t>
      </w:r>
      <w:r w:rsidRPr="000A1C3C">
        <w:rPr>
          <w:rStyle w:val="af"/>
          <w:i w:val="0"/>
          <w:iCs w:val="0"/>
          <w:color w:val="22272F"/>
          <w:szCs w:val="28"/>
          <w:shd w:val="clear" w:color="auto" w:fill="FFFFFF"/>
        </w:rPr>
        <w:t>Правительства</w:t>
      </w:r>
      <w:r w:rsidR="006A2597" w:rsidRPr="000A1C3C">
        <w:rPr>
          <w:rFonts w:cs="Times New Roman"/>
          <w:i/>
          <w:iCs/>
          <w:color w:val="22272F"/>
          <w:szCs w:val="28"/>
          <w:shd w:val="clear" w:color="auto" w:fill="FFFFFF"/>
        </w:rPr>
        <w:t xml:space="preserve"> </w:t>
      </w:r>
      <w:r w:rsidRPr="000A1C3C">
        <w:rPr>
          <w:rStyle w:val="af"/>
          <w:i w:val="0"/>
          <w:iCs w:val="0"/>
          <w:color w:val="22272F"/>
          <w:szCs w:val="28"/>
          <w:shd w:val="clear" w:color="auto" w:fill="FFFFFF"/>
        </w:rPr>
        <w:t>Российской</w:t>
      </w:r>
      <w:r w:rsidR="006A2597" w:rsidRPr="000A1C3C">
        <w:rPr>
          <w:rFonts w:cs="Times New Roman"/>
          <w:i/>
          <w:iCs/>
          <w:color w:val="22272F"/>
          <w:szCs w:val="28"/>
          <w:shd w:val="clear" w:color="auto" w:fill="FFFFFF"/>
        </w:rPr>
        <w:t xml:space="preserve"> </w:t>
      </w:r>
      <w:r w:rsidRPr="000A1C3C">
        <w:rPr>
          <w:rStyle w:val="af"/>
          <w:i w:val="0"/>
          <w:iCs w:val="0"/>
          <w:color w:val="22272F"/>
          <w:szCs w:val="28"/>
          <w:shd w:val="clear" w:color="auto" w:fill="FFFFFF"/>
        </w:rPr>
        <w:t>Федерации</w:t>
      </w:r>
      <w:r w:rsidR="006A2597" w:rsidRPr="000A1C3C">
        <w:rPr>
          <w:rFonts w:cs="Times New Roman"/>
          <w:i/>
          <w:iCs/>
          <w:color w:val="22272F"/>
          <w:szCs w:val="28"/>
          <w:shd w:val="clear" w:color="auto" w:fill="FFFFFF"/>
        </w:rPr>
        <w:t xml:space="preserve"> </w:t>
      </w:r>
      <w:r w:rsidRPr="000A1C3C">
        <w:rPr>
          <w:rFonts w:cs="Times New Roman"/>
          <w:color w:val="22272F"/>
          <w:szCs w:val="28"/>
          <w:shd w:val="clear" w:color="auto" w:fill="FFFFFF"/>
        </w:rPr>
        <w:t>от 28 апреля 2015</w:t>
      </w:r>
      <w:r w:rsidR="006A2597" w:rsidRPr="000A1C3C">
        <w:rPr>
          <w:rFonts w:cs="Times New Roman"/>
          <w:color w:val="22272F"/>
          <w:szCs w:val="28"/>
          <w:shd w:val="clear" w:color="auto" w:fill="FFFFFF"/>
        </w:rPr>
        <w:t xml:space="preserve"> </w:t>
      </w:r>
      <w:r w:rsidRPr="000A1C3C">
        <w:rPr>
          <w:rFonts w:cs="Times New Roman"/>
          <w:color w:val="22272F"/>
          <w:szCs w:val="28"/>
          <w:shd w:val="clear" w:color="auto" w:fill="FFFFFF"/>
        </w:rPr>
        <w:t>г. №</w:t>
      </w:r>
      <w:r w:rsidR="006A2597" w:rsidRPr="000A1C3C">
        <w:rPr>
          <w:rFonts w:cs="Times New Roman"/>
          <w:color w:val="22272F"/>
          <w:szCs w:val="28"/>
          <w:shd w:val="clear" w:color="auto" w:fill="FFFFFF"/>
        </w:rPr>
        <w:t xml:space="preserve"> </w:t>
      </w:r>
      <w:r w:rsidRPr="000A1C3C">
        <w:rPr>
          <w:rFonts w:cs="Times New Roman"/>
          <w:color w:val="22272F"/>
          <w:szCs w:val="28"/>
          <w:shd w:val="clear" w:color="auto" w:fill="FFFFFF"/>
        </w:rPr>
        <w:t>415"</w:t>
      </w:r>
      <w:r w:rsidRPr="000A1C3C">
        <w:rPr>
          <w:rFonts w:cs="Times New Roman"/>
          <w:szCs w:val="28"/>
        </w:rPr>
        <w:t>.</w:t>
      </w:r>
      <w:proofErr w:type="gramEnd"/>
    </w:p>
    <w:p w14:paraId="28515C83" w14:textId="7924AF0C" w:rsidR="006A2597" w:rsidRPr="000A1C3C" w:rsidRDefault="00BD79A8" w:rsidP="000A1C3C">
      <w:pPr>
        <w:pStyle w:val="s1"/>
        <w:spacing w:before="0" w:beforeAutospacing="0" w:after="0" w:afterAutospacing="0" w:line="276" w:lineRule="auto"/>
        <w:ind w:firstLine="851"/>
        <w:jc w:val="both"/>
        <w:rPr>
          <w:sz w:val="28"/>
          <w:szCs w:val="28"/>
        </w:rPr>
      </w:pPr>
      <w:r w:rsidRPr="000A1C3C">
        <w:rPr>
          <w:sz w:val="28"/>
          <w:szCs w:val="28"/>
        </w:rPr>
        <w:t>Должностное лицо, уполномоченное осуществлять муниципальный контроль в сфере благоустройства,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9BD0A9F" w14:textId="1F8CD719"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lastRenderedPageBreak/>
        <w:t>5.2</w:t>
      </w:r>
      <w:r w:rsidR="006A2597" w:rsidRPr="000A1C3C">
        <w:rPr>
          <w:color w:val="22272F"/>
          <w:sz w:val="28"/>
          <w:szCs w:val="28"/>
        </w:rPr>
        <w:t>4</w:t>
      </w:r>
      <w:r w:rsidRPr="000A1C3C">
        <w:rPr>
          <w:color w:val="22272F"/>
          <w:sz w:val="28"/>
          <w:szCs w:val="28"/>
        </w:rPr>
        <w:t>. В случае выявления при проведении контрольного мероприятия нарушений обязательных требований контролируемым лицом администрация округа (должностное лицо, уполномоченное осуществлять муниципальный контроль в сфере благоустройства) в пределах полномочий, предусмотренных законодательством Российской Федерации, обязана:</w:t>
      </w:r>
    </w:p>
    <w:p w14:paraId="544D5046" w14:textId="6B5E8352"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r w:rsidRPr="000A1C3C">
        <w:rPr>
          <w:color w:val="22272F"/>
          <w:sz w:val="28"/>
          <w:szCs w:val="28"/>
        </w:rPr>
        <w:t>;</w:t>
      </w:r>
    </w:p>
    <w:p w14:paraId="350D7774" w14:textId="77777777" w:rsidR="00BD79A8" w:rsidRPr="000A1C3C" w:rsidRDefault="00BD79A8" w:rsidP="000A1C3C">
      <w:pPr>
        <w:pStyle w:val="s1"/>
        <w:spacing w:before="0" w:beforeAutospacing="0" w:after="0" w:afterAutospacing="0" w:line="276" w:lineRule="auto"/>
        <w:ind w:firstLine="851"/>
        <w:jc w:val="both"/>
        <w:rPr>
          <w:color w:val="22272F"/>
          <w:sz w:val="28"/>
          <w:szCs w:val="28"/>
        </w:rPr>
      </w:pPr>
      <w:proofErr w:type="gramStart"/>
      <w:r w:rsidRPr="000A1C3C">
        <w:rPr>
          <w:color w:val="22272F"/>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0A1C3C">
        <w:rPr>
          <w:color w:val="22272F"/>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60AC77CD" w14:textId="23E0D41B"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 xml:space="preserve">3) 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 за которое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0A1C3C">
        <w:rPr>
          <w:color w:val="22272F"/>
          <w:sz w:val="28"/>
          <w:szCs w:val="28"/>
        </w:rPr>
        <w:t>Копия указанного акта направляется администрацией округа в течение трех рабочих дней со дня составления акта контрольного мероприятия с указанием информации о наличии признаков выявленного нарушения с приложением (при наличии) результатов выполненных в ходе проведения контрольного мероприятия измерений, материалов фотосъемки, аудио- и видеозаписи, объяснений контролируемого лица и иных связанных с проведением контрольного мероприятия документов или их копий в соответствующий государственный орган</w:t>
      </w:r>
      <w:proofErr w:type="gramEnd"/>
      <w:r w:rsidRPr="000A1C3C">
        <w:rPr>
          <w:color w:val="22272F"/>
          <w:sz w:val="28"/>
          <w:szCs w:val="28"/>
        </w:rPr>
        <w:t xml:space="preserve"> в соответствии со своей компетенцией.</w:t>
      </w:r>
    </w:p>
    <w:p w14:paraId="537CEB6F" w14:textId="77777777"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 xml:space="preserve">Копия акта с прилагаемыми документами направляется в форме электронного документа, подписанного усиленной квалифицированной электронной подписью уполномоченного должностного лица органа муниципального контроля в сфере благоустройства, или в случае </w:t>
      </w:r>
      <w:r w:rsidRPr="000A1C3C">
        <w:rPr>
          <w:color w:val="22272F"/>
          <w:sz w:val="28"/>
          <w:szCs w:val="28"/>
        </w:rPr>
        <w:lastRenderedPageBreak/>
        <w:t>невозможности направления в форме электронного документа - на бумажном носителе.</w:t>
      </w:r>
    </w:p>
    <w:p w14:paraId="7A60D3BE" w14:textId="77777777" w:rsidR="00BD79A8" w:rsidRPr="000A1C3C" w:rsidRDefault="00BD79A8" w:rsidP="000A1C3C">
      <w:pPr>
        <w:pStyle w:val="s1"/>
        <w:spacing w:before="0" w:beforeAutospacing="0" w:after="0" w:afterAutospacing="0" w:line="276" w:lineRule="auto"/>
        <w:ind w:firstLine="851"/>
        <w:jc w:val="both"/>
        <w:rPr>
          <w:color w:val="22272F"/>
          <w:sz w:val="28"/>
          <w:szCs w:val="28"/>
        </w:rPr>
      </w:pPr>
      <w:proofErr w:type="gramStart"/>
      <w:r w:rsidRPr="000A1C3C">
        <w:rPr>
          <w:color w:val="22272F"/>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14:paraId="6FA818BB" w14:textId="77777777"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EC9AFC1" w14:textId="65F005B1"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5.2</w:t>
      </w:r>
      <w:r w:rsidR="00101051" w:rsidRPr="000A1C3C">
        <w:rPr>
          <w:color w:val="22272F"/>
          <w:sz w:val="28"/>
          <w:szCs w:val="28"/>
        </w:rPr>
        <w:t>5</w:t>
      </w:r>
      <w:r w:rsidRPr="000A1C3C">
        <w:rPr>
          <w:color w:val="22272F"/>
          <w:sz w:val="28"/>
          <w:szCs w:val="28"/>
        </w:rPr>
        <w:t>. Должностные лица, осуществляющие контроль,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Вологодской области, органами местного самоуправления, правоохранительными органами, организациями и гражданами.</w:t>
      </w:r>
    </w:p>
    <w:p w14:paraId="3A682F4B" w14:textId="77777777"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49EB2238" w14:textId="4B294834" w:rsidR="00BD79A8" w:rsidRPr="000A1C3C" w:rsidRDefault="00BD79A8" w:rsidP="000A1C3C">
      <w:pPr>
        <w:pStyle w:val="s1"/>
        <w:spacing w:before="0" w:beforeAutospacing="0" w:after="0" w:afterAutospacing="0" w:line="276" w:lineRule="auto"/>
        <w:ind w:firstLine="851"/>
        <w:jc w:val="both"/>
        <w:rPr>
          <w:color w:val="22272F"/>
          <w:sz w:val="28"/>
          <w:szCs w:val="28"/>
        </w:rPr>
      </w:pPr>
      <w:r w:rsidRPr="000A1C3C">
        <w:rPr>
          <w:color w:val="22272F"/>
          <w:sz w:val="28"/>
          <w:szCs w:val="28"/>
        </w:rPr>
        <w:t>5.2</w:t>
      </w:r>
      <w:r w:rsidR="00101051" w:rsidRPr="000A1C3C">
        <w:rPr>
          <w:color w:val="22272F"/>
          <w:sz w:val="28"/>
          <w:szCs w:val="28"/>
        </w:rPr>
        <w:t>6</w:t>
      </w:r>
      <w:r w:rsidRPr="000A1C3C">
        <w:rPr>
          <w:color w:val="22272F"/>
          <w:sz w:val="28"/>
          <w:szCs w:val="28"/>
        </w:rPr>
        <w:t>. Плановые контрольные мероприятия при осуществлении муниципального контроля в сфере благоустройства не проводятся</w:t>
      </w:r>
      <w:proofErr w:type="gramStart"/>
      <w:r w:rsidRPr="000A1C3C">
        <w:rPr>
          <w:color w:val="22272F"/>
          <w:sz w:val="28"/>
          <w:szCs w:val="28"/>
        </w:rPr>
        <w:t>.»</w:t>
      </w:r>
      <w:r w:rsidR="009B4139" w:rsidRPr="000A1C3C">
        <w:rPr>
          <w:color w:val="22272F"/>
          <w:sz w:val="28"/>
          <w:szCs w:val="28"/>
        </w:rPr>
        <w:t>;</w:t>
      </w:r>
      <w:proofErr w:type="gramEnd"/>
    </w:p>
    <w:p w14:paraId="58BAEED6" w14:textId="46EAE931" w:rsidR="00C61F4A" w:rsidRPr="000A1C3C" w:rsidRDefault="009B4139" w:rsidP="000A1C3C">
      <w:pPr>
        <w:spacing w:after="0" w:line="276" w:lineRule="auto"/>
        <w:ind w:firstLine="851"/>
        <w:jc w:val="both"/>
        <w:rPr>
          <w:rFonts w:cs="Times New Roman"/>
          <w:szCs w:val="28"/>
        </w:rPr>
      </w:pPr>
      <w:r w:rsidRPr="000A1C3C">
        <w:rPr>
          <w:rFonts w:cs="Times New Roman"/>
          <w:szCs w:val="28"/>
        </w:rPr>
        <w:t>1.2</w:t>
      </w:r>
      <w:r w:rsidR="00407E74" w:rsidRPr="000A1C3C">
        <w:rPr>
          <w:rFonts w:cs="Times New Roman"/>
          <w:szCs w:val="28"/>
        </w:rPr>
        <w:t>8</w:t>
      </w:r>
      <w:r w:rsidRPr="000A1C3C">
        <w:rPr>
          <w:rFonts w:cs="Times New Roman"/>
          <w:szCs w:val="28"/>
        </w:rPr>
        <w:t xml:space="preserve">. </w:t>
      </w:r>
      <w:r w:rsidR="00C61F4A" w:rsidRPr="000A1C3C">
        <w:rPr>
          <w:rFonts w:cs="Times New Roman"/>
          <w:szCs w:val="28"/>
        </w:rPr>
        <w:t>Раздел 6 Положения изложить в следующей редакции:</w:t>
      </w:r>
    </w:p>
    <w:p w14:paraId="16696FD3" w14:textId="77777777" w:rsidR="00C61F4A" w:rsidRPr="000A1C3C" w:rsidRDefault="00C61F4A" w:rsidP="000A1C3C">
      <w:pPr>
        <w:spacing w:after="0" w:line="276" w:lineRule="auto"/>
        <w:ind w:firstLine="851"/>
        <w:jc w:val="both"/>
        <w:rPr>
          <w:rFonts w:cs="Times New Roman"/>
          <w:szCs w:val="28"/>
        </w:rPr>
      </w:pPr>
      <w:r w:rsidRPr="000A1C3C">
        <w:rPr>
          <w:rFonts w:cs="Times New Roman"/>
          <w:szCs w:val="28"/>
        </w:rPr>
        <w:t>«6. Обжалование решений Органа муниципального контроля, действий (бездействия) его должностных лиц.</w:t>
      </w:r>
    </w:p>
    <w:p w14:paraId="65F3A13B" w14:textId="77777777" w:rsidR="00C61F4A" w:rsidRPr="000A1C3C" w:rsidRDefault="00C61F4A" w:rsidP="000A1C3C">
      <w:pPr>
        <w:spacing w:after="0" w:line="276" w:lineRule="auto"/>
        <w:ind w:firstLine="851"/>
        <w:jc w:val="both"/>
        <w:rPr>
          <w:rFonts w:cs="Times New Roman"/>
          <w:szCs w:val="28"/>
        </w:rPr>
      </w:pPr>
      <w:r w:rsidRPr="000A1C3C">
        <w:rPr>
          <w:rFonts w:cs="Times New Roman"/>
          <w:szCs w:val="28"/>
        </w:rPr>
        <w:t xml:space="preserve">6.1. Правом на обжалование решений Органа муниципального контроля, действий (бездействия) его должностных лиц обладает контролируемое лицо, в отношении которого приняты решения или </w:t>
      </w:r>
      <w:r w:rsidRPr="000A1C3C">
        <w:rPr>
          <w:rFonts w:cs="Times New Roman"/>
          <w:szCs w:val="28"/>
        </w:rPr>
        <w:lastRenderedPageBreak/>
        <w:t>совершены действия (бездействие), предусмотренные частью 4 статьи 40 Федерального закона </w:t>
      </w:r>
      <w:hyperlink r:id="rId7" w:tgtFrame="_blank" w:history="1">
        <w:r w:rsidRPr="000A1C3C">
          <w:rPr>
            <w:rStyle w:val="ac"/>
            <w:rFonts w:cs="Times New Roman"/>
            <w:szCs w:val="28"/>
          </w:rPr>
          <w:t>№ 248-ФЗ</w:t>
        </w:r>
      </w:hyperlink>
      <w:r w:rsidRPr="000A1C3C">
        <w:rPr>
          <w:rFonts w:cs="Times New Roman"/>
          <w:szCs w:val="28"/>
        </w:rPr>
        <w:t>.</w:t>
      </w:r>
    </w:p>
    <w:p w14:paraId="4E7D3B62" w14:textId="77777777" w:rsidR="00C61F4A" w:rsidRPr="000A1C3C" w:rsidRDefault="00C61F4A" w:rsidP="000A1C3C">
      <w:pPr>
        <w:spacing w:after="0" w:line="276" w:lineRule="auto"/>
        <w:ind w:firstLine="851"/>
        <w:jc w:val="both"/>
        <w:rPr>
          <w:rFonts w:cs="Times New Roman"/>
          <w:szCs w:val="28"/>
        </w:rPr>
      </w:pPr>
      <w:r w:rsidRPr="000A1C3C">
        <w:rPr>
          <w:rFonts w:cs="Times New Roman"/>
          <w:szCs w:val="28"/>
        </w:rPr>
        <w:t xml:space="preserve">6.2. Судебное обжалование решений Органа муниципального контроля, действий (бездействия) его должностных </w:t>
      </w:r>
      <w:proofErr w:type="gramStart"/>
      <w:r w:rsidRPr="000A1C3C">
        <w:rPr>
          <w:rFonts w:cs="Times New Roman"/>
          <w:szCs w:val="28"/>
        </w:rPr>
        <w:t>лиц</w:t>
      </w:r>
      <w:proofErr w:type="gramEnd"/>
      <w:r w:rsidRPr="000A1C3C">
        <w:rPr>
          <w:rFonts w:cs="Times New Roman"/>
          <w:szCs w:val="28"/>
        </w:rPr>
        <w:t xml:space="preserve"> возможно только после их досудебного обжалования.</w:t>
      </w:r>
    </w:p>
    <w:p w14:paraId="355C0E78" w14:textId="77777777" w:rsidR="00C61F4A" w:rsidRPr="000A1C3C" w:rsidRDefault="00C61F4A" w:rsidP="000A1C3C">
      <w:pPr>
        <w:spacing w:after="0" w:line="276" w:lineRule="auto"/>
        <w:ind w:firstLine="851"/>
        <w:jc w:val="both"/>
        <w:rPr>
          <w:rFonts w:cs="Times New Roman"/>
          <w:szCs w:val="28"/>
        </w:rPr>
      </w:pPr>
      <w:r w:rsidRPr="000A1C3C">
        <w:rPr>
          <w:rFonts w:cs="Times New Roman"/>
          <w:szCs w:val="28"/>
        </w:rPr>
        <w:t>6.3. Досудебное обжалование решений Органа муниципального контроля, действий (бездействия) его должностных лиц осуществляется в соответствии с главой 9 Федерального закона </w:t>
      </w:r>
      <w:hyperlink r:id="rId8" w:tgtFrame="_blank" w:history="1">
        <w:r w:rsidRPr="000A1C3C">
          <w:rPr>
            <w:rStyle w:val="ac"/>
            <w:rFonts w:cs="Times New Roman"/>
            <w:szCs w:val="28"/>
          </w:rPr>
          <w:t>№ 248-ФЗ</w:t>
        </w:r>
      </w:hyperlink>
      <w:r w:rsidRPr="000A1C3C">
        <w:rPr>
          <w:rFonts w:cs="Times New Roman"/>
          <w:szCs w:val="28"/>
        </w:rPr>
        <w:t>.</w:t>
      </w:r>
    </w:p>
    <w:p w14:paraId="27A3F2B4" w14:textId="77777777" w:rsidR="00C61F4A" w:rsidRPr="000A1C3C" w:rsidRDefault="00C61F4A" w:rsidP="000A1C3C">
      <w:pPr>
        <w:spacing w:after="0" w:line="276" w:lineRule="auto"/>
        <w:ind w:firstLine="851"/>
        <w:jc w:val="both"/>
        <w:rPr>
          <w:rFonts w:cs="Times New Roman"/>
          <w:szCs w:val="28"/>
        </w:rPr>
      </w:pPr>
      <w:r w:rsidRPr="000A1C3C">
        <w:rPr>
          <w:rFonts w:cs="Times New Roman"/>
          <w:szCs w:val="28"/>
        </w:rPr>
        <w:t>6.4. Жалоба подлежит рассмотрению в течение пятнадцати рабочих дней со дня ее регистрации в подсистеме досудебного обжалования.</w:t>
      </w:r>
    </w:p>
    <w:p w14:paraId="57A2A673" w14:textId="718FE258" w:rsidR="00C61F4A" w:rsidRPr="000A1C3C" w:rsidRDefault="00C61F4A" w:rsidP="000A1C3C">
      <w:pPr>
        <w:spacing w:after="0" w:line="276" w:lineRule="auto"/>
        <w:ind w:firstLine="851"/>
        <w:jc w:val="both"/>
        <w:rPr>
          <w:rFonts w:cs="Times New Roman"/>
          <w:szCs w:val="28"/>
        </w:rPr>
      </w:pPr>
      <w:r w:rsidRPr="000A1C3C">
        <w:rPr>
          <w:rFonts w:cs="Times New Roman"/>
          <w:szCs w:val="28"/>
        </w:rPr>
        <w:t>6.5.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r w:rsidR="000A1C3C">
        <w:rPr>
          <w:rFonts w:cs="Times New Roman"/>
          <w:szCs w:val="28"/>
        </w:rPr>
        <w:t>»</w:t>
      </w:r>
      <w:r w:rsidRPr="000A1C3C">
        <w:rPr>
          <w:rFonts w:cs="Times New Roman"/>
          <w:szCs w:val="28"/>
        </w:rPr>
        <w:t>.</w:t>
      </w:r>
    </w:p>
    <w:p w14:paraId="0809FC9B" w14:textId="65A152F4" w:rsidR="00C61F4A" w:rsidRPr="000A1C3C" w:rsidRDefault="009B4139" w:rsidP="000A1C3C">
      <w:pPr>
        <w:spacing w:after="0" w:line="276" w:lineRule="auto"/>
        <w:ind w:firstLine="851"/>
        <w:jc w:val="both"/>
        <w:rPr>
          <w:rFonts w:cs="Times New Roman"/>
          <w:szCs w:val="28"/>
        </w:rPr>
      </w:pPr>
      <w:r w:rsidRPr="000A1C3C">
        <w:rPr>
          <w:rFonts w:cs="Times New Roman"/>
          <w:szCs w:val="28"/>
        </w:rPr>
        <w:t>1.2</w:t>
      </w:r>
      <w:r w:rsidR="00407E74" w:rsidRPr="000A1C3C">
        <w:rPr>
          <w:rFonts w:cs="Times New Roman"/>
          <w:szCs w:val="28"/>
        </w:rPr>
        <w:t>9</w:t>
      </w:r>
      <w:r w:rsidRPr="000A1C3C">
        <w:rPr>
          <w:rFonts w:cs="Times New Roman"/>
          <w:szCs w:val="28"/>
        </w:rPr>
        <w:t xml:space="preserve">. </w:t>
      </w:r>
      <w:r w:rsidR="00C61F4A" w:rsidRPr="000A1C3C">
        <w:rPr>
          <w:rFonts w:cs="Times New Roman"/>
          <w:szCs w:val="28"/>
        </w:rPr>
        <w:t>В табличке в приложении 3 к Положению в строке 4 слова «контрольного органа» заменить словами «органа муниципального контроля»;</w:t>
      </w:r>
    </w:p>
    <w:p w14:paraId="56800343" w14:textId="6EC4D633" w:rsidR="00C61F4A" w:rsidRPr="000A1C3C" w:rsidRDefault="009B4139" w:rsidP="000A1C3C">
      <w:pPr>
        <w:spacing w:after="0" w:line="276" w:lineRule="auto"/>
        <w:ind w:firstLine="851"/>
        <w:jc w:val="both"/>
        <w:rPr>
          <w:rFonts w:cs="Times New Roman"/>
          <w:szCs w:val="28"/>
        </w:rPr>
      </w:pPr>
      <w:r w:rsidRPr="000A1C3C">
        <w:rPr>
          <w:rFonts w:cs="Times New Roman"/>
          <w:szCs w:val="28"/>
        </w:rPr>
        <w:t>1.</w:t>
      </w:r>
      <w:r w:rsidR="00407E74" w:rsidRPr="000A1C3C">
        <w:rPr>
          <w:rFonts w:cs="Times New Roman"/>
          <w:szCs w:val="28"/>
        </w:rPr>
        <w:t>30</w:t>
      </w:r>
      <w:r w:rsidRPr="000A1C3C">
        <w:rPr>
          <w:rFonts w:cs="Times New Roman"/>
          <w:szCs w:val="28"/>
        </w:rPr>
        <w:t xml:space="preserve">. </w:t>
      </w:r>
      <w:r w:rsidR="00C61F4A" w:rsidRPr="000A1C3C">
        <w:rPr>
          <w:rFonts w:cs="Times New Roman"/>
          <w:szCs w:val="28"/>
        </w:rPr>
        <w:t>В табличке в приложении 3 к Положению в строке 7 слова «контрольным органом» заменить словами «о</w:t>
      </w:r>
      <w:r w:rsidR="000A1C3C">
        <w:rPr>
          <w:rFonts w:cs="Times New Roman"/>
          <w:szCs w:val="28"/>
        </w:rPr>
        <w:t>рганом муниципального контроля».</w:t>
      </w:r>
    </w:p>
    <w:p w14:paraId="57646FA7" w14:textId="11169423" w:rsidR="00E467DE" w:rsidRPr="001D61F7" w:rsidRDefault="00E467DE" w:rsidP="00E467DE">
      <w:pPr>
        <w:widowControl w:val="0"/>
        <w:shd w:val="clear" w:color="auto" w:fill="FFFFFF"/>
        <w:autoSpaceDE w:val="0"/>
        <w:autoSpaceDN w:val="0"/>
        <w:adjustRightInd w:val="0"/>
        <w:spacing w:line="276" w:lineRule="auto"/>
        <w:ind w:right="43" w:firstLine="708"/>
        <w:jc w:val="both"/>
        <w:rPr>
          <w:szCs w:val="28"/>
        </w:rPr>
      </w:pPr>
      <w:r w:rsidRPr="00CD0B70">
        <w:rPr>
          <w:rFonts w:cs="Times New Roman"/>
          <w:szCs w:val="28"/>
        </w:rPr>
        <w:t xml:space="preserve">2. Настоящее решение </w:t>
      </w:r>
      <w:r w:rsidRPr="001D61F7">
        <w:rPr>
          <w:szCs w:val="28"/>
          <w:shd w:val="clear" w:color="auto" w:fill="FFFFFF"/>
        </w:rPr>
        <w:t xml:space="preserve">вступает </w:t>
      </w:r>
      <w:r w:rsidRPr="001D61F7">
        <w:rPr>
          <w:szCs w:val="28"/>
        </w:rPr>
        <w:t xml:space="preserve">в силу </w:t>
      </w:r>
      <w:r>
        <w:rPr>
          <w:szCs w:val="28"/>
        </w:rPr>
        <w:t xml:space="preserve">после </w:t>
      </w:r>
      <w:r w:rsidR="00D52449">
        <w:rPr>
          <w:szCs w:val="28"/>
        </w:rPr>
        <w:t>официального опубликования в О</w:t>
      </w:r>
      <w:bookmarkStart w:id="0" w:name="_GoBack"/>
      <w:bookmarkEnd w:id="0"/>
      <w:r w:rsidRPr="001D61F7">
        <w:rPr>
          <w:szCs w:val="28"/>
        </w:rPr>
        <w:t>фициальном вестнике газеты «Новый день» и подлежит размещению на официальном сайте администрации Нюксенского муниципального округа в информационно-телекоммуникационной сети «Интернет».</w:t>
      </w:r>
    </w:p>
    <w:p w14:paraId="431C3262" w14:textId="77777777" w:rsidR="00E467DE" w:rsidRPr="001D61F7" w:rsidRDefault="00E467DE" w:rsidP="00E467DE">
      <w:pPr>
        <w:widowControl w:val="0"/>
        <w:shd w:val="clear" w:color="auto" w:fill="FFFFFF"/>
        <w:autoSpaceDE w:val="0"/>
        <w:autoSpaceDN w:val="0"/>
        <w:adjustRightInd w:val="0"/>
        <w:spacing w:line="276" w:lineRule="auto"/>
        <w:ind w:right="43" w:firstLine="708"/>
        <w:jc w:val="both"/>
        <w:rPr>
          <w:color w:val="FF0000"/>
          <w:spacing w:val="-1"/>
          <w:szCs w:val="28"/>
        </w:rPr>
      </w:pPr>
    </w:p>
    <w:p w14:paraId="2BC5B5D7" w14:textId="77777777" w:rsidR="00E467DE" w:rsidRPr="001D61F7" w:rsidRDefault="00E467DE" w:rsidP="00E467DE">
      <w:pPr>
        <w:widowControl w:val="0"/>
        <w:shd w:val="clear" w:color="auto" w:fill="FFFFFF"/>
        <w:autoSpaceDE w:val="0"/>
        <w:autoSpaceDN w:val="0"/>
        <w:adjustRightInd w:val="0"/>
        <w:spacing w:line="276" w:lineRule="auto"/>
        <w:ind w:right="43" w:firstLine="708"/>
        <w:jc w:val="both"/>
        <w:rPr>
          <w:szCs w:val="28"/>
        </w:rPr>
      </w:pPr>
    </w:p>
    <w:p w14:paraId="5ADDC395" w14:textId="77777777" w:rsidR="00E467DE" w:rsidRPr="001D61F7" w:rsidRDefault="00E467DE" w:rsidP="00E467DE">
      <w:pPr>
        <w:widowControl w:val="0"/>
        <w:shd w:val="clear" w:color="auto" w:fill="FFFFFF"/>
        <w:autoSpaceDE w:val="0"/>
        <w:autoSpaceDN w:val="0"/>
        <w:adjustRightInd w:val="0"/>
        <w:spacing w:line="276" w:lineRule="auto"/>
        <w:ind w:right="43" w:firstLine="708"/>
        <w:jc w:val="both"/>
        <w:rPr>
          <w:color w:val="FF0000"/>
          <w:spacing w:val="-1"/>
          <w:szCs w:val="28"/>
        </w:rPr>
      </w:pPr>
    </w:p>
    <w:p w14:paraId="08A51A1A" w14:textId="77777777" w:rsidR="00E467DE" w:rsidRPr="00CD0B70" w:rsidRDefault="00E467DE" w:rsidP="00E467DE">
      <w:pPr>
        <w:spacing w:after="0" w:line="276" w:lineRule="auto"/>
        <w:ind w:left="142" w:right="-24" w:firstLine="567"/>
        <w:jc w:val="both"/>
        <w:rPr>
          <w:rFonts w:cs="Times New Roman"/>
          <w:szCs w:val="28"/>
        </w:rPr>
      </w:pP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4711"/>
      </w:tblGrid>
      <w:tr w:rsidR="00E467DE" w:rsidRPr="00CD0B70" w14:paraId="5F469A10" w14:textId="77777777" w:rsidTr="00E467DE">
        <w:trPr>
          <w:trHeight w:val="360"/>
        </w:trPr>
        <w:tc>
          <w:tcPr>
            <w:tcW w:w="5070" w:type="dxa"/>
            <w:tcBorders>
              <w:top w:val="nil"/>
              <w:left w:val="nil"/>
              <w:bottom w:val="nil"/>
              <w:right w:val="nil"/>
              <w:tl2br w:val="nil"/>
              <w:tr2bl w:val="nil"/>
            </w:tcBorders>
          </w:tcPr>
          <w:p w14:paraId="40E70B4C" w14:textId="77777777" w:rsidR="00E467DE" w:rsidRPr="00CD0B70" w:rsidRDefault="00E467DE" w:rsidP="00E467DE">
            <w:pPr>
              <w:widowControl w:val="0"/>
              <w:spacing w:after="0" w:line="276" w:lineRule="auto"/>
              <w:rPr>
                <w:rFonts w:eastAsia="Lucida Sans Unicode" w:cs="Times New Roman"/>
                <w:color w:val="000000"/>
                <w:szCs w:val="28"/>
                <w:lang w:bidi="en-US"/>
              </w:rPr>
            </w:pPr>
            <w:r w:rsidRPr="00CD0B70">
              <w:rPr>
                <w:rFonts w:eastAsia="Lucida Sans Unicode" w:cs="Times New Roman"/>
                <w:color w:val="000000"/>
                <w:szCs w:val="28"/>
                <w:lang w:bidi="en-US"/>
              </w:rPr>
              <w:t>Председатель</w:t>
            </w:r>
          </w:p>
          <w:p w14:paraId="7AA930C2" w14:textId="77777777" w:rsidR="00E467DE" w:rsidRPr="00CD0B70" w:rsidRDefault="00E467DE" w:rsidP="00E467DE">
            <w:pPr>
              <w:widowControl w:val="0"/>
              <w:spacing w:after="0" w:line="276" w:lineRule="auto"/>
              <w:rPr>
                <w:rFonts w:eastAsia="Lucida Sans Unicode" w:cs="Times New Roman"/>
                <w:color w:val="000000"/>
                <w:szCs w:val="28"/>
                <w:lang w:bidi="en-US"/>
              </w:rPr>
            </w:pPr>
            <w:r w:rsidRPr="00CD0B70">
              <w:rPr>
                <w:rFonts w:eastAsia="Lucida Sans Unicode" w:cs="Times New Roman"/>
                <w:color w:val="000000"/>
                <w:szCs w:val="28"/>
                <w:lang w:bidi="en-US"/>
              </w:rPr>
              <w:t>Представительного Собрания Нюксенского муниципального округа Вологодской области</w:t>
            </w:r>
          </w:p>
        </w:tc>
        <w:tc>
          <w:tcPr>
            <w:tcW w:w="4711" w:type="dxa"/>
            <w:tcBorders>
              <w:top w:val="nil"/>
              <w:left w:val="nil"/>
              <w:bottom w:val="nil"/>
              <w:right w:val="nil"/>
              <w:tl2br w:val="nil"/>
              <w:tr2bl w:val="nil"/>
            </w:tcBorders>
          </w:tcPr>
          <w:p w14:paraId="47C06DA0" w14:textId="77777777" w:rsidR="00E467DE" w:rsidRPr="00CD0B70" w:rsidRDefault="00E467DE" w:rsidP="00E467DE">
            <w:pPr>
              <w:widowControl w:val="0"/>
              <w:spacing w:after="0" w:line="276" w:lineRule="auto"/>
              <w:rPr>
                <w:rFonts w:eastAsia="Lucida Sans Unicode" w:cs="Times New Roman"/>
                <w:color w:val="000000"/>
                <w:szCs w:val="28"/>
                <w:lang w:bidi="en-US"/>
              </w:rPr>
            </w:pPr>
            <w:r w:rsidRPr="00CD0B70">
              <w:rPr>
                <w:rFonts w:eastAsia="Lucida Sans Unicode" w:cs="Times New Roman"/>
                <w:color w:val="000000"/>
                <w:szCs w:val="28"/>
                <w:lang w:bidi="en-US"/>
              </w:rPr>
              <w:t>Глава Нюксенского</w:t>
            </w:r>
          </w:p>
          <w:p w14:paraId="3C3A6339" w14:textId="77777777" w:rsidR="00E467DE" w:rsidRPr="00CD0B70" w:rsidRDefault="00E467DE" w:rsidP="00E467DE">
            <w:pPr>
              <w:widowControl w:val="0"/>
              <w:spacing w:after="0" w:line="276" w:lineRule="auto"/>
              <w:rPr>
                <w:rFonts w:eastAsia="Lucida Sans Unicode" w:cs="Times New Roman"/>
                <w:color w:val="000000"/>
                <w:szCs w:val="28"/>
                <w:lang w:bidi="en-US"/>
              </w:rPr>
            </w:pPr>
            <w:r w:rsidRPr="00CD0B70">
              <w:rPr>
                <w:rFonts w:eastAsia="Lucida Sans Unicode" w:cs="Times New Roman"/>
                <w:color w:val="000000"/>
                <w:szCs w:val="28"/>
                <w:lang w:bidi="en-US"/>
              </w:rPr>
              <w:t>муниципального округа</w:t>
            </w:r>
          </w:p>
          <w:p w14:paraId="26FD6237" w14:textId="77777777" w:rsidR="00E467DE" w:rsidRPr="00CD0B70" w:rsidRDefault="00E467DE" w:rsidP="00E467DE">
            <w:pPr>
              <w:widowControl w:val="0"/>
              <w:spacing w:line="276" w:lineRule="auto"/>
              <w:rPr>
                <w:rFonts w:eastAsia="Lucida Sans Unicode" w:cs="Times New Roman"/>
                <w:color w:val="000000"/>
                <w:szCs w:val="28"/>
                <w:lang w:bidi="en-US"/>
              </w:rPr>
            </w:pPr>
            <w:r w:rsidRPr="00CD0B70">
              <w:rPr>
                <w:rFonts w:eastAsia="Lucida Sans Unicode" w:cs="Times New Roman"/>
                <w:color w:val="000000"/>
                <w:szCs w:val="28"/>
                <w:lang w:bidi="en-US"/>
              </w:rPr>
              <w:t xml:space="preserve">Вологодской области </w:t>
            </w:r>
          </w:p>
          <w:p w14:paraId="61ADB005" w14:textId="77777777" w:rsidR="00E467DE" w:rsidRPr="00CD0B70" w:rsidRDefault="00E467DE" w:rsidP="00E467DE">
            <w:pPr>
              <w:widowControl w:val="0"/>
              <w:spacing w:line="276" w:lineRule="auto"/>
              <w:rPr>
                <w:rFonts w:eastAsia="Lucida Sans Unicode" w:cs="Times New Roman"/>
                <w:color w:val="000000"/>
                <w:szCs w:val="28"/>
                <w:lang w:bidi="en-US"/>
              </w:rPr>
            </w:pPr>
          </w:p>
        </w:tc>
      </w:tr>
      <w:tr w:rsidR="00E467DE" w:rsidRPr="00CD0B70" w14:paraId="75D9C849" w14:textId="77777777" w:rsidTr="00E467DE">
        <w:trPr>
          <w:trHeight w:val="360"/>
        </w:trPr>
        <w:tc>
          <w:tcPr>
            <w:tcW w:w="5070" w:type="dxa"/>
            <w:tcBorders>
              <w:top w:val="nil"/>
              <w:left w:val="nil"/>
              <w:bottom w:val="nil"/>
              <w:right w:val="nil"/>
              <w:tl2br w:val="nil"/>
              <w:tr2bl w:val="nil"/>
            </w:tcBorders>
          </w:tcPr>
          <w:p w14:paraId="32914762" w14:textId="77777777" w:rsidR="00E467DE" w:rsidRPr="00CD0B70" w:rsidRDefault="00E467DE" w:rsidP="00E467DE">
            <w:pPr>
              <w:widowControl w:val="0"/>
              <w:spacing w:line="276" w:lineRule="auto"/>
              <w:rPr>
                <w:rFonts w:eastAsia="Lucida Sans Unicode" w:cs="Times New Roman"/>
                <w:color w:val="000000"/>
                <w:szCs w:val="28"/>
                <w:lang w:bidi="en-US"/>
              </w:rPr>
            </w:pPr>
            <w:r w:rsidRPr="00CD0B70">
              <w:rPr>
                <w:rFonts w:eastAsia="Lucida Sans Unicode" w:cs="Times New Roman"/>
                <w:color w:val="000000"/>
                <w:szCs w:val="28"/>
                <w:lang w:val="en-US" w:bidi="en-US"/>
              </w:rPr>
              <w:t>________________</w:t>
            </w:r>
            <w:r w:rsidRPr="00CD0B70">
              <w:rPr>
                <w:rFonts w:eastAsia="Lucida Sans Unicode" w:cs="Times New Roman"/>
                <w:color w:val="000000"/>
                <w:szCs w:val="28"/>
                <w:lang w:bidi="en-US"/>
              </w:rPr>
              <w:t>О.В. Заблоцкий</w:t>
            </w:r>
          </w:p>
        </w:tc>
        <w:tc>
          <w:tcPr>
            <w:tcW w:w="4711" w:type="dxa"/>
            <w:tcBorders>
              <w:top w:val="nil"/>
              <w:left w:val="nil"/>
              <w:bottom w:val="nil"/>
              <w:right w:val="nil"/>
              <w:tl2br w:val="nil"/>
              <w:tr2bl w:val="nil"/>
            </w:tcBorders>
          </w:tcPr>
          <w:p w14:paraId="0A6C3FD7" w14:textId="77777777" w:rsidR="00E467DE" w:rsidRPr="00CD0B70" w:rsidRDefault="00E467DE" w:rsidP="00E467DE">
            <w:pPr>
              <w:widowControl w:val="0"/>
              <w:spacing w:line="276" w:lineRule="auto"/>
              <w:rPr>
                <w:rFonts w:eastAsia="Lucida Sans Unicode" w:cs="Times New Roman"/>
                <w:color w:val="000000"/>
                <w:szCs w:val="28"/>
                <w:lang w:val="en-US" w:bidi="en-US"/>
              </w:rPr>
            </w:pPr>
            <w:r w:rsidRPr="00CD0B70">
              <w:rPr>
                <w:rFonts w:eastAsia="Lucida Sans Unicode" w:cs="Times New Roman"/>
                <w:color w:val="000000"/>
                <w:szCs w:val="28"/>
                <w:lang w:val="en-US" w:bidi="en-US"/>
              </w:rPr>
              <w:t>__________________</w:t>
            </w:r>
            <w:r w:rsidRPr="00CD0B70">
              <w:rPr>
                <w:rFonts w:eastAsia="Lucida Sans Unicode" w:cs="Times New Roman"/>
                <w:color w:val="000000"/>
                <w:szCs w:val="28"/>
                <w:lang w:bidi="en-US"/>
              </w:rPr>
              <w:t xml:space="preserve"> Ю.П. Шевцова</w:t>
            </w:r>
          </w:p>
        </w:tc>
      </w:tr>
    </w:tbl>
    <w:p w14:paraId="3EE586AA" w14:textId="77777777" w:rsidR="00E467DE" w:rsidRPr="00BC4591" w:rsidRDefault="00E467DE" w:rsidP="00E467DE">
      <w:pPr>
        <w:spacing w:after="0" w:line="276" w:lineRule="auto"/>
        <w:ind w:left="142" w:right="-24" w:firstLine="567"/>
        <w:jc w:val="both"/>
        <w:rPr>
          <w:rFonts w:cs="Times New Roman"/>
          <w:szCs w:val="28"/>
        </w:rPr>
      </w:pPr>
    </w:p>
    <w:p w14:paraId="05B4AB02" w14:textId="615D67D0" w:rsidR="00101051" w:rsidRPr="000A1C3C" w:rsidRDefault="00101051" w:rsidP="00E467DE">
      <w:pPr>
        <w:spacing w:after="0" w:line="276" w:lineRule="auto"/>
        <w:ind w:left="142" w:right="-24" w:firstLine="567"/>
        <w:jc w:val="both"/>
        <w:rPr>
          <w:rFonts w:cs="Times New Roman"/>
          <w:szCs w:val="28"/>
        </w:rPr>
      </w:pPr>
    </w:p>
    <w:p w14:paraId="7C901C67" w14:textId="77777777" w:rsidR="00101051" w:rsidRPr="000A1C3C" w:rsidRDefault="00101051" w:rsidP="000A1C3C">
      <w:pPr>
        <w:spacing w:after="0" w:line="276" w:lineRule="auto"/>
        <w:ind w:firstLine="851"/>
        <w:rPr>
          <w:rFonts w:cs="Times New Roman"/>
          <w:szCs w:val="28"/>
        </w:rPr>
      </w:pPr>
    </w:p>
    <w:sectPr w:rsidR="00101051" w:rsidRPr="000A1C3C" w:rsidSect="000A1C3C">
      <w:pgSz w:w="11906" w:h="16838" w:code="9"/>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CE5"/>
    <w:rsid w:val="000A1C3C"/>
    <w:rsid w:val="00101051"/>
    <w:rsid w:val="00186607"/>
    <w:rsid w:val="0029738D"/>
    <w:rsid w:val="002C4743"/>
    <w:rsid w:val="002F3604"/>
    <w:rsid w:val="00316161"/>
    <w:rsid w:val="0036755C"/>
    <w:rsid w:val="00407E74"/>
    <w:rsid w:val="00424553"/>
    <w:rsid w:val="00450562"/>
    <w:rsid w:val="004B6C36"/>
    <w:rsid w:val="0051347C"/>
    <w:rsid w:val="00580CE5"/>
    <w:rsid w:val="005A03BB"/>
    <w:rsid w:val="00601AC0"/>
    <w:rsid w:val="006121FC"/>
    <w:rsid w:val="006226F8"/>
    <w:rsid w:val="00632553"/>
    <w:rsid w:val="00675AF5"/>
    <w:rsid w:val="006A2597"/>
    <w:rsid w:val="006C0B77"/>
    <w:rsid w:val="00700E19"/>
    <w:rsid w:val="00713EF5"/>
    <w:rsid w:val="00730C55"/>
    <w:rsid w:val="007433DC"/>
    <w:rsid w:val="007A5B2D"/>
    <w:rsid w:val="008242FF"/>
    <w:rsid w:val="00847190"/>
    <w:rsid w:val="00870751"/>
    <w:rsid w:val="008C3B5B"/>
    <w:rsid w:val="008D6AE8"/>
    <w:rsid w:val="00914279"/>
    <w:rsid w:val="00922C48"/>
    <w:rsid w:val="00975135"/>
    <w:rsid w:val="009B4139"/>
    <w:rsid w:val="009B5147"/>
    <w:rsid w:val="00A038AE"/>
    <w:rsid w:val="00A3712F"/>
    <w:rsid w:val="00A70D35"/>
    <w:rsid w:val="00AE1E25"/>
    <w:rsid w:val="00B67466"/>
    <w:rsid w:val="00B915B7"/>
    <w:rsid w:val="00B9678D"/>
    <w:rsid w:val="00BD79A8"/>
    <w:rsid w:val="00C264AF"/>
    <w:rsid w:val="00C61F4A"/>
    <w:rsid w:val="00CA66C0"/>
    <w:rsid w:val="00D0545C"/>
    <w:rsid w:val="00D52449"/>
    <w:rsid w:val="00D52D34"/>
    <w:rsid w:val="00D95BF2"/>
    <w:rsid w:val="00DA3FE5"/>
    <w:rsid w:val="00E374AC"/>
    <w:rsid w:val="00E467DE"/>
    <w:rsid w:val="00E60954"/>
    <w:rsid w:val="00EA0706"/>
    <w:rsid w:val="00EA59DF"/>
    <w:rsid w:val="00EE4070"/>
    <w:rsid w:val="00F02420"/>
    <w:rsid w:val="00F12C76"/>
    <w:rsid w:val="00F75B8F"/>
    <w:rsid w:val="00FD1269"/>
    <w:rsid w:val="00FE4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CE5"/>
    <w:pPr>
      <w:spacing w:line="240" w:lineRule="auto"/>
    </w:pPr>
    <w:rPr>
      <w:rFonts w:ascii="Times New Roman" w:hAnsi="Times New Roman"/>
      <w:sz w:val="28"/>
    </w:rPr>
  </w:style>
  <w:style w:type="paragraph" w:styleId="1">
    <w:name w:val="heading 1"/>
    <w:basedOn w:val="a"/>
    <w:next w:val="a"/>
    <w:link w:val="10"/>
    <w:uiPriority w:val="9"/>
    <w:qFormat/>
    <w:rsid w:val="00580C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80C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80CE5"/>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580CE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580CE5"/>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580CE5"/>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580CE5"/>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580CE5"/>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580CE5"/>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0CE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80CE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80CE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80CE5"/>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580CE5"/>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580CE5"/>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580CE5"/>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580CE5"/>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580CE5"/>
    <w:rPr>
      <w:rFonts w:eastAsiaTheme="majorEastAsia" w:cstheme="majorBidi"/>
      <w:color w:val="272727" w:themeColor="text1" w:themeTint="D8"/>
      <w:sz w:val="28"/>
    </w:rPr>
  </w:style>
  <w:style w:type="paragraph" w:styleId="a3">
    <w:name w:val="Title"/>
    <w:basedOn w:val="a"/>
    <w:next w:val="a"/>
    <w:link w:val="a4"/>
    <w:uiPriority w:val="10"/>
    <w:qFormat/>
    <w:rsid w:val="00580CE5"/>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580C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CE5"/>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580CE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80CE5"/>
    <w:pPr>
      <w:spacing w:before="160"/>
      <w:jc w:val="center"/>
    </w:pPr>
    <w:rPr>
      <w:i/>
      <w:iCs/>
      <w:color w:val="404040" w:themeColor="text1" w:themeTint="BF"/>
    </w:rPr>
  </w:style>
  <w:style w:type="character" w:customStyle="1" w:styleId="22">
    <w:name w:val="Цитата 2 Знак"/>
    <w:basedOn w:val="a0"/>
    <w:link w:val="21"/>
    <w:uiPriority w:val="29"/>
    <w:rsid w:val="00580CE5"/>
    <w:rPr>
      <w:rFonts w:ascii="Times New Roman" w:hAnsi="Times New Roman"/>
      <w:i/>
      <w:iCs/>
      <w:color w:val="404040" w:themeColor="text1" w:themeTint="BF"/>
      <w:sz w:val="28"/>
    </w:rPr>
  </w:style>
  <w:style w:type="paragraph" w:styleId="a7">
    <w:name w:val="List Paragraph"/>
    <w:basedOn w:val="a"/>
    <w:uiPriority w:val="34"/>
    <w:qFormat/>
    <w:rsid w:val="00580CE5"/>
    <w:pPr>
      <w:ind w:left="720"/>
      <w:contextualSpacing/>
    </w:pPr>
  </w:style>
  <w:style w:type="character" w:styleId="a8">
    <w:name w:val="Intense Emphasis"/>
    <w:basedOn w:val="a0"/>
    <w:uiPriority w:val="21"/>
    <w:qFormat/>
    <w:rsid w:val="00580CE5"/>
    <w:rPr>
      <w:i/>
      <w:iCs/>
      <w:color w:val="2F5496" w:themeColor="accent1" w:themeShade="BF"/>
    </w:rPr>
  </w:style>
  <w:style w:type="paragraph" w:styleId="a9">
    <w:name w:val="Intense Quote"/>
    <w:basedOn w:val="a"/>
    <w:next w:val="a"/>
    <w:link w:val="aa"/>
    <w:uiPriority w:val="30"/>
    <w:qFormat/>
    <w:rsid w:val="00580C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80CE5"/>
    <w:rPr>
      <w:rFonts w:ascii="Times New Roman" w:hAnsi="Times New Roman"/>
      <w:i/>
      <w:iCs/>
      <w:color w:val="2F5496" w:themeColor="accent1" w:themeShade="BF"/>
      <w:sz w:val="28"/>
    </w:rPr>
  </w:style>
  <w:style w:type="character" w:styleId="ab">
    <w:name w:val="Intense Reference"/>
    <w:basedOn w:val="a0"/>
    <w:uiPriority w:val="32"/>
    <w:qFormat/>
    <w:rsid w:val="00580CE5"/>
    <w:rPr>
      <w:b/>
      <w:bCs/>
      <w:smallCaps/>
      <w:color w:val="2F5496" w:themeColor="accent1" w:themeShade="BF"/>
      <w:spacing w:val="5"/>
    </w:rPr>
  </w:style>
  <w:style w:type="character" w:styleId="ac">
    <w:name w:val="Hyperlink"/>
    <w:basedOn w:val="a0"/>
    <w:uiPriority w:val="99"/>
    <w:unhideWhenUsed/>
    <w:rsid w:val="00AE1E25"/>
    <w:rPr>
      <w:color w:val="0563C1" w:themeColor="hyperlink"/>
      <w:u w:val="single"/>
    </w:rPr>
  </w:style>
  <w:style w:type="character" w:customStyle="1" w:styleId="UnresolvedMention">
    <w:name w:val="Unresolved Mention"/>
    <w:basedOn w:val="a0"/>
    <w:uiPriority w:val="99"/>
    <w:semiHidden/>
    <w:unhideWhenUsed/>
    <w:rsid w:val="00AE1E25"/>
    <w:rPr>
      <w:color w:val="605E5C"/>
      <w:shd w:val="clear" w:color="auto" w:fill="E1DFDD"/>
    </w:rPr>
  </w:style>
  <w:style w:type="paragraph" w:styleId="ad">
    <w:name w:val="Normal (Web)"/>
    <w:basedOn w:val="a"/>
    <w:uiPriority w:val="99"/>
    <w:semiHidden/>
    <w:unhideWhenUsed/>
    <w:rsid w:val="00DA3FE5"/>
    <w:rPr>
      <w:rFonts w:cs="Times New Roman"/>
      <w:sz w:val="24"/>
      <w:szCs w:val="24"/>
    </w:rPr>
  </w:style>
  <w:style w:type="character" w:customStyle="1" w:styleId="ae">
    <w:name w:val="Гипертекстовая ссылка"/>
    <w:basedOn w:val="a0"/>
    <w:uiPriority w:val="99"/>
    <w:rsid w:val="00A038AE"/>
    <w:rPr>
      <w:rFonts w:cs="Times New Roman"/>
      <w:b/>
      <w:bCs/>
      <w:color w:val="106BBE"/>
    </w:rPr>
  </w:style>
  <w:style w:type="paragraph" w:customStyle="1" w:styleId="s1">
    <w:name w:val="s_1"/>
    <w:basedOn w:val="a"/>
    <w:rsid w:val="00BD79A8"/>
    <w:pPr>
      <w:spacing w:before="100" w:beforeAutospacing="1" w:after="100" w:afterAutospacing="1"/>
    </w:pPr>
    <w:rPr>
      <w:rFonts w:eastAsiaTheme="minorEastAsia" w:cs="Times New Roman"/>
      <w:kern w:val="0"/>
      <w:sz w:val="24"/>
      <w:szCs w:val="24"/>
      <w:lang w:eastAsia="ru-RU"/>
      <w14:ligatures w14:val="none"/>
    </w:rPr>
  </w:style>
  <w:style w:type="character" w:styleId="af">
    <w:name w:val="Emphasis"/>
    <w:basedOn w:val="a0"/>
    <w:uiPriority w:val="20"/>
    <w:qFormat/>
    <w:rsid w:val="00BD79A8"/>
    <w:rPr>
      <w:rFonts w:cs="Times New Roman"/>
      <w:i/>
      <w:iCs/>
    </w:rPr>
  </w:style>
  <w:style w:type="paragraph" w:styleId="af0">
    <w:name w:val="Balloon Text"/>
    <w:basedOn w:val="a"/>
    <w:link w:val="af1"/>
    <w:uiPriority w:val="99"/>
    <w:semiHidden/>
    <w:unhideWhenUsed/>
    <w:rsid w:val="00FD1269"/>
    <w:pPr>
      <w:spacing w:after="0"/>
    </w:pPr>
    <w:rPr>
      <w:rFonts w:ascii="Tahoma" w:hAnsi="Tahoma" w:cs="Tahoma"/>
      <w:sz w:val="16"/>
      <w:szCs w:val="16"/>
    </w:rPr>
  </w:style>
  <w:style w:type="character" w:customStyle="1" w:styleId="af1">
    <w:name w:val="Текст выноски Знак"/>
    <w:basedOn w:val="a0"/>
    <w:link w:val="af0"/>
    <w:uiPriority w:val="99"/>
    <w:semiHidden/>
    <w:rsid w:val="00FD12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CE5"/>
    <w:pPr>
      <w:spacing w:line="240" w:lineRule="auto"/>
    </w:pPr>
    <w:rPr>
      <w:rFonts w:ascii="Times New Roman" w:hAnsi="Times New Roman"/>
      <w:sz w:val="28"/>
    </w:rPr>
  </w:style>
  <w:style w:type="paragraph" w:styleId="1">
    <w:name w:val="heading 1"/>
    <w:basedOn w:val="a"/>
    <w:next w:val="a"/>
    <w:link w:val="10"/>
    <w:uiPriority w:val="9"/>
    <w:qFormat/>
    <w:rsid w:val="00580C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80C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80CE5"/>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580CE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580CE5"/>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580CE5"/>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580CE5"/>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580CE5"/>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580CE5"/>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0CE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80CE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80CE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80CE5"/>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580CE5"/>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580CE5"/>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580CE5"/>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580CE5"/>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580CE5"/>
    <w:rPr>
      <w:rFonts w:eastAsiaTheme="majorEastAsia" w:cstheme="majorBidi"/>
      <w:color w:val="272727" w:themeColor="text1" w:themeTint="D8"/>
      <w:sz w:val="28"/>
    </w:rPr>
  </w:style>
  <w:style w:type="paragraph" w:styleId="a3">
    <w:name w:val="Title"/>
    <w:basedOn w:val="a"/>
    <w:next w:val="a"/>
    <w:link w:val="a4"/>
    <w:uiPriority w:val="10"/>
    <w:qFormat/>
    <w:rsid w:val="00580CE5"/>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580C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CE5"/>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580CE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80CE5"/>
    <w:pPr>
      <w:spacing w:before="160"/>
      <w:jc w:val="center"/>
    </w:pPr>
    <w:rPr>
      <w:i/>
      <w:iCs/>
      <w:color w:val="404040" w:themeColor="text1" w:themeTint="BF"/>
    </w:rPr>
  </w:style>
  <w:style w:type="character" w:customStyle="1" w:styleId="22">
    <w:name w:val="Цитата 2 Знак"/>
    <w:basedOn w:val="a0"/>
    <w:link w:val="21"/>
    <w:uiPriority w:val="29"/>
    <w:rsid w:val="00580CE5"/>
    <w:rPr>
      <w:rFonts w:ascii="Times New Roman" w:hAnsi="Times New Roman"/>
      <w:i/>
      <w:iCs/>
      <w:color w:val="404040" w:themeColor="text1" w:themeTint="BF"/>
      <w:sz w:val="28"/>
    </w:rPr>
  </w:style>
  <w:style w:type="paragraph" w:styleId="a7">
    <w:name w:val="List Paragraph"/>
    <w:basedOn w:val="a"/>
    <w:uiPriority w:val="34"/>
    <w:qFormat/>
    <w:rsid w:val="00580CE5"/>
    <w:pPr>
      <w:ind w:left="720"/>
      <w:contextualSpacing/>
    </w:pPr>
  </w:style>
  <w:style w:type="character" w:styleId="a8">
    <w:name w:val="Intense Emphasis"/>
    <w:basedOn w:val="a0"/>
    <w:uiPriority w:val="21"/>
    <w:qFormat/>
    <w:rsid w:val="00580CE5"/>
    <w:rPr>
      <w:i/>
      <w:iCs/>
      <w:color w:val="2F5496" w:themeColor="accent1" w:themeShade="BF"/>
    </w:rPr>
  </w:style>
  <w:style w:type="paragraph" w:styleId="a9">
    <w:name w:val="Intense Quote"/>
    <w:basedOn w:val="a"/>
    <w:next w:val="a"/>
    <w:link w:val="aa"/>
    <w:uiPriority w:val="30"/>
    <w:qFormat/>
    <w:rsid w:val="00580C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80CE5"/>
    <w:rPr>
      <w:rFonts w:ascii="Times New Roman" w:hAnsi="Times New Roman"/>
      <w:i/>
      <w:iCs/>
      <w:color w:val="2F5496" w:themeColor="accent1" w:themeShade="BF"/>
      <w:sz w:val="28"/>
    </w:rPr>
  </w:style>
  <w:style w:type="character" w:styleId="ab">
    <w:name w:val="Intense Reference"/>
    <w:basedOn w:val="a0"/>
    <w:uiPriority w:val="32"/>
    <w:qFormat/>
    <w:rsid w:val="00580CE5"/>
    <w:rPr>
      <w:b/>
      <w:bCs/>
      <w:smallCaps/>
      <w:color w:val="2F5496" w:themeColor="accent1" w:themeShade="BF"/>
      <w:spacing w:val="5"/>
    </w:rPr>
  </w:style>
  <w:style w:type="character" w:styleId="ac">
    <w:name w:val="Hyperlink"/>
    <w:basedOn w:val="a0"/>
    <w:uiPriority w:val="99"/>
    <w:unhideWhenUsed/>
    <w:rsid w:val="00AE1E25"/>
    <w:rPr>
      <w:color w:val="0563C1" w:themeColor="hyperlink"/>
      <w:u w:val="single"/>
    </w:rPr>
  </w:style>
  <w:style w:type="character" w:customStyle="1" w:styleId="UnresolvedMention">
    <w:name w:val="Unresolved Mention"/>
    <w:basedOn w:val="a0"/>
    <w:uiPriority w:val="99"/>
    <w:semiHidden/>
    <w:unhideWhenUsed/>
    <w:rsid w:val="00AE1E25"/>
    <w:rPr>
      <w:color w:val="605E5C"/>
      <w:shd w:val="clear" w:color="auto" w:fill="E1DFDD"/>
    </w:rPr>
  </w:style>
  <w:style w:type="paragraph" w:styleId="ad">
    <w:name w:val="Normal (Web)"/>
    <w:basedOn w:val="a"/>
    <w:uiPriority w:val="99"/>
    <w:semiHidden/>
    <w:unhideWhenUsed/>
    <w:rsid w:val="00DA3FE5"/>
    <w:rPr>
      <w:rFonts w:cs="Times New Roman"/>
      <w:sz w:val="24"/>
      <w:szCs w:val="24"/>
    </w:rPr>
  </w:style>
  <w:style w:type="character" w:customStyle="1" w:styleId="ae">
    <w:name w:val="Гипертекстовая ссылка"/>
    <w:basedOn w:val="a0"/>
    <w:uiPriority w:val="99"/>
    <w:rsid w:val="00A038AE"/>
    <w:rPr>
      <w:rFonts w:cs="Times New Roman"/>
      <w:b/>
      <w:bCs/>
      <w:color w:val="106BBE"/>
    </w:rPr>
  </w:style>
  <w:style w:type="paragraph" w:customStyle="1" w:styleId="s1">
    <w:name w:val="s_1"/>
    <w:basedOn w:val="a"/>
    <w:rsid w:val="00BD79A8"/>
    <w:pPr>
      <w:spacing w:before="100" w:beforeAutospacing="1" w:after="100" w:afterAutospacing="1"/>
    </w:pPr>
    <w:rPr>
      <w:rFonts w:eastAsiaTheme="minorEastAsia" w:cs="Times New Roman"/>
      <w:kern w:val="0"/>
      <w:sz w:val="24"/>
      <w:szCs w:val="24"/>
      <w:lang w:eastAsia="ru-RU"/>
      <w14:ligatures w14:val="none"/>
    </w:rPr>
  </w:style>
  <w:style w:type="character" w:styleId="af">
    <w:name w:val="Emphasis"/>
    <w:basedOn w:val="a0"/>
    <w:uiPriority w:val="20"/>
    <w:qFormat/>
    <w:rsid w:val="00BD79A8"/>
    <w:rPr>
      <w:rFonts w:cs="Times New Roman"/>
      <w:i/>
      <w:iCs/>
    </w:rPr>
  </w:style>
  <w:style w:type="paragraph" w:styleId="af0">
    <w:name w:val="Balloon Text"/>
    <w:basedOn w:val="a"/>
    <w:link w:val="af1"/>
    <w:uiPriority w:val="99"/>
    <w:semiHidden/>
    <w:unhideWhenUsed/>
    <w:rsid w:val="00FD1269"/>
    <w:pPr>
      <w:spacing w:after="0"/>
    </w:pPr>
    <w:rPr>
      <w:rFonts w:ascii="Tahoma" w:hAnsi="Tahoma" w:cs="Tahoma"/>
      <w:sz w:val="16"/>
      <w:szCs w:val="16"/>
    </w:rPr>
  </w:style>
  <w:style w:type="character" w:customStyle="1" w:styleId="af1">
    <w:name w:val="Текст выноски Знак"/>
    <w:basedOn w:val="a0"/>
    <w:link w:val="af0"/>
    <w:uiPriority w:val="99"/>
    <w:semiHidden/>
    <w:rsid w:val="00FD12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94438">
      <w:bodyDiv w:val="1"/>
      <w:marLeft w:val="0"/>
      <w:marRight w:val="0"/>
      <w:marTop w:val="0"/>
      <w:marBottom w:val="0"/>
      <w:divBdr>
        <w:top w:val="none" w:sz="0" w:space="0" w:color="auto"/>
        <w:left w:val="none" w:sz="0" w:space="0" w:color="auto"/>
        <w:bottom w:val="none" w:sz="0" w:space="0" w:color="auto"/>
        <w:right w:val="none" w:sz="0" w:space="0" w:color="auto"/>
      </w:divBdr>
    </w:div>
    <w:div w:id="329798151">
      <w:bodyDiv w:val="1"/>
      <w:marLeft w:val="0"/>
      <w:marRight w:val="0"/>
      <w:marTop w:val="0"/>
      <w:marBottom w:val="0"/>
      <w:divBdr>
        <w:top w:val="none" w:sz="0" w:space="0" w:color="auto"/>
        <w:left w:val="none" w:sz="0" w:space="0" w:color="auto"/>
        <w:bottom w:val="none" w:sz="0" w:space="0" w:color="auto"/>
        <w:right w:val="none" w:sz="0" w:space="0" w:color="auto"/>
      </w:divBdr>
    </w:div>
    <w:div w:id="606353252">
      <w:bodyDiv w:val="1"/>
      <w:marLeft w:val="0"/>
      <w:marRight w:val="0"/>
      <w:marTop w:val="0"/>
      <w:marBottom w:val="0"/>
      <w:divBdr>
        <w:top w:val="none" w:sz="0" w:space="0" w:color="auto"/>
        <w:left w:val="none" w:sz="0" w:space="0" w:color="auto"/>
        <w:bottom w:val="none" w:sz="0" w:space="0" w:color="auto"/>
        <w:right w:val="none" w:sz="0" w:space="0" w:color="auto"/>
      </w:divBdr>
    </w:div>
    <w:div w:id="934753710">
      <w:bodyDiv w:val="1"/>
      <w:marLeft w:val="0"/>
      <w:marRight w:val="0"/>
      <w:marTop w:val="0"/>
      <w:marBottom w:val="0"/>
      <w:divBdr>
        <w:top w:val="none" w:sz="0" w:space="0" w:color="auto"/>
        <w:left w:val="none" w:sz="0" w:space="0" w:color="auto"/>
        <w:bottom w:val="none" w:sz="0" w:space="0" w:color="auto"/>
        <w:right w:val="none" w:sz="0" w:space="0" w:color="auto"/>
      </w:divBdr>
    </w:div>
    <w:div w:id="1010448464">
      <w:bodyDiv w:val="1"/>
      <w:marLeft w:val="0"/>
      <w:marRight w:val="0"/>
      <w:marTop w:val="0"/>
      <w:marBottom w:val="0"/>
      <w:divBdr>
        <w:top w:val="none" w:sz="0" w:space="0" w:color="auto"/>
        <w:left w:val="none" w:sz="0" w:space="0" w:color="auto"/>
        <w:bottom w:val="none" w:sz="0" w:space="0" w:color="auto"/>
        <w:right w:val="none" w:sz="0" w:space="0" w:color="auto"/>
      </w:divBdr>
    </w:div>
    <w:div w:id="1081024358">
      <w:bodyDiv w:val="1"/>
      <w:marLeft w:val="0"/>
      <w:marRight w:val="0"/>
      <w:marTop w:val="0"/>
      <w:marBottom w:val="0"/>
      <w:divBdr>
        <w:top w:val="none" w:sz="0" w:space="0" w:color="auto"/>
        <w:left w:val="none" w:sz="0" w:space="0" w:color="auto"/>
        <w:bottom w:val="none" w:sz="0" w:space="0" w:color="auto"/>
        <w:right w:val="none" w:sz="0" w:space="0" w:color="auto"/>
      </w:divBdr>
    </w:div>
    <w:div w:id="1357467188">
      <w:bodyDiv w:val="1"/>
      <w:marLeft w:val="0"/>
      <w:marRight w:val="0"/>
      <w:marTop w:val="0"/>
      <w:marBottom w:val="0"/>
      <w:divBdr>
        <w:top w:val="none" w:sz="0" w:space="0" w:color="auto"/>
        <w:left w:val="none" w:sz="0" w:space="0" w:color="auto"/>
        <w:bottom w:val="none" w:sz="0" w:space="0" w:color="auto"/>
        <w:right w:val="none" w:sz="0" w:space="0" w:color="auto"/>
      </w:divBdr>
    </w:div>
    <w:div w:id="1540387334">
      <w:bodyDiv w:val="1"/>
      <w:marLeft w:val="0"/>
      <w:marRight w:val="0"/>
      <w:marTop w:val="0"/>
      <w:marBottom w:val="0"/>
      <w:divBdr>
        <w:top w:val="none" w:sz="0" w:space="0" w:color="auto"/>
        <w:left w:val="none" w:sz="0" w:space="0" w:color="auto"/>
        <w:bottom w:val="none" w:sz="0" w:space="0" w:color="auto"/>
        <w:right w:val="none" w:sz="0" w:space="0" w:color="auto"/>
      </w:divBdr>
    </w:div>
    <w:div w:id="1593472533">
      <w:bodyDiv w:val="1"/>
      <w:marLeft w:val="0"/>
      <w:marRight w:val="0"/>
      <w:marTop w:val="0"/>
      <w:marBottom w:val="0"/>
      <w:divBdr>
        <w:top w:val="none" w:sz="0" w:space="0" w:color="auto"/>
        <w:left w:val="none" w:sz="0" w:space="0" w:color="auto"/>
        <w:bottom w:val="none" w:sz="0" w:space="0" w:color="auto"/>
        <w:right w:val="none" w:sz="0" w:space="0" w:color="auto"/>
      </w:divBdr>
    </w:div>
    <w:div w:id="1656689784">
      <w:bodyDiv w:val="1"/>
      <w:marLeft w:val="0"/>
      <w:marRight w:val="0"/>
      <w:marTop w:val="0"/>
      <w:marBottom w:val="0"/>
      <w:divBdr>
        <w:top w:val="none" w:sz="0" w:space="0" w:color="auto"/>
        <w:left w:val="none" w:sz="0" w:space="0" w:color="auto"/>
        <w:bottom w:val="none" w:sz="0" w:space="0" w:color="auto"/>
        <w:right w:val="none" w:sz="0" w:space="0" w:color="auto"/>
      </w:divBdr>
    </w:div>
    <w:div w:id="1686325850">
      <w:bodyDiv w:val="1"/>
      <w:marLeft w:val="0"/>
      <w:marRight w:val="0"/>
      <w:marTop w:val="0"/>
      <w:marBottom w:val="0"/>
      <w:divBdr>
        <w:top w:val="none" w:sz="0" w:space="0" w:color="auto"/>
        <w:left w:val="none" w:sz="0" w:space="0" w:color="auto"/>
        <w:bottom w:val="none" w:sz="0" w:space="0" w:color="auto"/>
        <w:right w:val="none" w:sz="0" w:space="0" w:color="auto"/>
      </w:divBdr>
    </w:div>
    <w:div w:id="1706326175">
      <w:bodyDiv w:val="1"/>
      <w:marLeft w:val="0"/>
      <w:marRight w:val="0"/>
      <w:marTop w:val="0"/>
      <w:marBottom w:val="0"/>
      <w:divBdr>
        <w:top w:val="none" w:sz="0" w:space="0" w:color="auto"/>
        <w:left w:val="none" w:sz="0" w:space="0" w:color="auto"/>
        <w:bottom w:val="none" w:sz="0" w:space="0" w:color="auto"/>
        <w:right w:val="none" w:sz="0" w:space="0" w:color="auto"/>
      </w:divBdr>
    </w:div>
    <w:div w:id="1728721223">
      <w:bodyDiv w:val="1"/>
      <w:marLeft w:val="0"/>
      <w:marRight w:val="0"/>
      <w:marTop w:val="0"/>
      <w:marBottom w:val="0"/>
      <w:divBdr>
        <w:top w:val="none" w:sz="0" w:space="0" w:color="auto"/>
        <w:left w:val="none" w:sz="0" w:space="0" w:color="auto"/>
        <w:bottom w:val="none" w:sz="0" w:space="0" w:color="auto"/>
        <w:right w:val="none" w:sz="0" w:space="0" w:color="auto"/>
      </w:divBdr>
    </w:div>
    <w:div w:id="1908950677">
      <w:bodyDiv w:val="1"/>
      <w:marLeft w:val="0"/>
      <w:marRight w:val="0"/>
      <w:marTop w:val="0"/>
      <w:marBottom w:val="0"/>
      <w:divBdr>
        <w:top w:val="none" w:sz="0" w:space="0" w:color="auto"/>
        <w:left w:val="none" w:sz="0" w:space="0" w:color="auto"/>
        <w:bottom w:val="none" w:sz="0" w:space="0" w:color="auto"/>
        <w:right w:val="none" w:sz="0" w:space="0" w:color="auto"/>
      </w:divBdr>
    </w:div>
    <w:div w:id="1912037817">
      <w:bodyDiv w:val="1"/>
      <w:marLeft w:val="0"/>
      <w:marRight w:val="0"/>
      <w:marTop w:val="0"/>
      <w:marBottom w:val="0"/>
      <w:divBdr>
        <w:top w:val="none" w:sz="0" w:space="0" w:color="auto"/>
        <w:left w:val="none" w:sz="0" w:space="0" w:color="auto"/>
        <w:bottom w:val="none" w:sz="0" w:space="0" w:color="auto"/>
        <w:right w:val="none" w:sz="0" w:space="0" w:color="auto"/>
      </w:divBdr>
    </w:div>
    <w:div w:id="209573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CF1F5643-3AEB-4438-9333-2E47F2A9D0E7" TargetMode="External"/><Relationship Id="rId3" Type="http://schemas.openxmlformats.org/officeDocument/2006/relationships/settings" Target="settings.xml"/><Relationship Id="rId7" Type="http://schemas.openxmlformats.org/officeDocument/2006/relationships/hyperlink" Target="https://pravo-search.minjust.ru/bigs/showDocument.html?id=CF1F5643-3AEB-4438-9333-2E47F2A9D0E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15</Pages>
  <Words>4777</Words>
  <Characters>27233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Оксана Сергеевна</cp:lastModifiedBy>
  <cp:revision>22</cp:revision>
  <cp:lastPrinted>2025-04-29T14:26:00Z</cp:lastPrinted>
  <dcterms:created xsi:type="dcterms:W3CDTF">2025-03-24T08:23:00Z</dcterms:created>
  <dcterms:modified xsi:type="dcterms:W3CDTF">2025-04-30T06:34:00Z</dcterms:modified>
</cp:coreProperties>
</file>