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672" w:rsidRDefault="00364672" w:rsidP="00364672">
      <w:pPr>
        <w:shd w:val="clear" w:color="auto" w:fill="FFFFFF"/>
        <w:tabs>
          <w:tab w:val="left" w:pos="1306"/>
        </w:tabs>
        <w:spacing w:after="0" w:line="240" w:lineRule="auto"/>
        <w:jc w:val="center"/>
        <w:rPr>
          <w:rFonts w:ascii="Times New Roman" w:hAnsi="Times New Roman" w:cs="Times New Roman"/>
          <w:b/>
          <w:noProof/>
        </w:rPr>
      </w:pPr>
      <w:r w:rsidRPr="00364672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64770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672" w:rsidRPr="00364672" w:rsidRDefault="00364672" w:rsidP="00364672">
      <w:pPr>
        <w:shd w:val="clear" w:color="auto" w:fill="FFFFFF"/>
        <w:tabs>
          <w:tab w:val="left" w:pos="1306"/>
        </w:tabs>
        <w:spacing w:after="0" w:line="240" w:lineRule="auto"/>
        <w:jc w:val="center"/>
        <w:rPr>
          <w:rFonts w:ascii="Times New Roman" w:hAnsi="Times New Roman" w:cs="Times New Roman"/>
          <w:b/>
          <w:noProof/>
        </w:rPr>
      </w:pPr>
    </w:p>
    <w:p w:rsidR="00364672" w:rsidRPr="00364672" w:rsidRDefault="00364672" w:rsidP="00364672">
      <w:pPr>
        <w:spacing w:after="0"/>
        <w:jc w:val="center"/>
        <w:rPr>
          <w:rFonts w:ascii="Times New Roman" w:hAnsi="Times New Roman" w:cs="Times New Roman"/>
          <w:sz w:val="32"/>
        </w:rPr>
      </w:pPr>
      <w:r w:rsidRPr="00364672">
        <w:rPr>
          <w:rFonts w:ascii="Times New Roman" w:hAnsi="Times New Roman" w:cs="Times New Roman"/>
          <w:sz w:val="32"/>
        </w:rPr>
        <w:t>ПРЕДСТАВИТЕЛЬНОЕ СОБРАНИЕ</w:t>
      </w:r>
    </w:p>
    <w:p w:rsidR="00364672" w:rsidRPr="00364672" w:rsidRDefault="00364672" w:rsidP="00364672">
      <w:pPr>
        <w:spacing w:after="0"/>
        <w:jc w:val="center"/>
        <w:rPr>
          <w:rFonts w:ascii="Times New Roman" w:hAnsi="Times New Roman" w:cs="Times New Roman"/>
          <w:sz w:val="32"/>
        </w:rPr>
      </w:pPr>
      <w:r w:rsidRPr="00364672">
        <w:rPr>
          <w:rFonts w:ascii="Times New Roman" w:hAnsi="Times New Roman" w:cs="Times New Roman"/>
          <w:sz w:val="32"/>
        </w:rPr>
        <w:t>НЮКСЕНСКОГО МУНИЦИПАЛЬНОГО ОКРУГА</w:t>
      </w:r>
    </w:p>
    <w:p w:rsidR="00364672" w:rsidRPr="00364672" w:rsidRDefault="00364672" w:rsidP="00364672">
      <w:pPr>
        <w:spacing w:after="0"/>
        <w:jc w:val="center"/>
        <w:rPr>
          <w:rFonts w:ascii="Times New Roman" w:hAnsi="Times New Roman" w:cs="Times New Roman"/>
          <w:bCs/>
          <w:sz w:val="8"/>
        </w:rPr>
      </w:pPr>
    </w:p>
    <w:p w:rsidR="00364672" w:rsidRPr="00364672" w:rsidRDefault="00364672" w:rsidP="003646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</w:rPr>
      </w:pPr>
      <w:r w:rsidRPr="00364672">
        <w:rPr>
          <w:rFonts w:ascii="Times New Roman" w:hAnsi="Times New Roman" w:cs="Times New Roman"/>
          <w:b/>
          <w:bCs/>
          <w:sz w:val="36"/>
        </w:rPr>
        <w:t>РЕШЕНИЕ</w:t>
      </w:r>
    </w:p>
    <w:p w:rsidR="00364672" w:rsidRDefault="00364672" w:rsidP="003646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0FFE" w:rsidRPr="00AA0FFE" w:rsidRDefault="00AA0FFE" w:rsidP="003646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</w:t>
      </w:r>
      <w:r w:rsidR="0036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15.12.2023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36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109</w:t>
      </w:r>
    </w:p>
    <w:p w:rsidR="00AA0FFE" w:rsidRPr="006F78F2" w:rsidRDefault="00AA0FFE" w:rsidP="00364672">
      <w:pPr>
        <w:spacing w:after="0" w:line="240" w:lineRule="auto"/>
        <w:ind w:right="6945"/>
        <w:jc w:val="center"/>
        <w:rPr>
          <w:rFonts w:ascii="Arial" w:eastAsia="Times New Roman" w:hAnsi="Arial" w:cs="Arial"/>
          <w:color w:val="000000"/>
          <w:szCs w:val="24"/>
          <w:lang w:eastAsia="ru-RU"/>
        </w:rPr>
      </w:pPr>
      <w:r w:rsidRPr="006F78F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с.</w:t>
      </w:r>
      <w:r w:rsidR="006F78F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6F78F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Нюксеница</w:t>
      </w:r>
    </w:p>
    <w:p w:rsidR="00AA0FFE" w:rsidRPr="00AA0FFE" w:rsidRDefault="00AA0FFE" w:rsidP="00AA0FFE">
      <w:pPr>
        <w:spacing w:after="0"/>
        <w:ind w:right="411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A0FFE" w:rsidRPr="00AA0FFE" w:rsidRDefault="00AA0FFE" w:rsidP="006F78F2">
      <w:pPr>
        <w:spacing w:after="0"/>
        <w:ind w:right="439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Положения о собраниях</w:t>
      </w:r>
    </w:p>
    <w:p w:rsidR="00AA0FFE" w:rsidRPr="00AA0FFE" w:rsidRDefault="00AA0FFE" w:rsidP="006F78F2">
      <w:pPr>
        <w:spacing w:after="0"/>
        <w:ind w:right="439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конференциях граждан (собраниях делегатов)</w:t>
      </w:r>
      <w:r w:rsidR="006F78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Нюксенском муниципальном </w:t>
      </w:r>
      <w:r w:rsidRPr="00AA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округе</w:t>
      </w:r>
      <w:r w:rsidR="006F7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Вологодской области</w:t>
      </w:r>
    </w:p>
    <w:p w:rsidR="00AA0FFE" w:rsidRPr="00AA0FFE" w:rsidRDefault="00AA0FFE" w:rsidP="00AA0FFE">
      <w:pPr>
        <w:spacing w:after="0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A0FFE" w:rsidRPr="00364672" w:rsidRDefault="00AA0FFE" w:rsidP="0036467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 статьями 29, 30 Федерального закона от 06.10.2003</w:t>
      </w:r>
      <w:r w:rsidRPr="0036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7" w:tgtFrame="_blank" w:history="1">
        <w:r w:rsidRPr="0036467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№ 131-ФЗ</w:t>
        </w:r>
      </w:hyperlink>
      <w:r w:rsidRPr="003646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«</w:t>
      </w:r>
      <w:r w:rsidRPr="0036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общих принципах организации местного </w:t>
      </w:r>
      <w:r w:rsidR="0036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самоуправления </w:t>
      </w:r>
      <w:r w:rsidRPr="0036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bookmarkStart w:id="0" w:name="_GoBack"/>
      <w:bookmarkEnd w:id="0"/>
      <w:r w:rsidRPr="0036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</w:t>
      </w:r>
      <w:r w:rsidR="0036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ийской Федерации», статьями 19, </w:t>
      </w:r>
      <w:r w:rsidRPr="0036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 Устава Нюксенского муниципального округа Вологодской области, Представительное Собрание Нюксенского муниципального округа Вологодской области</w:t>
      </w:r>
    </w:p>
    <w:p w:rsidR="00AA0FFE" w:rsidRPr="00364672" w:rsidRDefault="00AA0FFE" w:rsidP="0036467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РЕШИЛО:</w:t>
      </w:r>
    </w:p>
    <w:p w:rsidR="00AA0FFE" w:rsidRPr="00364672" w:rsidRDefault="00AA0FFE" w:rsidP="0036467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Положение о собраниях и конференциях граждан (собраниях делегатов) в Нюксенском муниципальном округе</w:t>
      </w:r>
      <w:r w:rsidRPr="0036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Вологодской области </w:t>
      </w:r>
      <w:r w:rsidR="0036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(приложение)</w:t>
      </w:r>
      <w:r w:rsidRPr="0036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80861" w:rsidRPr="00364672" w:rsidRDefault="00AA0FFE" w:rsidP="0036467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bookmarkStart w:id="1" w:name="_Hlk118558311"/>
      <w:r w:rsidR="00780861" w:rsidRPr="0036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утратившими силу:</w:t>
      </w:r>
    </w:p>
    <w:bookmarkEnd w:id="1"/>
    <w:p w:rsidR="0009038A" w:rsidRPr="00364672" w:rsidRDefault="0009038A" w:rsidP="0036467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решение Совета сельского поселения Востровское от 07.09.2005 № 17 «Об утверждении Положения о собраниях (конференциях) граждан сельского поселения Востровское»;</w:t>
      </w:r>
    </w:p>
    <w:p w:rsidR="0009038A" w:rsidRPr="00364672" w:rsidRDefault="0009038A" w:rsidP="0036467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решение Совета сельского поселения Игмасское от 01.08.2005 № 13 «О собраниях (конференциях) граждан поселения»;</w:t>
      </w:r>
    </w:p>
    <w:p w:rsidR="0009038A" w:rsidRPr="00364672" w:rsidRDefault="0009038A" w:rsidP="0036467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решение Совета муниципального образования Городищенское от 10.06.2014 № 18 «Об утверждении Положения о собраниях и конференциях граждан в муниципальном образовании Городищенское Нюксенского муниципального района»;</w:t>
      </w:r>
    </w:p>
    <w:p w:rsidR="0009038A" w:rsidRPr="00364672" w:rsidRDefault="0009038A" w:rsidP="0036467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решение Представительного Собрания Нюксенского муниципального района от 31.03.2021 № 22 «Об утверждении Положения о собраниях, </w:t>
      </w:r>
      <w:r w:rsidRPr="0036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конференциях (собраниях делегатов) граждан в Нюксенском муниципальном районе».</w:t>
      </w:r>
    </w:p>
    <w:p w:rsidR="00AA0FFE" w:rsidRPr="00364672" w:rsidRDefault="00AA0FFE" w:rsidP="0036467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Настоящее решение подлежит официальному опубликованию</w:t>
      </w:r>
      <w:r w:rsidR="0009038A" w:rsidRPr="0036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Официальном вестнике</w:t>
      </w:r>
      <w:r w:rsidRPr="0036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газеты «Новый день» и размещению на официальном сайте администрации Нюксенского муниципального округа в информационно-телекоммуникационной сети «Интернет».</w:t>
      </w:r>
    </w:p>
    <w:p w:rsidR="00AA0FFE" w:rsidRDefault="00AA0FFE" w:rsidP="00AA0FFE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64672" w:rsidRPr="00AA0FFE" w:rsidRDefault="00364672" w:rsidP="00AA0FFE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96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678"/>
      </w:tblGrid>
      <w:tr w:rsidR="00AA0FFE" w:rsidRPr="00AA0FFE" w:rsidTr="00364672">
        <w:trPr>
          <w:trHeight w:val="360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FFE" w:rsidRPr="00AA0FFE" w:rsidRDefault="00AA0FFE" w:rsidP="00AA0FF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AA0FFE" w:rsidRPr="00AA0FFE" w:rsidRDefault="00AA0FFE" w:rsidP="00AA0FF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авительного Собрания Нюксенского</w:t>
            </w:r>
            <w:r w:rsidR="00364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</w:t>
            </w:r>
            <w:r w:rsidRPr="00AA0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A0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Вологодской области</w:t>
            </w:r>
          </w:p>
          <w:p w:rsidR="00AA0FFE" w:rsidRPr="00AA0FFE" w:rsidRDefault="00AA0FFE" w:rsidP="00AA0FF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FF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672" w:rsidRDefault="00AA0FFE" w:rsidP="00364672">
            <w:pPr>
              <w:spacing w:after="0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Нюксенского</w:t>
            </w:r>
            <w:r w:rsidRPr="00AA0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A0FFE" w:rsidRPr="00AA0FFE" w:rsidRDefault="00AA0FFE" w:rsidP="00364672">
            <w:pPr>
              <w:spacing w:after="0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округа Вологодской области</w:t>
            </w:r>
          </w:p>
          <w:p w:rsidR="00AA0FFE" w:rsidRPr="00AA0FFE" w:rsidRDefault="00AA0FFE" w:rsidP="00364672">
            <w:pPr>
              <w:spacing w:after="0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FF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</w:tr>
      <w:tr w:rsidR="00AA0FFE" w:rsidRPr="00AA0FFE" w:rsidTr="00364672">
        <w:trPr>
          <w:trHeight w:val="360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FFE" w:rsidRPr="00AA0FFE" w:rsidRDefault="00AA0FFE" w:rsidP="00AA0FF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___________________Е.П.</w:t>
            </w:r>
            <w:r w:rsidR="006F7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Суровцев</w:t>
            </w:r>
          </w:p>
          <w:p w:rsidR="00AA0FFE" w:rsidRPr="00AA0FFE" w:rsidRDefault="00AA0FFE" w:rsidP="00AA0FF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FF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FFE" w:rsidRPr="00AA0FFE" w:rsidRDefault="00AA0FFE" w:rsidP="00364672">
            <w:pPr>
              <w:spacing w:after="0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________________С.К.</w:t>
            </w:r>
            <w:r w:rsidR="006F7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Мазаев</w:t>
            </w:r>
          </w:p>
          <w:p w:rsidR="00AA0FFE" w:rsidRPr="00AA0FFE" w:rsidRDefault="00AA0FFE" w:rsidP="00364672">
            <w:pPr>
              <w:spacing w:after="0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FF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</w:tbl>
    <w:p w:rsidR="00364672" w:rsidRDefault="00364672" w:rsidP="006F78F2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672" w:rsidRDefault="00364672" w:rsidP="006F78F2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672" w:rsidRDefault="00364672" w:rsidP="006F78F2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672" w:rsidRDefault="00364672" w:rsidP="006F78F2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672" w:rsidRDefault="00364672" w:rsidP="006F78F2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672" w:rsidRDefault="00364672" w:rsidP="006F78F2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672" w:rsidRDefault="00364672" w:rsidP="006F78F2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672" w:rsidRDefault="00364672" w:rsidP="006F78F2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672" w:rsidRDefault="00364672" w:rsidP="006F78F2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672" w:rsidRDefault="00364672" w:rsidP="006F78F2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672" w:rsidRDefault="00364672" w:rsidP="006F78F2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672" w:rsidRDefault="00364672" w:rsidP="006F78F2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672" w:rsidRDefault="00364672" w:rsidP="006F78F2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672" w:rsidRDefault="00364672" w:rsidP="006F78F2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672" w:rsidRDefault="00364672" w:rsidP="006F78F2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672" w:rsidRDefault="00364672" w:rsidP="006F78F2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672" w:rsidRDefault="00364672" w:rsidP="006F78F2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672" w:rsidRDefault="00364672" w:rsidP="006F78F2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672" w:rsidRDefault="00364672" w:rsidP="006F78F2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672" w:rsidRDefault="00364672" w:rsidP="006F78F2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672" w:rsidRDefault="00364672" w:rsidP="006F78F2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672" w:rsidRDefault="00364672" w:rsidP="006F78F2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672" w:rsidRDefault="00364672" w:rsidP="006F78F2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672" w:rsidRDefault="00364672" w:rsidP="006F78F2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672" w:rsidRDefault="00364672" w:rsidP="006F78F2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672" w:rsidRDefault="00364672" w:rsidP="006F78F2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672" w:rsidRDefault="00364672" w:rsidP="006F78F2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672" w:rsidRDefault="00364672" w:rsidP="006F78F2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0FFE" w:rsidRPr="00AA0FFE" w:rsidRDefault="00AA0FFE" w:rsidP="006F78F2">
      <w:pPr>
        <w:spacing w:after="0" w:line="240" w:lineRule="auto"/>
        <w:ind w:left="51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УТВЕРЖДЕНО</w:t>
      </w:r>
    </w:p>
    <w:p w:rsidR="006F78F2" w:rsidRDefault="00AA0FFE" w:rsidP="006F78F2">
      <w:pPr>
        <w:tabs>
          <w:tab w:val="left" w:pos="4962"/>
        </w:tabs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Представительного Собрания </w:t>
      </w:r>
      <w:r w:rsidR="006F7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юксенского</w:t>
      </w:r>
      <w:r w:rsidRPr="00AA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78F2" w:rsidRDefault="00AA0FFE" w:rsidP="006F78F2">
      <w:pPr>
        <w:tabs>
          <w:tab w:val="left" w:pos="4962"/>
        </w:tabs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 </w:t>
      </w:r>
    </w:p>
    <w:p w:rsidR="00AA0FFE" w:rsidRPr="00AA0FFE" w:rsidRDefault="00AA0FFE" w:rsidP="006F78F2">
      <w:pPr>
        <w:tabs>
          <w:tab w:val="left" w:pos="4962"/>
        </w:tabs>
        <w:spacing w:after="0" w:line="240" w:lineRule="auto"/>
        <w:ind w:left="51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36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15.12.2023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№ </w:t>
      </w:r>
      <w:r w:rsidR="0036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109</w:t>
      </w:r>
    </w:p>
    <w:p w:rsidR="006F78F2" w:rsidRDefault="006F78F2" w:rsidP="006F78F2">
      <w:pPr>
        <w:tabs>
          <w:tab w:val="left" w:pos="4962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0FFE" w:rsidRPr="00AA0FFE" w:rsidRDefault="00364672" w:rsidP="006F78F2">
      <w:pPr>
        <w:tabs>
          <w:tab w:val="left" w:pos="4962"/>
        </w:tabs>
        <w:spacing w:after="0" w:line="240" w:lineRule="auto"/>
        <w:ind w:left="5103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</w:t>
      </w:r>
      <w:r w:rsidR="00AA0FFE" w:rsidRPr="00AA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A0FFE" w:rsidRPr="00AA0FFE" w:rsidRDefault="00AA0FFE" w:rsidP="0009038A">
      <w:pPr>
        <w:spacing w:after="0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0F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A0FFE" w:rsidRPr="00AA0FFE" w:rsidRDefault="00AA0FFE" w:rsidP="00364672">
      <w:pPr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0F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AA0FFE" w:rsidRPr="00AA0FFE" w:rsidRDefault="00AA0FFE" w:rsidP="00364672">
      <w:pPr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0F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СОБРАНИЯХ И КОНФЕРЕНЦИЯХ ГРАЖДАН (С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ОБРАНИЯХ ДЕЛЕГАТОВ) В НЮКСЕНСКОМ</w:t>
      </w:r>
      <w:r w:rsidRPr="00AA0F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МУНИЦИПАЛЬНОМ ОКРУГЕ</w:t>
      </w:r>
    </w:p>
    <w:p w:rsidR="00AA0FFE" w:rsidRPr="00AA0FFE" w:rsidRDefault="00AA0FFE" w:rsidP="00364672">
      <w:pPr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0F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ВОЛОГОДСКОЙ ОБЛАСТИ</w:t>
      </w:r>
      <w:r w:rsidRPr="00AA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A0FFE" w:rsidRPr="00AA0FFE" w:rsidRDefault="00AA0FFE" w:rsidP="00364672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A0FFE" w:rsidRPr="00AA0FFE" w:rsidRDefault="00AA0FFE" w:rsidP="00364672">
      <w:pPr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0F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ОБЩИЕ ПОЛОЖЕНИЯ</w:t>
      </w:r>
    </w:p>
    <w:p w:rsidR="00AA0FFE" w:rsidRPr="00AA0FFE" w:rsidRDefault="00AA0FFE" w:rsidP="0009038A">
      <w:pPr>
        <w:spacing w:after="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A0FFE" w:rsidRPr="00364672" w:rsidRDefault="00AA0FFE" w:rsidP="00AC1302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64672">
        <w:rPr>
          <w:rFonts w:ascii="Times New Roman" w:hAnsi="Times New Roman" w:cs="Times New Roman"/>
          <w:sz w:val="28"/>
        </w:rPr>
        <w:t>Настоящее Положение о собраниях и конференциях граждан (собраниях делегатов) в Нюксенском муниципальном округе Вологодской области  (далее – Положение) разработано в соответствии с </w:t>
      </w:r>
      <w:hyperlink r:id="rId8" w:tgtFrame="_blank" w:history="1">
        <w:r w:rsidRPr="00364672">
          <w:rPr>
            <w:rStyle w:val="a5"/>
            <w:rFonts w:ascii="Times New Roman" w:hAnsi="Times New Roman" w:cs="Times New Roman"/>
            <w:color w:val="000000" w:themeColor="text1"/>
            <w:sz w:val="28"/>
            <w:u w:val="none"/>
          </w:rPr>
          <w:t>Конституцией Российской Федерации</w:t>
        </w:r>
      </w:hyperlink>
      <w:r w:rsidRPr="00364672">
        <w:rPr>
          <w:rFonts w:ascii="Times New Roman" w:hAnsi="Times New Roman" w:cs="Times New Roman"/>
          <w:color w:val="000000" w:themeColor="text1"/>
          <w:sz w:val="28"/>
        </w:rPr>
        <w:t>, </w:t>
      </w:r>
      <w:hyperlink r:id="rId9" w:tgtFrame="_blank" w:history="1">
        <w:r w:rsidRPr="00364672">
          <w:rPr>
            <w:rStyle w:val="a5"/>
            <w:rFonts w:ascii="Times New Roman" w:hAnsi="Times New Roman" w:cs="Times New Roman"/>
            <w:color w:val="000000" w:themeColor="text1"/>
            <w:sz w:val="28"/>
            <w:u w:val="none"/>
          </w:rPr>
          <w:t>Федеральным законом от 06.10.2003 № 131-ФЗ</w:t>
        </w:r>
      </w:hyperlink>
      <w:r w:rsidRPr="00364672">
        <w:rPr>
          <w:rFonts w:ascii="Times New Roman" w:hAnsi="Times New Roman" w:cs="Times New Roman"/>
          <w:color w:val="000000" w:themeColor="text1"/>
          <w:sz w:val="28"/>
        </w:rPr>
        <w:t xml:space="preserve"> «Об общих принципах организации местного самоуправления в </w:t>
      </w:r>
      <w:r w:rsidR="00364672" w:rsidRPr="00364672">
        <w:rPr>
          <w:rFonts w:ascii="Times New Roman" w:hAnsi="Times New Roman" w:cs="Times New Roman"/>
          <w:color w:val="000000" w:themeColor="text1"/>
          <w:sz w:val="28"/>
        </w:rPr>
        <w:t xml:space="preserve">Российской Федерации», статьями 19,20 Устава Нюксенского муниципального округа </w:t>
      </w:r>
      <w:r w:rsidRPr="00364672">
        <w:rPr>
          <w:rFonts w:ascii="Times New Roman" w:hAnsi="Times New Roman" w:cs="Times New Roman"/>
          <w:color w:val="000000" w:themeColor="text1"/>
          <w:sz w:val="28"/>
        </w:rPr>
        <w:t>в целях обеспечения м</w:t>
      </w:r>
      <w:r w:rsidRPr="00364672">
        <w:rPr>
          <w:rFonts w:ascii="Times New Roman" w:hAnsi="Times New Roman" w:cs="Times New Roman"/>
          <w:sz w:val="28"/>
        </w:rPr>
        <w:t xml:space="preserve">ногообразия форм участия населения в осуществлении местного самоуправления на территории Нюксенского муниципального округа Вологодской области (далее – Нюксенский муниципальный округ, муниципальный округ) и </w:t>
      </w:r>
      <w:r w:rsidR="00364672">
        <w:rPr>
          <w:rFonts w:ascii="Times New Roman" w:hAnsi="Times New Roman" w:cs="Times New Roman"/>
          <w:sz w:val="28"/>
        </w:rPr>
        <w:t xml:space="preserve"> </w:t>
      </w:r>
      <w:r w:rsidR="00364672" w:rsidRPr="00364672">
        <w:rPr>
          <w:rFonts w:ascii="Times New Roman" w:hAnsi="Times New Roman" w:cs="Times New Roman"/>
          <w:sz w:val="28"/>
        </w:rPr>
        <w:t>ус</w:t>
      </w:r>
      <w:r w:rsidRPr="00364672">
        <w:rPr>
          <w:rFonts w:ascii="Times New Roman" w:hAnsi="Times New Roman" w:cs="Times New Roman"/>
          <w:sz w:val="28"/>
        </w:rPr>
        <w:t>танавливает порядок назначения, организации</w:t>
      </w:r>
      <w:r w:rsidRPr="00364672">
        <w:rPr>
          <w:rFonts w:ascii="Times New Roman" w:hAnsi="Times New Roman" w:cs="Times New Roman"/>
          <w:sz w:val="28"/>
        </w:rPr>
        <w:br/>
        <w:t>и проведения в Нюксенском муниципальном округе собраний</w:t>
      </w:r>
      <w:r w:rsidRPr="00364672">
        <w:rPr>
          <w:rFonts w:ascii="Times New Roman" w:hAnsi="Times New Roman" w:cs="Times New Roman"/>
          <w:sz w:val="28"/>
        </w:rPr>
        <w:br/>
        <w:t>и конференций граждан (собраний делегатов) по месту их жительства как форму непосредственного участия населения в осуществлении местного самоуправления.</w:t>
      </w:r>
    </w:p>
    <w:p w:rsidR="00AA0FFE" w:rsidRPr="00364672" w:rsidRDefault="00AA0FFE" w:rsidP="00364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64672">
        <w:rPr>
          <w:rFonts w:ascii="Times New Roman" w:hAnsi="Times New Roman" w:cs="Times New Roman"/>
          <w:sz w:val="28"/>
        </w:rPr>
        <w:t>1.2. 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 Нюксенского муниципального округа, обсуждения вопросов внесения инициативных проектов и их рассмотрения, осуществления территориального общественного самоуправления на части территории Нюксенского муниципального округа могут проводиться собрания граждан.</w:t>
      </w:r>
    </w:p>
    <w:p w:rsidR="00AA0FFE" w:rsidRPr="00364672" w:rsidRDefault="00AA0FFE" w:rsidP="00364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64672">
        <w:rPr>
          <w:rFonts w:ascii="Times New Roman" w:hAnsi="Times New Roman" w:cs="Times New Roman"/>
          <w:sz w:val="28"/>
        </w:rPr>
        <w:t>1.3. В случаях, предусмотренных настоящим Положением, полномочия собрания граждан могут осуществляться конференцией граждан (собранием делегатов).</w:t>
      </w:r>
    </w:p>
    <w:p w:rsidR="00AA0FFE" w:rsidRPr="00364672" w:rsidRDefault="00AA0FFE" w:rsidP="00364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64672">
        <w:rPr>
          <w:rFonts w:ascii="Times New Roman" w:hAnsi="Times New Roman" w:cs="Times New Roman"/>
          <w:sz w:val="28"/>
        </w:rPr>
        <w:t>1.4. Порядок назначения и проведения собрания граждан в целях осуществления территориального общественного самоуправления настоящим Положением не регулируется. Порядок определяется уставом территориального общественного самоуправления.</w:t>
      </w:r>
    </w:p>
    <w:p w:rsidR="00AA0FFE" w:rsidRPr="006F78F2" w:rsidRDefault="00AA0FFE" w:rsidP="006F7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1.5. Собрания, конференции граждан (собрания </w:t>
      </w:r>
      <w:r w:rsidR="0036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делегатов) могут проводиться на части </w:t>
      </w:r>
      <w:r w:rsidRPr="006F7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 Нюксенского муниципального округа (населенных пунктов, улиц, кварталов и других территориях).</w:t>
      </w:r>
    </w:p>
    <w:p w:rsidR="00AA0FFE" w:rsidRPr="006F78F2" w:rsidRDefault="00AA0FFE" w:rsidP="006F7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В работе собраний, конференций граждан (собрании делегатов) имеют право участвовать граждане Российской Федерации, обладающих избирательным правом и постоянно проживающие на территории, на которой проводится собрание, конференция граждан (собрание делегатов).</w:t>
      </w:r>
    </w:p>
    <w:p w:rsidR="00AA0FFE" w:rsidRPr="006F78F2" w:rsidRDefault="00AA0FFE" w:rsidP="006F7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собрании граждан по вопросам организации и осуществления территориального общественного самоуправления, внесения инициативных проектов и их рассмотрения вправе принимать участие жители соответствующей территории, достигшие шестнадцатилетнего возраста.</w:t>
      </w:r>
    </w:p>
    <w:p w:rsidR="00AA0FFE" w:rsidRPr="006F78F2" w:rsidRDefault="00AA0FFE" w:rsidP="006F7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имеют права участвовать в работе собраний, конференций граждан (собрании делегатов) граждане Российской Федерации, признанные судом недееспособными или содержащиеся в местах лишения свободы</w:t>
      </w:r>
      <w:r w:rsidRPr="006F7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приговору суда, а также граждане, не зарегистрированные по месту жительства на территории Нюксенского муниципального округа.</w:t>
      </w:r>
    </w:p>
    <w:p w:rsidR="00AA0FFE" w:rsidRPr="00AA0FFE" w:rsidRDefault="00AA0FFE" w:rsidP="0009038A">
      <w:pPr>
        <w:spacing w:after="0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0F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A0FFE" w:rsidRPr="00AA0FFE" w:rsidRDefault="00AA0FFE" w:rsidP="00364672">
      <w:pPr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0F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ОРГАНИЗАЦИЯ ПРОВЕДЕНИЯ СОБРАНИЙ ГРАЖДАН (СОБРАНИЙ ДЕЛЕГАТОВ)</w:t>
      </w:r>
    </w:p>
    <w:p w:rsidR="00AA0FFE" w:rsidRPr="00AA0FFE" w:rsidRDefault="00AA0FFE" w:rsidP="0009038A">
      <w:pPr>
        <w:spacing w:after="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5376" w:rsidRDefault="00AA0FFE" w:rsidP="00A553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Собрание, конференция граждан (</w:t>
      </w:r>
      <w:r w:rsidR="00A5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собрание делегатов) проводится по инициативе населения, Представительного Собрания </w:t>
      </w:r>
      <w:r w:rsidRPr="006F7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округа, главы Нюксенского муниципального </w:t>
      </w:r>
      <w:r w:rsidR="00364672" w:rsidRPr="006F7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округа, а</w:t>
      </w:r>
      <w:r w:rsidRPr="006F7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в случаях, предусмотренных уставом территориального общественного самоуправления.</w:t>
      </w:r>
    </w:p>
    <w:p w:rsidR="00AA0FFE" w:rsidRPr="006F78F2" w:rsidRDefault="00AA0FFE" w:rsidP="00A553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 Население округа реализует свое право на инициативу по проведению собраний, конференций через инициативную группу граждан (далее - инициативная группа), которая формируется из числа граждан численностью не менее 10 человек, проживающих на территории, на которой проводятся собрания, конференции.</w:t>
      </w:r>
    </w:p>
    <w:p w:rsidR="00AA0FFE" w:rsidRPr="006F78F2" w:rsidRDefault="00AA0FFE" w:rsidP="006F78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случае, когда целью собраний, конференций является рассмотрение и обсуждение вопросов внесения инициативного проекта с инициативой о проведении таких собраний, конференций может выступить инициативная группа, численность которой определяется в соответствии с решением Представительного Собрания округа (далее - инициаторы проекта).</w:t>
      </w:r>
    </w:p>
    <w:p w:rsidR="00AA0FFE" w:rsidRPr="00364672" w:rsidRDefault="00AA0FFE" w:rsidP="006F7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Собрание, конференция граждан (собрание делегатов), проводимые по инициативе населения</w:t>
      </w:r>
      <w:r w:rsidR="0036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или Представительного Собрания </w:t>
      </w:r>
      <w:r w:rsidR="00A5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округа назначаются Представительным Собранием Нюксенского муниципального округа в порядке, </w:t>
      </w:r>
      <w:r w:rsidRPr="0036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установленном </w:t>
      </w:r>
      <w:hyperlink r:id="rId10" w:tgtFrame="_blank" w:history="1">
        <w:r w:rsidRPr="0036467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Уставом Нюксенского муниципального округа</w:t>
        </w:r>
      </w:hyperlink>
      <w:r w:rsidRPr="0036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настоящим Положением.</w:t>
      </w:r>
    </w:p>
    <w:p w:rsidR="00AA0FFE" w:rsidRPr="006F78F2" w:rsidRDefault="00AA0FFE" w:rsidP="006F7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Собрание, конференция граждан (собрание делегатов), проводимые по инициативе главы Нюксенского муниципального округа, назначаются постановлением главы Нюксенского муниципального округа.</w:t>
      </w:r>
    </w:p>
    <w:p w:rsidR="00AA0FFE" w:rsidRPr="006F78F2" w:rsidRDefault="00AA0FFE" w:rsidP="00A553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Муниципальный правовой акт о назначении собрания, конференции граждан (собрания делегатов) должен содержать вопросы, выносимые на </w:t>
      </w:r>
      <w:r w:rsidR="00A5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рассмотрение собрания, конференции граждан (собрания делегатов) </w:t>
      </w:r>
      <w:r w:rsidRPr="006F7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территорию муниципального округа, в пределах которой предполагается провести собрание, конференцию граждан (собрание</w:t>
      </w:r>
      <w:r w:rsidR="00A5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делегатов), время и место проведения собрания, конференции граждан</w:t>
      </w:r>
      <w:r w:rsidRPr="006F7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(собрании делегатов), должностное лицо, ответственное за подготовку и проведение собрания, конференции граждан (собрания делегатов). В случае проведения конференции граждан (собрания делегатов) необходимо также указать норму представительства делегатов на конференцию, способ избрания делегатов и другие сведения, предусмотренные пунктом 3.2 настоящего Положения.</w:t>
      </w:r>
    </w:p>
    <w:p w:rsidR="00AA0FFE" w:rsidRPr="006F78F2" w:rsidRDefault="00AA0FFE" w:rsidP="006F7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Указанный выше правовой акт подлежит официальному опубликованию не позднее чем за десять дней до дня проведения собрания граждан и за один месяц до дня проведения конференции граждан (собрания делегатов).</w:t>
      </w:r>
    </w:p>
    <w:p w:rsidR="00AA0FFE" w:rsidRPr="006F78F2" w:rsidRDefault="00AA0FFE" w:rsidP="00364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 Подготовку и проведение собраний, конференций граждан (собраний делегатов), назначенных Представительным Собранием Нюксенского муниципального округа или главой Нюксенского муниципального округа, осуществляет администрация Нюксенского муниципального округа, территориальные отделы, входящие в структуру администрации Нюксенского муниципального округа, иные должностные лица, указанные в правовом акте о назначении собрания, конференции граждан (собрании делегатов).</w:t>
      </w:r>
    </w:p>
    <w:p w:rsidR="00AA0FFE" w:rsidRPr="006F78F2" w:rsidRDefault="00AA0FFE" w:rsidP="00364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Подготовку и проведение собраний, конференций граждан (собраний делегатов), назначенных по инициативе населения, осуществляет инициативная группа совместно с органами местного самоуправления</w:t>
      </w:r>
      <w:r w:rsidRPr="006F7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должностными лицами администрации Нюксенского муниципального округа, территориальными отделами, входящими в структуру администрации Нюксенского муниципального округа.</w:t>
      </w:r>
    </w:p>
    <w:p w:rsidR="00AA0FFE" w:rsidRPr="00AA0FFE" w:rsidRDefault="00AA0FFE" w:rsidP="00A55376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4672">
        <w:rPr>
          <w:rFonts w:ascii="Times New Roman" w:hAnsi="Times New Roman" w:cs="Times New Roman"/>
          <w:sz w:val="28"/>
          <w:szCs w:val="28"/>
        </w:rPr>
        <w:t>2.7. На собрание, конференцию граждан (собрание делегатов) могу</w:t>
      </w:r>
      <w:r w:rsidR="00364672">
        <w:rPr>
          <w:rFonts w:ascii="Times New Roman" w:hAnsi="Times New Roman" w:cs="Times New Roman"/>
          <w:sz w:val="28"/>
          <w:szCs w:val="28"/>
        </w:rPr>
        <w:t>т</w:t>
      </w:r>
      <w:r w:rsidR="00A55376">
        <w:rPr>
          <w:rFonts w:ascii="Times New Roman" w:hAnsi="Times New Roman" w:cs="Times New Roman"/>
          <w:sz w:val="28"/>
          <w:szCs w:val="28"/>
        </w:rPr>
        <w:t xml:space="preserve"> приглашаться должностные лица органов местного самоуправления Нюксенского муниципального округа. </w:t>
      </w:r>
      <w:r w:rsidRPr="00AA0F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A0FFE" w:rsidRPr="00AA0FFE" w:rsidRDefault="00AA0FFE" w:rsidP="0009038A">
      <w:pPr>
        <w:spacing w:after="0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0F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ПОРЯДОК ВНЕСЕНИЯ ГРАЖДАНАМИ ИНИЦИАТИВЫ</w:t>
      </w:r>
    </w:p>
    <w:p w:rsidR="00AA0FFE" w:rsidRPr="00AA0FFE" w:rsidRDefault="00AA0FFE" w:rsidP="0009038A">
      <w:pPr>
        <w:spacing w:after="0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0F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ПРОВЕДЕНИИ СОБРАНИЯ, КОНФЕРЕНЦИИ ГРАЖДАН (СОБРАНИЯ ДЕЛЕГАТОВ)</w:t>
      </w:r>
    </w:p>
    <w:p w:rsidR="00AA0FFE" w:rsidRPr="00AA0FFE" w:rsidRDefault="00AA0FFE" w:rsidP="0009038A">
      <w:pPr>
        <w:spacing w:after="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A0FFE" w:rsidRPr="006F78F2" w:rsidRDefault="00AA0FFE" w:rsidP="006F7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В случае проведения собрания, конференции граждан (собрания делегатов) по инициативе населения инициативная группа представляет</w:t>
      </w:r>
      <w:r w:rsidR="00A5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Представительное Собрание Нюксенского муниципального округа письменное обращение </w:t>
      </w:r>
      <w:r w:rsidRPr="006F7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назначении собрания, конференции граждан (собрания делегатов), в котором должны быть указаны:</w:t>
      </w:r>
    </w:p>
    <w:p w:rsidR="00AA0FFE" w:rsidRPr="006F78F2" w:rsidRDefault="00AA0FFE" w:rsidP="006F7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 вопросы, выносимые на собрание, конференцию граждан (собрание делегатов);</w:t>
      </w:r>
    </w:p>
    <w:p w:rsidR="00AA0FFE" w:rsidRPr="006F78F2" w:rsidRDefault="00AA0FFE" w:rsidP="006F7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обоснование необходимости их рассмотрения на собрании, конференции;</w:t>
      </w:r>
    </w:p>
    <w:p w:rsidR="00AA0FFE" w:rsidRPr="006F78F2" w:rsidRDefault="00AA0FFE" w:rsidP="006F7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предложения по дате и месту проведения собрания, конференции граждан (собрания делегатов);</w:t>
      </w:r>
    </w:p>
    <w:p w:rsidR="00AA0FFE" w:rsidRPr="006F78F2" w:rsidRDefault="00AA0FFE" w:rsidP="006F7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территория муниципального округа, часть территории муниципального округа, на которой предполагается провести собрание, конференцию граждан (собрание делегатов);</w:t>
      </w:r>
    </w:p>
    <w:p w:rsidR="00AA0FFE" w:rsidRPr="006F78F2" w:rsidRDefault="00AA0FFE" w:rsidP="006F7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список инициативной группы граждан с указанием фамилий, имен, отчеств (последнее – при наличии), дат рождения, мест жительства и телефонов членов инициативной группы.</w:t>
      </w:r>
    </w:p>
    <w:p w:rsidR="00AA0FFE" w:rsidRPr="006F78F2" w:rsidRDefault="00AA0FFE" w:rsidP="006F7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заполнении списка инициативной группы гражданами, поддерживающими инициативу о назначении собрания, конференции граждан (собрания делегатов), предоставляется письменное согласие</w:t>
      </w:r>
      <w:r w:rsidRPr="006F7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обработку их персональных данных, оформленное в соответствии</w:t>
      </w:r>
      <w:r w:rsidRPr="006F7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Федеральным законом от 27.07.2006 </w:t>
      </w:r>
      <w:hyperlink r:id="rId11" w:tgtFrame="_blank" w:history="1">
        <w:r w:rsidRPr="006F78F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№ 152-ФЗ</w:t>
        </w:r>
      </w:hyperlink>
      <w:r w:rsidRPr="006F7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 персональных данных».</w:t>
      </w:r>
    </w:p>
    <w:p w:rsidR="00AA0FFE" w:rsidRPr="006F78F2" w:rsidRDefault="00AA0FFE" w:rsidP="006F7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Письменное обращение должно быть подписано всеми членами инициативной группы.</w:t>
      </w:r>
    </w:p>
    <w:p w:rsidR="00AA0FFE" w:rsidRPr="006F78F2" w:rsidRDefault="00AA0FFE" w:rsidP="006F7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рассмотрение собрания (конференции) граждан могут быть вынесены только вопросы местного </w:t>
      </w:r>
      <w:r w:rsidR="008631A0" w:rsidRPr="006F7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значения Нюксенского</w:t>
      </w:r>
      <w:r w:rsidRPr="006F7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муниципального округа.</w:t>
      </w:r>
    </w:p>
    <w:p w:rsidR="00AA0FFE" w:rsidRPr="006F78F2" w:rsidRDefault="00AA0FFE" w:rsidP="006F7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В случае внесения гражданами инициативы о проведении конференции граждан (собрания делегатов) в заявлении необходимо дополнительно указать:</w:t>
      </w:r>
    </w:p>
    <w:p w:rsidR="00AA0FFE" w:rsidRPr="006F78F2" w:rsidRDefault="00AA0FFE" w:rsidP="006F7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норму представительства делегатов на конференцию граждан;</w:t>
      </w:r>
    </w:p>
    <w:p w:rsidR="00AA0FFE" w:rsidRPr="006F78F2" w:rsidRDefault="00AA0FFE" w:rsidP="006F7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способ избрания делегатов;</w:t>
      </w:r>
    </w:p>
    <w:p w:rsidR="00AA0FFE" w:rsidRPr="006F78F2" w:rsidRDefault="00AA0FFE" w:rsidP="006F7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в случае избрания делегатов на собраниях граждан: дату и место проведения собраний граждан по выборам делегатов на конференцию граждан и территории, на которых будут проводиться собрания граждан по выборам делегатов;</w:t>
      </w:r>
    </w:p>
    <w:p w:rsidR="00AA0FFE" w:rsidRPr="006F78F2" w:rsidRDefault="00AA0FFE" w:rsidP="006F7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в случае избрания делегатов путем сбора подписей под петиционными листами: минимальное количество подписей, которые необходимо собрать в поддержку одного кандидата, срок, в течение которого необходимо собрать подписи.</w:t>
      </w:r>
    </w:p>
    <w:p w:rsidR="00A55376" w:rsidRDefault="00AA0FFE" w:rsidP="00A553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Расходы, связанные с проведением собраний граждан по выборам делегатов или сбором подписей под петиционными листами, несет инициативная группа.</w:t>
      </w:r>
      <w:r w:rsidR="00A5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A0FFE" w:rsidRPr="00A55376" w:rsidRDefault="00A55376" w:rsidP="00A553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Представительное Собрание Нюксенского муниципального округа принимает решение о назначении </w:t>
      </w:r>
      <w:r w:rsidR="00AA0FFE" w:rsidRPr="00A5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собрания, конференции граждан (собрания делегатов) при условии соблюдения инициативной группой требований, предусмотренных пунктами 1.2, 2.2, 3.1 и 3.2 настоящего Положения, не позднее чем через пятнадцать дней после поступления соответствующего заявления.</w:t>
      </w:r>
    </w:p>
    <w:p w:rsidR="00AA0FFE" w:rsidRPr="006F78F2" w:rsidRDefault="00AA0FFE" w:rsidP="006F7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случае назначения собрания граждан по вопросу внесения инициативного проекта к заявлению о назначении собрания граждан должен быть приложен инициативный проект, соответствующий требованиям части 3 статьи 26.1 Федерального закона от 06.10.2003 </w:t>
      </w:r>
      <w:hyperlink r:id="rId12" w:tgtFrame="_blank" w:history="1">
        <w:r w:rsidRPr="006F78F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№ 131-ФЗ</w:t>
        </w:r>
      </w:hyperlink>
      <w:r w:rsidRPr="006F7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«Об общих принципах организации местного самоуправления в Российской Федерации». При этом возможно рассмотрение нескольких инициативных проектов на одном собрании граждан.</w:t>
      </w:r>
    </w:p>
    <w:p w:rsidR="00AA0FFE" w:rsidRPr="00AA0FFE" w:rsidRDefault="00AA0FFE" w:rsidP="0009038A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A0FFE" w:rsidRPr="00AA0FFE" w:rsidRDefault="00AA0FFE" w:rsidP="0009038A">
      <w:pPr>
        <w:spacing w:after="0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0F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ПОРЯДОК ПРОВЕДЕНИЯ СОБРАНИЯ ГРАЖДАН</w:t>
      </w:r>
    </w:p>
    <w:p w:rsidR="00AA0FFE" w:rsidRPr="00AA0FFE" w:rsidRDefault="00AA0FFE" w:rsidP="0009038A">
      <w:pPr>
        <w:spacing w:after="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A0FFE" w:rsidRPr="00AA0FFE" w:rsidRDefault="00AA0FFE" w:rsidP="006F78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Собрание граждан правомочно, если в его работе принимает участие не менее 5% числа граждан,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обладающих избирательным правом и проживающих на соответствующей территории</w:t>
      </w:r>
      <w:r w:rsidRPr="00AA0FF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(части территории) Нюксенского</w:t>
      </w:r>
      <w:r w:rsidRPr="00AA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муниципального округа.</w:t>
      </w:r>
    </w:p>
    <w:p w:rsidR="00A55376" w:rsidRDefault="00AA0FFE" w:rsidP="006F7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Собрание граждан, проводимое по вопросу внесения инициативного проекта, правомочно, если в его работе принимает участие не менее 5% числа граждан, достигших шестнадцатилетнего возраста, проживающих на </w:t>
      </w:r>
      <w:r w:rsidR="00A5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соответствующей территории (части территории) Нюксенского муниципального округа.</w:t>
      </w:r>
    </w:p>
    <w:p w:rsidR="00AA0FFE" w:rsidRPr="00AA0FFE" w:rsidRDefault="00AA0FFE" w:rsidP="006F78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Собрание граждан открывается должностными лицами органов мес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тного самоуправления Нюксенского</w:t>
      </w:r>
      <w:r w:rsidRPr="00AA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муниципального округа, ответственными за его подготовку, либо одним из членов инициативной группы в случае проведения собрания граждан по инициативе населения.</w:t>
      </w:r>
    </w:p>
    <w:p w:rsidR="00AA0FFE" w:rsidRPr="00AA0FFE" w:rsidRDefault="00AA0FFE" w:rsidP="006F78F2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Регистрацию участников собрания граждан, ведение протокола собрания до избрания секретаря, осуществляют ответственные за подготовку и проведение собрания лица, назначаемые инициатором собрания.</w:t>
      </w:r>
    </w:p>
    <w:p w:rsidR="00AA0FFE" w:rsidRPr="00AA0FFE" w:rsidRDefault="00AA0FFE" w:rsidP="006F78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Для ведения собрания граждан избираются председатель и секретарь по предложению инициатора проведения собрания граждан.</w:t>
      </w:r>
    </w:p>
    <w:p w:rsidR="00A55376" w:rsidRDefault="00AA0FFE" w:rsidP="006F7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Избрание председателя, секретаря собрания граждан, утверждение повестки дня, принятие решений производятся открытым голосованием простым большинством голосов участников собрания граждан. Для подсчета голосов из числа участников может быть избрана счетная комиссия.</w:t>
      </w:r>
      <w:r w:rsidR="00A5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A0FFE" w:rsidRPr="00AA0FFE" w:rsidRDefault="00A55376" w:rsidP="006F78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Секретарем собрания граждан ведется и готовится протокол собрания граждан, в котором указываются:</w:t>
      </w:r>
    </w:p>
    <w:p w:rsidR="00AA0FFE" w:rsidRPr="00AA0FFE" w:rsidRDefault="00AA0FFE" w:rsidP="006F78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дата и место проведения собрания граждан;</w:t>
      </w:r>
    </w:p>
    <w:p w:rsidR="00AA0FFE" w:rsidRPr="00AA0FFE" w:rsidRDefault="00AA0FFE" w:rsidP="006F78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общее число граждан, проживающих на соответствующей территории и имеющих право участвовать в собрании;</w:t>
      </w:r>
    </w:p>
    <w:p w:rsidR="00AA0FFE" w:rsidRPr="00AA0FFE" w:rsidRDefault="00AA0FFE" w:rsidP="006F78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количество присутствующих граждан на собрании;</w:t>
      </w:r>
    </w:p>
    <w:p w:rsidR="00AA0FFE" w:rsidRPr="00AA0FFE" w:rsidRDefault="00AA0FFE" w:rsidP="006F78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фамилии, имена, отчества (последнее – при наличии) председателя</w:t>
      </w:r>
      <w:r w:rsidRPr="00AA0F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A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секретаря собрания граждан, приглашенных лиц;</w:t>
      </w:r>
    </w:p>
    <w:p w:rsidR="00AA0FFE" w:rsidRPr="00AA0FFE" w:rsidRDefault="00AA0FFE" w:rsidP="006F78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повестка дня;</w:t>
      </w:r>
    </w:p>
    <w:p w:rsidR="00AA0FFE" w:rsidRPr="00AA0FFE" w:rsidRDefault="00AA0FFE" w:rsidP="006F78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 содержание выступлений;</w:t>
      </w:r>
    </w:p>
    <w:p w:rsidR="00AA0FFE" w:rsidRPr="00AA0FFE" w:rsidRDefault="00AA0FFE" w:rsidP="006F78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7) итоги голосования и принятые решения (результаты обсуждения вопросов местного значения, обращения к органам местного самоуправления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должностным лицам Нюксенского</w:t>
      </w:r>
      <w:r w:rsidRPr="00AA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муниципального округа).</w:t>
      </w:r>
    </w:p>
    <w:p w:rsidR="00AA0FFE" w:rsidRPr="00034EE7" w:rsidRDefault="00AA0FFE" w:rsidP="00034EE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Протокол собрания граждан оформляется секретарем собрания граждан в течение трех дней со дня окончания собрания граждан.</w:t>
      </w:r>
      <w:r w:rsidR="000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34EE7">
        <w:rPr>
          <w:rFonts w:ascii="Times New Roman" w:hAnsi="Times New Roman" w:cs="Times New Roman"/>
          <w:sz w:val="28"/>
          <w:szCs w:val="28"/>
        </w:rPr>
        <w:t>Протокол собрания граждан подписывается лицом, председательствующим на собрании граждан, и секретарем собрания граждан.</w:t>
      </w:r>
      <w:r w:rsidR="00034E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34EE7">
        <w:rPr>
          <w:rFonts w:ascii="Times New Roman" w:hAnsi="Times New Roman" w:cs="Times New Roman"/>
          <w:sz w:val="28"/>
          <w:szCs w:val="28"/>
        </w:rPr>
        <w:t>К протоколу прикладывается список участников собрания граждан.</w:t>
      </w:r>
    </w:p>
    <w:p w:rsidR="00AA0FFE" w:rsidRPr="00AA0FFE" w:rsidRDefault="00AA0FFE" w:rsidP="0009038A">
      <w:pPr>
        <w:spacing w:after="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</w:p>
    <w:p w:rsidR="00AA0FFE" w:rsidRPr="00AA0FFE" w:rsidRDefault="00AA0FFE" w:rsidP="0009038A">
      <w:pPr>
        <w:spacing w:after="0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0F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ПОРЯДОК ПРОВЕДЕНИЯ КОНФЕРЕНЦИИ ГРАЖДАН (СОБРАНИЯ ДЕЛЕГАТОВ)</w:t>
      </w:r>
    </w:p>
    <w:p w:rsidR="00AA0FFE" w:rsidRPr="00AA0FFE" w:rsidRDefault="00AA0FFE" w:rsidP="0009038A">
      <w:pPr>
        <w:spacing w:after="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A0FFE" w:rsidRPr="006F78F2" w:rsidRDefault="00AA0FFE" w:rsidP="006F7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В случаях, когда число граждан, обладающих избирательным правом, проживающих на соответствующей территории, превышает 1000 человек и созвать собрание граждан не представляется возможным, может проводиться конференция граждан (собрания делегатов).</w:t>
      </w:r>
    </w:p>
    <w:p w:rsidR="00034EE7" w:rsidRDefault="00AA0FFE" w:rsidP="00034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Конференции граждан (собрания делегатов) проводятся в соответствии с правилами, установленными настоящим Положением для проведения собраний граждан, с учетом особенностей проведения конференций, предусмотренных настоящим разделом.</w:t>
      </w:r>
      <w:r w:rsidR="00034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A0FFE" w:rsidRPr="006F78F2" w:rsidRDefault="00AA0FFE" w:rsidP="00034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Норма представительства делегатов на конференцию граждан (собрание делегатов) устанавливается инициатором ее проведения с учетом численности граждан, имеющих право на участие в конференции граждан. Делегат может пре</w:t>
      </w:r>
      <w:r w:rsidR="00034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дставлять интересы не более 100 </w:t>
      </w:r>
      <w:r w:rsidRPr="006F7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граждан,</w:t>
      </w:r>
      <w:r w:rsidR="00034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7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проживающих на соотв</w:t>
      </w:r>
      <w:r w:rsidR="00694000" w:rsidRPr="006F7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етствующей территории Нюксенского</w:t>
      </w:r>
      <w:r w:rsidRPr="006F7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муниципального округа.</w:t>
      </w:r>
    </w:p>
    <w:p w:rsidR="00AA0FFE" w:rsidRPr="006F78F2" w:rsidRDefault="00AA0FFE" w:rsidP="006F7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Выборы делегатов на конференцию граждан (собрание делегатов) осуществляются либо на собраниях граждан, проводимых в порядке, установленном разделом 4 настоящего Положения, либо путем сбора подписей в поддержку того или иного кандидата под петиционным листом.</w:t>
      </w:r>
    </w:p>
    <w:p w:rsidR="00AA0FFE" w:rsidRPr="006F78F2" w:rsidRDefault="00AA0FFE" w:rsidP="006F7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Выборы делегатов на собраниях граждан считаются состоявшимися, если в голосовании приняли участие более половины граждан, проживающих на соотве</w:t>
      </w:r>
      <w:r w:rsidR="008631A0" w:rsidRPr="006F7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тствующей территории Нюксенского</w:t>
      </w:r>
      <w:r w:rsidRPr="006F7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муниципального округа, на которой проводится собрание граждан, и большинство из них поддержало выдвинутую</w:t>
      </w:r>
      <w:r w:rsidR="00694000" w:rsidRPr="006F7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7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6F7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proofErr w:type="spellEnd"/>
      <w:r w:rsidRPr="006F7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кандидатуру(ы).</w:t>
      </w:r>
    </w:p>
    <w:p w:rsidR="00AA0FFE" w:rsidRPr="006F78F2" w:rsidRDefault="00AA0FFE" w:rsidP="006F7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 По решению инициатора проведения конференции граждан (собрания делегатов) выдвижение и выборы делегатов могут проходить</w:t>
      </w:r>
      <w:r w:rsidRPr="006F7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форме сбора подписей жителей под петиционным листом, составленным по прилагаемой к настоящему Положению форме.</w:t>
      </w:r>
    </w:p>
    <w:p w:rsidR="00AA0FFE" w:rsidRPr="006F78F2" w:rsidRDefault="00AA0FFE" w:rsidP="006F7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5.7. По инициативе жителей, от которых выдвигается делегат на конференцию граждан (собрание делегатов) в соответствии с установленной настоящим Положением нормой представительства, в петиционный лист вносится предлагаемая кандидатура. Жители, поддерживающие эту </w:t>
      </w:r>
      <w:r w:rsidRPr="006F7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кандидатуру, расписываются в петиционном листе. Если возникает альтернативная кандидатура, то заполняется другой петиционный лист.</w:t>
      </w:r>
    </w:p>
    <w:p w:rsidR="00AA0FFE" w:rsidRPr="006F78F2" w:rsidRDefault="00AA0FFE" w:rsidP="006F7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петиционном листе может расписаться только гражданин Российской Федерации, проживающий на соответствующей территории и обладающий избирательным правом. Каждый житель имеет право поставить подпись только в поддержку одного кандидата.</w:t>
      </w:r>
    </w:p>
    <w:p w:rsidR="00AA0FFE" w:rsidRPr="006F78F2" w:rsidRDefault="00AA0FFE" w:rsidP="006F7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заполнении петиционного листа гражданами, поддерживающими соответствующую кандидатуру, предоставляется письменное согласие</w:t>
      </w:r>
      <w:r w:rsidRPr="006F7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обработку их персональных данных, оформленное в соответствии</w:t>
      </w:r>
      <w:r w:rsidRPr="006F7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Федеральным законом от 27.07.2006 </w:t>
      </w:r>
      <w:hyperlink r:id="rId13" w:tgtFrame="_blank" w:history="1">
        <w:r w:rsidRPr="006F78F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№ 152-ФЗ</w:t>
        </w:r>
      </w:hyperlink>
      <w:r w:rsidRPr="006F7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 персональных данных».</w:t>
      </w:r>
    </w:p>
    <w:p w:rsidR="00AA0FFE" w:rsidRPr="006F78F2" w:rsidRDefault="00AA0FFE" w:rsidP="006F7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5.8. Срок для сбора подписей не должен превышать 15 дней со дня принятия инициатором проведения конференции граждан (собрания делегатов) решения о сборе подписей. После истечения срока для сбора подписей петиционные листы в трехдневный срок направляются для проверки и определения результ</w:t>
      </w:r>
      <w:r w:rsidR="00694000" w:rsidRPr="006F7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атов в администрацию Нюксенского</w:t>
      </w:r>
      <w:r w:rsidRPr="006F7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муниципального округа. В случае если конференция граждан (собрание делегатов) назначена по инициативе населения, то члены инициативной группы вправе принимать участие в проверке петиционных листов и определении результатов выборов делегатов.</w:t>
      </w:r>
    </w:p>
    <w:p w:rsidR="00AA0FFE" w:rsidRPr="006F78F2" w:rsidRDefault="00AA0FFE" w:rsidP="006F7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5.9. Кандидат в делегаты должен собрать подписи жителей соотве</w:t>
      </w:r>
      <w:r w:rsidR="00694000" w:rsidRPr="006F7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тствующей территории Нюксенского</w:t>
      </w:r>
      <w:r w:rsidRPr="006F7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муниципального округа</w:t>
      </w:r>
      <w:r w:rsidRPr="006F7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размере более 50% от нормы представительства. Если выдвинуто несколько кандидатов в делегаты</w:t>
      </w:r>
      <w:r w:rsidR="00694000" w:rsidRPr="006F7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одной территории Нюксенско</w:t>
      </w:r>
      <w:r w:rsidR="00034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694000" w:rsidRPr="006F7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F7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муниципального округа, то избранным считается кандидат, собравший наибольшее число подписей.</w:t>
      </w:r>
    </w:p>
    <w:p w:rsidR="00AA0FFE" w:rsidRPr="006F78F2" w:rsidRDefault="00AA0FFE" w:rsidP="006F7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5.10. Избранные делегаты не позднее чем за десять дней до дня проведения конференции граждан (собрания делегатов) должны быть письменно (или через средства массовой информации) уведомлены</w:t>
      </w:r>
      <w:r w:rsidRPr="006F7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 результатах выборов, времени и месте проведения конференции граждан (собрания делегатов).</w:t>
      </w:r>
    </w:p>
    <w:p w:rsidR="00AA0FFE" w:rsidRPr="00AA0FFE" w:rsidRDefault="00AA0FFE" w:rsidP="006F78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7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5.11. Конференция граждан (собрание делегатов) является правомочной, если в ней приняло участие не менее 2/3 избранных делегатов. Решения конференции граждан (собрания делегатов) принимаются открытым голосованием простым большинством</w:t>
      </w:r>
      <w:r w:rsidRPr="00AA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голосов от присутствующих делегатов.</w:t>
      </w:r>
    </w:p>
    <w:p w:rsidR="00AA0FFE" w:rsidRPr="00AA0FFE" w:rsidRDefault="00AA0FFE" w:rsidP="0009038A">
      <w:pPr>
        <w:spacing w:after="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A0FFE" w:rsidRPr="00AA0FFE" w:rsidRDefault="00AA0FFE" w:rsidP="0009038A">
      <w:pPr>
        <w:spacing w:after="0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0F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VI. ГАРАНТИИ ВЫПОЛНЕНИЯ РЕШЕНИЙ СОБРАНИЙ, КОНФЕРЕНЦИЙ ГРАЖДАН (СОБРАНИЙ ДЕЛЕГАТОВ)</w:t>
      </w:r>
    </w:p>
    <w:p w:rsidR="00AA0FFE" w:rsidRPr="00AA0FFE" w:rsidRDefault="00AA0FFE" w:rsidP="0009038A">
      <w:pPr>
        <w:spacing w:after="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0F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A0FFE" w:rsidRPr="00AA0FFE" w:rsidRDefault="00AA0FFE" w:rsidP="006F78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 Решения, принятые на собрании, конференции граждан (собрании делегатов), оформляются заключением об итогах проведения собрания, конференции граждан (собрания делегатов)</w:t>
      </w:r>
    </w:p>
    <w:p w:rsidR="00AA0FFE" w:rsidRPr="00AA0FFE" w:rsidRDefault="00AA0FFE" w:rsidP="006F78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 В заключении об итогах проведения собрания, конференции граждан (собрания делегатов) указывается:</w:t>
      </w:r>
    </w:p>
    <w:p w:rsidR="00AA0FFE" w:rsidRPr="00AA0FFE" w:rsidRDefault="00AA0FFE" w:rsidP="006F78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 дата проведения собрания, конференции граждан (собрания делегатов), время его начала и окончания, место проведения;</w:t>
      </w:r>
    </w:p>
    <w:p w:rsidR="00AA0FFE" w:rsidRPr="00AA0FFE" w:rsidRDefault="00AA0FFE" w:rsidP="006F78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вопрос, вынесенный на собрание, конференцию граждан (собрание делегатов);</w:t>
      </w:r>
    </w:p>
    <w:p w:rsidR="00AA0FFE" w:rsidRPr="00AA0FFE" w:rsidRDefault="00AA0FFE" w:rsidP="006F78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данные об опубликовании муниципального правового акта о назначении собрания, конференции граждан (собрания делегатов),</w:t>
      </w:r>
    </w:p>
    <w:p w:rsidR="00AA0FFE" w:rsidRPr="00AA0FFE" w:rsidRDefault="00AA0FFE" w:rsidP="006F78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инициалы, фамилии председательствующего на сходе граждан, секретаря схода граждан;</w:t>
      </w:r>
    </w:p>
    <w:p w:rsidR="00AA0FFE" w:rsidRPr="00AA0FFE" w:rsidRDefault="00AA0FFE" w:rsidP="006F78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количество голосов участников собрания, конференции граждан (собрания делегатов), поданных в поддержку и против по вопросу, вынесенному на собрание, конференцию граждан (собрание делегатов).</w:t>
      </w:r>
    </w:p>
    <w:p w:rsidR="00AA0FFE" w:rsidRPr="00AA0FFE" w:rsidRDefault="00AA0FFE" w:rsidP="006F78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 Заключение об итогах проведения собрания, конференции граждан (собрания делегатов) оформляется секретарем собрания, конференции граждан (собрания делегатов) в течение пяти дней со дня окончания собрания, конференции граждан (собрания делегатов).</w:t>
      </w:r>
    </w:p>
    <w:p w:rsidR="00AA0FFE" w:rsidRPr="00AA0FFE" w:rsidRDefault="00AA0FFE" w:rsidP="006F78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 об итогах проведения собрания, конференции граждан (собрания делегатов) подписывается лицом, председательствующим на собрании, конференции граждан (собрании делегатов), и секретарем собрания, конференции граждан (собрания делегатов).</w:t>
      </w:r>
    </w:p>
    <w:p w:rsidR="00AA0FFE" w:rsidRPr="00AA0FFE" w:rsidRDefault="00AA0FFE" w:rsidP="006F78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 Решение собрания, конференции граждан (собрания делегатов) носит рекомендательный характер для органов местного самоупра</w:t>
      </w:r>
      <w:r w:rsidR="00694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вления и должностных Нюксенского</w:t>
      </w:r>
      <w:r w:rsidRPr="00AA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муниципального округа.</w:t>
      </w:r>
    </w:p>
    <w:p w:rsidR="00AA0FFE" w:rsidRPr="00AA0FFE" w:rsidRDefault="00AA0FFE" w:rsidP="006F78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 Заключение об итогах проведения собрания, конференции граждан (собрания делегатов) подлежит официально</w:t>
      </w:r>
      <w:r w:rsidR="00694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 опубликованию </w:t>
      </w:r>
      <w:r w:rsidRPr="00AA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 официаль</w:t>
      </w:r>
      <w:r w:rsidR="00694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 вестнике  районной газеты «Новый день</w:t>
      </w:r>
      <w:r w:rsidRPr="00AA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и размещению на официальном</w:t>
      </w:r>
      <w:r w:rsidR="00694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сайте администрации Нюксенского</w:t>
      </w:r>
      <w:r w:rsidRPr="00AA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муниципального округа в информационно-телекоммуникационной сети «Интернет» в течение десяти дней со дня его подписания.</w:t>
      </w:r>
    </w:p>
    <w:p w:rsidR="00AA0FFE" w:rsidRPr="00AA0FFE" w:rsidRDefault="00AA0FFE" w:rsidP="006F78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6.6. Обращения, принятые собранием, конференцией граждан (собранием делегатов), подлежат обязательному рассмотрению органами местного самоуправления или</w:t>
      </w:r>
      <w:r w:rsidR="00694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должностными лицами Нюксенского</w:t>
      </w:r>
      <w:r w:rsidRPr="00AA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муниципального округа, к чьей компетенции относится решение вопросов, поставленных в обращении.</w:t>
      </w:r>
    </w:p>
    <w:p w:rsidR="00AA0FFE" w:rsidRPr="00AA0FFE" w:rsidRDefault="00AA0FFE" w:rsidP="006F78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решение вопросов, поставленных в обращении, не относится к компетенции органа местного самоуправления (должностного лица), которому направлено обращение, обращение в течение семи календарных дней должно быть передано на рассмотрение в орган местного самоуправления (должностному лицу), в компетенцию которого входит решение данных вопросов, о чем в тот же срок направляется уполномоченному</w:t>
      </w:r>
      <w:r w:rsidR="00694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AA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proofErr w:type="spellEnd"/>
      <w:r w:rsidRPr="00AA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конференцией лицу</w:t>
      </w:r>
      <w:r w:rsidR="00694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AA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proofErr w:type="spellEnd"/>
      <w:r w:rsidRPr="00AA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 уведомление посредством </w:t>
      </w:r>
      <w:r w:rsidRPr="00AA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направления почтового отправления с уведомлением о вручении либо вручением уведомления лично под роспись.</w:t>
      </w:r>
    </w:p>
    <w:p w:rsidR="00AA0FFE" w:rsidRPr="00AA0FFE" w:rsidRDefault="00AA0FFE" w:rsidP="006F78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 подлежат рассмотрению в течение пятнадцати календарных дней со дня поступления в уполномоченный орган местного самоуправления или уполномоченно</w:t>
      </w:r>
      <w:r w:rsidR="00694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 должностному лицу Нюксенского</w:t>
      </w:r>
      <w:r w:rsidRPr="00AA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муниципального округа, а коллегиальными органами - на ближайшем заседании коллегиального органа.</w:t>
      </w:r>
    </w:p>
    <w:p w:rsidR="00AA0FFE" w:rsidRPr="00AA0FFE" w:rsidRDefault="00AA0FFE" w:rsidP="006F78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существу рассмотрения обращения уполномоченному(</w:t>
      </w:r>
      <w:proofErr w:type="spellStart"/>
      <w:r w:rsidRPr="00AA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proofErr w:type="spellEnd"/>
      <w:r w:rsidRPr="00AA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конференцией лицу(</w:t>
      </w:r>
      <w:proofErr w:type="spellStart"/>
      <w:r w:rsidRPr="00AA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proofErr w:type="spellEnd"/>
      <w:r w:rsidRPr="00AA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направляется посредством почтового отправления</w:t>
      </w:r>
      <w:r w:rsidRPr="00AA0F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A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уведомлением о вручении либо вручением уведомления лично под роспись письменный ответ в срок не позднее пятнадцати календарных дней со дня поступления обращения в уполномоченный орган местного самоуправления или уполномоченно</w:t>
      </w:r>
      <w:r w:rsidR="00694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 должностному лицу Нюксенского</w:t>
      </w:r>
      <w:r w:rsidRPr="00AA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муниципального округа, а в случае поступления обращения в коллегиальный орган - не позднее пяти рабочих дней со дня рассмотрения обращения на заседании коллегиального органа.</w:t>
      </w:r>
    </w:p>
    <w:p w:rsidR="00AA0FFE" w:rsidRPr="00AA0FFE" w:rsidRDefault="00AA0FFE" w:rsidP="006F78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Одобренный на собрании инициативный проект подлежит обязательному рассмот</w:t>
      </w:r>
      <w:r w:rsidR="00694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рению администрацией Нюксенского</w:t>
      </w:r>
      <w:r w:rsidRPr="00AA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муниципального округа в течение 30 дней со дня его внесения.</w:t>
      </w:r>
    </w:p>
    <w:p w:rsidR="00AA0FFE" w:rsidRPr="00AA0FFE" w:rsidRDefault="00AA0FFE" w:rsidP="006F78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6.7. Решения собраний, конференций граждан (собраний делегатов) принятые в качестве правотворческой инициативы по вопросам местного значения, должны быть внесены в органы мес</w:t>
      </w:r>
      <w:r w:rsidR="00694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тного самоуправления Нюксенского</w:t>
      </w:r>
      <w:r w:rsidRPr="00AA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муниципального округа в соответствии с Порядком реализации правотв</w:t>
      </w:r>
      <w:r w:rsidR="00694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орческой инициативы в Нюксенском</w:t>
      </w:r>
      <w:r w:rsidRPr="00AA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муниципальном округе.</w:t>
      </w:r>
    </w:p>
    <w:p w:rsidR="00AA0FFE" w:rsidRDefault="00AA0FFE" w:rsidP="006F78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0F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694000" w:rsidRDefault="00694000" w:rsidP="00AA0FF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94000" w:rsidRDefault="00694000" w:rsidP="00AA0FF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94000" w:rsidRDefault="00694000" w:rsidP="00AA0FF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94000" w:rsidRDefault="00694000" w:rsidP="00AA0FF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94000" w:rsidRDefault="00694000" w:rsidP="00AA0FF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94000" w:rsidRDefault="00694000" w:rsidP="00AA0FF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94000" w:rsidRDefault="00694000" w:rsidP="00AA0FF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94000" w:rsidRDefault="00694000" w:rsidP="00AA0FF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4EE7" w:rsidRDefault="00034EE7" w:rsidP="00AA0FF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4EE7" w:rsidRDefault="00034EE7" w:rsidP="00AA0FF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4EE7" w:rsidRDefault="00034EE7" w:rsidP="00AA0FF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4EE7" w:rsidRDefault="00034EE7" w:rsidP="00AA0FF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4EE7" w:rsidRDefault="00034EE7" w:rsidP="00AA0FF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4EE7" w:rsidRDefault="00034EE7" w:rsidP="00AA0FF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4EE7" w:rsidRDefault="00034EE7" w:rsidP="00AA0FF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4EE7" w:rsidRDefault="00034EE7" w:rsidP="00AA0FF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4EE7" w:rsidRDefault="00034EE7" w:rsidP="00AA0FF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4EE7" w:rsidRDefault="00034EE7" w:rsidP="00AA0FF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4EE7" w:rsidRDefault="00034EE7" w:rsidP="00AA0FF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A0FFE" w:rsidRPr="00AA0FFE" w:rsidRDefault="00AA0FFE" w:rsidP="00AA0FF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A0FFE" w:rsidRPr="006F78F2" w:rsidRDefault="00AA0FFE" w:rsidP="00034EE7">
      <w:pPr>
        <w:spacing w:after="0" w:line="240" w:lineRule="auto"/>
        <w:ind w:left="5670"/>
        <w:rPr>
          <w:rFonts w:ascii="Arial" w:eastAsia="Times New Roman" w:hAnsi="Arial" w:cs="Arial"/>
          <w:color w:val="000000"/>
          <w:szCs w:val="24"/>
          <w:lang w:eastAsia="ru-RU"/>
        </w:rPr>
      </w:pPr>
      <w:r w:rsidRPr="006F78F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Приложение</w:t>
      </w:r>
      <w:r w:rsidR="00034EE7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6F78F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 Положению о собраниях и конференциях</w:t>
      </w:r>
    </w:p>
    <w:p w:rsidR="00694000" w:rsidRPr="006F78F2" w:rsidRDefault="00AA0FFE" w:rsidP="006F78F2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F78F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граждан (с</w:t>
      </w:r>
      <w:r w:rsidR="00034EE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обрания </w:t>
      </w:r>
      <w:r w:rsidR="00694000" w:rsidRPr="006F78F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делегатов) в Нюксенском</w:t>
      </w:r>
    </w:p>
    <w:p w:rsidR="00AA0FFE" w:rsidRPr="006F78F2" w:rsidRDefault="00AA0FFE" w:rsidP="006F78F2">
      <w:pPr>
        <w:spacing w:after="0" w:line="240" w:lineRule="auto"/>
        <w:ind w:left="5670"/>
        <w:rPr>
          <w:rFonts w:ascii="Arial" w:eastAsia="Times New Roman" w:hAnsi="Arial" w:cs="Arial"/>
          <w:color w:val="000000"/>
          <w:szCs w:val="24"/>
          <w:lang w:eastAsia="ru-RU"/>
        </w:rPr>
      </w:pPr>
      <w:r w:rsidRPr="006F78F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муниципальном округе Вологодской области</w:t>
      </w:r>
    </w:p>
    <w:p w:rsidR="00AA0FFE" w:rsidRPr="00AA0FFE" w:rsidRDefault="00AA0FFE" w:rsidP="00AA0FF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A0FFE" w:rsidRPr="00AA0FFE" w:rsidRDefault="00AA0FFE" w:rsidP="00AA0FF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0F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ПЕТИЦИОННЫЙ ЛИСТ</w:t>
      </w:r>
    </w:p>
    <w:p w:rsidR="00AA0FFE" w:rsidRPr="00AA0FFE" w:rsidRDefault="00AA0FFE" w:rsidP="00AA0FF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A0FFE" w:rsidRPr="00AA0FFE" w:rsidRDefault="00AA0FFE" w:rsidP="00AA0FF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  <w:r w:rsidR="00694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:rsidR="00AA0FFE" w:rsidRPr="00034EE7" w:rsidRDefault="00AA0FFE" w:rsidP="00AA0FF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32"/>
          <w:szCs w:val="24"/>
          <w:lang w:eastAsia="ru-RU"/>
        </w:rPr>
      </w:pPr>
      <w:r w:rsidRPr="00034EE7">
        <w:rPr>
          <w:rFonts w:ascii="Times New Roman" w:eastAsia="Times New Roman" w:hAnsi="Times New Roman" w:cs="Times New Roman"/>
          <w:color w:val="000000"/>
          <w:szCs w:val="19"/>
          <w:vertAlign w:val="superscript"/>
          <w:lang w:eastAsia="ru-RU"/>
        </w:rPr>
        <w:t xml:space="preserve">(наименование </w:t>
      </w:r>
      <w:r w:rsidR="008631A0" w:rsidRPr="00034EE7">
        <w:rPr>
          <w:rFonts w:ascii="Times New Roman" w:eastAsia="Times New Roman" w:hAnsi="Times New Roman" w:cs="Times New Roman"/>
          <w:color w:val="000000"/>
          <w:szCs w:val="19"/>
          <w:vertAlign w:val="superscript"/>
          <w:lang w:eastAsia="ru-RU"/>
        </w:rPr>
        <w:t xml:space="preserve">территории Нюксенского </w:t>
      </w:r>
      <w:r w:rsidRPr="00034EE7">
        <w:rPr>
          <w:rFonts w:ascii="Times New Roman" w:eastAsia="Times New Roman" w:hAnsi="Times New Roman" w:cs="Times New Roman"/>
          <w:color w:val="000000"/>
          <w:szCs w:val="19"/>
          <w:vertAlign w:val="superscript"/>
          <w:lang w:eastAsia="ru-RU"/>
        </w:rPr>
        <w:t> муниципального округа, на которой проводится конференция граждан (собрание делегатов))</w:t>
      </w:r>
    </w:p>
    <w:p w:rsidR="00694000" w:rsidRDefault="00AA0FFE" w:rsidP="00AA0F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Дата начала сбора подписей: </w:t>
      </w:r>
      <w:r w:rsidR="00694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________</w:t>
      </w:r>
      <w:r w:rsidRPr="00AA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</w:t>
      </w:r>
    </w:p>
    <w:p w:rsidR="00AA0FFE" w:rsidRPr="00AA0FFE" w:rsidRDefault="00AA0FFE" w:rsidP="00AA0FF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окончания сбора подписей: ___________</w:t>
      </w:r>
    </w:p>
    <w:p w:rsidR="00AA0FFE" w:rsidRPr="00AA0FFE" w:rsidRDefault="00AA0FFE" w:rsidP="00AA0FF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A0FFE" w:rsidRPr="00AA0FFE" w:rsidRDefault="00AA0FFE" w:rsidP="00AA0FF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Мы, нижеподписавшиеся, поддерживаем инициативу о выдвижении</w:t>
      </w:r>
    </w:p>
    <w:p w:rsidR="00AA0FFE" w:rsidRPr="00AA0FFE" w:rsidRDefault="00AA0FFE" w:rsidP="00AA0FF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  <w:r w:rsidR="00EE2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</w:t>
      </w:r>
    </w:p>
    <w:p w:rsidR="00AA0FFE" w:rsidRPr="00034EE7" w:rsidRDefault="00AA0FFE" w:rsidP="00AA0FF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36"/>
          <w:szCs w:val="24"/>
          <w:lang w:eastAsia="ru-RU"/>
        </w:rPr>
      </w:pPr>
      <w:r w:rsidRPr="00034EE7">
        <w:rPr>
          <w:rFonts w:ascii="Times New Roman" w:eastAsia="Times New Roman" w:hAnsi="Times New Roman" w:cs="Times New Roman"/>
          <w:color w:val="000000"/>
          <w:sz w:val="24"/>
          <w:szCs w:val="19"/>
          <w:vertAlign w:val="superscript"/>
          <w:lang w:eastAsia="ru-RU"/>
        </w:rPr>
        <w:t>(Ф.И.О. (последнее – при наличии))</w:t>
      </w:r>
    </w:p>
    <w:p w:rsidR="00AA0FFE" w:rsidRPr="00AA0FFE" w:rsidRDefault="00AA0FFE" w:rsidP="00AA0FF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  <w:r w:rsidR="00EE2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</w:t>
      </w:r>
    </w:p>
    <w:p w:rsidR="00AA0FFE" w:rsidRPr="00034EE7" w:rsidRDefault="00AA0FFE" w:rsidP="00AA0FF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40"/>
          <w:szCs w:val="24"/>
          <w:lang w:eastAsia="ru-RU"/>
        </w:rPr>
      </w:pPr>
      <w:r w:rsidRPr="00034EE7">
        <w:rPr>
          <w:rFonts w:ascii="Times New Roman" w:eastAsia="Times New Roman" w:hAnsi="Times New Roman" w:cs="Times New Roman"/>
          <w:color w:val="000000"/>
          <w:sz w:val="28"/>
          <w:szCs w:val="19"/>
          <w:vertAlign w:val="superscript"/>
          <w:lang w:eastAsia="ru-RU"/>
        </w:rPr>
        <w:t>(адрес места жительства делегата)</w:t>
      </w:r>
    </w:p>
    <w:p w:rsidR="00AA0FFE" w:rsidRPr="00AA0FFE" w:rsidRDefault="00AA0FFE" w:rsidP="00AA0FF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делегатом на конференцию граждан (собрание</w:t>
      </w:r>
      <w:r w:rsidR="00EE2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делегатов) по вопросу </w:t>
      </w:r>
    </w:p>
    <w:p w:rsidR="00AA0FFE" w:rsidRPr="00AA0FFE" w:rsidRDefault="00AA0FFE" w:rsidP="00AA0FF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A0FFE" w:rsidRPr="00AA0FFE" w:rsidRDefault="00AA0FFE" w:rsidP="00AA0FF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  <w:r w:rsidR="00EE2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</w:t>
      </w:r>
    </w:p>
    <w:p w:rsidR="00AA0FFE" w:rsidRPr="00034EE7" w:rsidRDefault="00AA0FFE" w:rsidP="00AA0FF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18"/>
          <w:szCs w:val="24"/>
          <w:lang w:eastAsia="ru-RU"/>
        </w:rPr>
      </w:pPr>
      <w:r w:rsidRPr="00034EE7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>(формулировка вопроса)</w:t>
      </w:r>
    </w:p>
    <w:p w:rsidR="00AA0FFE" w:rsidRPr="00EF5E61" w:rsidRDefault="00AA0FFE" w:rsidP="00AA0FF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F5E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10412" w:type="dxa"/>
        <w:tblInd w:w="-7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"/>
        <w:gridCol w:w="1914"/>
        <w:gridCol w:w="1276"/>
        <w:gridCol w:w="2048"/>
        <w:gridCol w:w="1418"/>
        <w:gridCol w:w="1070"/>
        <w:gridCol w:w="2048"/>
      </w:tblGrid>
      <w:tr w:rsidR="00AA0FFE" w:rsidRPr="00EF5E61" w:rsidTr="00034EE7">
        <w:trPr>
          <w:trHeight w:val="488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0FFE" w:rsidRPr="00EF5E61" w:rsidRDefault="00AA0FFE" w:rsidP="00034EE7">
            <w:pPr>
              <w:spacing w:after="0" w:line="240" w:lineRule="auto"/>
              <w:ind w:left="-3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AA0FFE" w:rsidRPr="00EF5E61" w:rsidRDefault="00214DFF" w:rsidP="00034EE7">
            <w:pPr>
              <w:spacing w:after="0" w:line="240" w:lineRule="auto"/>
              <w:ind w:left="-3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="00AA0FFE" w:rsidRPr="00EF5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0FFE" w:rsidRPr="006F78F2" w:rsidRDefault="00AA0FFE" w:rsidP="00034EE7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  <w:p w:rsidR="00AA0FFE" w:rsidRPr="006F78F2" w:rsidRDefault="00AA0FFE" w:rsidP="00034EE7">
            <w:pPr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(последнее -  при наличии)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0FFE" w:rsidRPr="006F78F2" w:rsidRDefault="00AA0FFE" w:rsidP="00034EE7">
            <w:pPr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AA0FFE" w:rsidRPr="006F78F2" w:rsidRDefault="00AA0FFE" w:rsidP="00034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рождения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0FFE" w:rsidRPr="006F78F2" w:rsidRDefault="00AA0FFE" w:rsidP="00034EE7">
            <w:pPr>
              <w:spacing w:after="0" w:line="240" w:lineRule="auto"/>
              <w:ind w:lef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 жительства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0FFE" w:rsidRPr="006F78F2" w:rsidRDefault="00AA0FFE" w:rsidP="00034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 подписания листа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0FFE" w:rsidRPr="006F78F2" w:rsidRDefault="00AA0FFE" w:rsidP="00034EE7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FF" w:rsidRPr="006F78F2" w:rsidRDefault="00AA0FFE" w:rsidP="00034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 о согласии на</w:t>
            </w:r>
          </w:p>
          <w:p w:rsidR="00214DFF" w:rsidRPr="006F78F2" w:rsidRDefault="00AA0FFE" w:rsidP="00034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обработку персональных</w:t>
            </w:r>
          </w:p>
          <w:p w:rsidR="00214DFF" w:rsidRPr="006F78F2" w:rsidRDefault="00AA0FFE" w:rsidP="00034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данных в соответствии с</w:t>
            </w:r>
          </w:p>
          <w:p w:rsidR="00214DFF" w:rsidRPr="006F78F2" w:rsidRDefault="00AA0FFE" w:rsidP="00034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Федеральным законом</w:t>
            </w:r>
          </w:p>
          <w:p w:rsidR="00214DFF" w:rsidRPr="006F78F2" w:rsidRDefault="00AA0FFE" w:rsidP="00034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27 июля 2006 года</w:t>
            </w:r>
          </w:p>
          <w:p w:rsidR="00AA0FFE" w:rsidRPr="006F78F2" w:rsidRDefault="00C40643" w:rsidP="00034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tgtFrame="_blank" w:history="1">
              <w:r w:rsidR="00AA0FFE" w:rsidRPr="006F78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№ 152-ФЗ</w:t>
              </w:r>
            </w:hyperlink>
          </w:p>
          <w:p w:rsidR="00AA0FFE" w:rsidRPr="006F78F2" w:rsidRDefault="00AA0FFE" w:rsidP="00034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персональных </w:t>
            </w:r>
            <w:proofErr w:type="gramStart"/>
            <w:r w:rsidRPr="006F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данных»*</w:t>
            </w:r>
            <w:proofErr w:type="gramEnd"/>
          </w:p>
        </w:tc>
      </w:tr>
      <w:tr w:rsidR="00AA0FFE" w:rsidRPr="00EF5E61" w:rsidTr="006F78F2">
        <w:trPr>
          <w:trHeight w:val="244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0FFE" w:rsidRPr="00EF5E61" w:rsidRDefault="00AA0FFE" w:rsidP="00AA0FFE">
            <w:pPr>
              <w:spacing w:after="0" w:line="244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0FFE" w:rsidRPr="00EF5E61" w:rsidRDefault="00AA0FFE" w:rsidP="00AA0FFE">
            <w:pPr>
              <w:spacing w:after="0" w:line="244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0FFE" w:rsidRPr="00EF5E61" w:rsidRDefault="00AA0FFE" w:rsidP="00AA0FFE">
            <w:pPr>
              <w:spacing w:after="0" w:line="244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0FFE" w:rsidRPr="00EF5E61" w:rsidRDefault="00AA0FFE" w:rsidP="00AA0FFE">
            <w:pPr>
              <w:spacing w:after="0" w:line="244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0FFE" w:rsidRPr="00EF5E61" w:rsidRDefault="00AA0FFE" w:rsidP="00AA0FFE">
            <w:pPr>
              <w:spacing w:after="0" w:line="244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0FFE" w:rsidRPr="00EF5E61" w:rsidRDefault="00AA0FFE" w:rsidP="00AA0FFE">
            <w:pPr>
              <w:spacing w:after="0" w:line="244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FFE" w:rsidRPr="00EF5E61" w:rsidRDefault="00AA0FFE" w:rsidP="00AA0FFE">
            <w:pPr>
              <w:spacing w:after="0" w:line="244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A0FFE" w:rsidRPr="00EF5E61" w:rsidTr="006F78F2">
        <w:trPr>
          <w:trHeight w:val="244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0FFE" w:rsidRPr="00EF5E61" w:rsidRDefault="00AA0FFE" w:rsidP="00AA0FFE">
            <w:pPr>
              <w:spacing w:after="0" w:line="244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0FFE" w:rsidRPr="00EF5E61" w:rsidRDefault="00AA0FFE" w:rsidP="00AA0FFE">
            <w:pPr>
              <w:spacing w:after="0" w:line="244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0FFE" w:rsidRPr="00EF5E61" w:rsidRDefault="00AA0FFE" w:rsidP="00AA0FFE">
            <w:pPr>
              <w:spacing w:after="0" w:line="244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0FFE" w:rsidRPr="00EF5E61" w:rsidRDefault="00AA0FFE" w:rsidP="00AA0FFE">
            <w:pPr>
              <w:spacing w:after="0" w:line="244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0FFE" w:rsidRPr="00EF5E61" w:rsidRDefault="00AA0FFE" w:rsidP="00AA0FFE">
            <w:pPr>
              <w:spacing w:after="0" w:line="244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0FFE" w:rsidRPr="00EF5E61" w:rsidRDefault="00AA0FFE" w:rsidP="00AA0FFE">
            <w:pPr>
              <w:spacing w:after="0" w:line="244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FFE" w:rsidRPr="00EF5E61" w:rsidRDefault="00AA0FFE" w:rsidP="00AA0FFE">
            <w:pPr>
              <w:spacing w:after="0" w:line="244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A0FFE" w:rsidRPr="00EF5E61" w:rsidTr="006F78F2">
        <w:trPr>
          <w:trHeight w:val="244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0FFE" w:rsidRPr="00EF5E61" w:rsidRDefault="00AA0FFE" w:rsidP="00AA0FFE">
            <w:pPr>
              <w:spacing w:after="0" w:line="244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0FFE" w:rsidRPr="00EF5E61" w:rsidRDefault="00AA0FFE" w:rsidP="00AA0FFE">
            <w:pPr>
              <w:spacing w:after="0" w:line="244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0FFE" w:rsidRPr="00EF5E61" w:rsidRDefault="00AA0FFE" w:rsidP="00AA0FFE">
            <w:pPr>
              <w:spacing w:after="0" w:line="244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0FFE" w:rsidRPr="00EF5E61" w:rsidRDefault="00AA0FFE" w:rsidP="00AA0FFE">
            <w:pPr>
              <w:spacing w:after="0" w:line="244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0FFE" w:rsidRPr="00EF5E61" w:rsidRDefault="00AA0FFE" w:rsidP="00AA0FFE">
            <w:pPr>
              <w:spacing w:after="0" w:line="244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0FFE" w:rsidRPr="00EF5E61" w:rsidRDefault="00AA0FFE" w:rsidP="00AA0FFE">
            <w:pPr>
              <w:spacing w:after="0" w:line="244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FFE" w:rsidRPr="00EF5E61" w:rsidRDefault="00AA0FFE" w:rsidP="00AA0FFE">
            <w:pPr>
              <w:spacing w:after="0" w:line="244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A0FFE" w:rsidRPr="00EF5E61" w:rsidTr="006F78F2">
        <w:trPr>
          <w:trHeight w:val="244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0FFE" w:rsidRPr="00EF5E61" w:rsidRDefault="00AA0FFE" w:rsidP="00AA0FFE">
            <w:pPr>
              <w:spacing w:after="0" w:line="244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0FFE" w:rsidRPr="00EF5E61" w:rsidRDefault="00AA0FFE" w:rsidP="00AA0FFE">
            <w:pPr>
              <w:spacing w:after="0" w:line="244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0FFE" w:rsidRPr="00EF5E61" w:rsidRDefault="00AA0FFE" w:rsidP="00AA0FFE">
            <w:pPr>
              <w:spacing w:after="0" w:line="244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0FFE" w:rsidRPr="00EF5E61" w:rsidRDefault="00AA0FFE" w:rsidP="00AA0FFE">
            <w:pPr>
              <w:spacing w:after="0" w:line="244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0FFE" w:rsidRPr="00EF5E61" w:rsidRDefault="00AA0FFE" w:rsidP="00AA0FFE">
            <w:pPr>
              <w:spacing w:after="0" w:line="244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0FFE" w:rsidRPr="00EF5E61" w:rsidRDefault="00AA0FFE" w:rsidP="00AA0FFE">
            <w:pPr>
              <w:spacing w:after="0" w:line="244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FFE" w:rsidRPr="00EF5E61" w:rsidRDefault="00AA0FFE" w:rsidP="00AA0FFE">
            <w:pPr>
              <w:spacing w:after="0" w:line="244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A0FFE" w:rsidRPr="00EF5E61" w:rsidTr="006F78F2">
        <w:trPr>
          <w:trHeight w:val="244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0FFE" w:rsidRPr="00EF5E61" w:rsidRDefault="00AA0FFE" w:rsidP="00AA0FFE">
            <w:pPr>
              <w:spacing w:after="0" w:line="244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0FFE" w:rsidRPr="00EF5E61" w:rsidRDefault="00AA0FFE" w:rsidP="00AA0FFE">
            <w:pPr>
              <w:spacing w:after="0" w:line="244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0FFE" w:rsidRPr="00EF5E61" w:rsidRDefault="00AA0FFE" w:rsidP="00AA0FFE">
            <w:pPr>
              <w:spacing w:after="0" w:line="244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0FFE" w:rsidRPr="00EF5E61" w:rsidRDefault="00AA0FFE" w:rsidP="00AA0FFE">
            <w:pPr>
              <w:spacing w:after="0" w:line="244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0FFE" w:rsidRPr="00EF5E61" w:rsidRDefault="00AA0FFE" w:rsidP="00AA0FFE">
            <w:pPr>
              <w:spacing w:after="0" w:line="244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0FFE" w:rsidRPr="00EF5E61" w:rsidRDefault="00AA0FFE" w:rsidP="00AA0FFE">
            <w:pPr>
              <w:spacing w:after="0" w:line="244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FFE" w:rsidRPr="00EF5E61" w:rsidRDefault="00AA0FFE" w:rsidP="00AA0FFE">
            <w:pPr>
              <w:spacing w:after="0" w:line="244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A0FFE" w:rsidRPr="00EF5E61" w:rsidTr="006F78F2">
        <w:trPr>
          <w:trHeight w:val="244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0FFE" w:rsidRPr="00EF5E61" w:rsidRDefault="00AA0FFE" w:rsidP="00AA0FFE">
            <w:pPr>
              <w:spacing w:after="0" w:line="244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0FFE" w:rsidRPr="00EF5E61" w:rsidRDefault="00AA0FFE" w:rsidP="00AA0FFE">
            <w:pPr>
              <w:spacing w:after="0" w:line="244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0FFE" w:rsidRPr="00EF5E61" w:rsidRDefault="00AA0FFE" w:rsidP="00AA0FFE">
            <w:pPr>
              <w:spacing w:after="0" w:line="244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0FFE" w:rsidRPr="00EF5E61" w:rsidRDefault="00AA0FFE" w:rsidP="00AA0FFE">
            <w:pPr>
              <w:spacing w:after="0" w:line="244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0FFE" w:rsidRPr="00EF5E61" w:rsidRDefault="00AA0FFE" w:rsidP="00AA0FFE">
            <w:pPr>
              <w:spacing w:after="0" w:line="244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0FFE" w:rsidRPr="00EF5E61" w:rsidRDefault="00AA0FFE" w:rsidP="00AA0FFE">
            <w:pPr>
              <w:spacing w:after="0" w:line="244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FFE" w:rsidRPr="00EF5E61" w:rsidRDefault="00AA0FFE" w:rsidP="00AA0FFE">
            <w:pPr>
              <w:spacing w:after="0" w:line="244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A0FFE" w:rsidRPr="00EF5E61" w:rsidTr="006F78F2">
        <w:trPr>
          <w:trHeight w:val="244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0FFE" w:rsidRPr="00EF5E61" w:rsidRDefault="00AA0FFE" w:rsidP="00AA0FFE">
            <w:pPr>
              <w:spacing w:after="0" w:line="244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0FFE" w:rsidRPr="00EF5E61" w:rsidRDefault="00AA0FFE" w:rsidP="00AA0FFE">
            <w:pPr>
              <w:spacing w:after="0" w:line="244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0FFE" w:rsidRPr="00EF5E61" w:rsidRDefault="00AA0FFE" w:rsidP="00AA0FFE">
            <w:pPr>
              <w:spacing w:after="0" w:line="244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0FFE" w:rsidRPr="00EF5E61" w:rsidRDefault="00AA0FFE" w:rsidP="00AA0FFE">
            <w:pPr>
              <w:spacing w:after="0" w:line="244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0FFE" w:rsidRPr="00EF5E61" w:rsidRDefault="00AA0FFE" w:rsidP="00AA0FFE">
            <w:pPr>
              <w:spacing w:after="0" w:line="244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0FFE" w:rsidRPr="00EF5E61" w:rsidRDefault="00AA0FFE" w:rsidP="00AA0FFE">
            <w:pPr>
              <w:spacing w:after="0" w:line="244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FFE" w:rsidRPr="00EF5E61" w:rsidRDefault="00AA0FFE" w:rsidP="00AA0FFE">
            <w:pPr>
              <w:spacing w:after="0" w:line="244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AA0FFE" w:rsidRPr="00EF5E61" w:rsidRDefault="00AA0FFE" w:rsidP="00AA0FF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F5E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AA0FFE" w:rsidRPr="00034EE7" w:rsidRDefault="00AA0FFE" w:rsidP="00034EE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F5E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Петиционный лист</w:t>
      </w:r>
      <w:r w:rsidR="00034E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EF5E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удостоверяю ____________________________</w:t>
      </w:r>
      <w:r w:rsidR="00034E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</w:t>
      </w:r>
    </w:p>
    <w:p w:rsidR="00AA0FFE" w:rsidRPr="00AA0FFE" w:rsidRDefault="00AA0FFE" w:rsidP="006F78F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A0FFE" w:rsidRPr="00AA0FFE" w:rsidRDefault="00AA0FFE" w:rsidP="00034EE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</w:t>
      </w:r>
      <w:r w:rsidR="00C72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</w:t>
      </w:r>
      <w:r w:rsidR="00034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="00C72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</w:p>
    <w:p w:rsidR="00AA0FFE" w:rsidRPr="00034EE7" w:rsidRDefault="00AA0FFE" w:rsidP="006F78F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36"/>
          <w:szCs w:val="24"/>
          <w:lang w:eastAsia="ru-RU"/>
        </w:rPr>
      </w:pPr>
      <w:r w:rsidRPr="00034EE7">
        <w:rPr>
          <w:rFonts w:ascii="Times New Roman" w:eastAsia="Times New Roman" w:hAnsi="Times New Roman" w:cs="Times New Roman"/>
          <w:color w:val="000000"/>
          <w:sz w:val="24"/>
          <w:szCs w:val="19"/>
          <w:vertAlign w:val="superscript"/>
          <w:lang w:eastAsia="ru-RU"/>
        </w:rPr>
        <w:t>(фамилия, имя, отчество (последнее – при наличии), дата рождения, место жительства лица, собиравшего подписи)</w:t>
      </w:r>
    </w:p>
    <w:p w:rsidR="00C72A2B" w:rsidRDefault="00AA0FFE" w:rsidP="006F78F2">
      <w:pPr>
        <w:spacing w:after="0" w:line="240" w:lineRule="auto"/>
        <w:ind w:left="7080"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A0FFE" w:rsidRPr="00AA0FFE" w:rsidRDefault="009256A7" w:rsidP="006F78F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C72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</w:t>
      </w:r>
      <w:r w:rsidR="00AA0FFE" w:rsidRPr="00AA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</w:t>
      </w:r>
      <w:r w:rsidR="00C72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______________</w:t>
      </w:r>
    </w:p>
    <w:p w:rsidR="00AA0FFE" w:rsidRPr="00AA0FFE" w:rsidRDefault="009256A7" w:rsidP="006F78F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vertAlign w:val="superscript"/>
          <w:lang w:eastAsia="ru-RU"/>
        </w:rPr>
        <w:t xml:space="preserve"> </w:t>
      </w:r>
      <w:r w:rsidR="00C72A2B">
        <w:rPr>
          <w:rFonts w:ascii="Times New Roman" w:eastAsia="Times New Roman" w:hAnsi="Times New Roman" w:cs="Times New Roman"/>
          <w:color w:val="000000"/>
          <w:sz w:val="19"/>
          <w:szCs w:val="19"/>
          <w:vertAlign w:val="superscript"/>
          <w:lang w:eastAsia="ru-RU"/>
        </w:rPr>
        <w:t xml:space="preserve">                 </w:t>
      </w:r>
      <w:r w:rsidR="00AA0FFE" w:rsidRPr="00AA0FFE">
        <w:rPr>
          <w:rFonts w:ascii="Times New Roman" w:eastAsia="Times New Roman" w:hAnsi="Times New Roman" w:cs="Times New Roman"/>
          <w:color w:val="000000"/>
          <w:sz w:val="19"/>
          <w:szCs w:val="19"/>
          <w:vertAlign w:val="superscript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vertAlign w:val="superscript"/>
          <w:lang w:eastAsia="ru-RU"/>
        </w:rPr>
        <w:t xml:space="preserve">                        </w:t>
      </w:r>
      <w:r w:rsidR="00AA0FFE" w:rsidRPr="00AA0FFE">
        <w:rPr>
          <w:rFonts w:ascii="Times New Roman" w:eastAsia="Times New Roman" w:hAnsi="Times New Roman" w:cs="Times New Roman"/>
          <w:color w:val="000000"/>
          <w:sz w:val="19"/>
          <w:szCs w:val="19"/>
          <w:vertAlign w:val="superscript"/>
          <w:lang w:eastAsia="ru-RU"/>
        </w:rPr>
        <w:t>(дата)                                                                  </w:t>
      </w:r>
      <w:r w:rsidR="00C72A2B">
        <w:rPr>
          <w:rFonts w:ascii="Times New Roman" w:eastAsia="Times New Roman" w:hAnsi="Times New Roman" w:cs="Times New Roman"/>
          <w:color w:val="000000"/>
          <w:sz w:val="19"/>
          <w:szCs w:val="19"/>
          <w:vertAlign w:val="superscript"/>
          <w:lang w:eastAsia="ru-RU"/>
        </w:rPr>
        <w:t xml:space="preserve">                                                                                     </w:t>
      </w:r>
      <w:r w:rsidR="00AA0FFE" w:rsidRPr="00AA0FFE">
        <w:rPr>
          <w:rFonts w:ascii="Times New Roman" w:eastAsia="Times New Roman" w:hAnsi="Times New Roman" w:cs="Times New Roman"/>
          <w:color w:val="000000"/>
          <w:sz w:val="19"/>
          <w:szCs w:val="19"/>
          <w:vertAlign w:val="superscript"/>
          <w:lang w:eastAsia="ru-RU"/>
        </w:rPr>
        <w:t>   (подпись)</w:t>
      </w:r>
    </w:p>
    <w:p w:rsidR="00AA0FFE" w:rsidRPr="00AA0FFE" w:rsidRDefault="00AA0FFE" w:rsidP="006F78F2">
      <w:pPr>
        <w:spacing w:after="0" w:line="240" w:lineRule="auto"/>
        <w:ind w:left="7788" w:firstLine="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A0FFE" w:rsidRPr="00AA0FFE" w:rsidRDefault="00AA0FFE" w:rsidP="006F78F2">
      <w:pPr>
        <w:spacing w:after="0" w:line="240" w:lineRule="auto"/>
        <w:ind w:left="7080" w:firstLine="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0FFE">
        <w:rPr>
          <w:rFonts w:ascii="Times New Roman" w:eastAsia="Times New Roman" w:hAnsi="Times New Roman" w:cs="Times New Roman"/>
          <w:color w:val="000000"/>
          <w:sz w:val="19"/>
          <w:szCs w:val="19"/>
          <w:vertAlign w:val="superscript"/>
          <w:lang w:eastAsia="ru-RU"/>
        </w:rPr>
        <w:t>               </w:t>
      </w:r>
    </w:p>
    <w:p w:rsidR="00AA0FFE" w:rsidRPr="00AA0FFE" w:rsidRDefault="00AA0FFE" w:rsidP="006F78F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Уполномоченный инициативной</w:t>
      </w:r>
    </w:p>
    <w:p w:rsidR="00AA0FFE" w:rsidRPr="00AA0FFE" w:rsidRDefault="00AA0FFE" w:rsidP="006F78F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 _________________________________</w:t>
      </w:r>
      <w:r w:rsidR="00925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</w:t>
      </w:r>
    </w:p>
    <w:p w:rsidR="00AA0FFE" w:rsidRPr="00AA0FFE" w:rsidRDefault="00AA0FFE" w:rsidP="006F78F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A0FFE" w:rsidRPr="00AA0FFE" w:rsidRDefault="00AA0FFE" w:rsidP="006F78F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</w:t>
      </w:r>
      <w:r w:rsidR="00925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</w:t>
      </w:r>
    </w:p>
    <w:p w:rsidR="00034EE7" w:rsidRDefault="00AA0FFE" w:rsidP="00034EE7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EE7">
        <w:rPr>
          <w:rFonts w:ascii="Times New Roman" w:eastAsia="Times New Roman" w:hAnsi="Times New Roman" w:cs="Times New Roman"/>
          <w:color w:val="000000"/>
          <w:szCs w:val="19"/>
          <w:vertAlign w:val="superscript"/>
          <w:lang w:eastAsia="ru-RU"/>
        </w:rPr>
        <w:t xml:space="preserve">(фамилия, имя, отчество (последнее – при наличии), дата рождения, </w:t>
      </w:r>
      <w:r w:rsidR="00034EE7" w:rsidRPr="00034EE7">
        <w:rPr>
          <w:rFonts w:ascii="Times New Roman" w:eastAsia="Times New Roman" w:hAnsi="Times New Roman" w:cs="Times New Roman"/>
          <w:color w:val="000000"/>
          <w:szCs w:val="19"/>
          <w:vertAlign w:val="superscript"/>
          <w:lang w:eastAsia="ru-RU"/>
        </w:rPr>
        <w:t>место жительства,</w:t>
      </w:r>
      <w:r w:rsidR="00034EE7">
        <w:rPr>
          <w:rFonts w:ascii="Times New Roman" w:eastAsia="Times New Roman" w:hAnsi="Times New Roman" w:cs="Times New Roman"/>
          <w:color w:val="000000"/>
          <w:szCs w:val="19"/>
          <w:vertAlign w:val="superscript"/>
          <w:lang w:eastAsia="ru-RU"/>
        </w:rPr>
        <w:t> уполномоченного инициативной группы)</w:t>
      </w:r>
      <w:r w:rsidR="00925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</w:p>
    <w:p w:rsidR="00AA0FFE" w:rsidRPr="00034EE7" w:rsidRDefault="009256A7" w:rsidP="00034EE7">
      <w:pPr>
        <w:spacing w:after="0" w:line="240" w:lineRule="auto"/>
        <w:ind w:right="-2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034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  <w:r w:rsidR="00034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</w:t>
      </w:r>
      <w:r w:rsidR="00034EE7" w:rsidRPr="00034EE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            </w:t>
      </w:r>
    </w:p>
    <w:p w:rsidR="00AA0FFE" w:rsidRPr="00034EE7" w:rsidRDefault="009256A7" w:rsidP="006F78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034EE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</w:t>
      </w:r>
      <w:r w:rsidR="00034EE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</w:t>
      </w:r>
      <w:r w:rsidR="00AA0FFE" w:rsidRPr="00034EE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</w:t>
      </w:r>
      <w:proofErr w:type="gramStart"/>
      <w:r w:rsidR="00AA0FFE" w:rsidRPr="00034EE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дата)   </w:t>
      </w:r>
      <w:proofErr w:type="gramEnd"/>
      <w:r w:rsidR="00AA0FFE" w:rsidRPr="00034EE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                                                           </w:t>
      </w:r>
      <w:r w:rsidRPr="00034EE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</w:t>
      </w:r>
      <w:r w:rsidR="00AA0FFE" w:rsidRPr="00034EE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       (подпись)</w:t>
      </w:r>
    </w:p>
    <w:p w:rsidR="00AA0FFE" w:rsidRPr="00AA0FFE" w:rsidRDefault="00AA0FFE" w:rsidP="006F78F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0FF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AA0FFE" w:rsidRPr="00AA0FFE" w:rsidRDefault="00AA0FFE" w:rsidP="006F78F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0FF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*</w:t>
      </w:r>
      <w:r w:rsidRPr="00AA0FFE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  <w:r w:rsidRPr="00AA0FF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Подпись удостоверяет согласие гражданина на обработку (сбор,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уничтожение, удал</w:t>
      </w:r>
      <w:r w:rsidR="008631A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ение) администрацией Нюксенского</w:t>
      </w:r>
      <w:r w:rsidRPr="00AA0FF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муниципального округа Вологодской области (адрес:</w:t>
      </w:r>
      <w:r w:rsidR="009256A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Вологодская область, </w:t>
      </w:r>
      <w:proofErr w:type="spellStart"/>
      <w:r w:rsidR="009256A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с.Нюксеница</w:t>
      </w:r>
      <w:proofErr w:type="spellEnd"/>
      <w:r w:rsidR="009256A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="009256A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ул.Советская</w:t>
      </w:r>
      <w:proofErr w:type="spellEnd"/>
      <w:r w:rsidR="009256A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д. 13</w:t>
      </w:r>
      <w:r w:rsidRPr="00AA0FF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) вышеуказанных персональных данных в целях выдвижения кандидатур на конференцию граждан (собрание делегатов) по вопросу ____________________________________________________________________</w:t>
      </w:r>
      <w:r w:rsidR="009256A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</w:t>
      </w:r>
      <w:r w:rsidRPr="00AA0FF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</w:t>
      </w:r>
      <w:r w:rsidRPr="00AA0F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A0FF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 дня его подписания до дня письменного отзыва данного согласия в соответствии с действующим законодательством</w:t>
      </w:r>
    </w:p>
    <w:p w:rsidR="00AA0FFE" w:rsidRPr="00AA0FFE" w:rsidRDefault="00AA0FFE" w:rsidP="006F7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F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AA0FFE" w:rsidRPr="00AA0FFE" w:rsidRDefault="00AA0FFE" w:rsidP="00AA0FF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A0FFE" w:rsidRPr="00AA0FFE" w:rsidRDefault="00AA0FFE" w:rsidP="0078086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0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21E2A" w:rsidRDefault="00521E2A"/>
    <w:sectPr w:rsidR="00521E2A" w:rsidSect="00034EE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34E22"/>
    <w:multiLevelType w:val="multilevel"/>
    <w:tmpl w:val="D98EBFF0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519" w:hanging="81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28" w:hanging="81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DEF"/>
    <w:rsid w:val="000009FF"/>
    <w:rsid w:val="00034EE7"/>
    <w:rsid w:val="0009038A"/>
    <w:rsid w:val="000A07AC"/>
    <w:rsid w:val="00214DFF"/>
    <w:rsid w:val="00364672"/>
    <w:rsid w:val="00521E2A"/>
    <w:rsid w:val="00694000"/>
    <w:rsid w:val="006F78F2"/>
    <w:rsid w:val="00780861"/>
    <w:rsid w:val="008631A0"/>
    <w:rsid w:val="008C3DEF"/>
    <w:rsid w:val="009256A7"/>
    <w:rsid w:val="009B7736"/>
    <w:rsid w:val="00A55376"/>
    <w:rsid w:val="00AA0FFE"/>
    <w:rsid w:val="00C40643"/>
    <w:rsid w:val="00C72A2B"/>
    <w:rsid w:val="00DB09A0"/>
    <w:rsid w:val="00EE2B45"/>
    <w:rsid w:val="00EF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8620FF-927D-42EE-A9EA-1A1642D53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773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6467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646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0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15D4560C-D530-4955-BF7E-F734337AE80B" TargetMode="External"/><Relationship Id="rId13" Type="http://schemas.openxmlformats.org/officeDocument/2006/relationships/hyperlink" Target="https://pravo-search.minjust.ru/bigs/showDocument.html?id=0A02E7AB-81DC-427B-9BB7-ABFB1E14BDF3" TargetMode="External"/><Relationship Id="rId3" Type="http://schemas.openxmlformats.org/officeDocument/2006/relationships/styles" Target="styles.xml"/><Relationship Id="rId7" Type="http://schemas.openxmlformats.org/officeDocument/2006/relationships/hyperlink" Target="https://pravo-search.minjust.ru/bigs/showDocument.html?id=96E20C02-1B12-465A-B64C-24AA92270007" TargetMode="External"/><Relationship Id="rId12" Type="http://schemas.openxmlformats.org/officeDocument/2006/relationships/hyperlink" Target="https://pravo-search.minjust.ru/bigs/showDocument.html?id=96E20C02-1B12-465A-B64C-24AA9227000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pravo-search.minjust.ru/bigs/showDocument.html?id=0A02E7AB-81DC-427B-9BB7-ABFB1E14BDF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ravo-search.minjust.ru/bigs/showDocument.html?id=E2C50E68-A986-490B-A244-A8630B5ED46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96E20C02-1B12-465A-B64C-24AA92270007" TargetMode="External"/><Relationship Id="rId14" Type="http://schemas.openxmlformats.org/officeDocument/2006/relationships/hyperlink" Target="https://pravo-search.minjust.ru/bigs/showDocument.html?id=0A02E7AB-81DC-427B-9BB7-ABFB1E14BDF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0F6AB-0C90-445A-865E-8DC743D90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3915</Words>
  <Characters>22318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Сергеевна</dc:creator>
  <cp:keywords/>
  <dc:description/>
  <cp:lastModifiedBy>Пользователь Windows</cp:lastModifiedBy>
  <cp:revision>2</cp:revision>
  <cp:lastPrinted>2023-12-15T09:57:00Z</cp:lastPrinted>
  <dcterms:created xsi:type="dcterms:W3CDTF">2023-12-15T10:51:00Z</dcterms:created>
  <dcterms:modified xsi:type="dcterms:W3CDTF">2023-12-15T10:51:00Z</dcterms:modified>
</cp:coreProperties>
</file>