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114"/>
      </w:tblGrid>
      <w:tr w:rsidR="00916E3C" w:rsidRPr="00D56932" w:rsidTr="00A61EE3">
        <w:trPr>
          <w:trHeight w:val="1357"/>
        </w:trPr>
        <w:tc>
          <w:tcPr>
            <w:tcW w:w="9114" w:type="dxa"/>
            <w:shd w:val="clear" w:color="auto" w:fill="auto"/>
          </w:tcPr>
          <w:p w:rsidR="00A61EE3" w:rsidRPr="00DE247E" w:rsidRDefault="00A61EE3" w:rsidP="00A61EE3">
            <w:pPr>
              <w:shd w:val="clear" w:color="auto" w:fill="FFFFFF"/>
              <w:tabs>
                <w:tab w:val="left" w:pos="1306"/>
              </w:tabs>
              <w:spacing w:after="0"/>
              <w:jc w:val="center"/>
              <w:rPr>
                <w:rFonts w:ascii="Times New Roman" w:hAnsi="Times New Roman" w:cs="Times New Roman"/>
                <w:b/>
                <w:noProof/>
                <w:sz w:val="28"/>
                <w:szCs w:val="28"/>
              </w:rPr>
            </w:pPr>
            <w:r w:rsidRPr="00DE247E">
              <w:rPr>
                <w:rFonts w:ascii="Times New Roman" w:hAnsi="Times New Roman" w:cs="Times New Roman"/>
                <w:noProof/>
                <w:sz w:val="28"/>
                <w:szCs w:val="28"/>
                <w:lang w:eastAsia="ru-RU"/>
              </w:rPr>
              <w:drawing>
                <wp:inline distT="0" distB="0" distL="0" distR="0" wp14:anchorId="3B6AA49F" wp14:editId="053A2CC6">
                  <wp:extent cx="7143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A61EE3" w:rsidRPr="00DE247E" w:rsidRDefault="00A61EE3" w:rsidP="00A61EE3">
            <w:pPr>
              <w:shd w:val="clear" w:color="auto" w:fill="FFFFFF"/>
              <w:tabs>
                <w:tab w:val="left" w:pos="1306"/>
              </w:tabs>
              <w:spacing w:after="0"/>
              <w:jc w:val="center"/>
              <w:rPr>
                <w:rFonts w:ascii="Times New Roman" w:hAnsi="Times New Roman" w:cs="Times New Roman"/>
                <w:b/>
                <w:noProof/>
                <w:sz w:val="28"/>
                <w:szCs w:val="28"/>
              </w:rPr>
            </w:pPr>
          </w:p>
          <w:p w:rsidR="00A61EE3" w:rsidRPr="00DE247E" w:rsidRDefault="00A61EE3" w:rsidP="00A61EE3">
            <w:pPr>
              <w:spacing w:after="0"/>
              <w:jc w:val="center"/>
              <w:rPr>
                <w:rFonts w:ascii="Times New Roman" w:hAnsi="Times New Roman" w:cs="Times New Roman"/>
                <w:sz w:val="32"/>
                <w:szCs w:val="32"/>
              </w:rPr>
            </w:pPr>
            <w:r w:rsidRPr="00DE247E">
              <w:rPr>
                <w:rFonts w:ascii="Times New Roman" w:hAnsi="Times New Roman" w:cs="Times New Roman"/>
                <w:sz w:val="32"/>
                <w:szCs w:val="32"/>
              </w:rPr>
              <w:t>ПРЕДСТАВИТЕЛЬНОЕ СОБРАНИЕ</w:t>
            </w:r>
          </w:p>
          <w:p w:rsidR="00A61EE3" w:rsidRPr="00DE247E" w:rsidRDefault="00A61EE3" w:rsidP="00A61EE3">
            <w:pPr>
              <w:spacing w:after="0"/>
              <w:jc w:val="center"/>
              <w:rPr>
                <w:rFonts w:ascii="Times New Roman" w:hAnsi="Times New Roman" w:cs="Times New Roman"/>
                <w:sz w:val="32"/>
                <w:szCs w:val="32"/>
              </w:rPr>
            </w:pPr>
            <w:r w:rsidRPr="00DE247E">
              <w:rPr>
                <w:rFonts w:ascii="Times New Roman" w:hAnsi="Times New Roman" w:cs="Times New Roman"/>
                <w:sz w:val="32"/>
                <w:szCs w:val="32"/>
              </w:rPr>
              <w:t>НЮКСЕНСКОГО МУНИЦИПАЛЬНОГО ОКРУГА</w:t>
            </w:r>
          </w:p>
          <w:p w:rsidR="00A61EE3" w:rsidRPr="00DE247E" w:rsidRDefault="00A61EE3" w:rsidP="00A61EE3">
            <w:pPr>
              <w:spacing w:after="0"/>
              <w:jc w:val="center"/>
              <w:rPr>
                <w:rFonts w:ascii="Times New Roman" w:hAnsi="Times New Roman" w:cs="Times New Roman"/>
                <w:sz w:val="32"/>
                <w:szCs w:val="32"/>
              </w:rPr>
            </w:pPr>
            <w:r w:rsidRPr="00DE247E">
              <w:rPr>
                <w:rFonts w:ascii="Times New Roman" w:hAnsi="Times New Roman" w:cs="Times New Roman"/>
                <w:sz w:val="32"/>
                <w:szCs w:val="32"/>
              </w:rPr>
              <w:t>ВОЛОГОДСКОЙ ОБЛАСТИ</w:t>
            </w:r>
          </w:p>
          <w:p w:rsidR="00A61EE3" w:rsidRPr="00DE247E" w:rsidRDefault="00A61EE3" w:rsidP="00A61EE3">
            <w:pPr>
              <w:spacing w:after="0"/>
              <w:jc w:val="center"/>
              <w:rPr>
                <w:rFonts w:ascii="Times New Roman" w:hAnsi="Times New Roman" w:cs="Times New Roman"/>
                <w:bCs/>
                <w:sz w:val="28"/>
                <w:szCs w:val="28"/>
              </w:rPr>
            </w:pPr>
          </w:p>
          <w:p w:rsidR="00A61EE3" w:rsidRPr="00DE247E" w:rsidRDefault="00A61EE3" w:rsidP="00A61EE3">
            <w:pPr>
              <w:spacing w:after="0"/>
              <w:jc w:val="center"/>
              <w:rPr>
                <w:rFonts w:ascii="Times New Roman" w:hAnsi="Times New Roman" w:cs="Times New Roman"/>
                <w:b/>
                <w:bCs/>
                <w:sz w:val="36"/>
                <w:szCs w:val="36"/>
              </w:rPr>
            </w:pPr>
            <w:r w:rsidRPr="00DE247E">
              <w:rPr>
                <w:rFonts w:ascii="Times New Roman" w:hAnsi="Times New Roman" w:cs="Times New Roman"/>
                <w:b/>
                <w:bCs/>
                <w:sz w:val="36"/>
                <w:szCs w:val="36"/>
              </w:rPr>
              <w:t>РЕШЕНИЕ</w:t>
            </w:r>
          </w:p>
          <w:p w:rsidR="00A61EE3" w:rsidRPr="00DE247E" w:rsidRDefault="00A61EE3" w:rsidP="00A61EE3">
            <w:pPr>
              <w:spacing w:after="0"/>
              <w:jc w:val="center"/>
              <w:rPr>
                <w:rFonts w:ascii="Times New Roman" w:hAnsi="Times New Roman" w:cs="Times New Roman"/>
                <w:sz w:val="28"/>
                <w:szCs w:val="28"/>
              </w:rPr>
            </w:pPr>
          </w:p>
          <w:p w:rsidR="00A61EE3" w:rsidRPr="00DE247E" w:rsidRDefault="00E3538B" w:rsidP="00A61EE3">
            <w:pPr>
              <w:spacing w:after="0"/>
              <w:rPr>
                <w:rFonts w:ascii="Times New Roman" w:hAnsi="Times New Roman" w:cs="Times New Roman"/>
                <w:sz w:val="28"/>
                <w:szCs w:val="28"/>
              </w:rPr>
            </w:pPr>
            <w:r>
              <w:rPr>
                <w:rFonts w:ascii="Times New Roman" w:hAnsi="Times New Roman" w:cs="Times New Roman"/>
                <w:sz w:val="28"/>
                <w:szCs w:val="28"/>
              </w:rPr>
              <w:t>от 29.11.2024 № 79</w:t>
            </w:r>
          </w:p>
          <w:p w:rsidR="00A61EE3" w:rsidRPr="00DE247E" w:rsidRDefault="00A61EE3" w:rsidP="00A61EE3">
            <w:pPr>
              <w:spacing w:after="0"/>
              <w:ind w:right="7228"/>
              <w:jc w:val="center"/>
              <w:rPr>
                <w:rFonts w:ascii="Times New Roman" w:hAnsi="Times New Roman" w:cs="Times New Roman"/>
                <w:sz w:val="28"/>
                <w:szCs w:val="28"/>
              </w:rPr>
            </w:pPr>
            <w:proofErr w:type="spellStart"/>
            <w:r w:rsidRPr="00DE247E">
              <w:rPr>
                <w:rFonts w:ascii="Times New Roman" w:hAnsi="Times New Roman" w:cs="Times New Roman"/>
                <w:sz w:val="28"/>
                <w:szCs w:val="28"/>
              </w:rPr>
              <w:t>с</w:t>
            </w:r>
            <w:proofErr w:type="gramStart"/>
            <w:r w:rsidRPr="00DE247E">
              <w:rPr>
                <w:rFonts w:ascii="Times New Roman" w:hAnsi="Times New Roman" w:cs="Times New Roman"/>
                <w:sz w:val="28"/>
                <w:szCs w:val="28"/>
              </w:rPr>
              <w:t>.Н</w:t>
            </w:r>
            <w:proofErr w:type="gramEnd"/>
            <w:r w:rsidRPr="00DE247E">
              <w:rPr>
                <w:rFonts w:ascii="Times New Roman" w:hAnsi="Times New Roman" w:cs="Times New Roman"/>
                <w:sz w:val="28"/>
                <w:szCs w:val="28"/>
              </w:rPr>
              <w:t>юксеница</w:t>
            </w:r>
            <w:proofErr w:type="spellEnd"/>
          </w:p>
          <w:p w:rsidR="00A61EE3" w:rsidRPr="00DE247E" w:rsidRDefault="00A61EE3" w:rsidP="00A61EE3">
            <w:pPr>
              <w:tabs>
                <w:tab w:val="left" w:pos="-142"/>
                <w:tab w:val="left" w:pos="6225"/>
              </w:tabs>
              <w:spacing w:after="0"/>
              <w:jc w:val="both"/>
              <w:rPr>
                <w:rFonts w:ascii="Times New Roman" w:hAnsi="Times New Roman" w:cs="Times New Roman"/>
                <w:sz w:val="28"/>
                <w:szCs w:val="28"/>
              </w:rPr>
            </w:pPr>
          </w:p>
          <w:p w:rsidR="00172849" w:rsidRPr="005878E5" w:rsidRDefault="006538DF" w:rsidP="00F24E48">
            <w:pPr>
              <w:pStyle w:val="a3"/>
              <w:jc w:val="both"/>
              <w:rPr>
                <w:rFonts w:ascii="Times New Roman" w:hAnsi="Times New Roman" w:cs="Times New Roman"/>
                <w:color w:val="000000"/>
                <w:sz w:val="28"/>
                <w:szCs w:val="28"/>
              </w:rPr>
            </w:pPr>
            <w:r w:rsidRPr="005878E5">
              <w:rPr>
                <w:rFonts w:ascii="Times New Roman" w:hAnsi="Times New Roman" w:cs="Times New Roman"/>
                <w:color w:val="000000"/>
                <w:sz w:val="28"/>
                <w:szCs w:val="28"/>
              </w:rPr>
              <w:t xml:space="preserve">О внесении изменений в решение </w:t>
            </w:r>
          </w:p>
          <w:p w:rsidR="006538DF" w:rsidRPr="005878E5" w:rsidRDefault="006538DF" w:rsidP="00F24E48">
            <w:pPr>
              <w:pStyle w:val="a3"/>
              <w:jc w:val="both"/>
              <w:rPr>
                <w:rFonts w:ascii="Times New Roman" w:hAnsi="Times New Roman" w:cs="Times New Roman"/>
                <w:color w:val="000000"/>
                <w:sz w:val="28"/>
                <w:szCs w:val="28"/>
              </w:rPr>
            </w:pPr>
            <w:r w:rsidRPr="005878E5">
              <w:rPr>
                <w:rFonts w:ascii="Times New Roman" w:hAnsi="Times New Roman" w:cs="Times New Roman"/>
                <w:color w:val="000000"/>
                <w:sz w:val="28"/>
                <w:szCs w:val="28"/>
              </w:rPr>
              <w:t>Представительного Собрания</w:t>
            </w:r>
          </w:p>
          <w:p w:rsidR="006538DF" w:rsidRPr="005878E5" w:rsidRDefault="006538DF" w:rsidP="00F24E48">
            <w:pPr>
              <w:pStyle w:val="a3"/>
              <w:jc w:val="both"/>
              <w:rPr>
                <w:rFonts w:ascii="Times New Roman" w:hAnsi="Times New Roman" w:cs="Times New Roman"/>
                <w:color w:val="000000"/>
                <w:sz w:val="28"/>
                <w:szCs w:val="28"/>
              </w:rPr>
            </w:pPr>
            <w:r w:rsidRPr="005878E5">
              <w:rPr>
                <w:rFonts w:ascii="Times New Roman" w:hAnsi="Times New Roman" w:cs="Times New Roman"/>
                <w:color w:val="000000"/>
                <w:sz w:val="28"/>
                <w:szCs w:val="28"/>
              </w:rPr>
              <w:t>Нюксенского муниципального округа</w:t>
            </w:r>
          </w:p>
          <w:p w:rsidR="00172849" w:rsidRPr="005878E5" w:rsidRDefault="006538DF" w:rsidP="00F24E48">
            <w:pPr>
              <w:pStyle w:val="a3"/>
              <w:jc w:val="both"/>
              <w:rPr>
                <w:rFonts w:ascii="Times New Roman" w:hAnsi="Times New Roman" w:cs="Times New Roman"/>
                <w:sz w:val="28"/>
                <w:szCs w:val="28"/>
              </w:rPr>
            </w:pPr>
            <w:r w:rsidRPr="005878E5">
              <w:rPr>
                <w:rFonts w:ascii="Times New Roman" w:hAnsi="Times New Roman" w:cs="Times New Roman"/>
                <w:color w:val="000000"/>
                <w:sz w:val="28"/>
                <w:szCs w:val="28"/>
              </w:rPr>
              <w:t xml:space="preserve">от 12.07.2023 № 64 </w:t>
            </w:r>
            <w:r w:rsidRPr="005878E5">
              <w:rPr>
                <w:rFonts w:ascii="Times New Roman" w:hAnsi="Times New Roman" w:cs="Times New Roman"/>
                <w:sz w:val="28"/>
                <w:szCs w:val="28"/>
              </w:rPr>
              <w:t xml:space="preserve">«Об утверждении </w:t>
            </w:r>
          </w:p>
          <w:p w:rsidR="00172849" w:rsidRPr="005878E5" w:rsidRDefault="006538DF" w:rsidP="00F24E48">
            <w:pPr>
              <w:pStyle w:val="a3"/>
              <w:jc w:val="both"/>
              <w:rPr>
                <w:rFonts w:ascii="Times New Roman" w:hAnsi="Times New Roman" w:cs="Times New Roman"/>
                <w:sz w:val="28"/>
                <w:szCs w:val="28"/>
              </w:rPr>
            </w:pPr>
            <w:r w:rsidRPr="005878E5">
              <w:rPr>
                <w:rFonts w:ascii="Times New Roman" w:hAnsi="Times New Roman" w:cs="Times New Roman"/>
                <w:sz w:val="28"/>
                <w:szCs w:val="28"/>
              </w:rPr>
              <w:t xml:space="preserve">Правил благоустройства территории </w:t>
            </w:r>
          </w:p>
          <w:p w:rsidR="00916E3C" w:rsidRPr="00D56932" w:rsidRDefault="006538DF" w:rsidP="00F24E48">
            <w:pPr>
              <w:pStyle w:val="a3"/>
              <w:jc w:val="both"/>
              <w:rPr>
                <w:rFonts w:ascii="Times New Roman" w:hAnsi="Times New Roman" w:cs="Times New Roman"/>
                <w:sz w:val="24"/>
                <w:szCs w:val="24"/>
              </w:rPr>
            </w:pPr>
            <w:r w:rsidRPr="005878E5">
              <w:rPr>
                <w:rFonts w:ascii="Times New Roman" w:hAnsi="Times New Roman" w:cs="Times New Roman"/>
                <w:sz w:val="28"/>
                <w:szCs w:val="28"/>
              </w:rPr>
              <w:t>Нюксенского муниципального округа»</w:t>
            </w:r>
          </w:p>
        </w:tc>
      </w:tr>
    </w:tbl>
    <w:p w:rsidR="00916E3C" w:rsidRPr="00D56932" w:rsidRDefault="00916E3C" w:rsidP="00916E3C">
      <w:pPr>
        <w:pStyle w:val="a3"/>
        <w:jc w:val="both"/>
        <w:rPr>
          <w:rFonts w:ascii="Times New Roman" w:hAnsi="Times New Roman" w:cs="Times New Roman"/>
          <w:sz w:val="24"/>
          <w:szCs w:val="24"/>
        </w:rPr>
      </w:pPr>
    </w:p>
    <w:p w:rsidR="00916E3C" w:rsidRPr="00172849" w:rsidRDefault="00FA553E" w:rsidP="00916E3C">
      <w:pPr>
        <w:pStyle w:val="a3"/>
        <w:ind w:firstLine="708"/>
        <w:jc w:val="both"/>
        <w:rPr>
          <w:rFonts w:ascii="Times New Roman" w:hAnsi="Times New Roman" w:cs="Times New Roman"/>
          <w:sz w:val="28"/>
          <w:szCs w:val="28"/>
        </w:rPr>
      </w:pPr>
      <w:proofErr w:type="gramStart"/>
      <w:r w:rsidRPr="00172849">
        <w:rPr>
          <w:rFonts w:ascii="Times New Roman" w:hAnsi="Times New Roman" w:cs="Times New Roman"/>
          <w:sz w:val="28"/>
          <w:szCs w:val="28"/>
        </w:rPr>
        <w:t xml:space="preserve">В целях приведения </w:t>
      </w:r>
      <w:r w:rsidR="00820FB5" w:rsidRPr="00172849">
        <w:rPr>
          <w:rFonts w:ascii="Times New Roman" w:hAnsi="Times New Roman" w:cs="Times New Roman"/>
          <w:sz w:val="28"/>
          <w:szCs w:val="28"/>
        </w:rPr>
        <w:t xml:space="preserve">нормативно-правового акта </w:t>
      </w:r>
      <w:r w:rsidRPr="00172849">
        <w:rPr>
          <w:rFonts w:ascii="Times New Roman" w:hAnsi="Times New Roman" w:cs="Times New Roman"/>
          <w:sz w:val="28"/>
          <w:szCs w:val="28"/>
        </w:rPr>
        <w:t xml:space="preserve">в соответствие с законом Вологодской области от 10.01.2024 № 5508-ОЗ «О регулировании отдельных вопросов в сфере благоустройства Вологодской области», </w:t>
      </w:r>
      <w:r w:rsidR="007F2FD7" w:rsidRPr="00172849">
        <w:rPr>
          <w:rFonts w:ascii="Times New Roman" w:hAnsi="Times New Roman" w:cs="Times New Roman"/>
          <w:sz w:val="28"/>
          <w:szCs w:val="28"/>
        </w:rPr>
        <w:t xml:space="preserve">постановлением Правительства Вологодской области </w:t>
      </w:r>
      <w:r w:rsidR="00D21809" w:rsidRPr="00172849">
        <w:rPr>
          <w:rFonts w:ascii="Times New Roman" w:hAnsi="Times New Roman" w:cs="Times New Roman"/>
          <w:sz w:val="28"/>
          <w:szCs w:val="28"/>
        </w:rPr>
        <w:t xml:space="preserve">от 24 июля 2024 года </w:t>
      </w:r>
      <w:hyperlink r:id="rId10" w:history="1">
        <w:r w:rsidR="00D21809" w:rsidRPr="00172849">
          <w:rPr>
            <w:rFonts w:ascii="Times New Roman" w:hAnsi="Times New Roman" w:cs="Times New Roman"/>
            <w:sz w:val="28"/>
            <w:szCs w:val="28"/>
          </w:rPr>
          <w:t>N 906</w:t>
        </w:r>
      </w:hyperlink>
      <w:r w:rsidR="00D21809" w:rsidRPr="00172849">
        <w:rPr>
          <w:sz w:val="28"/>
          <w:szCs w:val="28"/>
        </w:rPr>
        <w:t xml:space="preserve"> </w:t>
      </w:r>
      <w:r w:rsidR="00D21809" w:rsidRPr="00172849">
        <w:rPr>
          <w:rFonts w:ascii="Times New Roman" w:hAnsi="Times New Roman" w:cs="Times New Roman"/>
          <w:sz w:val="28"/>
          <w:szCs w:val="28"/>
        </w:rPr>
        <w:t>«О внесении изменени</w:t>
      </w:r>
      <w:r w:rsidR="007F2FD7" w:rsidRPr="00172849">
        <w:rPr>
          <w:rFonts w:ascii="Times New Roman" w:hAnsi="Times New Roman" w:cs="Times New Roman"/>
          <w:sz w:val="28"/>
          <w:szCs w:val="28"/>
        </w:rPr>
        <w:t>я</w:t>
      </w:r>
      <w:r w:rsidR="00D21809" w:rsidRPr="00172849">
        <w:rPr>
          <w:rFonts w:ascii="Times New Roman" w:hAnsi="Times New Roman" w:cs="Times New Roman"/>
          <w:sz w:val="28"/>
          <w:szCs w:val="28"/>
        </w:rPr>
        <w:t xml:space="preserve"> в постановление Правительства области от 13 февраля 2024 N </w:t>
      </w:r>
      <w:r w:rsidR="007F2FD7" w:rsidRPr="00172849">
        <w:rPr>
          <w:rFonts w:ascii="Times New Roman" w:hAnsi="Times New Roman" w:cs="Times New Roman"/>
          <w:sz w:val="28"/>
          <w:szCs w:val="28"/>
        </w:rPr>
        <w:t>156</w:t>
      </w:r>
      <w:r w:rsidR="00D21809" w:rsidRPr="00172849">
        <w:rPr>
          <w:rFonts w:ascii="Times New Roman" w:hAnsi="Times New Roman" w:cs="Times New Roman"/>
          <w:sz w:val="28"/>
          <w:szCs w:val="28"/>
        </w:rPr>
        <w:t xml:space="preserve">», </w:t>
      </w:r>
      <w:r w:rsidR="007F2FD7" w:rsidRPr="00172849">
        <w:rPr>
          <w:rFonts w:ascii="Times New Roman" w:hAnsi="Times New Roman" w:cs="Times New Roman"/>
          <w:sz w:val="28"/>
          <w:szCs w:val="28"/>
        </w:rPr>
        <w:t xml:space="preserve">постановлением Правительства Вологодской области </w:t>
      </w:r>
      <w:r w:rsidR="00D21809" w:rsidRPr="00172849">
        <w:rPr>
          <w:rFonts w:ascii="Times New Roman" w:hAnsi="Times New Roman" w:cs="Times New Roman"/>
          <w:sz w:val="28"/>
          <w:szCs w:val="28"/>
        </w:rPr>
        <w:t xml:space="preserve">от 27 августа 2024 года </w:t>
      </w:r>
      <w:hyperlink r:id="rId11" w:history="1">
        <w:r w:rsidR="00D21809" w:rsidRPr="00172849">
          <w:rPr>
            <w:rFonts w:ascii="Times New Roman" w:hAnsi="Times New Roman" w:cs="Times New Roman"/>
            <w:sz w:val="28"/>
            <w:szCs w:val="28"/>
          </w:rPr>
          <w:t>N 1061</w:t>
        </w:r>
      </w:hyperlink>
      <w:r w:rsidR="00D21809" w:rsidRPr="00172849">
        <w:rPr>
          <w:rFonts w:ascii="Times New Roman" w:hAnsi="Times New Roman" w:cs="Times New Roman"/>
          <w:sz w:val="28"/>
          <w:szCs w:val="28"/>
        </w:rPr>
        <w:t xml:space="preserve"> «Об утверждении</w:t>
      </w:r>
      <w:proofErr w:type="gramEnd"/>
      <w:r w:rsidR="00D21809" w:rsidRPr="00172849">
        <w:rPr>
          <w:rFonts w:ascii="Times New Roman" w:hAnsi="Times New Roman" w:cs="Times New Roman"/>
          <w:sz w:val="28"/>
          <w:szCs w:val="28"/>
        </w:rPr>
        <w:t xml:space="preserve"> </w:t>
      </w:r>
      <w:proofErr w:type="gramStart"/>
      <w:r w:rsidR="00D21809" w:rsidRPr="00172849">
        <w:rPr>
          <w:rFonts w:ascii="Times New Roman" w:hAnsi="Times New Roman" w:cs="Times New Roman"/>
          <w:sz w:val="28"/>
          <w:szCs w:val="28"/>
        </w:rPr>
        <w:t xml:space="preserve">Единого регионального стандарта «Общие требования к содержанию отдельных элементов благоустройства», </w:t>
      </w:r>
      <w:r w:rsidR="007F2FD7" w:rsidRPr="00172849">
        <w:rPr>
          <w:rFonts w:ascii="Times New Roman" w:hAnsi="Times New Roman" w:cs="Times New Roman"/>
          <w:sz w:val="28"/>
          <w:szCs w:val="28"/>
        </w:rPr>
        <w:t xml:space="preserve">постановлением Правительства Вологодской области </w:t>
      </w:r>
      <w:r w:rsidR="00D21809" w:rsidRPr="00172849">
        <w:rPr>
          <w:rFonts w:ascii="Times New Roman" w:hAnsi="Times New Roman" w:cs="Times New Roman"/>
          <w:sz w:val="28"/>
          <w:szCs w:val="28"/>
        </w:rPr>
        <w:t>о</w:t>
      </w:r>
      <w:r w:rsidR="00820FB5" w:rsidRPr="00172849">
        <w:rPr>
          <w:rFonts w:ascii="Times New Roman" w:hAnsi="Times New Roman" w:cs="Times New Roman"/>
          <w:sz w:val="28"/>
          <w:szCs w:val="28"/>
        </w:rPr>
        <w:t>т 22 августа 2024 года № 1037 «О</w:t>
      </w:r>
      <w:r w:rsidR="00D21809" w:rsidRPr="00172849">
        <w:rPr>
          <w:rFonts w:ascii="Times New Roman" w:hAnsi="Times New Roman" w:cs="Times New Roman"/>
          <w:sz w:val="28"/>
          <w:szCs w:val="28"/>
        </w:rPr>
        <w:t xml:space="preserve">б утверждении Единого регионального стандарта «Общие требования к внешнему виду элементов благоустройства пляжей» и на основании </w:t>
      </w:r>
      <w:hyperlink r:id="rId12" w:history="1">
        <w:r w:rsidR="00D21809" w:rsidRPr="00172849">
          <w:rPr>
            <w:rFonts w:ascii="Times New Roman" w:hAnsi="Times New Roman" w:cs="Times New Roman"/>
            <w:sz w:val="28"/>
            <w:szCs w:val="28"/>
          </w:rPr>
          <w:t>пункта 25 части 1 статьи 16</w:t>
        </w:r>
      </w:hyperlink>
      <w:r w:rsidR="00D21809" w:rsidRPr="00172849">
        <w:rPr>
          <w:rFonts w:ascii="Times New Roman" w:hAnsi="Times New Roman" w:cs="Times New Roman"/>
          <w:sz w:val="28"/>
          <w:szCs w:val="28"/>
        </w:rPr>
        <w:t xml:space="preserve">, </w:t>
      </w:r>
      <w:hyperlink r:id="rId13" w:history="1">
        <w:r w:rsidR="00D21809" w:rsidRPr="00172849">
          <w:rPr>
            <w:rFonts w:ascii="Times New Roman" w:hAnsi="Times New Roman" w:cs="Times New Roman"/>
            <w:sz w:val="28"/>
            <w:szCs w:val="28"/>
          </w:rPr>
          <w:t>статьи 45.1</w:t>
        </w:r>
      </w:hyperlink>
      <w:r w:rsidR="00D21809" w:rsidRPr="0017284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w:t>
      </w:r>
      <w:proofErr w:type="gramEnd"/>
      <w:r w:rsidR="00D21809" w:rsidRPr="00172849">
        <w:rPr>
          <w:rFonts w:ascii="Times New Roman" w:hAnsi="Times New Roman" w:cs="Times New Roman"/>
          <w:sz w:val="28"/>
          <w:szCs w:val="28"/>
        </w:rPr>
        <w:t xml:space="preserve"> Российской Федерации"</w:t>
      </w:r>
      <w:r w:rsidRPr="00172849">
        <w:rPr>
          <w:rFonts w:ascii="Times New Roman" w:hAnsi="Times New Roman" w:cs="Times New Roman"/>
          <w:sz w:val="28"/>
          <w:szCs w:val="28"/>
        </w:rPr>
        <w:t xml:space="preserve">, </w:t>
      </w:r>
      <w:r w:rsidR="00820FB5" w:rsidRPr="00172849">
        <w:rPr>
          <w:rFonts w:ascii="Times New Roman" w:hAnsi="Times New Roman" w:cs="Times New Roman"/>
          <w:sz w:val="28"/>
          <w:szCs w:val="28"/>
        </w:rPr>
        <w:t>статей 25, 28 Устава</w:t>
      </w:r>
      <w:r w:rsidR="00916E3C" w:rsidRPr="00172849">
        <w:rPr>
          <w:rFonts w:ascii="Times New Roman" w:hAnsi="Times New Roman" w:cs="Times New Roman"/>
          <w:sz w:val="28"/>
          <w:szCs w:val="28"/>
        </w:rPr>
        <w:t xml:space="preserve"> Нюксенского муниципального округа Представительное Собрание Нюксенского муниципального округа Вологодской области</w:t>
      </w:r>
    </w:p>
    <w:p w:rsidR="00916E3C" w:rsidRPr="00172849" w:rsidRDefault="00916E3C" w:rsidP="00916E3C">
      <w:pPr>
        <w:pStyle w:val="a3"/>
        <w:jc w:val="both"/>
        <w:rPr>
          <w:rFonts w:ascii="Times New Roman" w:hAnsi="Times New Roman" w:cs="Times New Roman"/>
          <w:b/>
          <w:sz w:val="28"/>
          <w:szCs w:val="28"/>
        </w:rPr>
      </w:pPr>
      <w:r w:rsidRPr="00172849">
        <w:rPr>
          <w:rFonts w:ascii="Times New Roman" w:hAnsi="Times New Roman" w:cs="Times New Roman"/>
          <w:b/>
          <w:sz w:val="28"/>
          <w:szCs w:val="28"/>
        </w:rPr>
        <w:t>РЕШИЛО:</w:t>
      </w:r>
    </w:p>
    <w:p w:rsidR="00916E3C" w:rsidRPr="00172849" w:rsidRDefault="00916E3C" w:rsidP="00004236">
      <w:pPr>
        <w:pStyle w:val="a3"/>
        <w:numPr>
          <w:ilvl w:val="0"/>
          <w:numId w:val="3"/>
        </w:numPr>
        <w:ind w:left="0" w:firstLine="851"/>
        <w:jc w:val="both"/>
        <w:rPr>
          <w:rFonts w:ascii="Times New Roman" w:hAnsi="Times New Roman" w:cs="Times New Roman"/>
          <w:sz w:val="28"/>
          <w:szCs w:val="28"/>
        </w:rPr>
      </w:pPr>
      <w:r w:rsidRPr="00172849">
        <w:rPr>
          <w:rFonts w:ascii="Times New Roman" w:hAnsi="Times New Roman" w:cs="Times New Roman"/>
          <w:sz w:val="28"/>
          <w:szCs w:val="28"/>
        </w:rPr>
        <w:t xml:space="preserve">Внести в решение Представительного Собрания Нюксенского муниципального </w:t>
      </w:r>
      <w:r w:rsidR="00AC2F7E"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w:t>
      </w:r>
      <w:r w:rsidR="00AC2F7E" w:rsidRPr="00172849">
        <w:rPr>
          <w:rFonts w:ascii="Times New Roman" w:hAnsi="Times New Roman" w:cs="Times New Roman"/>
          <w:sz w:val="28"/>
          <w:szCs w:val="28"/>
        </w:rPr>
        <w:t xml:space="preserve">от 12.07.2023 </w:t>
      </w:r>
      <w:r w:rsidRPr="00172849">
        <w:rPr>
          <w:rFonts w:ascii="Times New Roman" w:hAnsi="Times New Roman" w:cs="Times New Roman"/>
          <w:sz w:val="28"/>
          <w:szCs w:val="28"/>
        </w:rPr>
        <w:t>№ 64 «Об утверждении Правил благоустройства территории Нюксенского муниципального округа»</w:t>
      </w:r>
      <w:r w:rsidR="00AC2F7E" w:rsidRPr="00172849">
        <w:rPr>
          <w:rFonts w:ascii="Times New Roman" w:hAnsi="Times New Roman" w:cs="Times New Roman"/>
          <w:sz w:val="28"/>
          <w:szCs w:val="28"/>
        </w:rPr>
        <w:t xml:space="preserve"> (далее Правила)</w:t>
      </w:r>
      <w:r w:rsidR="00004236" w:rsidRPr="00172849">
        <w:rPr>
          <w:rFonts w:ascii="Times New Roman" w:hAnsi="Times New Roman" w:cs="Times New Roman"/>
          <w:sz w:val="28"/>
          <w:szCs w:val="28"/>
        </w:rPr>
        <w:t xml:space="preserve"> следующие изменения.</w:t>
      </w:r>
    </w:p>
    <w:p w:rsidR="00D62313" w:rsidRPr="00172849" w:rsidRDefault="00004236" w:rsidP="0082393D">
      <w:pPr>
        <w:pStyle w:val="a3"/>
        <w:numPr>
          <w:ilvl w:val="1"/>
          <w:numId w:val="3"/>
        </w:numPr>
        <w:ind w:left="0" w:firstLine="709"/>
        <w:jc w:val="both"/>
        <w:rPr>
          <w:rFonts w:ascii="Times New Roman" w:hAnsi="Times New Roman" w:cs="Times New Roman"/>
          <w:sz w:val="28"/>
          <w:szCs w:val="28"/>
        </w:rPr>
      </w:pPr>
      <w:r w:rsidRPr="00172849">
        <w:rPr>
          <w:rFonts w:ascii="Times New Roman" w:hAnsi="Times New Roman" w:cs="Times New Roman"/>
          <w:sz w:val="28"/>
          <w:szCs w:val="28"/>
        </w:rPr>
        <w:t xml:space="preserve"> </w:t>
      </w:r>
      <w:r w:rsidR="00D62313" w:rsidRPr="00172849">
        <w:rPr>
          <w:rFonts w:ascii="Times New Roman" w:hAnsi="Times New Roman" w:cs="Times New Roman"/>
          <w:sz w:val="28"/>
          <w:szCs w:val="28"/>
        </w:rPr>
        <w:t>пункт 1.</w:t>
      </w:r>
      <w:r w:rsidR="007D0B0D" w:rsidRPr="00172849">
        <w:rPr>
          <w:rFonts w:ascii="Times New Roman" w:hAnsi="Times New Roman" w:cs="Times New Roman"/>
          <w:sz w:val="28"/>
          <w:szCs w:val="28"/>
        </w:rPr>
        <w:t>6 раздела</w:t>
      </w:r>
      <w:r w:rsidR="00D62313" w:rsidRPr="00172849">
        <w:rPr>
          <w:rFonts w:ascii="Times New Roman" w:hAnsi="Times New Roman" w:cs="Times New Roman"/>
          <w:sz w:val="28"/>
          <w:szCs w:val="28"/>
        </w:rPr>
        <w:t xml:space="preserve"> 1</w:t>
      </w:r>
      <w:r w:rsidR="007D0B0D" w:rsidRPr="00172849">
        <w:rPr>
          <w:rFonts w:ascii="Times New Roman" w:hAnsi="Times New Roman" w:cs="Times New Roman"/>
          <w:sz w:val="28"/>
          <w:szCs w:val="28"/>
        </w:rPr>
        <w:t xml:space="preserve"> </w:t>
      </w:r>
      <w:r w:rsidR="007F2FD7" w:rsidRPr="00172849">
        <w:rPr>
          <w:rFonts w:ascii="Times New Roman" w:hAnsi="Times New Roman" w:cs="Times New Roman"/>
          <w:sz w:val="28"/>
          <w:szCs w:val="28"/>
        </w:rPr>
        <w:t xml:space="preserve">Правил </w:t>
      </w:r>
      <w:r w:rsidR="007D0B0D" w:rsidRPr="00172849">
        <w:rPr>
          <w:rFonts w:ascii="Times New Roman" w:hAnsi="Times New Roman" w:cs="Times New Roman"/>
          <w:sz w:val="28"/>
          <w:szCs w:val="28"/>
        </w:rPr>
        <w:t>дополнить абзацами следующего содержания</w:t>
      </w:r>
      <w:r w:rsidR="00D62313" w:rsidRPr="00172849">
        <w:rPr>
          <w:rFonts w:ascii="Times New Roman" w:hAnsi="Times New Roman" w:cs="Times New Roman"/>
          <w:sz w:val="28"/>
          <w:szCs w:val="28"/>
        </w:rPr>
        <w:t xml:space="preserve">: </w:t>
      </w:r>
    </w:p>
    <w:p w:rsidR="007D0B0D" w:rsidRPr="00172849" w:rsidRDefault="00D6231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 </w:t>
      </w:r>
      <w:r w:rsidR="007D0B0D" w:rsidRPr="00172849">
        <w:rPr>
          <w:rFonts w:ascii="Times New Roman" w:hAnsi="Times New Roman" w:cs="Times New Roman"/>
          <w:sz w:val="28"/>
          <w:szCs w:val="28"/>
        </w:rPr>
        <w:t xml:space="preserve">- бульвар - озелененная территория общего пользования вдоль улиц, набережных в виде полосы различной ширины, предназначенная для </w:t>
      </w:r>
      <w:r w:rsidR="007D0B0D" w:rsidRPr="00172849">
        <w:rPr>
          <w:rFonts w:ascii="Times New Roman" w:hAnsi="Times New Roman" w:cs="Times New Roman"/>
          <w:sz w:val="28"/>
          <w:szCs w:val="28"/>
        </w:rPr>
        <w:lastRenderedPageBreak/>
        <w:t>пешеходного транзитного движения и кратковременного отдыха;</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вертикальное озеленение - декорирование вертикальных плоскостей вьющимися, лазающими, ниспадающими растениями;</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парк - озелененная территория общего пользования, представляющая собой самостоятельный архитектурно-ландшафтный объект;</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проезд - дорога, примыкающая к проезжим частям жилых и магистральных улиц, разворотным площадкам;</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развитие территорий муниципальных образований различного функционального назначения - проведение работ, направленных на создание новых мест общего пользования, дворовых территорий или улучшение состояния существующих территорий муниципальных образований и расположенных на них зданий, строений, сооружений, элементов благоустройства, в том числе выполнение требований архитектурно-художественного облика территорий и архитектурно-градостроительного облика объектов капитального строительства;</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сезонные (летние) кафе - кафе, осуществляющие свою деятельность в течение определенного периода (сезона);</w:t>
      </w:r>
    </w:p>
    <w:p w:rsidR="007D0B0D" w:rsidRPr="00172849" w:rsidRDefault="007D0B0D"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сквер - озелененная территория общего пользования небольшого размера, являющаяся элементом оформления площади, общественного центра, улицы, используемая для кратковременного отдыха и пешеходного транзитного движения;</w:t>
      </w:r>
    </w:p>
    <w:p w:rsidR="000517A6" w:rsidRPr="00172849" w:rsidRDefault="000517A6"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содержание территорий муниципальных образований - уборка, санитарная очистка, озеленение территорий, проведение земляных и иных работ, направленных на поддержание в надлежащем техническом, физическом, санитарном и эстетическом состоянии территорий муниципальных образований;</w:t>
      </w:r>
    </w:p>
    <w:p w:rsidR="000517A6" w:rsidRPr="00172849" w:rsidRDefault="000517A6"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содержание элементов благоустройства - уборка, санитарная очистка, ремонт, восстановление элементов благоустройства, иные работы, направленные на поддержание элементов благоустройства в надлежащем техническом, физическом, санитарном и эстетическом состоянии, а также работы, обеспечивающие их безопасность;</w:t>
      </w:r>
    </w:p>
    <w:p w:rsidR="000517A6" w:rsidRPr="00172849" w:rsidRDefault="000517A6"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 спортивная площадка - специально оборудованная территория, предназначенная для занятия физической культурой и спортом и включающая в себя соответствующие оборудование и покрытие;</w:t>
      </w:r>
      <w:proofErr w:type="gramEnd"/>
    </w:p>
    <w:p w:rsidR="000517A6" w:rsidRPr="00172849" w:rsidRDefault="000517A6"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 xml:space="preserve">-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172849">
        <w:rPr>
          <w:rFonts w:ascii="Times New Roman" w:hAnsi="Times New Roman" w:cs="Times New Roman"/>
          <w:sz w:val="28"/>
          <w:szCs w:val="28"/>
        </w:rPr>
        <w:t>цементобетона</w:t>
      </w:r>
      <w:proofErr w:type="spellEnd"/>
      <w:r w:rsidRPr="00172849">
        <w:rPr>
          <w:rFonts w:ascii="Times New Roman" w:hAnsi="Times New Roman" w:cs="Times New Roman"/>
          <w:sz w:val="28"/>
          <w:szCs w:val="28"/>
        </w:rPr>
        <w:t>, природного камня и т.п.;</w:t>
      </w:r>
      <w:proofErr w:type="gramEnd"/>
    </w:p>
    <w:p w:rsidR="000517A6" w:rsidRPr="00172849" w:rsidRDefault="000517A6"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w:t>
      </w:r>
      <w:r w:rsidRPr="00172849">
        <w:rPr>
          <w:rFonts w:ascii="Times New Roman" w:hAnsi="Times New Roman" w:cs="Times New Roman"/>
          <w:sz w:val="28"/>
          <w:szCs w:val="28"/>
        </w:rPr>
        <w:lastRenderedPageBreak/>
        <w:t>регулируемого движения, пешеходная и парковая дорога, дорога в научно-производственных, промышленных и коммунально-складских зонах (районах).</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пляж - участок побережья вдоль акватории естественного или искусственного поверхностного водного объекта (озеро, водохранилище, река, пруд и др.) с пляжной инфраструктурой;</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зона купания - водное пространство, отведенное для купания в пределах границ, обозначение которых обеспечивает владелец пляжа;</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акватория - водное пространство в пределах естественных, искусственных или условных границ;</w:t>
      </w:r>
    </w:p>
    <w:p w:rsidR="004C5764" w:rsidRPr="00172849" w:rsidRDefault="004C5764"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 xml:space="preserve">спасательный пост (водно-спасательный пост) - водно-спасательный объект, в состав которого входят здания и сооружения, либо передвижные и плавучие объекты для размещения спасательного формирования с сезонным или временным несением службы, создаваемый на весь период эксплуатации пляжа владельцем пляжа в соответствии с </w:t>
      </w:r>
      <w:hyperlink r:id="rId14" w:history="1">
        <w:r w:rsidRPr="00172849">
          <w:rPr>
            <w:rFonts w:ascii="Times New Roman" w:hAnsi="Times New Roman" w:cs="Times New Roman"/>
            <w:sz w:val="28"/>
            <w:szCs w:val="28"/>
          </w:rPr>
          <w:t>Правилами</w:t>
        </w:r>
      </w:hyperlink>
      <w:r w:rsidRPr="00172849">
        <w:rPr>
          <w:rFonts w:ascii="Times New Roman" w:hAnsi="Times New Roman" w:cs="Times New Roman"/>
          <w:sz w:val="28"/>
          <w:szCs w:val="28"/>
        </w:rPr>
        <w:t xml:space="preserve"> пользования пляжами в Российской Федерации, утвержденными приказом МЧС России от 30 сентября 2020 года N 732, </w:t>
      </w:r>
      <w:hyperlink r:id="rId15" w:history="1">
        <w:r w:rsidRPr="00172849">
          <w:rPr>
            <w:rFonts w:ascii="Times New Roman" w:hAnsi="Times New Roman" w:cs="Times New Roman"/>
            <w:sz w:val="28"/>
            <w:szCs w:val="28"/>
          </w:rPr>
          <w:t>Правилами</w:t>
        </w:r>
      </w:hyperlink>
      <w:r w:rsidRPr="00172849">
        <w:rPr>
          <w:rFonts w:ascii="Times New Roman" w:hAnsi="Times New Roman" w:cs="Times New Roman"/>
          <w:sz w:val="28"/>
          <w:szCs w:val="28"/>
        </w:rPr>
        <w:t xml:space="preserve"> охраны жизни людей</w:t>
      </w:r>
      <w:proofErr w:type="gramEnd"/>
      <w:r w:rsidRPr="00172849">
        <w:rPr>
          <w:rFonts w:ascii="Times New Roman" w:hAnsi="Times New Roman" w:cs="Times New Roman"/>
          <w:sz w:val="28"/>
          <w:szCs w:val="28"/>
        </w:rPr>
        <w:t xml:space="preserve"> на водных объектах в Вологодской области, утвержденными постановлением Правительства области от 20 декабря 2007 года N 1782, нормативными актами муниципальных образований области в целях предупреждения несчастных случаев и оказания помощи людям, терпящим бедствие на воде;</w:t>
      </w:r>
    </w:p>
    <w:p w:rsidR="004C5764"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спасательная станция - водно-спасательный объект, в состав которого входят здания и сооружения с помещениями (одним или несколькими), в том числе и плавучие, для размещения спасательного формирования с постоянным несением службы и спасательного имущества;</w:t>
      </w:r>
    </w:p>
    <w:p w:rsidR="00980D83" w:rsidRPr="00172849" w:rsidRDefault="004C5764"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спасательная (наблюдательная) вышка - водно-спасательный объект, в состав которого входят сооружения (конструкции) с помещением (местом) для размещения спасательного формирования с постоянным несением службы.</w:t>
      </w:r>
    </w:p>
    <w:p w:rsidR="00293482" w:rsidRPr="00172849" w:rsidRDefault="00293482" w:rsidP="00293482">
      <w:pPr>
        <w:pStyle w:val="ConsPlusNormal"/>
        <w:ind w:firstLine="540"/>
        <w:jc w:val="both"/>
        <w:rPr>
          <w:rFonts w:ascii="Times New Roman" w:hAnsi="Times New Roman" w:cs="Times New Roman"/>
          <w:sz w:val="28"/>
          <w:szCs w:val="28"/>
        </w:rPr>
      </w:pPr>
    </w:p>
    <w:p w:rsidR="00FE7D2B" w:rsidRPr="00172849" w:rsidRDefault="00FE7D2B" w:rsidP="00FE7D2B">
      <w:pPr>
        <w:pStyle w:val="a8"/>
        <w:spacing w:before="0" w:beforeAutospacing="0" w:after="0" w:afterAutospacing="0" w:line="288" w:lineRule="atLeast"/>
        <w:ind w:firstLine="540"/>
        <w:jc w:val="both"/>
        <w:rPr>
          <w:sz w:val="28"/>
          <w:szCs w:val="28"/>
        </w:rPr>
      </w:pPr>
      <w:r w:rsidRPr="00172849">
        <w:rPr>
          <w:sz w:val="28"/>
          <w:szCs w:val="28"/>
        </w:rPr>
        <w:t xml:space="preserve">1.2. </w:t>
      </w:r>
      <w:r w:rsidR="00171454" w:rsidRPr="00172849">
        <w:rPr>
          <w:sz w:val="28"/>
          <w:szCs w:val="28"/>
        </w:rPr>
        <w:t>Р</w:t>
      </w:r>
      <w:r w:rsidRPr="00172849">
        <w:rPr>
          <w:sz w:val="28"/>
          <w:szCs w:val="28"/>
        </w:rPr>
        <w:t xml:space="preserve">аздел </w:t>
      </w:r>
      <w:r w:rsidRPr="00172849">
        <w:rPr>
          <w:b/>
          <w:sz w:val="28"/>
          <w:szCs w:val="28"/>
        </w:rPr>
        <w:t>2</w:t>
      </w:r>
      <w:r w:rsidRPr="00172849">
        <w:rPr>
          <w:sz w:val="28"/>
          <w:szCs w:val="28"/>
        </w:rPr>
        <w:t xml:space="preserve"> Правил изложить в </w:t>
      </w:r>
      <w:r w:rsidR="00171454" w:rsidRPr="00172849">
        <w:rPr>
          <w:sz w:val="28"/>
          <w:szCs w:val="28"/>
        </w:rPr>
        <w:t xml:space="preserve">новой </w:t>
      </w:r>
      <w:r w:rsidRPr="00172849">
        <w:rPr>
          <w:sz w:val="28"/>
          <w:szCs w:val="28"/>
        </w:rPr>
        <w:t>редакции:</w:t>
      </w:r>
    </w:p>
    <w:p w:rsidR="00FE7D2B" w:rsidRPr="00172849" w:rsidRDefault="00BF2E89" w:rsidP="0040412E">
      <w:pPr>
        <w:pStyle w:val="ConsPlusNormal"/>
        <w:spacing w:before="240"/>
        <w:jc w:val="center"/>
        <w:rPr>
          <w:rFonts w:ascii="Times New Roman" w:hAnsi="Times New Roman" w:cs="Times New Roman"/>
          <w:sz w:val="28"/>
          <w:szCs w:val="28"/>
        </w:rPr>
      </w:pPr>
      <w:r w:rsidRPr="00172849">
        <w:rPr>
          <w:rFonts w:ascii="Times New Roman" w:hAnsi="Times New Roman" w:cs="Times New Roman"/>
          <w:sz w:val="28"/>
          <w:szCs w:val="28"/>
        </w:rPr>
        <w:t xml:space="preserve">2. </w:t>
      </w:r>
      <w:r w:rsidR="00FE7D2B" w:rsidRPr="00172849">
        <w:rPr>
          <w:rFonts w:ascii="Times New Roman" w:hAnsi="Times New Roman" w:cs="Times New Roman"/>
          <w:sz w:val="28"/>
          <w:szCs w:val="28"/>
        </w:rPr>
        <w:t>«</w:t>
      </w:r>
      <w:r w:rsidR="00F24E48" w:rsidRPr="00172849">
        <w:rPr>
          <w:rFonts w:ascii="Times New Roman" w:hAnsi="Times New Roman" w:cs="Times New Roman"/>
          <w:sz w:val="28"/>
          <w:szCs w:val="28"/>
        </w:rPr>
        <w:t>Общие требования к содержанию</w:t>
      </w:r>
      <w:r w:rsidRPr="00172849">
        <w:rPr>
          <w:rFonts w:ascii="Times New Roman" w:hAnsi="Times New Roman" w:cs="Times New Roman"/>
          <w:sz w:val="28"/>
          <w:szCs w:val="28"/>
        </w:rPr>
        <w:t xml:space="preserve"> </w:t>
      </w:r>
      <w:r w:rsidR="00F24E48" w:rsidRPr="00172849">
        <w:rPr>
          <w:rFonts w:ascii="Times New Roman" w:hAnsi="Times New Roman" w:cs="Times New Roman"/>
          <w:sz w:val="28"/>
          <w:szCs w:val="28"/>
        </w:rPr>
        <w:t>отдельных элементов благоустройства</w:t>
      </w:r>
      <w:r w:rsidR="00FE7D2B" w:rsidRPr="00172849">
        <w:rPr>
          <w:rFonts w:ascii="Times New Roman" w:hAnsi="Times New Roman" w:cs="Times New Roman"/>
          <w:sz w:val="28"/>
          <w:szCs w:val="28"/>
        </w:rPr>
        <w:t>».</w:t>
      </w:r>
    </w:p>
    <w:p w:rsidR="00980D83" w:rsidRPr="00172849" w:rsidRDefault="00F24E48" w:rsidP="00293482">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2.1. Основные принципы благоустройства</w:t>
      </w:r>
      <w:r w:rsidR="00BF2E89" w:rsidRPr="00172849">
        <w:rPr>
          <w:rFonts w:ascii="Times New Roman" w:hAnsi="Times New Roman" w:cs="Times New Roman"/>
          <w:sz w:val="28"/>
          <w:szCs w:val="28"/>
        </w:rPr>
        <w:t xml:space="preserve"> </w:t>
      </w:r>
      <w:r w:rsidRPr="00172849">
        <w:rPr>
          <w:rFonts w:ascii="Times New Roman" w:hAnsi="Times New Roman" w:cs="Times New Roman"/>
          <w:sz w:val="28"/>
          <w:szCs w:val="28"/>
        </w:rPr>
        <w:t>территори</w:t>
      </w:r>
      <w:r w:rsidR="007F2FD7" w:rsidRPr="00172849">
        <w:rPr>
          <w:rFonts w:ascii="Times New Roman" w:hAnsi="Times New Roman" w:cs="Times New Roman"/>
          <w:sz w:val="28"/>
          <w:szCs w:val="28"/>
        </w:rPr>
        <w:t>и</w:t>
      </w:r>
      <w:r w:rsidRPr="00172849">
        <w:rPr>
          <w:rFonts w:ascii="Times New Roman" w:hAnsi="Times New Roman" w:cs="Times New Roman"/>
          <w:sz w:val="28"/>
          <w:szCs w:val="28"/>
        </w:rPr>
        <w:t xml:space="preserve"> муниципальн</w:t>
      </w:r>
      <w:r w:rsidR="007F2FD7" w:rsidRPr="00172849">
        <w:rPr>
          <w:rFonts w:ascii="Times New Roman" w:hAnsi="Times New Roman" w:cs="Times New Roman"/>
          <w:sz w:val="28"/>
          <w:szCs w:val="28"/>
        </w:rPr>
        <w:t>ого</w:t>
      </w:r>
      <w:r w:rsidRPr="00172849">
        <w:rPr>
          <w:rFonts w:ascii="Times New Roman" w:hAnsi="Times New Roman" w:cs="Times New Roman"/>
          <w:sz w:val="28"/>
          <w:szCs w:val="28"/>
        </w:rPr>
        <w:t xml:space="preserve"> </w:t>
      </w:r>
      <w:r w:rsidR="007F2FD7" w:rsidRPr="00172849">
        <w:rPr>
          <w:rFonts w:ascii="Times New Roman" w:hAnsi="Times New Roman" w:cs="Times New Roman"/>
          <w:sz w:val="28"/>
          <w:szCs w:val="28"/>
        </w:rPr>
        <w:t>округа</w:t>
      </w:r>
    </w:p>
    <w:p w:rsidR="00F24E48" w:rsidRPr="00172849" w:rsidRDefault="00BF2E89" w:rsidP="007F2FD7">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 xml:space="preserve">.1.1. Мероприятия по благоустройству </w:t>
      </w:r>
      <w:r w:rsidR="007F2FD7" w:rsidRPr="00172849">
        <w:rPr>
          <w:rFonts w:ascii="Times New Roman" w:hAnsi="Times New Roman" w:cs="Times New Roman"/>
          <w:sz w:val="28"/>
          <w:szCs w:val="28"/>
        </w:rPr>
        <w:t>территории муниципального округа</w:t>
      </w:r>
      <w:r w:rsidR="00F24E48" w:rsidRPr="00172849">
        <w:rPr>
          <w:rFonts w:ascii="Times New Roman" w:hAnsi="Times New Roman" w:cs="Times New Roman"/>
          <w:sz w:val="28"/>
          <w:szCs w:val="28"/>
        </w:rPr>
        <w:t xml:space="preserve"> осуществляются в соответствии с законодательством Российской Федерации, законодательством области и правилами благоустройства территории муниципального </w:t>
      </w:r>
      <w:r w:rsidR="00820FB5" w:rsidRPr="00172849">
        <w:rPr>
          <w:rFonts w:ascii="Times New Roman" w:hAnsi="Times New Roman" w:cs="Times New Roman"/>
          <w:sz w:val="28"/>
          <w:szCs w:val="28"/>
        </w:rPr>
        <w:t>округа</w:t>
      </w:r>
      <w:r w:rsidR="00F24E48" w:rsidRPr="00172849">
        <w:rPr>
          <w:rFonts w:ascii="Times New Roman" w:hAnsi="Times New Roman" w:cs="Times New Roman"/>
          <w:sz w:val="28"/>
          <w:szCs w:val="28"/>
        </w:rPr>
        <w:t xml:space="preserve"> с учетом положений Единого стандарта.</w:t>
      </w:r>
    </w:p>
    <w:p w:rsidR="00F24E48" w:rsidRPr="00172849" w:rsidRDefault="00BF2E89" w:rsidP="007F2FD7">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 xml:space="preserve">.1.2. Комплекс мероприятий по благоустройству </w:t>
      </w:r>
      <w:r w:rsidR="007F2FD7" w:rsidRPr="00172849">
        <w:rPr>
          <w:rFonts w:ascii="Times New Roman" w:hAnsi="Times New Roman" w:cs="Times New Roman"/>
          <w:sz w:val="28"/>
          <w:szCs w:val="28"/>
        </w:rPr>
        <w:t>территории муниципального округа</w:t>
      </w:r>
      <w:r w:rsidR="00F24E48" w:rsidRPr="00172849">
        <w:rPr>
          <w:rFonts w:ascii="Times New Roman" w:hAnsi="Times New Roman" w:cs="Times New Roman"/>
          <w:sz w:val="28"/>
          <w:szCs w:val="28"/>
        </w:rPr>
        <w:t xml:space="preserve"> включает в себя мероприятия по развитию территорий муниципальных образований различного функционального </w:t>
      </w:r>
      <w:r w:rsidR="00F24E48" w:rsidRPr="00172849">
        <w:rPr>
          <w:rFonts w:ascii="Times New Roman" w:hAnsi="Times New Roman" w:cs="Times New Roman"/>
          <w:sz w:val="28"/>
          <w:szCs w:val="28"/>
        </w:rPr>
        <w:lastRenderedPageBreak/>
        <w:t>назначения, а также содержание территорий муниципальных образований с расположенными на них элементами благоустройства.</w:t>
      </w:r>
    </w:p>
    <w:p w:rsidR="00980D83" w:rsidRPr="00172849" w:rsidRDefault="00BF2E89" w:rsidP="00293482">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 xml:space="preserve">.1.3. </w:t>
      </w:r>
      <w:proofErr w:type="gramStart"/>
      <w:r w:rsidR="00F24E48" w:rsidRPr="00172849">
        <w:rPr>
          <w:rFonts w:ascii="Times New Roman" w:hAnsi="Times New Roman" w:cs="Times New Roman"/>
          <w:sz w:val="28"/>
          <w:szCs w:val="28"/>
        </w:rPr>
        <w:t xml:space="preserve">Благоустройство </w:t>
      </w:r>
      <w:r w:rsidR="007F2FD7" w:rsidRPr="00172849">
        <w:rPr>
          <w:rFonts w:ascii="Times New Roman" w:hAnsi="Times New Roman" w:cs="Times New Roman"/>
          <w:sz w:val="28"/>
          <w:szCs w:val="28"/>
        </w:rPr>
        <w:t>территории муниципального округа</w:t>
      </w:r>
      <w:r w:rsidR="00F24E48" w:rsidRPr="00172849">
        <w:rPr>
          <w:rFonts w:ascii="Times New Roman" w:hAnsi="Times New Roman" w:cs="Times New Roman"/>
          <w:sz w:val="28"/>
          <w:szCs w:val="28"/>
        </w:rPr>
        <w:t>, в том числе территорий общего пользования, прилегающих и дворовых территорий, иных земельных участков, включая расположенные на них здания, строения, сооружения, элементы благоустройства, а также фасады зданий, строений, сооружений, заборов и иных ограждений, обеспечивается собственниками и (или) иными законными владельцами земельных участков, зданий, строений, сооружений в объеме, предусмотренном требованиями законодательства Российской Федерации, законодательства области и муниципальных нормативных</w:t>
      </w:r>
      <w:proofErr w:type="gramEnd"/>
      <w:r w:rsidR="00F24E48" w:rsidRPr="00172849">
        <w:rPr>
          <w:rFonts w:ascii="Times New Roman" w:hAnsi="Times New Roman" w:cs="Times New Roman"/>
          <w:sz w:val="28"/>
          <w:szCs w:val="28"/>
        </w:rPr>
        <w:t xml:space="preserve"> правовых актов самостоятельно или посредством привлечения специализированных организаций.</w:t>
      </w:r>
    </w:p>
    <w:p w:rsidR="00F24E48" w:rsidRPr="00172849" w:rsidRDefault="00F24E48" w:rsidP="007F2FD7">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Мероприятия по благоустройству </w:t>
      </w:r>
      <w:r w:rsidR="007F2FD7"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должны осуществляться в установленные сроки и качественно, на всех территориях должны соблюдаться чистота и порядок.</w:t>
      </w:r>
    </w:p>
    <w:p w:rsidR="00F24E48" w:rsidRPr="00172849" w:rsidRDefault="00BF2E8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.1.4. В случае если здание, строение, сооружение принадлежат на праве собственности или ином вещном либо обязательственном праве нескольким лицам, территория, содержание которой осуществляется этими лицами, определяется пропорционально доле в праве собственности или ином праве на объект недвижимости.</w:t>
      </w:r>
    </w:p>
    <w:p w:rsidR="00F24E48" w:rsidRPr="00172849" w:rsidRDefault="00F24E48"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случае если на территории земельного участка находятся несколько зданий, строений, сооружений, принадлежащих разным лицам, границы содержания территории могут определяться соглашением сторон.</w:t>
      </w:r>
    </w:p>
    <w:p w:rsidR="00F24E48" w:rsidRPr="00172849" w:rsidRDefault="00F24E48"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При отсутствии соглашения территория, содержание которой осуществляется, определяется в равных долях между всеми собственниками и (или) иными законными владельцами (пользователями) зданий, строений, сооружений.</w:t>
      </w:r>
    </w:p>
    <w:p w:rsidR="00F24E48" w:rsidRPr="00172849" w:rsidRDefault="00F24E48"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В случае если земельный участок, находящийся во владении физического или юридического лица, не оформлен в установленном порядке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содержанию подлежит территория по фактически сложившейся границе земельного участка, находящегося во владении, а также прилегающая территория.</w:t>
      </w:r>
      <w:proofErr w:type="gramEnd"/>
    </w:p>
    <w:p w:rsidR="00F24E48" w:rsidRPr="00172849" w:rsidRDefault="00F24E48" w:rsidP="00F24E48">
      <w:pPr>
        <w:pStyle w:val="ConsPlusNormal"/>
        <w:rPr>
          <w:rFonts w:ascii="Times New Roman" w:hAnsi="Times New Roman" w:cs="Times New Roman"/>
          <w:sz w:val="28"/>
          <w:szCs w:val="28"/>
        </w:rPr>
      </w:pPr>
    </w:p>
    <w:p w:rsidR="00774005" w:rsidRPr="00172849" w:rsidRDefault="00774005" w:rsidP="00774005">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2.2. Детские площадки</w:t>
      </w:r>
    </w:p>
    <w:p w:rsidR="00774005" w:rsidRPr="00172849" w:rsidRDefault="00774005" w:rsidP="00774005">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 В целях применения положений настоящего Единого стандарта детские площадки подразделяются на площадки для детей:</w:t>
      </w:r>
    </w:p>
    <w:p w:rsidR="00774005" w:rsidRPr="00172849" w:rsidRDefault="00774005" w:rsidP="00293482">
      <w:pPr>
        <w:pStyle w:val="ConsPlusNormal"/>
        <w:ind w:firstLine="540"/>
        <w:jc w:val="both"/>
        <w:rPr>
          <w:rFonts w:ascii="Times New Roman" w:hAnsi="Times New Roman" w:cs="Times New Roman"/>
          <w:sz w:val="28"/>
          <w:szCs w:val="28"/>
        </w:rPr>
      </w:pPr>
      <w:proofErr w:type="spellStart"/>
      <w:r w:rsidRPr="00172849">
        <w:rPr>
          <w:rFonts w:ascii="Times New Roman" w:hAnsi="Times New Roman" w:cs="Times New Roman"/>
          <w:sz w:val="28"/>
          <w:szCs w:val="28"/>
        </w:rPr>
        <w:t>преддошкольного</w:t>
      </w:r>
      <w:proofErr w:type="spellEnd"/>
      <w:r w:rsidRPr="00172849">
        <w:rPr>
          <w:rFonts w:ascii="Times New Roman" w:hAnsi="Times New Roman" w:cs="Times New Roman"/>
          <w:sz w:val="28"/>
          <w:szCs w:val="28"/>
        </w:rPr>
        <w:t xml:space="preserve"> возраста (до 3 лет);</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дошкольного возраста (до 7 лет);</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младшего и среднего школьного возраста (7 - 12 лет);</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подростков (12 - 16 лет).</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2.2.2. Рекомендуемый размер игровых площадок для детей </w:t>
      </w:r>
      <w:proofErr w:type="spellStart"/>
      <w:r w:rsidRPr="00172849">
        <w:rPr>
          <w:rFonts w:ascii="Times New Roman" w:hAnsi="Times New Roman" w:cs="Times New Roman"/>
          <w:sz w:val="28"/>
          <w:szCs w:val="28"/>
        </w:rPr>
        <w:t>преддошкольного</w:t>
      </w:r>
      <w:proofErr w:type="spellEnd"/>
      <w:r w:rsidRPr="00172849">
        <w:rPr>
          <w:rFonts w:ascii="Times New Roman" w:hAnsi="Times New Roman" w:cs="Times New Roman"/>
          <w:sz w:val="28"/>
          <w:szCs w:val="28"/>
        </w:rPr>
        <w:t xml:space="preserve"> возраста - 50 - 70 кв. м, дошкольного возраста - 70 - 20</w:t>
      </w:r>
      <w:r w:rsidR="005A06C2">
        <w:rPr>
          <w:rFonts w:ascii="Times New Roman" w:hAnsi="Times New Roman" w:cs="Times New Roman"/>
          <w:sz w:val="28"/>
          <w:szCs w:val="28"/>
        </w:rPr>
        <w:t>0</w:t>
      </w:r>
      <w:bookmarkStart w:id="0" w:name="_GoBack"/>
      <w:bookmarkEnd w:id="0"/>
      <w:r w:rsidRPr="00172849">
        <w:rPr>
          <w:rFonts w:ascii="Times New Roman" w:hAnsi="Times New Roman" w:cs="Times New Roman"/>
          <w:sz w:val="28"/>
          <w:szCs w:val="28"/>
        </w:rPr>
        <w:t xml:space="preserve"> кв. м, школьного возраста - 100 - 300 кв. м, комплексных игровых площадок - </w:t>
      </w:r>
      <w:r w:rsidRPr="00172849">
        <w:rPr>
          <w:rFonts w:ascii="Times New Roman" w:hAnsi="Times New Roman" w:cs="Times New Roman"/>
          <w:sz w:val="28"/>
          <w:szCs w:val="28"/>
        </w:rPr>
        <w:lastRenderedPageBreak/>
        <w:t>900 - 1600 кв. м. При этом возможно объединение площадок дошкольного возраста с площадками отдыха взрослых (размер площадки - не менее 20 кв. 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820FB5" w:rsidRPr="00172849">
        <w:rPr>
          <w:rFonts w:ascii="Times New Roman" w:hAnsi="Times New Roman" w:cs="Times New Roman"/>
          <w:sz w:val="28"/>
          <w:szCs w:val="28"/>
        </w:rPr>
        <w:t>муниципального округа</w:t>
      </w:r>
      <w:r w:rsidRPr="00172849">
        <w:rPr>
          <w:rFonts w:ascii="Times New Roman" w:hAnsi="Times New Roman" w:cs="Times New Roman"/>
          <w:sz w:val="28"/>
          <w:szCs w:val="28"/>
        </w:rPr>
        <w:t>.</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игровое оборудование, урны.</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детской площадке могут располагаться скамьи, элементы озеленения, осветительное оборудование, иные элементы.</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Для защиты детей от падения с оборудования оборудуют перила и ограждения. Конструкцией защитного ограждения должна быть исключена возможность для детей стоять или сидеть на нем.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При проведении мероприятий по благоустройству детских площадок допускаются следующие виды покрытий:</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покрытие резиновое;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покрытие синтетическое;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покрытие песчаное;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покрытие гравийное;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покрытие дерновое;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покрытие из дробленой древесины.</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2.2.5. Покрытия детских площадок должны обладать амортизационными свойствами (</w:t>
      </w:r>
      <w:proofErr w:type="spellStart"/>
      <w:r w:rsidRPr="00172849">
        <w:rPr>
          <w:rFonts w:ascii="Times New Roman" w:hAnsi="Times New Roman" w:cs="Times New Roman"/>
          <w:sz w:val="28"/>
          <w:szCs w:val="28"/>
        </w:rPr>
        <w:t>ударопоглощающие</w:t>
      </w:r>
      <w:proofErr w:type="spellEnd"/>
      <w:r w:rsidRPr="00172849">
        <w:rPr>
          <w:rFonts w:ascii="Times New Roman" w:hAnsi="Times New Roman" w:cs="Times New Roman"/>
          <w:sz w:val="28"/>
          <w:szCs w:val="28"/>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sidRPr="00172849">
        <w:rPr>
          <w:rFonts w:ascii="Times New Roman" w:hAnsi="Times New Roman" w:cs="Times New Roman"/>
          <w:sz w:val="28"/>
          <w:szCs w:val="28"/>
        </w:rPr>
        <w:t>застревание</w:t>
      </w:r>
      <w:proofErr w:type="spellEnd"/>
      <w:r w:rsidRPr="00172849">
        <w:rPr>
          <w:rFonts w:ascii="Times New Roman" w:hAnsi="Times New Roman" w:cs="Times New Roman"/>
          <w:sz w:val="28"/>
          <w:szCs w:val="28"/>
        </w:rPr>
        <w:t xml:space="preserve"> частей тела, одежды или обуви ребенка на всей площади детской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2.2.6. Для сопряжения поверхностей площадки и газона рекомендуется применять садовые бортовые камни со скошенными или закругленными краями.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2.2.7. Детские площадки могут озеленяться посадками деревьев и кустарника с учетом их инсоляции в течение 5 часов светового дня. Деревья с восточной и северной стороны площадки могут высаживаться не ближе 3 м, а с южной и западной - не ближе 1 м от края площадки до оси дерева.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 Размещение игрового оборудования проектируется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2.2.10. Песок в песочнице должен соответствовать санитарно-эпидемиологическим требованиям.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2.2.11. В целях обеспечения безопасности детей, площадки рекомендуется отгораживать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774005" w:rsidRPr="00172849" w:rsidRDefault="00774005" w:rsidP="00774005">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2.2.12. Минимальное расстояние до контейнерных площадок - 20 м, разворотных площадок на конечных остановках маршрутов пассажирского транспорта - не менее 50 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2.2.13.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2.2.14. При ограждении площадок зелеными насаждениями, а также при их озеленении не допускается применение растений с колючками и ядовитыми плодами.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2.2.16.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2.2.18. Элементы оборудования из металла должны быть защищены от коррозии или изготовлены из </w:t>
      </w:r>
      <w:proofErr w:type="gramStart"/>
      <w:r w:rsidRPr="00172849">
        <w:rPr>
          <w:rFonts w:ascii="Times New Roman" w:hAnsi="Times New Roman" w:cs="Times New Roman"/>
          <w:sz w:val="28"/>
          <w:szCs w:val="28"/>
        </w:rPr>
        <w:t>коррозионно-стойких</w:t>
      </w:r>
      <w:proofErr w:type="gramEnd"/>
      <w:r w:rsidRPr="00172849">
        <w:rPr>
          <w:rFonts w:ascii="Times New Roman" w:hAnsi="Times New Roman" w:cs="Times New Roman"/>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Выступающие концы болтовых соединений должны быть защищены способом, исключающим </w:t>
      </w:r>
      <w:proofErr w:type="spellStart"/>
      <w:r w:rsidRPr="00172849">
        <w:rPr>
          <w:rFonts w:ascii="Times New Roman" w:hAnsi="Times New Roman" w:cs="Times New Roman"/>
          <w:sz w:val="28"/>
          <w:szCs w:val="28"/>
        </w:rPr>
        <w:t>травмирование</w:t>
      </w:r>
      <w:proofErr w:type="spellEnd"/>
      <w:r w:rsidRPr="00172849">
        <w:rPr>
          <w:rFonts w:ascii="Times New Roman" w:hAnsi="Times New Roman" w:cs="Times New Roman"/>
          <w:sz w:val="28"/>
          <w:szCs w:val="28"/>
        </w:rPr>
        <w:t>. Сварные швы должны быть гладкими.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2.2.20. Элементы оборудования из древесины не должны иметь на поверхности дефектов обработки (заусенцев, </w:t>
      </w:r>
      <w:proofErr w:type="spellStart"/>
      <w:r w:rsidRPr="00172849">
        <w:rPr>
          <w:rFonts w:ascii="Times New Roman" w:hAnsi="Times New Roman" w:cs="Times New Roman"/>
          <w:sz w:val="28"/>
          <w:szCs w:val="28"/>
        </w:rPr>
        <w:t>отщепов</w:t>
      </w:r>
      <w:proofErr w:type="spellEnd"/>
      <w:r w:rsidRPr="00172849">
        <w:rPr>
          <w:rFonts w:ascii="Times New Roman" w:hAnsi="Times New Roman" w:cs="Times New Roman"/>
          <w:sz w:val="28"/>
          <w:szCs w:val="28"/>
        </w:rPr>
        <w:t>, сколов и т.п.). Не допускается наличие гниения основания деревянных опор и стоек.</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2.2.21.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2.2.22. Крепление элементов оборудования должно исключать </w:t>
      </w:r>
      <w:r w:rsidRPr="00172849">
        <w:rPr>
          <w:rFonts w:ascii="Times New Roman" w:hAnsi="Times New Roman" w:cs="Times New Roman"/>
          <w:sz w:val="28"/>
          <w:szCs w:val="28"/>
        </w:rPr>
        <w:lastRenderedPageBreak/>
        <w:t>возможность их демонтажа без применения инструментов.</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2.2.23. Не допускается отсутствие деталей оборудования и наличие механических повреждений (дефектов, 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2.2.24.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острые кромки фундамента должны быть закруглены. Радиус закругления - не менее 20 мм;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2.2.26.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2.2.27.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172849">
        <w:rPr>
          <w:rFonts w:ascii="Times New Roman" w:hAnsi="Times New Roman" w:cs="Times New Roman"/>
          <w:sz w:val="28"/>
          <w:szCs w:val="28"/>
        </w:rPr>
        <w:t>застреваний</w:t>
      </w:r>
      <w:proofErr w:type="spellEnd"/>
      <w:r w:rsidRPr="00172849">
        <w:rPr>
          <w:rFonts w:ascii="Times New Roman" w:hAnsi="Times New Roman" w:cs="Times New Roman"/>
          <w:sz w:val="28"/>
          <w:szCs w:val="28"/>
        </w:rPr>
        <w:t xml:space="preserve"> тела, частей тела или одежды ребенка.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2.2.29. Входы, выходы, эвакуационные пути, проходы, предназначенные для работников службы спасения, скорой помощи, службы эксплуатации, </w:t>
      </w:r>
      <w:r w:rsidRPr="00172849">
        <w:rPr>
          <w:rFonts w:ascii="Times New Roman" w:hAnsi="Times New Roman" w:cs="Times New Roman"/>
          <w:sz w:val="28"/>
          <w:szCs w:val="28"/>
        </w:rPr>
        <w:lastRenderedPageBreak/>
        <w:t>должны быть всегда доступны, открыты и свободны от препятствий.</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2.2.30. Территория площадки и прилегающая территория ежедневно очищаются от мусора и посторонних предметов.</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2.2.31.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Указанные лица должны периодически, не менее одного раза в 12 месяцев, оценивать эффективность мероприятий по обеспечению безопасности площадки и на основе опыта эксплуатации или при изменении условий эксплуатации корректировать (если это необходимо) комплекс мероприятий по обеспечению безопасности.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2.2.32.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оборудования площадок включает:</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первичный осмотр и проверку оборудования перед вводом в эксплуатацию;</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2.2.33.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2.2.34.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Результаты осмотра фиксируются в акте осмотра.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2.2.35. Ежегодный основной осмотр проводится раз в год.</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2.2.36.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2.2.37. Результаты осмотра, проведения обслуживания и ремонта площадок регистрируются в журнале, который хранится у лица, </w:t>
      </w:r>
      <w:r w:rsidRPr="00172849">
        <w:rPr>
          <w:rFonts w:ascii="Times New Roman" w:hAnsi="Times New Roman" w:cs="Times New Roman"/>
          <w:sz w:val="28"/>
          <w:szCs w:val="28"/>
        </w:rPr>
        <w:lastRenderedPageBreak/>
        <w:t xml:space="preserve">осуществляющего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обслуживанием и ремонтом оборудования и покрытия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Эксплуатационная документация (паспорт, акт осмотра, графики осмотров, журнал и т.п.) подлежит постоянному хранению.</w:t>
      </w:r>
    </w:p>
    <w:p w:rsidR="00774005" w:rsidRPr="00172849" w:rsidRDefault="00774005" w:rsidP="00774005">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2.2.38.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2.2.39. Обслуживание оборудования и покрытия площадки включает в себя: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проверку и подтягивание узлов крепления;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обновление окраски оборудования;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обслуживание </w:t>
      </w:r>
      <w:proofErr w:type="spellStart"/>
      <w:r w:rsidRPr="00172849">
        <w:rPr>
          <w:rFonts w:ascii="Times New Roman" w:hAnsi="Times New Roman" w:cs="Times New Roman"/>
          <w:sz w:val="28"/>
          <w:szCs w:val="28"/>
        </w:rPr>
        <w:t>ударопоглощающих</w:t>
      </w:r>
      <w:proofErr w:type="spellEnd"/>
      <w:r w:rsidRPr="00172849">
        <w:rPr>
          <w:rFonts w:ascii="Times New Roman" w:hAnsi="Times New Roman" w:cs="Times New Roman"/>
          <w:sz w:val="28"/>
          <w:szCs w:val="28"/>
        </w:rPr>
        <w:t xml:space="preserve"> покрытий;</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смазку подшипников;</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восстановление </w:t>
      </w:r>
      <w:proofErr w:type="spellStart"/>
      <w:r w:rsidRPr="00172849">
        <w:rPr>
          <w:rFonts w:ascii="Times New Roman" w:hAnsi="Times New Roman" w:cs="Times New Roman"/>
          <w:sz w:val="28"/>
          <w:szCs w:val="28"/>
        </w:rPr>
        <w:t>ударопоглощающих</w:t>
      </w:r>
      <w:proofErr w:type="spellEnd"/>
      <w:r w:rsidRPr="00172849">
        <w:rPr>
          <w:rFonts w:ascii="Times New Roman" w:hAnsi="Times New Roman" w:cs="Times New Roman"/>
          <w:sz w:val="28"/>
          <w:szCs w:val="28"/>
        </w:rPr>
        <w:t xml:space="preserve"> покрытий из сыпучих материалов и корректировку их уровня.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2.2.40. Ремонтные работы включают в себя: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замену крепежных деталей;</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сварку;</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замену частей оборудования (например, изношенных желобов горок);</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замену структурных элементов оборудования.</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2.2.41. Лица, осуществляющие обслуживание и ремонт площадок, принимают меры по ограждению места производства работ, исключающему допуск детей и получение ими травм.</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2.2.42.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Оборудование подлежит регулярной очистке от снега и загрязнений.</w:t>
      </w:r>
    </w:p>
    <w:p w:rsidR="00774005" w:rsidRPr="00172849" w:rsidRDefault="0077400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Оборудование и элементы благоустройства детских площадок должны содержаться в технически исправном состоянии, а также быть безопасными для детей.</w:t>
      </w:r>
    </w:p>
    <w:p w:rsidR="00F329F2" w:rsidRPr="00172849" w:rsidRDefault="00F329F2"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 Спортивные площадки</w:t>
      </w:r>
    </w:p>
    <w:p w:rsidR="00F329F2" w:rsidRPr="00172849" w:rsidRDefault="00F329F2" w:rsidP="00F329F2">
      <w:pPr>
        <w:pStyle w:val="ConsPlusNormal"/>
        <w:rPr>
          <w:rFonts w:ascii="Times New Roman" w:hAnsi="Times New Roman" w:cs="Times New Roman"/>
          <w:sz w:val="28"/>
          <w:szCs w:val="28"/>
        </w:rPr>
      </w:pPr>
    </w:p>
    <w:p w:rsidR="00F365E7" w:rsidRPr="00172849" w:rsidRDefault="00F365E7" w:rsidP="00F365E7">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Планировка и обустройство спортивных площадок без приспособления для беспрепятственного доступа к ним и использования их инвалидами и </w:t>
      </w:r>
      <w:r w:rsidRPr="00172849">
        <w:rPr>
          <w:rFonts w:ascii="Times New Roman" w:hAnsi="Times New Roman" w:cs="Times New Roman"/>
          <w:sz w:val="28"/>
          <w:szCs w:val="28"/>
        </w:rPr>
        <w:lastRenderedPageBreak/>
        <w:t>другими маломобильными группами населения не допускаются.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покрытий.</w:t>
      </w:r>
    </w:p>
    <w:p w:rsidR="00F365E7" w:rsidRPr="00172849" w:rsidRDefault="00F365E7" w:rsidP="00F365E7">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На спортивной площадке могут располагаться скамьи, осветительное оборудование, урны, иные элементы.</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2.3.3. Озеленение рекомендуется размещать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2.3.4. Спортивное оборудование</w:t>
      </w:r>
    </w:p>
    <w:p w:rsidR="00F365E7" w:rsidRPr="00172849" w:rsidRDefault="00F365E7"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172849">
        <w:rPr>
          <w:rFonts w:ascii="Times New Roman" w:hAnsi="Times New Roman" w:cs="Times New Roman"/>
          <w:sz w:val="28"/>
          <w:szCs w:val="28"/>
        </w:rPr>
        <w:t>задиров</w:t>
      </w:r>
      <w:proofErr w:type="spellEnd"/>
      <w:r w:rsidRPr="00172849">
        <w:rPr>
          <w:rFonts w:ascii="Times New Roman" w:hAnsi="Times New Roman" w:cs="Times New Roman"/>
          <w:sz w:val="28"/>
          <w:szCs w:val="28"/>
        </w:rPr>
        <w:t xml:space="preserve">, </w:t>
      </w:r>
      <w:proofErr w:type="spellStart"/>
      <w:r w:rsidRPr="00172849">
        <w:rPr>
          <w:rFonts w:ascii="Times New Roman" w:hAnsi="Times New Roman" w:cs="Times New Roman"/>
          <w:sz w:val="28"/>
          <w:szCs w:val="28"/>
        </w:rPr>
        <w:t>отщепов</w:t>
      </w:r>
      <w:proofErr w:type="spellEnd"/>
      <w:r w:rsidRPr="00172849">
        <w:rPr>
          <w:rFonts w:ascii="Times New Roman" w:hAnsi="Times New Roman" w:cs="Times New Roman"/>
          <w:sz w:val="28"/>
          <w:szCs w:val="28"/>
        </w:rPr>
        <w:t>, сколов, острых концов и кромок;</w:t>
      </w:r>
      <w:proofErr w:type="gramEnd"/>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должно иметь гладкие сварные швы;</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должно обеспечивать прочность и устойчивость.</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спортивных площадках, расположенных на территориях общего пользования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Для исключения опрокидывания (скольжения) лицо, ответственное за эксплуатацию оборудования площадки (при его отсутствии - собственник и (или) иной законный владелец), проводит оценку устойчивости ворот при горизонтальном </w:t>
      </w:r>
      <w:proofErr w:type="spellStart"/>
      <w:r w:rsidRPr="00172849">
        <w:rPr>
          <w:rFonts w:ascii="Times New Roman" w:hAnsi="Times New Roman" w:cs="Times New Roman"/>
          <w:sz w:val="28"/>
          <w:szCs w:val="28"/>
        </w:rPr>
        <w:t>нагружении</w:t>
      </w:r>
      <w:proofErr w:type="spellEnd"/>
      <w:r w:rsidRPr="00172849">
        <w:rPr>
          <w:rFonts w:ascii="Times New Roman" w:hAnsi="Times New Roman" w:cs="Times New Roman"/>
          <w:sz w:val="28"/>
          <w:szCs w:val="28"/>
        </w:rPr>
        <w:t xml:space="preserve"> в соответствии с требованиями национальных стандартов Российской Федерации.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 Территория площадки и прилегающая территория ежедневно очищаются от мусора и посторонних предметов.</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2.3.6.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обслуживанием и ремонтом оборудования и покрытия площадки, наличием и состоянием документации, и информационным обеспечением безопасности площадки осуществляется собственниками и (или) иными законными владельцами.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2.3.7.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оборудования площадок включает:</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первичный осмотр и проверку оборудования перед вводом в эксплуатацию;</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б) регулярный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оборудованием, климатическими </w:t>
      </w:r>
      <w:r w:rsidRPr="00172849">
        <w:rPr>
          <w:rFonts w:ascii="Times New Roman" w:hAnsi="Times New Roman" w:cs="Times New Roman"/>
          <w:sz w:val="28"/>
          <w:szCs w:val="28"/>
        </w:rPr>
        <w:lastRenderedPageBreak/>
        <w:t>условиями, актами вандализма;</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функциональный осмотр, который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365E7" w:rsidRPr="00172849" w:rsidRDefault="00F365E7" w:rsidP="00F365E7">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г) ежегодный основной осмотр, который представляет собой осмотр для целей оценки соответствия технического состояния оборудования требованиям безопасности.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2.3.8. Периодичность регулярного визуального осмотра устанавливается с учетом условий эксплуатации. Регулярный визуальный осмотр оборудования площадок, подвергающихся интенсивному использованию, проводится ежедневно.</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2.3.9. 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2.3.10. Ежегодный основной осмотр проводится раз в год.</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 результатам ежегодного основного осмотра выявляются дефекты объектов благоустройства, подлежащие устранению, определяется характер и объем необходимых ремонтных работ. Результаты осмотра фиксируются в акте осмотра.</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2.3.11. В целях контроля периодичности, полноты и правильности выполняемых работ при осмотрах различного вида должны быть разработаны графики проведения осмотров.</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2.3.12. Результаты осмотра площадок и проведение технического обслуживания и ремонта регистрируются в журнале, который хранится у лица, осуществляющего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техническим состоянием, обслуживанием и ремонтом оборудования и покрытия площадки.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Эксплуатационная документация (паспорт, акт осмотра, графики осмотров, журнал и т.п.) подлежит постоянному хранению.</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Должен быть обеспечен доступ лиц, осуществляющих обслуживание и ремонтные работы, к эксплуатационной документации во время осмотров, обслуживания и ремонта оборудования и покрытия площадки.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2.3.14. Обслуживание оборудования и покрытия площадки включает в себя: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мероприятия по поддержанию безопасности и качества функционирования оборудования и покрытий площадки;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проверку и подтягивание узлов крепления;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обновление окраски оборудования;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обслуживание </w:t>
      </w:r>
      <w:proofErr w:type="spellStart"/>
      <w:r w:rsidRPr="00172849">
        <w:rPr>
          <w:rFonts w:ascii="Times New Roman" w:hAnsi="Times New Roman" w:cs="Times New Roman"/>
          <w:sz w:val="28"/>
          <w:szCs w:val="28"/>
        </w:rPr>
        <w:t>ударопоглощающих</w:t>
      </w:r>
      <w:proofErr w:type="spellEnd"/>
      <w:r w:rsidRPr="00172849">
        <w:rPr>
          <w:rFonts w:ascii="Times New Roman" w:hAnsi="Times New Roman" w:cs="Times New Roman"/>
          <w:sz w:val="28"/>
          <w:szCs w:val="28"/>
        </w:rPr>
        <w:t xml:space="preserve"> покрытий;</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смазку подшипников;</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восстановление </w:t>
      </w:r>
      <w:proofErr w:type="spellStart"/>
      <w:r w:rsidRPr="00172849">
        <w:rPr>
          <w:rFonts w:ascii="Times New Roman" w:hAnsi="Times New Roman" w:cs="Times New Roman"/>
          <w:sz w:val="28"/>
          <w:szCs w:val="28"/>
        </w:rPr>
        <w:t>ударопоглощающих</w:t>
      </w:r>
      <w:proofErr w:type="spellEnd"/>
      <w:r w:rsidRPr="00172849">
        <w:rPr>
          <w:rFonts w:ascii="Times New Roman" w:hAnsi="Times New Roman" w:cs="Times New Roman"/>
          <w:sz w:val="28"/>
          <w:szCs w:val="28"/>
        </w:rPr>
        <w:t xml:space="preserve"> покрытий из сыпучих материалов и корректировку их уровня.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2.3.15. Лица, осуществляющие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2.3.16. Оборудование подлежит окраске не менее одного раза в год в период проведения ежегодных мероприятий по благоустройству, а также по мере необходимости.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Оборудование подлежит регулярной очистке от снега и загрязнений.</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2.3.17. Оборудование и элементы благоустройства спортивных площадок должны содержаться в технически исправном состоянии, а также быть безопасными для детей.</w:t>
      </w:r>
    </w:p>
    <w:p w:rsidR="00F365E7" w:rsidRPr="00172849" w:rsidRDefault="00F365E7" w:rsidP="00293482">
      <w:pPr>
        <w:pStyle w:val="ConsPlusNormal"/>
        <w:rPr>
          <w:rFonts w:ascii="Times New Roman" w:hAnsi="Times New Roman" w:cs="Times New Roman"/>
          <w:sz w:val="28"/>
          <w:szCs w:val="28"/>
        </w:rPr>
      </w:pPr>
    </w:p>
    <w:p w:rsidR="00F329F2" w:rsidRPr="00172849" w:rsidRDefault="00F329F2" w:rsidP="00293482">
      <w:pPr>
        <w:spacing w:after="0" w:line="240" w:lineRule="auto"/>
        <w:ind w:firstLine="720"/>
        <w:jc w:val="center"/>
        <w:rPr>
          <w:rFonts w:ascii="Times New Roman" w:eastAsia="Times New Roman" w:hAnsi="Times New Roman" w:cs="Times New Roman"/>
          <w:sz w:val="28"/>
          <w:szCs w:val="28"/>
          <w:lang w:eastAsia="ru-RU"/>
        </w:rPr>
      </w:pPr>
      <w:r w:rsidRPr="00172849">
        <w:rPr>
          <w:rFonts w:ascii="Times New Roman" w:hAnsi="Times New Roman" w:cs="Times New Roman"/>
          <w:sz w:val="28"/>
          <w:szCs w:val="28"/>
        </w:rPr>
        <w:t>2.4.</w:t>
      </w:r>
      <w:r w:rsidRPr="00172849">
        <w:rPr>
          <w:rFonts w:ascii="Times New Roman" w:eastAsia="Times New Roman" w:hAnsi="Times New Roman" w:cs="Times New Roman"/>
          <w:sz w:val="28"/>
          <w:szCs w:val="28"/>
          <w:lang w:eastAsia="ru-RU"/>
        </w:rPr>
        <w:t xml:space="preserve"> </w:t>
      </w:r>
      <w:r w:rsidR="00F365E7" w:rsidRPr="00172849">
        <w:rPr>
          <w:rFonts w:ascii="Times New Roman" w:eastAsia="Times New Roman" w:hAnsi="Times New Roman" w:cs="Times New Roman"/>
          <w:sz w:val="28"/>
          <w:szCs w:val="28"/>
          <w:lang w:eastAsia="ru-RU"/>
        </w:rPr>
        <w:t>Площадки отдыха</w:t>
      </w:r>
    </w:p>
    <w:p w:rsidR="00F365E7" w:rsidRPr="00172849" w:rsidRDefault="00F365E7" w:rsidP="00293482">
      <w:pPr>
        <w:spacing w:after="0" w:line="240" w:lineRule="auto"/>
        <w:ind w:firstLine="720"/>
        <w:jc w:val="center"/>
        <w:rPr>
          <w:rFonts w:ascii="Arial" w:eastAsia="Times New Roman" w:hAnsi="Arial" w:cs="Arial"/>
          <w:sz w:val="28"/>
          <w:szCs w:val="28"/>
          <w:lang w:eastAsia="ru-RU"/>
        </w:rPr>
      </w:pP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172849">
        <w:rPr>
          <w:rFonts w:ascii="Times New Roman" w:hAnsi="Times New Roman" w:cs="Times New Roman"/>
          <w:sz w:val="28"/>
          <w:szCs w:val="28"/>
        </w:rPr>
        <w:t xml:space="preserve">При этом между ними и площадкой отдыха рекомендуется предусматривать полосу озеленения (кустарник, деревья) не менее 3 м. Расстояние от границы площадки отдыха до </w:t>
      </w:r>
      <w:proofErr w:type="spellStart"/>
      <w:r w:rsidRPr="00172849">
        <w:rPr>
          <w:rFonts w:ascii="Times New Roman" w:hAnsi="Times New Roman" w:cs="Times New Roman"/>
          <w:sz w:val="28"/>
          <w:szCs w:val="28"/>
        </w:rPr>
        <w:t>отстойно</w:t>
      </w:r>
      <w:proofErr w:type="spellEnd"/>
      <w:r w:rsidRPr="00172849">
        <w:rPr>
          <w:rFonts w:ascii="Times New Roman" w:hAnsi="Times New Roman" w:cs="Times New Roman"/>
          <w:sz w:val="28"/>
          <w:szCs w:val="28"/>
        </w:rPr>
        <w:t>-разворотных площадок на конечных остановках маршрутов пассажирского транспорта рекомендуется предусматривать не менее 50 м. Расстояние от окон жилых домов до границ площадок тихого отдыха рекомендуется предусматривать не менее 10 м, площадок шумных настольных игр - не менее 25</w:t>
      </w:r>
      <w:proofErr w:type="gramEnd"/>
      <w:r w:rsidRPr="00172849">
        <w:rPr>
          <w:rFonts w:ascii="Times New Roman" w:hAnsi="Times New Roman" w:cs="Times New Roman"/>
          <w:sz w:val="28"/>
          <w:szCs w:val="28"/>
        </w:rPr>
        <w:t xml:space="preserve"> м.</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2.4.2. Рекомендуемый размер площадки для отдыха составляет 50 - 100 кв. м, минимальный размер площадки отдыха - не менее 2 - 20 кв. м. Не рекомендуется объединение тихого отдыха и шумных настольных игр на одной площадке.</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2.4.3. Перечень элементов благоустройства на площадке отдыха включает твердые виды покрытия, элементы сопряжения поверхности площадки с газоном, скамьи для отдыха, скамьи и столы, урны (минимум по одной у каждой скамьи).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площадке отдыха могут располагаться элементы озеленения, осветительное оборудование, иные элементы.</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2.4.4. Покрытие площадки отдыха рекомендуется проектировать в виде плиточного мощения.</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2.4.5. Рекомендуется применять одиночные посадки деревьев и кустарников, цветники, вертикальное и мобильное озеленение. Не </w:t>
      </w:r>
      <w:r w:rsidRPr="00172849">
        <w:rPr>
          <w:rFonts w:ascii="Times New Roman" w:hAnsi="Times New Roman" w:cs="Times New Roman"/>
          <w:sz w:val="28"/>
          <w:szCs w:val="28"/>
        </w:rPr>
        <w:lastRenderedPageBreak/>
        <w:t>допускается применение растений с ядовитыми плодами.</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2.4.6. Территория площадки и прилегающая территория ежедневно очищаются от мусора и посторонних предметов.</w:t>
      </w:r>
    </w:p>
    <w:p w:rsidR="00F365E7" w:rsidRPr="00172849" w:rsidRDefault="00F365E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2.4.7. Элементы благоустройства площадок отдыха должны содержаться в технически исправном состоянии и быть очищены от загрязнений.</w:t>
      </w:r>
    </w:p>
    <w:p w:rsidR="00F329F2" w:rsidRPr="00172849" w:rsidRDefault="00F329F2" w:rsidP="00F329F2">
      <w:pPr>
        <w:pStyle w:val="ConsPlusNormal"/>
        <w:jc w:val="center"/>
        <w:rPr>
          <w:rFonts w:ascii="Times New Roman" w:hAnsi="Times New Roman" w:cs="Times New Roman"/>
          <w:sz w:val="28"/>
          <w:szCs w:val="28"/>
        </w:rPr>
      </w:pPr>
    </w:p>
    <w:p w:rsidR="00F329F2" w:rsidRPr="00172849" w:rsidRDefault="00F329F2"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 xml:space="preserve">2.5. </w:t>
      </w:r>
      <w:r w:rsidR="00F365E7" w:rsidRPr="00172849">
        <w:rPr>
          <w:rFonts w:ascii="Times New Roman" w:hAnsi="Times New Roman" w:cs="Times New Roman"/>
          <w:sz w:val="28"/>
          <w:szCs w:val="28"/>
        </w:rPr>
        <w:t>Площадки для выгула домашних животных.</w:t>
      </w:r>
    </w:p>
    <w:p w:rsidR="00371935" w:rsidRPr="00172849" w:rsidRDefault="00371935" w:rsidP="00F329F2">
      <w:pPr>
        <w:pStyle w:val="ConsPlusNormal"/>
        <w:jc w:val="center"/>
        <w:rPr>
          <w:rFonts w:ascii="Times New Roman" w:hAnsi="Times New Roman" w:cs="Times New Roman"/>
          <w:sz w:val="28"/>
          <w:szCs w:val="28"/>
        </w:rPr>
      </w:pPr>
    </w:p>
    <w:p w:rsidR="00B5461E" w:rsidRPr="00172849" w:rsidRDefault="00B5461E" w:rsidP="00B5461E">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2.5.1. Площадки для выгула домашних животных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2.5.2. Рекомендуемые размеры площадок для выгула домашних животных составляют 400 - 600 кв. м. В условиях сложившейся застройки можно принимать уменьшенный размер таких площадок, исходя из имеющихся территориальных возможностей. Площадки для выгула домашних животных рекомендуется размещать на удалении от жилой застройки не менее чем на 50 м, но не далее 400 м, а на территории микрорайонов с плотной жилой застройкой - не далее 600 м.</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2.5.3. Перечень элементов благоустройства площадки для выгула домашних животных включает различные виды покрытия, ограждение, скамьи, урны, информационный стенд.</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площадке для выгула домашних животных может располагаться осветительное оборудование, элементы озеленения, иные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2.5.4. Для покрытия поверхности части площадки для выгула домашних животных, предназначенной непосредственно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для выгула домашних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2.5.5. Ограждение площадки для выгула домашних животных рекомендуется устанавливать высотой не менее 2 м. Расстояние между элементами и секциями ограждения, его нижним краем и землей следует определить так, чтобы животное не могло покинуть площадку для выгула домашних животных или причинить себе травму.</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2.5.6. Озеленение рекомендуется проектировать из плотных посадок высокого кустарника в виде живой изгороди или вертикального озеленения.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2.5.7. Территория площадки и прилегающая территория ежедневно очищаются от мусора и посторонних предметов.</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2.5.8. Элементы благоустройства площадок для выгула домашних животных должны содержаться в технически исправном состоянии и быть очищены от загрязнений.</w:t>
      </w:r>
    </w:p>
    <w:p w:rsidR="00F365E7" w:rsidRPr="00172849" w:rsidRDefault="00F365E7" w:rsidP="00F329F2">
      <w:pPr>
        <w:pStyle w:val="ConsPlusNormal"/>
        <w:jc w:val="center"/>
        <w:rPr>
          <w:rFonts w:ascii="Times New Roman" w:hAnsi="Times New Roman" w:cs="Times New Roman"/>
          <w:sz w:val="28"/>
          <w:szCs w:val="28"/>
        </w:rPr>
      </w:pPr>
    </w:p>
    <w:p w:rsidR="00F365E7" w:rsidRPr="00172849" w:rsidRDefault="00B5461E"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2.6 Площадки автостоянок, парковок</w:t>
      </w:r>
    </w:p>
    <w:p w:rsidR="00B5461E" w:rsidRPr="00172849" w:rsidRDefault="00B5461E" w:rsidP="00F329F2">
      <w:pPr>
        <w:pStyle w:val="ConsPlusNormal"/>
        <w:jc w:val="center"/>
        <w:rPr>
          <w:rFonts w:ascii="Times New Roman" w:hAnsi="Times New Roman" w:cs="Times New Roman"/>
          <w:sz w:val="28"/>
          <w:szCs w:val="28"/>
        </w:rPr>
      </w:pPr>
    </w:p>
    <w:p w:rsidR="00B5461E" w:rsidRPr="00172849" w:rsidRDefault="00B5461E"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2.6.1.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могут предусматриваться следующие виды автостоянок и парковок:</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72849">
        <w:rPr>
          <w:rFonts w:ascii="Times New Roman" w:hAnsi="Times New Roman" w:cs="Times New Roman"/>
          <w:sz w:val="28"/>
          <w:szCs w:val="28"/>
        </w:rPr>
        <w:t>приобъектные</w:t>
      </w:r>
      <w:proofErr w:type="spellEnd"/>
      <w:r w:rsidRPr="00172849">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иным объектам;</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парковки (парковочные места), обозначенные разметкой, при необходимости обустроенные и оборудованные, </w:t>
      </w:r>
      <w:proofErr w:type="gramStart"/>
      <w:r w:rsidRPr="00172849">
        <w:rPr>
          <w:rFonts w:ascii="Times New Roman" w:hAnsi="Times New Roman" w:cs="Times New Roman"/>
          <w:sz w:val="28"/>
          <w:szCs w:val="28"/>
        </w:rPr>
        <w:t>являющиеся</w:t>
      </w:r>
      <w:proofErr w:type="gramEnd"/>
      <w:r w:rsidRPr="00172849">
        <w:rPr>
          <w:rFonts w:ascii="Times New Roman" w:hAnsi="Times New Roman" w:cs="Times New Roman"/>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72849">
        <w:rPr>
          <w:rFonts w:ascii="Times New Roman" w:hAnsi="Times New Roman" w:cs="Times New Roman"/>
          <w:sz w:val="28"/>
          <w:szCs w:val="28"/>
        </w:rPr>
        <w:t>подэстакадных</w:t>
      </w:r>
      <w:proofErr w:type="spellEnd"/>
      <w:r w:rsidRPr="00172849">
        <w:rPr>
          <w:rFonts w:ascii="Times New Roman" w:hAnsi="Times New Roman" w:cs="Times New Roman"/>
          <w:sz w:val="28"/>
          <w:szCs w:val="28"/>
        </w:rPr>
        <w:t xml:space="preserve"> или </w:t>
      </w:r>
      <w:proofErr w:type="spellStart"/>
      <w:r w:rsidRPr="00172849">
        <w:rPr>
          <w:rFonts w:ascii="Times New Roman" w:hAnsi="Times New Roman" w:cs="Times New Roman"/>
          <w:sz w:val="28"/>
          <w:szCs w:val="28"/>
        </w:rPr>
        <w:t>подмостовых</w:t>
      </w:r>
      <w:proofErr w:type="spellEnd"/>
      <w:r w:rsidRPr="00172849">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2.6.2. Элементы благоустройства площадок автостоянок и парковок включают твердые виды покрытия, подъездные пути с твердым покрытием, элементы сопряжения поверхностей, разделительные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площадках автостоянок и парковок могут располагаться осветительное и информационное оборудование, иные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Площадки для постоянного хранения автомобилей могут быть оборудованы навесами, легкими ограждениями боксов, смотровыми эстакадами.</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Сопряжение покрытия площадки с проездом выполняется в одном уровне без укладки бортового камня.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Установка ограждений и иных конструкций, препятствующих использованию автостоянок и парковок, не допускается.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2.6.3. Организацию заездов на площадки автостоянок рекомендуется предусматривать на расстоянии не менее 2 м от конца или начала посадочных площадок остановок общественного пассажирского транспорта.</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2.6.4. </w:t>
      </w:r>
      <w:proofErr w:type="gramStart"/>
      <w:r w:rsidRPr="00172849">
        <w:rPr>
          <w:rFonts w:ascii="Times New Roman" w:hAnsi="Times New Roman" w:cs="Times New Roman"/>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2.6.5. При планировке территорий общего пользования и дворовых территорий рекомендуется предусматривать специальные препятствия в целях недопущения парковки автотранспортных средств на газонах, цветниках и иных территориях, занятых травянистыми растениями, детских и спортивных площадках. В качестве специального препятствия в местах сопряжения покрытия проезжей части с газоном может применяться установка повышенного бортового камня на площадках автостоянок.</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2.6.6. Территории автостоянок и парковок, элементы благоустройства поддерживаются в чистоте и порядке, обеспечивается их надлежащее эксплуатационное состояние.</w:t>
      </w:r>
    </w:p>
    <w:p w:rsidR="00F365E7" w:rsidRPr="00172849" w:rsidRDefault="00F365E7" w:rsidP="00F329F2">
      <w:pPr>
        <w:pStyle w:val="ConsPlusNormal"/>
        <w:jc w:val="center"/>
        <w:rPr>
          <w:rFonts w:ascii="Times New Roman" w:hAnsi="Times New Roman" w:cs="Times New Roman"/>
          <w:sz w:val="28"/>
          <w:szCs w:val="28"/>
        </w:rPr>
      </w:pPr>
    </w:p>
    <w:p w:rsidR="00B5461E" w:rsidRPr="00172849" w:rsidRDefault="00B5461E" w:rsidP="00B5461E">
      <w:pPr>
        <w:spacing w:after="0" w:line="240" w:lineRule="auto"/>
        <w:ind w:firstLine="720"/>
        <w:jc w:val="center"/>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lastRenderedPageBreak/>
        <w:t>2.7. Улицы (в том числе пешеходные) и дороги.</w:t>
      </w:r>
    </w:p>
    <w:p w:rsidR="00B5461E" w:rsidRPr="00172849" w:rsidRDefault="00B5461E" w:rsidP="002934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2.7.1. </w:t>
      </w:r>
      <w:proofErr w:type="gramStart"/>
      <w:r w:rsidRPr="00172849">
        <w:rPr>
          <w:rFonts w:ascii="Times New Roman" w:eastAsia="Times New Roman" w:hAnsi="Times New Roman" w:cs="Times New Roman"/>
          <w:sz w:val="28"/>
          <w:szCs w:val="28"/>
          <w:lang w:eastAsia="ru-RU"/>
        </w:rPr>
        <w:t>Мероприятия, направленные на благоустройство автомобильных дорог</w:t>
      </w:r>
      <w:r w:rsidR="00293482" w:rsidRPr="00172849">
        <w:rPr>
          <w:rFonts w:ascii="Arial" w:eastAsia="Times New Roman" w:hAnsi="Arial" w:cs="Arial"/>
          <w:sz w:val="28"/>
          <w:szCs w:val="28"/>
          <w:lang w:eastAsia="ru-RU"/>
        </w:rPr>
        <w:t xml:space="preserve"> </w:t>
      </w:r>
      <w:r w:rsidRPr="00172849">
        <w:rPr>
          <w:rFonts w:ascii="Times New Roman" w:eastAsia="Times New Roman" w:hAnsi="Times New Roman" w:cs="Times New Roman"/>
          <w:sz w:val="28"/>
          <w:szCs w:val="28"/>
          <w:lang w:eastAsia="ru-RU"/>
        </w:rPr>
        <w:t>общего пользования, элементов обустройства автомобильных дорог общего пользования, осуществляются в части, не противоречащей Федеральному закону Российской Федерации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w:t>
      </w:r>
      <w:proofErr w:type="gramEnd"/>
      <w:r w:rsidRPr="00172849">
        <w:rPr>
          <w:rFonts w:ascii="Times New Roman" w:eastAsia="Times New Roman" w:hAnsi="Times New Roman" w:cs="Times New Roman"/>
          <w:sz w:val="28"/>
          <w:szCs w:val="28"/>
          <w:lang w:eastAsia="ru-RU"/>
        </w:rPr>
        <w:t xml:space="preserve">, </w:t>
      </w:r>
      <w:proofErr w:type="gramStart"/>
      <w:r w:rsidRPr="00172849">
        <w:rPr>
          <w:rFonts w:ascii="Times New Roman" w:eastAsia="Times New Roman" w:hAnsi="Times New Roman" w:cs="Times New Roman"/>
          <w:sz w:val="28"/>
          <w:szCs w:val="28"/>
          <w:lang w:eastAsia="ru-RU"/>
        </w:rPr>
        <w:t>устанавливающим требования к автомобильным дорогам общего пользования.</w:t>
      </w:r>
      <w:proofErr w:type="gramEnd"/>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2.7.2. Обязательный перечень элементов благоустройства улиц и дорог</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включает: твердые виды покрытия дорожного полотна, тротуары или пешеходные дорожки с твердым покрытием, проходящих через населенные пункты,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2.7.3. Виды и конструкции дорожного покрытия проектируются с учетом</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категории улицы и обеспечением безопасности движения.</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2.7.4. При разработке проекта озеленения улиц и дорог устанавливаются</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2.7.5. Ответственными за уборку объектов улично-дорожной сети являются:</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подрядная организация, определенная по результатам торгов, в соответствии с условиями технического задания к муниципальному контракту;</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B5461E" w:rsidRPr="00172849" w:rsidRDefault="00B5461E" w:rsidP="00B5461E">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 собственник сетей инженерных коммуникаций (эксплуатирующая организация, в ведении которой они находятся) при проведении </w:t>
      </w:r>
      <w:proofErr w:type="gramStart"/>
      <w:r w:rsidRPr="00172849">
        <w:rPr>
          <w:rFonts w:ascii="Times New Roman" w:eastAsia="Times New Roman" w:hAnsi="Times New Roman" w:cs="Times New Roman"/>
          <w:sz w:val="28"/>
          <w:szCs w:val="28"/>
          <w:lang w:eastAsia="ru-RU"/>
        </w:rPr>
        <w:t>ремонтно - восстановительных</w:t>
      </w:r>
      <w:proofErr w:type="gramEnd"/>
      <w:r w:rsidRPr="00172849">
        <w:rPr>
          <w:rFonts w:ascii="Times New Roman" w:eastAsia="Times New Roman" w:hAnsi="Times New Roman" w:cs="Times New Roman"/>
          <w:sz w:val="28"/>
          <w:szCs w:val="28"/>
          <w:lang w:eastAsia="ru-RU"/>
        </w:rPr>
        <w:t xml:space="preserve"> работ - за обеспечение безопасных условий дорожного движения на месте аварии сетей инженерных коммуникаций.</w:t>
      </w:r>
    </w:p>
    <w:p w:rsidR="00B5461E" w:rsidRPr="00172849" w:rsidRDefault="00B5461E" w:rsidP="00F329F2">
      <w:pPr>
        <w:pStyle w:val="ConsPlusNormal"/>
        <w:jc w:val="center"/>
        <w:rPr>
          <w:rFonts w:ascii="Times New Roman" w:hAnsi="Times New Roman" w:cs="Times New Roman"/>
          <w:sz w:val="28"/>
          <w:szCs w:val="28"/>
        </w:rPr>
      </w:pPr>
    </w:p>
    <w:p w:rsidR="00B5461E" w:rsidRPr="00172849" w:rsidRDefault="00B5461E"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2.8 Парки</w:t>
      </w:r>
    </w:p>
    <w:p w:rsidR="000A6C09" w:rsidRPr="00172849" w:rsidRDefault="000A6C09" w:rsidP="00F329F2">
      <w:pPr>
        <w:pStyle w:val="ConsPlusNormal"/>
        <w:jc w:val="center"/>
        <w:rPr>
          <w:rFonts w:ascii="Times New Roman" w:hAnsi="Times New Roman" w:cs="Times New Roman"/>
          <w:sz w:val="28"/>
          <w:szCs w:val="28"/>
        </w:rPr>
      </w:pPr>
    </w:p>
    <w:p w:rsidR="00B5461E" w:rsidRPr="00172849" w:rsidRDefault="00B5461E"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.1.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могут проектироваться следующие виды парков: многофункциональные, специализированные, парки жилых районов.</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.2. Многофункциональный парк предназначен для периодического массового отдыха, развлечения, активного и тихого отдыха, устройства </w:t>
      </w:r>
      <w:r w:rsidRPr="00172849">
        <w:rPr>
          <w:rFonts w:ascii="Times New Roman" w:hAnsi="Times New Roman" w:cs="Times New Roman"/>
          <w:sz w:val="28"/>
          <w:szCs w:val="28"/>
        </w:rPr>
        <w:lastRenderedPageBreak/>
        <w:t>аттракционов для взрослых и детей.</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.3.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.4. </w:t>
      </w:r>
      <w:proofErr w:type="gramStart"/>
      <w:r w:rsidRPr="00172849">
        <w:rPr>
          <w:rFonts w:ascii="Times New Roman" w:hAnsi="Times New Roman" w:cs="Times New Roman"/>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оборудование площадок, элементы сопряжения поверхностей, озеленение, скамьи, урны, ограждение (парка в целом, зон аттракционов, отдельных площадок или насаждений), средства наружного освещения, носители информации о зоне парка и о парке в целом.</w:t>
      </w:r>
      <w:proofErr w:type="gramEnd"/>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многофункционального парка могут располагаться элементы декоративно-прикладного оформления, различные виды мягкого или комбинированного покрытий, пешеходные тропы с естественным грунтовым покрытием, велосипедные дорожки, водные устройства (водоемы, фонтаны), контейнеры, нестационарные торговые объекты, нестационарные объекты для оказания услуг общественного питания, передвижное торговое оборудование, питьевые фонтанчики, туалеты, иные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.5. </w:t>
      </w:r>
      <w:proofErr w:type="gramStart"/>
      <w:r w:rsidRPr="00172849">
        <w:rPr>
          <w:rFonts w:ascii="Times New Roman" w:hAnsi="Times New Roman" w:cs="Times New Roman"/>
          <w:sz w:val="28"/>
          <w:szCs w:val="28"/>
        </w:rPr>
        <w:t>Допускается применение сочетания различных видов и приемов озеленения: вертикального (</w:t>
      </w:r>
      <w:proofErr w:type="spellStart"/>
      <w:r w:rsidRPr="00172849">
        <w:rPr>
          <w:rFonts w:ascii="Times New Roman" w:hAnsi="Times New Roman" w:cs="Times New Roman"/>
          <w:sz w:val="28"/>
          <w:szCs w:val="28"/>
        </w:rPr>
        <w:t>перголы</w:t>
      </w:r>
      <w:proofErr w:type="spellEnd"/>
      <w:r w:rsidRPr="00172849">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.6. Специализированные парки </w:t>
      </w:r>
      <w:r w:rsidR="00395600"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предназначены для организации специализированных видов отдыха.</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.7.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специализированного парка могут располагаться велосипедные дорожки, передвижное торговое оборудование, питьевые фонтанчики, ограждения, туалеты, иные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.8. Парк жилого района обычно предназначен для организации активного и тихого отдыха населения жилого района. На территории парка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.9.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осветительное оборудование.</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парка жилого района могут располагаться велосипедные дорожки, контейнеры, оборудование площадок, питьевые фонтанчики, передвижное торговое оборудование, иные элементы.</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.10. При озеленении парка жилого района рекомендуется </w:t>
      </w:r>
      <w:r w:rsidRPr="00172849">
        <w:rPr>
          <w:rFonts w:ascii="Times New Roman" w:hAnsi="Times New Roman" w:cs="Times New Roman"/>
          <w:sz w:val="28"/>
          <w:szCs w:val="28"/>
        </w:rPr>
        <w:lastRenderedPageBreak/>
        <w:t>предусматривать цветочное оформление с использованием видов растений, характерных для данной климатической зоны.</w:t>
      </w:r>
    </w:p>
    <w:p w:rsidR="00B5461E" w:rsidRPr="00172849" w:rsidRDefault="00B5461E"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Возможно</w:t>
      </w:r>
      <w:proofErr w:type="gramEnd"/>
      <w:r w:rsidRPr="00172849">
        <w:rPr>
          <w:rFonts w:ascii="Times New Roman" w:hAnsi="Times New Roman" w:cs="Times New Roman"/>
          <w:sz w:val="28"/>
          <w:szCs w:val="28"/>
        </w:rPr>
        <w:t xml:space="preserve"> предусматривать ограждение территории парка и установку нестационарных объектов для оказания услуг общественного питания.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 xml:space="preserve">.11. </w:t>
      </w:r>
      <w:proofErr w:type="gramStart"/>
      <w:r w:rsidRPr="00172849">
        <w:rPr>
          <w:rFonts w:ascii="Times New Roman" w:hAnsi="Times New Roman" w:cs="Times New Roman"/>
          <w:sz w:val="28"/>
          <w:szCs w:val="28"/>
        </w:rPr>
        <w:t>Возможно</w:t>
      </w:r>
      <w:proofErr w:type="gramEnd"/>
      <w:r w:rsidRPr="00172849">
        <w:rPr>
          <w:rFonts w:ascii="Times New Roman" w:hAnsi="Times New Roman" w:cs="Times New Roman"/>
          <w:sz w:val="28"/>
          <w:szCs w:val="28"/>
        </w:rPr>
        <w:t xml:space="preserve"> предусматривать ограждение территории парка и установку нестационарных объектов для оказания услуг общественного питания.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.12.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B5461E" w:rsidRPr="00172849" w:rsidRDefault="00B5461E"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0A6C09" w:rsidRPr="00172849">
        <w:rPr>
          <w:rFonts w:ascii="Times New Roman" w:hAnsi="Times New Roman" w:cs="Times New Roman"/>
          <w:sz w:val="28"/>
          <w:szCs w:val="28"/>
        </w:rPr>
        <w:t>8</w:t>
      </w:r>
      <w:r w:rsidRPr="00172849">
        <w:rPr>
          <w:rFonts w:ascii="Times New Roman" w:hAnsi="Times New Roman" w:cs="Times New Roman"/>
          <w:sz w:val="28"/>
          <w:szCs w:val="28"/>
        </w:rPr>
        <w:t>.13. Элементы благоустройства парков должны содержаться в технически исправном состоянии и быть очищены от загрязнений.</w:t>
      </w:r>
    </w:p>
    <w:p w:rsidR="00B5461E" w:rsidRPr="00172849" w:rsidRDefault="00B5461E" w:rsidP="00293482">
      <w:pPr>
        <w:pStyle w:val="ConsPlusNormal"/>
        <w:jc w:val="center"/>
        <w:rPr>
          <w:rFonts w:ascii="Times New Roman" w:hAnsi="Times New Roman" w:cs="Times New Roman"/>
          <w:sz w:val="28"/>
          <w:szCs w:val="28"/>
        </w:rPr>
      </w:pPr>
    </w:p>
    <w:p w:rsidR="00B5461E" w:rsidRPr="00172849" w:rsidRDefault="000A6C09" w:rsidP="0029348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2.9 Контейнерные площадки</w:t>
      </w:r>
    </w:p>
    <w:p w:rsidR="000A6C09" w:rsidRPr="00172849" w:rsidRDefault="000A6C09" w:rsidP="00293482">
      <w:pPr>
        <w:pStyle w:val="ConsPlusNormal"/>
        <w:jc w:val="center"/>
        <w:rPr>
          <w:rFonts w:ascii="Times New Roman" w:hAnsi="Times New Roman" w:cs="Times New Roman"/>
          <w:sz w:val="28"/>
          <w:szCs w:val="28"/>
        </w:rPr>
      </w:pP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2.9.1. 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2.9.2. Перечень элементов благоустройства территории на контейнерной площадке включает подъездной путь, твердые виды покрытия с уклоном для отведения талых и дождевых сточных вод; элементы сопряжения поверхности площадки с прилегающими территориями; осветительное оборудование; ограждение, обеспечивающее предупреждение распространения отходов за пределы контейнерной площадки.</w:t>
      </w: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Рекомендуется устанавливать контейнеры для накопления твердых коммунальных отходов, в том числе для сбора люминесцентных ламп, бытовых химических источников тока (батареек); контейнерные площадки со встроенными отсеками для накопления крупногабаритных отходов или смежными площадками для установки на них бункеров-накопителей крупногабаритных отходов.</w:t>
      </w: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2.9.3. Переполнение контейнеров, бункеров-накопителей мусором не допускается.</w:t>
      </w: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Контейнеры и бункеры-накопители должны быть в технически исправном и чистом состоянии, должны быть покрашены и иметь маркировку с указанием реквизитов собственника и (или) иного законного владельца, подрядной организации, времени вывоза мусора.</w:t>
      </w:r>
    </w:p>
    <w:p w:rsidR="000A6C09" w:rsidRPr="00172849" w:rsidRDefault="000A6C09"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Целесообразно размещать информацию с предостережением владельцев автотранспорта о недопустимости размещения транспортных средств, препятствующих подъезду специализированного автотранспорта для вывоза отходов.</w:t>
      </w:r>
    </w:p>
    <w:p w:rsidR="00B5461E" w:rsidRPr="00172849" w:rsidRDefault="00B5461E" w:rsidP="00293482">
      <w:pPr>
        <w:pStyle w:val="ConsPlusNormal"/>
        <w:jc w:val="center"/>
        <w:rPr>
          <w:rFonts w:ascii="Times New Roman" w:hAnsi="Times New Roman" w:cs="Times New Roman"/>
          <w:sz w:val="28"/>
          <w:szCs w:val="28"/>
        </w:rPr>
      </w:pPr>
    </w:p>
    <w:p w:rsidR="00B5461E" w:rsidRPr="00172849" w:rsidRDefault="000A6C09" w:rsidP="0029348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2.10</w:t>
      </w:r>
      <w:r w:rsidR="00114723" w:rsidRPr="00172849">
        <w:rPr>
          <w:rFonts w:ascii="Times New Roman" w:hAnsi="Times New Roman" w:cs="Times New Roman"/>
          <w:sz w:val="28"/>
          <w:szCs w:val="28"/>
        </w:rPr>
        <w:t xml:space="preserve"> Озеленение</w:t>
      </w:r>
    </w:p>
    <w:p w:rsidR="00114723" w:rsidRPr="00172849" w:rsidRDefault="00114723" w:rsidP="00293482">
      <w:pPr>
        <w:pStyle w:val="ConsPlusNormal"/>
        <w:jc w:val="center"/>
        <w:rPr>
          <w:rFonts w:ascii="Times New Roman" w:hAnsi="Times New Roman" w:cs="Times New Roman"/>
          <w:sz w:val="28"/>
          <w:szCs w:val="28"/>
        </w:rPr>
      </w:pP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2.10.1. </w:t>
      </w:r>
      <w:proofErr w:type="gramStart"/>
      <w:r w:rsidRPr="00172849">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114723" w:rsidRPr="00172849" w:rsidRDefault="00114723" w:rsidP="00395600">
      <w:pPr>
        <w:pStyle w:val="ConsPlusNormal"/>
        <w:jc w:val="both"/>
        <w:rPr>
          <w:rFonts w:ascii="Times New Roman" w:hAnsi="Times New Roman" w:cs="Times New Roman"/>
          <w:sz w:val="28"/>
          <w:szCs w:val="28"/>
        </w:rPr>
      </w:pPr>
      <w:proofErr w:type="gramStart"/>
      <w:r w:rsidRPr="00172849">
        <w:rPr>
          <w:rFonts w:ascii="Times New Roman" w:hAnsi="Times New Roman" w:cs="Times New Roman"/>
          <w:sz w:val="28"/>
          <w:szCs w:val="28"/>
        </w:rPr>
        <w:lastRenderedPageBreak/>
        <w:t xml:space="preserve">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могут использоваться стационарное (посадка элементов озеленения в грунт) и мобильное (посадка элементов озеленения в специальные передвижные емкости (контейнеры, вазоны и т.п.) озеленение.</w:t>
      </w:r>
      <w:proofErr w:type="gramEnd"/>
    </w:p>
    <w:p w:rsidR="00114723" w:rsidRPr="00172849" w:rsidRDefault="00114723"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rsidRPr="00172849">
        <w:rPr>
          <w:rFonts w:ascii="Times New Roman" w:hAnsi="Times New Roman" w:cs="Times New Roman"/>
          <w:sz w:val="28"/>
          <w:szCs w:val="28"/>
        </w:rPr>
        <w:t>комов</w:t>
      </w:r>
      <w:proofErr w:type="spellEnd"/>
      <w:r w:rsidRPr="00172849">
        <w:rPr>
          <w:rFonts w:ascii="Times New Roman" w:hAnsi="Times New Roman" w:cs="Times New Roman"/>
          <w:sz w:val="28"/>
          <w:szCs w:val="28"/>
        </w:rPr>
        <w:t xml:space="preserve">, ям и траншей для посадки деревьев и кустарников устанавливаются правилами благоустройства </w:t>
      </w:r>
      <w:r w:rsidR="00395600" w:rsidRPr="00172849">
        <w:rPr>
          <w:rFonts w:ascii="Times New Roman" w:hAnsi="Times New Roman" w:cs="Times New Roman"/>
          <w:sz w:val="28"/>
          <w:szCs w:val="28"/>
        </w:rPr>
        <w:t xml:space="preserve">территории муниципального округа </w:t>
      </w:r>
      <w:r w:rsidRPr="00172849">
        <w:rPr>
          <w:rFonts w:ascii="Times New Roman" w:hAnsi="Times New Roman" w:cs="Times New Roman"/>
          <w:sz w:val="28"/>
          <w:szCs w:val="28"/>
        </w:rPr>
        <w:t>области.</w:t>
      </w:r>
    </w:p>
    <w:p w:rsidR="00114723" w:rsidRPr="00172849" w:rsidRDefault="00114723"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При озеленении территории общего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2.10.2. Для оформления мобильного и вертикального озеленения применяются следующие виды устройств: трельяжи, шпалеры, </w:t>
      </w:r>
      <w:proofErr w:type="spellStart"/>
      <w:r w:rsidRPr="00172849">
        <w:rPr>
          <w:rFonts w:ascii="Times New Roman" w:hAnsi="Times New Roman" w:cs="Times New Roman"/>
          <w:sz w:val="28"/>
          <w:szCs w:val="28"/>
        </w:rPr>
        <w:t>перголы</w:t>
      </w:r>
      <w:proofErr w:type="spellEnd"/>
      <w:r w:rsidRPr="00172849">
        <w:rPr>
          <w:rFonts w:ascii="Times New Roman" w:hAnsi="Times New Roman" w:cs="Times New Roman"/>
          <w:sz w:val="28"/>
          <w:szCs w:val="28"/>
        </w:rPr>
        <w:t>, контейнеры, цветочницы, вазоны.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114723" w:rsidRPr="00172849" w:rsidRDefault="00114723" w:rsidP="00293482">
      <w:pPr>
        <w:pStyle w:val="ConsPlusNormal"/>
        <w:ind w:firstLine="540"/>
        <w:jc w:val="both"/>
        <w:rPr>
          <w:rFonts w:ascii="Times New Roman" w:hAnsi="Times New Roman" w:cs="Times New Roman"/>
          <w:sz w:val="28"/>
          <w:szCs w:val="28"/>
        </w:rPr>
      </w:pPr>
      <w:proofErr w:type="spellStart"/>
      <w:r w:rsidRPr="00172849">
        <w:rPr>
          <w:rFonts w:ascii="Times New Roman" w:hAnsi="Times New Roman" w:cs="Times New Roman"/>
          <w:sz w:val="28"/>
          <w:szCs w:val="28"/>
        </w:rPr>
        <w:t>Пергола</w:t>
      </w:r>
      <w:proofErr w:type="spellEnd"/>
      <w:r w:rsidRPr="00172849">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Контейнеры - специальные кадки, ящики и иные емкости, применяемые для высадки в них зеленых насаждений.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Цветочницы, вазоны - небольшие емкости с растительным грунтом, в которые высаживаются цветочные растения.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2.10.3.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состоянием соответствующих зеленых насаждений, обеспечивать их удовлетворительное состояние и развитие.</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газонах высота травяного покрова не должна превышать 2 см. Скошенная трава с территории удаляется в течение 3 суток со дня проведения покоса.</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Части деревьев, кустарников с территории удаляются в течение 3 суток со дня проведения вырубки.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2.10.4. Обеспечение сохранности зеленых насаждений.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Вырубка деревьев и кустарников производится только на основании разрешения на вырубку зеленых насаждений, выданного органом местного самоуправления.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Правообладатели земельных участков (территорий) или иные лица, несущие бремя содержания этих участков (территорий) с зелеными насаждениями, обязаны: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обеспечивать сохранность зеленых насаждений;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обеспечивать квалифицированный уход за зелеными насаждениями, не допускать складирования на зеленые насаждения отходов, строительных материалов, изделий, конструкций.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2.10.5. Запрещается: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допускать посадку, распространение, возобновление, воспроизводство инвазивных вредных зеленых насаждений;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высаживать и пересаживать зеленые насаждения с визуально определяемыми признаками заселения и поражения вредителями и болезнями;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самовольная вырубка и пересадка деревьев и кустарников;</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повреждать и уничтожать растения на территориях общего пользования;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прикреплять к стволам деревьев и кустарников объявления, листовки, иные информационные материалы и посторонние предметы;</w:t>
      </w:r>
    </w:p>
    <w:p w:rsidR="00114723" w:rsidRPr="00172849" w:rsidRDefault="00114723"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 xml:space="preserve">сбрасывать скошенную траву, порубочные остатки, листья в смотровые колодцы, колодцы дождевой канализации, </w:t>
      </w:r>
      <w:proofErr w:type="spellStart"/>
      <w:r w:rsidRPr="00172849">
        <w:rPr>
          <w:rFonts w:ascii="Times New Roman" w:hAnsi="Times New Roman" w:cs="Times New Roman"/>
          <w:sz w:val="28"/>
          <w:szCs w:val="28"/>
        </w:rPr>
        <w:t>дождеприемные</w:t>
      </w:r>
      <w:proofErr w:type="spellEnd"/>
      <w:r w:rsidRPr="00172849">
        <w:rPr>
          <w:rFonts w:ascii="Times New Roman" w:hAnsi="Times New Roman" w:cs="Times New Roman"/>
          <w:sz w:val="28"/>
          <w:szCs w:val="28"/>
        </w:rPr>
        <w:t xml:space="preserve">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w:t>
      </w:r>
      <w:proofErr w:type="spellStart"/>
      <w:r w:rsidRPr="00172849">
        <w:rPr>
          <w:rFonts w:ascii="Times New Roman" w:hAnsi="Times New Roman" w:cs="Times New Roman"/>
          <w:sz w:val="28"/>
          <w:szCs w:val="28"/>
        </w:rPr>
        <w:t>отмостки</w:t>
      </w:r>
      <w:proofErr w:type="spellEnd"/>
      <w:r w:rsidRPr="00172849">
        <w:rPr>
          <w:rFonts w:ascii="Times New Roman" w:hAnsi="Times New Roman" w:cs="Times New Roman"/>
          <w:sz w:val="28"/>
          <w:szCs w:val="28"/>
        </w:rPr>
        <w:t>, в водные объекты.</w:t>
      </w:r>
      <w:proofErr w:type="gramEnd"/>
    </w:p>
    <w:p w:rsidR="00B5461E" w:rsidRPr="00172849" w:rsidRDefault="00B5461E" w:rsidP="00F329F2">
      <w:pPr>
        <w:pStyle w:val="ConsPlusNormal"/>
        <w:jc w:val="center"/>
        <w:rPr>
          <w:rFonts w:ascii="Times New Roman" w:hAnsi="Times New Roman" w:cs="Times New Roman"/>
          <w:sz w:val="28"/>
          <w:szCs w:val="28"/>
        </w:rPr>
      </w:pPr>
    </w:p>
    <w:p w:rsidR="000A6C09" w:rsidRPr="00172849" w:rsidRDefault="00114723"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2.11 Малые архитектурные формы</w:t>
      </w:r>
    </w:p>
    <w:p w:rsidR="000A6C09" w:rsidRPr="00172849" w:rsidRDefault="000A6C09" w:rsidP="00F329F2">
      <w:pPr>
        <w:pStyle w:val="ConsPlusNormal"/>
        <w:jc w:val="center"/>
        <w:rPr>
          <w:rFonts w:ascii="Times New Roman" w:hAnsi="Times New Roman" w:cs="Times New Roman"/>
          <w:sz w:val="28"/>
          <w:szCs w:val="28"/>
        </w:rPr>
      </w:pPr>
    </w:p>
    <w:p w:rsidR="00114723" w:rsidRPr="00172849" w:rsidRDefault="00114723" w:rsidP="00114723">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2.11.1. При выборе малых архитектурных форм (далее - МАФ) рекомендуется использовать изделия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w:t>
      </w:r>
      <w:r w:rsidR="00395600" w:rsidRPr="00172849">
        <w:rPr>
          <w:rFonts w:ascii="Times New Roman" w:hAnsi="Times New Roman" w:cs="Times New Roman"/>
          <w:sz w:val="28"/>
          <w:szCs w:val="28"/>
        </w:rPr>
        <w:t>округа</w:t>
      </w:r>
      <w:r w:rsidRPr="00172849">
        <w:rPr>
          <w:rFonts w:ascii="Times New Roman" w:hAnsi="Times New Roman" w:cs="Times New Roman"/>
          <w:sz w:val="28"/>
          <w:szCs w:val="28"/>
        </w:rPr>
        <w:t>.</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2.11.2. К элементам монументально-декоративного оформления </w:t>
      </w:r>
      <w:proofErr w:type="gramStart"/>
      <w:r w:rsidRPr="00172849">
        <w:rPr>
          <w:rFonts w:ascii="Times New Roman" w:hAnsi="Times New Roman" w:cs="Times New Roman"/>
          <w:sz w:val="28"/>
          <w:szCs w:val="28"/>
        </w:rPr>
        <w:t>муниципальных</w:t>
      </w:r>
      <w:proofErr w:type="gramEnd"/>
      <w:r w:rsidRPr="00172849">
        <w:rPr>
          <w:rFonts w:ascii="Times New Roman" w:hAnsi="Times New Roman" w:cs="Times New Roman"/>
          <w:sz w:val="28"/>
          <w:szCs w:val="28"/>
        </w:rPr>
        <w:t xml:space="preserve"> </w:t>
      </w:r>
      <w:r w:rsidR="00395600"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могут относиться </w:t>
      </w:r>
      <w:proofErr w:type="spellStart"/>
      <w:r w:rsidRPr="00172849">
        <w:rPr>
          <w:rFonts w:ascii="Times New Roman" w:hAnsi="Times New Roman" w:cs="Times New Roman"/>
          <w:sz w:val="28"/>
          <w:szCs w:val="28"/>
        </w:rPr>
        <w:t>скульптурно</w:t>
      </w:r>
      <w:proofErr w:type="spellEnd"/>
      <w:r w:rsidRPr="00172849">
        <w:rPr>
          <w:rFonts w:ascii="Times New Roman" w:hAnsi="Times New Roman" w:cs="Times New Roman"/>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2.11.3. В целях защиты МАФ от графического вандализма рекомендуется: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а) минимизировать площадь поверхностей МАФ, при этом свободные поверхности рекомендуется делать с рельефным </w:t>
      </w:r>
      <w:proofErr w:type="spellStart"/>
      <w:r w:rsidRPr="00172849">
        <w:rPr>
          <w:rFonts w:ascii="Times New Roman" w:hAnsi="Times New Roman" w:cs="Times New Roman"/>
          <w:sz w:val="28"/>
          <w:szCs w:val="28"/>
        </w:rPr>
        <w:t>текстурированием</w:t>
      </w:r>
      <w:proofErr w:type="spellEnd"/>
      <w:r w:rsidRPr="00172849">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w:t>
      </w:r>
      <w:r w:rsidRPr="00172849">
        <w:rPr>
          <w:rFonts w:ascii="Times New Roman" w:hAnsi="Times New Roman" w:cs="Times New Roman"/>
          <w:sz w:val="28"/>
          <w:szCs w:val="28"/>
        </w:rPr>
        <w:lastRenderedPageBreak/>
        <w:t>навигационные схемы и другие элементы);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2.11.4. На тротуарах автомобильных дорог рекомендуется использовать следующие типы МАФ:</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установки освещения;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скамьи без спинок, оборудованные местом для сумок;</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опоры у скамеек, предназначенных для людей с ограниченными возможностями;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кадки, цветочницы, вазоны, кашпо, в том числе подвесные;</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урны.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2.11.5. Для пешеходных зон и коммуникаций рекомендуется использовать следующие типы МАФ:</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установки освещения;</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скамьи, предполагающие длительное, комфортное сидение;</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цветочницы, вазоны, кашпо;</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информационные стенды;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столы для настольных игр;</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ж) урны.</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2.11.6. В летнее время проводится постоянный осмотр МАФ, находящихся на объекте, своевременный ремонт или удаление их; неоднократный обмыв с применением моющих средств.</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2.11.7. Особое внимание должно быть уделено МАФ,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2.11.8. МАФ должны содержаться в технически исправном состоянии и быть очищены от загрязнений.</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2.11.9. Окраска МАФ осуществляется один раз в год в период проведения ежегодных мероприятий по благоустройству, а также по мере необходимости.</w:t>
      </w:r>
    </w:p>
    <w:p w:rsidR="00114723" w:rsidRPr="00172849" w:rsidRDefault="00114723"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Ремонт МАФ осуществляется по мере необходимости.</w:t>
      </w:r>
    </w:p>
    <w:p w:rsidR="000A6C09" w:rsidRPr="00172849" w:rsidRDefault="000A6C09" w:rsidP="00293482">
      <w:pPr>
        <w:pStyle w:val="ConsPlusNormal"/>
        <w:jc w:val="center"/>
        <w:rPr>
          <w:rFonts w:ascii="Times New Roman" w:hAnsi="Times New Roman" w:cs="Times New Roman"/>
          <w:sz w:val="28"/>
          <w:szCs w:val="28"/>
        </w:rPr>
      </w:pPr>
    </w:p>
    <w:p w:rsidR="00114723" w:rsidRPr="00172849" w:rsidRDefault="00114723" w:rsidP="00293482">
      <w:pPr>
        <w:spacing w:after="0" w:line="240" w:lineRule="auto"/>
        <w:ind w:firstLine="720"/>
        <w:jc w:val="center"/>
        <w:rPr>
          <w:rFonts w:ascii="Times New Roman" w:eastAsia="Times New Roman" w:hAnsi="Times New Roman" w:cs="Times New Roman"/>
          <w:bCs/>
          <w:sz w:val="28"/>
          <w:szCs w:val="28"/>
          <w:lang w:eastAsia="ru-RU"/>
        </w:rPr>
      </w:pPr>
      <w:r w:rsidRPr="00172849">
        <w:rPr>
          <w:rFonts w:ascii="Times New Roman" w:eastAsia="Times New Roman" w:hAnsi="Times New Roman" w:cs="Times New Roman"/>
          <w:bCs/>
          <w:sz w:val="28"/>
          <w:szCs w:val="28"/>
          <w:lang w:eastAsia="ru-RU"/>
        </w:rPr>
        <w:t>2.12. Содержание внешнего вида заборов и иных ограждений на территории Нюксенского муниципального округа.</w:t>
      </w:r>
    </w:p>
    <w:p w:rsidR="00114723" w:rsidRPr="00172849" w:rsidRDefault="00114723" w:rsidP="00293482">
      <w:pPr>
        <w:spacing w:after="0" w:line="240" w:lineRule="auto"/>
        <w:ind w:firstLine="720"/>
        <w:jc w:val="center"/>
        <w:rPr>
          <w:rFonts w:ascii="Arial" w:eastAsia="Times New Roman" w:hAnsi="Arial" w:cs="Arial"/>
          <w:sz w:val="28"/>
          <w:szCs w:val="28"/>
          <w:lang w:eastAsia="ru-RU"/>
        </w:rPr>
      </w:pPr>
    </w:p>
    <w:p w:rsidR="00114723" w:rsidRPr="00172849" w:rsidRDefault="00114723" w:rsidP="002934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lastRenderedPageBreak/>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округа.</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2.12.2. </w:t>
      </w:r>
      <w:proofErr w:type="gramStart"/>
      <w:r w:rsidRPr="00172849">
        <w:rPr>
          <w:rFonts w:ascii="Times New Roman" w:eastAsia="Times New Roman" w:hAnsi="Times New Roman" w:cs="Times New Roman"/>
          <w:sz w:val="28"/>
          <w:szCs w:val="28"/>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2.12.3. На территории Нюксенского муниципального округа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2.12.4.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области и муниципальных нормативных правовых актов органов местного самоуправления Нюксенского муниципального округа.</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При содержании заборов или иных ограждений должны соблюдаться требования к расположению и поддержанию привлекательности их внешнего вида.</w:t>
      </w:r>
    </w:p>
    <w:p w:rsidR="00114723" w:rsidRPr="00172849" w:rsidRDefault="00114723" w:rsidP="00114723">
      <w:pPr>
        <w:spacing w:after="0" w:line="240" w:lineRule="auto"/>
        <w:ind w:firstLine="708"/>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2.12.5. Требования, установленные к содержанию внешнего вида заборов и иных ограждений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114723" w:rsidRPr="00172849" w:rsidRDefault="00114723" w:rsidP="00114723">
      <w:pPr>
        <w:spacing w:after="0" w:line="240" w:lineRule="auto"/>
        <w:ind w:firstLine="708"/>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2.12.6. В целях выявления дефектов проводятся осмотры заборов и иных ограждений.</w:t>
      </w:r>
    </w:p>
    <w:p w:rsidR="00114723" w:rsidRPr="00172849" w:rsidRDefault="00114723" w:rsidP="00114723">
      <w:pPr>
        <w:spacing w:after="0" w:line="240" w:lineRule="auto"/>
        <w:ind w:firstLine="708"/>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2.12.7. К дефектам внешнего вида заборов и иных ограждений относятся:</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      - повреждение красочного покрытия (в том числе </w:t>
      </w:r>
      <w:proofErr w:type="spellStart"/>
      <w:r w:rsidRPr="00172849">
        <w:rPr>
          <w:rFonts w:ascii="Times New Roman" w:eastAsia="Times New Roman" w:hAnsi="Times New Roman" w:cs="Times New Roman"/>
          <w:sz w:val="28"/>
          <w:szCs w:val="28"/>
          <w:lang w:eastAsia="ru-RU"/>
        </w:rPr>
        <w:t>меление</w:t>
      </w:r>
      <w:proofErr w:type="spellEnd"/>
      <w:r w:rsidRPr="00172849">
        <w:rPr>
          <w:rFonts w:ascii="Times New Roman" w:eastAsia="Times New Roman" w:hAnsi="Times New Roman" w:cs="Times New Roman"/>
          <w:sz w:val="28"/>
          <w:szCs w:val="28"/>
          <w:lang w:eastAsia="ru-RU"/>
        </w:rPr>
        <w:t>, растрескивание, выветривание, вздутие или сморщивание краски);</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наличие трещин, разломов;</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повреждение или разрушение кирпичной, или каменной кладки, архитектурных деталей и других элементов;</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наличие подтеков ржавчины, коррозии металлических деталей и частей;</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отклонение от вертикали, искривление и разрушение конструкций и (или) отдельных элементов;</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провисание или разрывы сетчатых элементов;</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расстройства болтовых, заклепочных, сварных, иных соединений конструкций;</w:t>
      </w:r>
    </w:p>
    <w:p w:rsidR="00114723" w:rsidRPr="00172849" w:rsidRDefault="00114723" w:rsidP="00114723">
      <w:pPr>
        <w:spacing w:after="0" w:line="240" w:lineRule="auto"/>
        <w:ind w:firstLine="567"/>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 и иные дефекты внешнего вида заборов и иных ограждений.</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lastRenderedPageBreak/>
        <w:t>2.12.8.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2.12.9. Не допускаются отклонения в положении всего забора иного ограждения по вертикали и по горизонтали более чем на 20 мм.</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2.12.10.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114723" w:rsidRPr="00172849" w:rsidRDefault="00114723" w:rsidP="00114723">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Металлические элементы и сварные соединения заборов и иных ограждений должны быть прокрашены атмосферостойкими красками.</w:t>
      </w:r>
    </w:p>
    <w:p w:rsidR="00114723" w:rsidRPr="00172849" w:rsidRDefault="00114723" w:rsidP="00114723">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Окрашенные поверхности заборов и иных ограждений должны быть ровными, без помарок, пятен и поврежденных мест.</w:t>
      </w:r>
    </w:p>
    <w:p w:rsidR="006E3125" w:rsidRPr="00172849" w:rsidRDefault="006E3125" w:rsidP="006E3125">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2.12.11. Установка ограждения предусматривается в качестве дополнительного элемента благоустройства с целью обеспечения безопасности граждан.</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2.12.12. Рекомендуется использовать ограждения, выполненные из высококачественных материалов.</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2.12.13. Рекомендуется избегать установки глухих и железобетонных ограждений на общественных территориях и территориях рекреационного назначения.</w:t>
      </w:r>
    </w:p>
    <w:p w:rsidR="006E3125" w:rsidRPr="00172849" w:rsidRDefault="006E3125" w:rsidP="00293482">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2.12.14. Применение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ограждений из сетки-</w:t>
      </w:r>
      <w:proofErr w:type="spellStart"/>
      <w:r w:rsidRPr="00172849">
        <w:rPr>
          <w:rFonts w:ascii="Times New Roman" w:hAnsi="Times New Roman" w:cs="Times New Roman"/>
          <w:sz w:val="28"/>
          <w:szCs w:val="28"/>
        </w:rPr>
        <w:t>рабицы</w:t>
      </w:r>
      <w:proofErr w:type="spellEnd"/>
      <w:r w:rsidRPr="00172849">
        <w:rPr>
          <w:rFonts w:ascii="Times New Roman" w:hAnsi="Times New Roman" w:cs="Times New Roman"/>
          <w:sz w:val="28"/>
          <w:szCs w:val="28"/>
        </w:rPr>
        <w:t xml:space="preserve"> не допускается, за исключением ограждений индивидуальных жилых домов малой этажности и садовых участков.</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2.12.15.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0A6C09" w:rsidRPr="00172849" w:rsidRDefault="000A6C09" w:rsidP="00F329F2">
      <w:pPr>
        <w:pStyle w:val="ConsPlusNormal"/>
        <w:jc w:val="center"/>
        <w:rPr>
          <w:rFonts w:ascii="Times New Roman" w:hAnsi="Times New Roman" w:cs="Times New Roman"/>
          <w:sz w:val="28"/>
          <w:szCs w:val="28"/>
        </w:rPr>
      </w:pPr>
    </w:p>
    <w:p w:rsidR="000A6C09" w:rsidRPr="00172849" w:rsidRDefault="006E3125"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2.13 Водные устройства</w:t>
      </w:r>
    </w:p>
    <w:p w:rsidR="006E3125" w:rsidRPr="00172849" w:rsidRDefault="006E3125" w:rsidP="00F329F2">
      <w:pPr>
        <w:pStyle w:val="ConsPlusNormal"/>
        <w:jc w:val="center"/>
        <w:rPr>
          <w:rFonts w:ascii="Times New Roman" w:hAnsi="Times New Roman" w:cs="Times New Roman"/>
          <w:sz w:val="28"/>
          <w:szCs w:val="28"/>
        </w:rPr>
      </w:pPr>
    </w:p>
    <w:p w:rsidR="006E3125" w:rsidRPr="00172849" w:rsidRDefault="006E3125" w:rsidP="006E3125">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2.13.1.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2.13.3.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2.13.4. Водные устройства должны содержаться в чистоте, в том числе и в период их отключения.</w:t>
      </w:r>
    </w:p>
    <w:p w:rsidR="006E3125" w:rsidRPr="00172849" w:rsidRDefault="006E3125" w:rsidP="006E3125">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2.13.5. Окраска элементов водных устройств должна производиться не реже одного раза в год в период проведения ежегодных мероприятий по благоустройству, ремонт - по мере необходимости.</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2.13.6.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0A6C09" w:rsidRPr="00172849" w:rsidRDefault="000A6C09" w:rsidP="00293482">
      <w:pPr>
        <w:pStyle w:val="ConsPlusNormal"/>
        <w:jc w:val="center"/>
        <w:rPr>
          <w:rFonts w:ascii="Times New Roman" w:hAnsi="Times New Roman" w:cs="Times New Roman"/>
          <w:sz w:val="28"/>
          <w:szCs w:val="28"/>
        </w:rPr>
      </w:pPr>
    </w:p>
    <w:p w:rsidR="006E3125" w:rsidRPr="00172849" w:rsidRDefault="006E3125" w:rsidP="0029348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2.14 Уличное коммунально-бытовое оборудование</w:t>
      </w:r>
    </w:p>
    <w:p w:rsidR="006E3125" w:rsidRPr="00172849" w:rsidRDefault="006E3125" w:rsidP="00293482">
      <w:pPr>
        <w:pStyle w:val="ConsPlusNormal"/>
        <w:rPr>
          <w:rFonts w:ascii="Times New Roman" w:hAnsi="Times New Roman" w:cs="Times New Roman"/>
          <w:sz w:val="28"/>
          <w:szCs w:val="28"/>
        </w:rPr>
      </w:pP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2.14.1. Уличное коммунально-бытовое оборудование может быть представлено следующими видами мусоросборников: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172849">
        <w:rPr>
          <w:rFonts w:ascii="Times New Roman" w:hAnsi="Times New Roman" w:cs="Times New Roman"/>
          <w:sz w:val="28"/>
          <w:szCs w:val="28"/>
        </w:rPr>
        <w:t>экологичность</w:t>
      </w:r>
      <w:proofErr w:type="spellEnd"/>
      <w:r w:rsidRPr="00172849">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2.14.2. Для сбора негабаритных твердых коммунальных отходов на </w:t>
      </w:r>
      <w:proofErr w:type="gramStart"/>
      <w:r w:rsidRPr="00172849">
        <w:rPr>
          <w:rFonts w:ascii="Times New Roman" w:hAnsi="Times New Roman" w:cs="Times New Roman"/>
          <w:sz w:val="28"/>
          <w:szCs w:val="28"/>
        </w:rPr>
        <w:t>территориях общего пользования, прилегающих и дворовых территориях устанавливаются</w:t>
      </w:r>
      <w:proofErr w:type="gramEnd"/>
      <w:r w:rsidRPr="00172849">
        <w:rPr>
          <w:rFonts w:ascii="Times New Roman" w:hAnsi="Times New Roman" w:cs="Times New Roman"/>
          <w:sz w:val="28"/>
          <w:szCs w:val="28"/>
        </w:rPr>
        <w:t xml:space="preserve">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2.14.3. Урны должны содержаться в технически исправном состоянии и быть очищены от загрязнений.</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Окраска урн осуществляется один раз в год в период проведения ежегодных мероприятий по благоустройству, а также по мере необходимости.</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Ремонт урны осуществляется по мере необходимости.</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Мойка урн производится по мере загрязнения.</w:t>
      </w:r>
    </w:p>
    <w:p w:rsidR="000A6C09" w:rsidRPr="00172849" w:rsidRDefault="000A6C09" w:rsidP="00293482">
      <w:pPr>
        <w:pStyle w:val="ConsPlusNormal"/>
        <w:jc w:val="center"/>
        <w:rPr>
          <w:rFonts w:ascii="Times New Roman" w:hAnsi="Times New Roman" w:cs="Times New Roman"/>
          <w:sz w:val="28"/>
          <w:szCs w:val="28"/>
        </w:rPr>
      </w:pPr>
    </w:p>
    <w:p w:rsidR="006E3125" w:rsidRPr="00172849" w:rsidRDefault="006E3125" w:rsidP="0029348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2.15 Уличное техническое оборудование</w:t>
      </w:r>
    </w:p>
    <w:p w:rsidR="006E3125" w:rsidRPr="00172849" w:rsidRDefault="006E3125" w:rsidP="00293482">
      <w:pPr>
        <w:pStyle w:val="ConsPlusNormal"/>
        <w:rPr>
          <w:rFonts w:ascii="Times New Roman" w:hAnsi="Times New Roman" w:cs="Times New Roman"/>
          <w:sz w:val="28"/>
          <w:szCs w:val="28"/>
        </w:rPr>
      </w:pPr>
    </w:p>
    <w:p w:rsidR="006E3125" w:rsidRPr="00172849" w:rsidRDefault="006E3125" w:rsidP="006E3125">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2.15.1.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172849">
        <w:rPr>
          <w:rFonts w:ascii="Times New Roman" w:hAnsi="Times New Roman" w:cs="Times New Roman"/>
          <w:sz w:val="28"/>
          <w:szCs w:val="28"/>
        </w:rPr>
        <w:t>дождеприемных</w:t>
      </w:r>
      <w:proofErr w:type="spellEnd"/>
      <w:r w:rsidRPr="00172849">
        <w:rPr>
          <w:rFonts w:ascii="Times New Roman" w:hAnsi="Times New Roman" w:cs="Times New Roman"/>
          <w:sz w:val="28"/>
          <w:szCs w:val="28"/>
        </w:rPr>
        <w:t xml:space="preserve"> колодцев, вентиляционные шахты подземных коммуникаций, шкафы </w:t>
      </w:r>
      <w:r w:rsidRPr="00172849">
        <w:rPr>
          <w:rFonts w:ascii="Times New Roman" w:hAnsi="Times New Roman" w:cs="Times New Roman"/>
          <w:sz w:val="28"/>
          <w:szCs w:val="28"/>
        </w:rPr>
        <w:lastRenderedPageBreak/>
        <w:t>телефонной связи и т.п.).</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2.15.2. Элементы инженерного оборудования не должны противоречить техническим условиям, в том числе:</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а) крышки люков, </w:t>
      </w:r>
      <w:proofErr w:type="spellStart"/>
      <w:r w:rsidRPr="00172849">
        <w:rPr>
          <w:rFonts w:ascii="Times New Roman" w:hAnsi="Times New Roman" w:cs="Times New Roman"/>
          <w:sz w:val="28"/>
          <w:szCs w:val="28"/>
        </w:rPr>
        <w:t>коверов</w:t>
      </w:r>
      <w:proofErr w:type="spellEnd"/>
      <w:r w:rsidRPr="00172849">
        <w:rPr>
          <w:rFonts w:ascii="Times New Roman" w:hAnsi="Times New Roman" w:cs="Times New Roman"/>
          <w:sz w:val="28"/>
          <w:szCs w:val="28"/>
        </w:rPr>
        <w:t xml:space="preserve"> и решетки дождеприемников должны плотно прилегать к соответствующим опорным поверхностям их корпусов. Допуск плоскостности их опорных поверхностей не должен превышать 2 мм;</w:t>
      </w:r>
    </w:p>
    <w:p w:rsidR="006E3125" w:rsidRPr="00172849" w:rsidRDefault="006E312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вентиляционные шахты необходимо оборудовать решетками;</w:t>
      </w:r>
    </w:p>
    <w:p w:rsidR="006E3125" w:rsidRPr="00172849" w:rsidRDefault="006E3125" w:rsidP="006E3125">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в) посадочные поверхности корпуса и крышки люков, </w:t>
      </w:r>
      <w:proofErr w:type="spellStart"/>
      <w:r w:rsidRPr="00172849">
        <w:rPr>
          <w:rFonts w:ascii="Times New Roman" w:hAnsi="Times New Roman" w:cs="Times New Roman"/>
          <w:sz w:val="28"/>
          <w:szCs w:val="28"/>
        </w:rPr>
        <w:t>коверов</w:t>
      </w:r>
      <w:proofErr w:type="spellEnd"/>
      <w:r w:rsidRPr="00172849">
        <w:rPr>
          <w:rFonts w:ascii="Times New Roman" w:hAnsi="Times New Roman" w:cs="Times New Roman"/>
          <w:sz w:val="28"/>
          <w:szCs w:val="28"/>
        </w:rPr>
        <w:t xml:space="preserve"> и решеток дождеприемников должны обеспечивать устойчивость и бесшумность использования при наезде транспорта (исключить качение).</w:t>
      </w:r>
    </w:p>
    <w:p w:rsidR="000A6C09" w:rsidRPr="00172849" w:rsidRDefault="000A6C09" w:rsidP="00F329F2">
      <w:pPr>
        <w:pStyle w:val="ConsPlusNormal"/>
        <w:jc w:val="center"/>
        <w:rPr>
          <w:rFonts w:ascii="Times New Roman" w:hAnsi="Times New Roman" w:cs="Times New Roman"/>
          <w:sz w:val="28"/>
          <w:szCs w:val="28"/>
        </w:rPr>
      </w:pPr>
    </w:p>
    <w:p w:rsidR="00CF5382" w:rsidRPr="00172849" w:rsidRDefault="00CF5382" w:rsidP="00CF5382">
      <w:pPr>
        <w:spacing w:after="0" w:line="240" w:lineRule="auto"/>
        <w:ind w:firstLine="720"/>
        <w:jc w:val="center"/>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2.16. Спортивное оборудование.</w:t>
      </w:r>
    </w:p>
    <w:p w:rsidR="00CF5382" w:rsidRPr="00172849" w:rsidRDefault="00CF5382" w:rsidP="00CF53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2.16.1. Спортивное оборудование на территории муниципального округа</w:t>
      </w:r>
    </w:p>
    <w:p w:rsidR="00CF5382" w:rsidRPr="00172849" w:rsidRDefault="00CF5382" w:rsidP="00CF53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F5382" w:rsidRPr="00172849" w:rsidRDefault="00CF5382" w:rsidP="00CF53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F5382" w:rsidRPr="00172849" w:rsidRDefault="00CF5382" w:rsidP="00CF5382">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2.16.2. Собственник, а также иной правообладатель спортивного оборудования</w:t>
      </w:r>
    </w:p>
    <w:p w:rsidR="00CF5382" w:rsidRPr="00172849" w:rsidRDefault="00CF5382" w:rsidP="00CF5382">
      <w:pPr>
        <w:spacing w:after="0" w:line="240" w:lineRule="auto"/>
        <w:ind w:firstLine="540"/>
        <w:jc w:val="both"/>
        <w:rPr>
          <w:rFonts w:ascii="Arial" w:eastAsia="Times New Roman" w:hAnsi="Arial" w:cs="Arial"/>
          <w:sz w:val="28"/>
          <w:szCs w:val="28"/>
          <w:lang w:eastAsia="ru-RU"/>
        </w:rPr>
      </w:pPr>
      <w:proofErr w:type="gramStart"/>
      <w:r w:rsidRPr="00172849">
        <w:rPr>
          <w:rFonts w:ascii="Times New Roman" w:eastAsia="Times New Roman" w:hAnsi="Times New Roman" w:cs="Times New Roman"/>
          <w:sz w:val="28"/>
          <w:szCs w:val="28"/>
          <w:lang w:eastAsia="ru-RU"/>
        </w:rPr>
        <w:t>обязан</w:t>
      </w:r>
      <w:proofErr w:type="gramEnd"/>
      <w:r w:rsidRPr="00172849">
        <w:rPr>
          <w:rFonts w:ascii="Times New Roman" w:eastAsia="Times New Roman" w:hAnsi="Times New Roman" w:cs="Times New Roman"/>
          <w:sz w:val="28"/>
          <w:szCs w:val="28"/>
          <w:lang w:eastAsia="ru-RU"/>
        </w:rPr>
        <w:t xml:space="preserve">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A6C09" w:rsidRPr="00172849" w:rsidRDefault="000A6C09" w:rsidP="00F329F2">
      <w:pPr>
        <w:pStyle w:val="ConsPlusNormal"/>
        <w:jc w:val="center"/>
        <w:rPr>
          <w:rFonts w:ascii="Times New Roman" w:hAnsi="Times New Roman" w:cs="Times New Roman"/>
          <w:sz w:val="28"/>
          <w:szCs w:val="28"/>
        </w:rPr>
      </w:pPr>
    </w:p>
    <w:p w:rsidR="000A6C09" w:rsidRPr="00172849" w:rsidRDefault="00CF5382"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 xml:space="preserve">2.17 </w:t>
      </w:r>
      <w:r w:rsidR="004132D7" w:rsidRPr="00172849">
        <w:rPr>
          <w:rFonts w:ascii="Times New Roman" w:hAnsi="Times New Roman" w:cs="Times New Roman"/>
          <w:sz w:val="28"/>
          <w:szCs w:val="28"/>
        </w:rPr>
        <w:t>Освещение</w:t>
      </w:r>
    </w:p>
    <w:p w:rsidR="004132D7" w:rsidRPr="00172849" w:rsidRDefault="004132D7"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2.17.1.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освещаются проезды и пешеходные пути. На дворовой территории элементы функционального освещения рекомендуется размещать в составе площадок различного назначения, а также на территории стоянок автомобилей и входов в подъезды жилых домов.</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132D7" w:rsidRPr="00172849" w:rsidRDefault="004132D7" w:rsidP="00395600">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2.17.2.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w:t>
      </w:r>
      <w:r w:rsidRPr="00172849">
        <w:rPr>
          <w:rFonts w:ascii="Times New Roman" w:hAnsi="Times New Roman" w:cs="Times New Roman"/>
          <w:sz w:val="28"/>
          <w:szCs w:val="28"/>
        </w:rPr>
        <w:lastRenderedPageBreak/>
        <w:t>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Объемные монументы, памятники, малые архитектурные формы, имеющие многосторонний обзор, рекомендуется освещать с двух - 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4132D7" w:rsidRPr="00172849" w:rsidRDefault="004132D7" w:rsidP="0029348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Для освещения объектов, имеющих "холодные" цветовые оттенки поверхностей, и зеленых насаждений рекомендуется применять источники света с цветовой температурой выше 4000 К. Для освещения объектов, окрашенных в "теплые" цвета, -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рекомендуется применять источники белого</w:t>
      </w:r>
      <w:proofErr w:type="gramEnd"/>
      <w:r w:rsidRPr="00172849">
        <w:rPr>
          <w:rFonts w:ascii="Times New Roman" w:hAnsi="Times New Roman" w:cs="Times New Roman"/>
          <w:sz w:val="28"/>
          <w:szCs w:val="28"/>
        </w:rPr>
        <w:t xml:space="preserve"> света с общим индексом цветопередачи </w:t>
      </w:r>
      <w:proofErr w:type="spellStart"/>
      <w:r w:rsidRPr="00172849">
        <w:rPr>
          <w:rFonts w:ascii="Times New Roman" w:hAnsi="Times New Roman" w:cs="Times New Roman"/>
          <w:sz w:val="28"/>
          <w:szCs w:val="28"/>
        </w:rPr>
        <w:t>Ra</w:t>
      </w:r>
      <w:proofErr w:type="spellEnd"/>
      <w:r w:rsidRPr="00172849">
        <w:rPr>
          <w:rFonts w:ascii="Times New Roman" w:hAnsi="Times New Roman" w:cs="Times New Roman"/>
          <w:sz w:val="28"/>
          <w:szCs w:val="28"/>
        </w:rPr>
        <w:t xml:space="preserve"> не менее 80. При архитектурно-художественном освещении объектов ландшафтной архитектуры разрешается применение источников цветного света.</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Приборы архитектурно-художественного освещения рекомендуется располагать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2.17.3. Содержание и эксплуатация объектов (средств) наружного освещения.</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Все системы уличного, дворового и других видов наружного освещения должны поддерживаться в исправном состоянии.</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Металлические опоры, кронштейны и другие элементы объектов наружного освещения должны содержаться их собственниками и (или) иными законными владельцами в чистоте, не иметь очагов коррозии и окрашиваться по мере необходимости, но не реже одного раза в три года.</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Опоры сетей наружного освещения не должны иметь отклонение от вертикали более 5 градусов.</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суток с </w:t>
      </w:r>
      <w:r w:rsidRPr="00172849">
        <w:rPr>
          <w:rFonts w:ascii="Times New Roman" w:hAnsi="Times New Roman" w:cs="Times New Roman"/>
          <w:sz w:val="28"/>
          <w:szCs w:val="28"/>
        </w:rPr>
        <w:lastRenderedPageBreak/>
        <w:t>момента, когда о таком отключении стало известно лицу, осуществляющему содержание данных элементов благоустройства. Массовое отключение, возникшее в результате обстоятельств непреодолимой силы, устраняется в возможно короткие сроки.</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Наличие сбитых, а также оставшихся после замены опор освещения в местах общего пользования не допускается. Вывоз таких опор осуществляется их собственниками и (или) иными законными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CF5382" w:rsidRPr="00172849" w:rsidRDefault="00CF5382" w:rsidP="00F329F2">
      <w:pPr>
        <w:pStyle w:val="ConsPlusNormal"/>
        <w:jc w:val="center"/>
        <w:rPr>
          <w:rFonts w:ascii="Times New Roman" w:hAnsi="Times New Roman" w:cs="Times New Roman"/>
          <w:sz w:val="28"/>
          <w:szCs w:val="28"/>
        </w:rPr>
      </w:pPr>
    </w:p>
    <w:p w:rsidR="004132D7" w:rsidRPr="00172849" w:rsidRDefault="004132D7" w:rsidP="004132D7">
      <w:pPr>
        <w:pStyle w:val="ConsPlusNormal"/>
        <w:ind w:firstLine="540"/>
        <w:jc w:val="center"/>
        <w:rPr>
          <w:rFonts w:ascii="Times New Roman" w:hAnsi="Times New Roman" w:cs="Times New Roman"/>
          <w:sz w:val="28"/>
          <w:szCs w:val="28"/>
        </w:rPr>
      </w:pPr>
      <w:r w:rsidRPr="00172849">
        <w:rPr>
          <w:rFonts w:ascii="Times New Roman" w:hAnsi="Times New Roman" w:cs="Times New Roman"/>
          <w:sz w:val="28"/>
          <w:szCs w:val="28"/>
        </w:rPr>
        <w:t>2.18 Информационные и рекламные конструкции</w:t>
      </w:r>
    </w:p>
    <w:p w:rsidR="004132D7" w:rsidRPr="00172849" w:rsidRDefault="004132D7" w:rsidP="004132D7">
      <w:pPr>
        <w:pStyle w:val="ConsPlusNormal"/>
        <w:ind w:firstLine="540"/>
        <w:jc w:val="center"/>
        <w:rPr>
          <w:rFonts w:ascii="Times New Roman" w:hAnsi="Times New Roman" w:cs="Times New Roman"/>
          <w:sz w:val="28"/>
          <w:szCs w:val="28"/>
        </w:rPr>
      </w:pPr>
    </w:p>
    <w:p w:rsidR="004132D7" w:rsidRPr="00172849" w:rsidRDefault="004132D7" w:rsidP="004132D7">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 2.18.1. 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4132D7" w:rsidRPr="00172849" w:rsidRDefault="004132D7"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2.18.2. Собственник и (или) иной законный владелец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0A6C09" w:rsidRPr="00172849" w:rsidRDefault="000A6C09" w:rsidP="00F329F2">
      <w:pPr>
        <w:pStyle w:val="ConsPlusNormal"/>
        <w:jc w:val="center"/>
        <w:rPr>
          <w:rFonts w:ascii="Times New Roman" w:hAnsi="Times New Roman" w:cs="Times New Roman"/>
          <w:sz w:val="28"/>
          <w:szCs w:val="28"/>
        </w:rPr>
      </w:pPr>
    </w:p>
    <w:p w:rsidR="004132D7" w:rsidRPr="00172849" w:rsidRDefault="004132D7" w:rsidP="004132D7">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2.19 Некапитальные нестационарные сооружения (нестационарные торговые объекты).</w:t>
      </w:r>
    </w:p>
    <w:p w:rsidR="004132D7" w:rsidRPr="00172849" w:rsidRDefault="004132D7" w:rsidP="004132D7">
      <w:pPr>
        <w:pStyle w:val="ConsPlusNormal"/>
        <w:jc w:val="center"/>
        <w:rPr>
          <w:sz w:val="28"/>
          <w:szCs w:val="28"/>
        </w:rPr>
      </w:pP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.1. Размещение нестационарных торговых объектов на территории муниципального округа осуществляется в предоставленных для этих целей местах в соответствии с законодательством.</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 xml:space="preserve">.2. </w:t>
      </w:r>
      <w:proofErr w:type="gramStart"/>
      <w:r w:rsidRPr="00172849">
        <w:rPr>
          <w:rFonts w:ascii="Times New Roman" w:eastAsia="Times New Roman" w:hAnsi="Times New Roman" w:cs="Times New Roman"/>
          <w:sz w:val="28"/>
          <w:szCs w:val="28"/>
          <w:lang w:eastAsia="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постановлением администрации Нюксенского муниципального округа.</w:t>
      </w:r>
      <w:proofErr w:type="gramEnd"/>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 xml:space="preserve">.3.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w:t>
      </w:r>
      <w:r w:rsidRPr="00172849">
        <w:rPr>
          <w:rFonts w:ascii="Times New Roman" w:eastAsia="Times New Roman" w:hAnsi="Times New Roman" w:cs="Times New Roman"/>
          <w:sz w:val="28"/>
          <w:szCs w:val="28"/>
          <w:lang w:eastAsia="ru-RU"/>
        </w:rPr>
        <w:lastRenderedPageBreak/>
        <w:t>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сохранение архитектурного, исторического и эстетического облика муниципального образования;</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возможность подключения объекта к сетям инженерно-технического обеспечения (при необходимости);</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удобный подъезд автотранспорта, не создающий помех для прохода пешеходов, возможность беспрепятственного подвоза товара;</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беспрепятственный доступ покупателей к местам торговли;</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нормативную ширину тротуаров и проездов в местах размещения;</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безопасность покупателей и продавцов;</w:t>
      </w:r>
    </w:p>
    <w:p w:rsidR="004132D7" w:rsidRPr="00172849" w:rsidRDefault="004132D7" w:rsidP="00395600">
      <w:pPr>
        <w:pStyle w:val="ConsPlusNormal"/>
        <w:jc w:val="both"/>
        <w:rPr>
          <w:sz w:val="28"/>
          <w:szCs w:val="28"/>
        </w:rPr>
      </w:pPr>
      <w:r w:rsidRPr="00172849">
        <w:rPr>
          <w:rFonts w:ascii="Times New Roman" w:hAnsi="Times New Roman" w:cs="Times New Roman"/>
          <w:sz w:val="28"/>
          <w:szCs w:val="28"/>
        </w:rPr>
        <w:t xml:space="preserve">- соблюдение требований в области обращения с твердыми бытовыми отходами на </w:t>
      </w:r>
      <w:r w:rsidR="00395600"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 в охранной зоне сетей инженерно-технического обеспечения, на расстоянии </w:t>
      </w:r>
      <w:proofErr w:type="gramStart"/>
      <w:r w:rsidRPr="00172849">
        <w:rPr>
          <w:rFonts w:ascii="Times New Roman" w:eastAsia="Times New Roman" w:hAnsi="Times New Roman" w:cs="Times New Roman"/>
          <w:sz w:val="28"/>
          <w:szCs w:val="28"/>
          <w:lang w:eastAsia="ru-RU"/>
        </w:rPr>
        <w:t>менее нормативного</w:t>
      </w:r>
      <w:proofErr w:type="gramEnd"/>
      <w:r w:rsidRPr="00172849">
        <w:rPr>
          <w:rFonts w:ascii="Times New Roman" w:eastAsia="Times New Roman" w:hAnsi="Times New Roman" w:cs="Times New Roman"/>
          <w:sz w:val="28"/>
          <w:szCs w:val="28"/>
          <w:lang w:eastAsia="ru-RU"/>
        </w:rPr>
        <w:t xml:space="preserve"> от сетей инженерно-технического обеспечения без согласования с владельцами данных сетей.</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.5. Размещение автоприцепов (</w:t>
      </w:r>
      <w:proofErr w:type="spellStart"/>
      <w:r w:rsidRPr="00172849">
        <w:rPr>
          <w:rFonts w:ascii="Times New Roman" w:eastAsia="Times New Roman" w:hAnsi="Times New Roman" w:cs="Times New Roman"/>
          <w:sz w:val="28"/>
          <w:szCs w:val="28"/>
          <w:lang w:eastAsia="ru-RU"/>
        </w:rPr>
        <w:t>тонаров</w:t>
      </w:r>
      <w:proofErr w:type="spellEnd"/>
      <w:r w:rsidRPr="00172849">
        <w:rPr>
          <w:rFonts w:ascii="Times New Roman" w:eastAsia="Times New Roman" w:hAnsi="Times New Roman" w:cs="Times New Roman"/>
          <w:sz w:val="28"/>
          <w:szCs w:val="28"/>
          <w:lang w:eastAsia="ru-RU"/>
        </w:rPr>
        <w:t>) осуществляется в местах, имеющих возможность заезда на отведенное место.</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Передвижные нестационарные объекты, размещаемые на территории Нюксенского муниципального округа,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Нюксенского муниципального округа, проведения публичных и массовых мероприятий.</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 xml:space="preserve">.6. </w:t>
      </w:r>
      <w:proofErr w:type="gramStart"/>
      <w:r w:rsidRPr="00172849">
        <w:rPr>
          <w:rFonts w:ascii="Times New Roman" w:eastAsia="Times New Roman" w:hAnsi="Times New Roman" w:cs="Times New Roman"/>
          <w:sz w:val="28"/>
          <w:szCs w:val="28"/>
          <w:lang w:eastAsia="ru-RU"/>
        </w:rPr>
        <w:t>Требования к параметрам нестационарных объектов (павильонов,</w:t>
      </w:r>
      <w:proofErr w:type="gramEnd"/>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киосков, автоприцепов (</w:t>
      </w:r>
      <w:proofErr w:type="spellStart"/>
      <w:r w:rsidRPr="00172849">
        <w:rPr>
          <w:rFonts w:ascii="Times New Roman" w:eastAsia="Times New Roman" w:hAnsi="Times New Roman" w:cs="Times New Roman"/>
          <w:sz w:val="28"/>
          <w:szCs w:val="28"/>
          <w:lang w:eastAsia="ru-RU"/>
        </w:rPr>
        <w:t>тонаров</w:t>
      </w:r>
      <w:proofErr w:type="spellEnd"/>
      <w:r w:rsidRPr="00172849">
        <w:rPr>
          <w:rFonts w:ascii="Times New Roman" w:eastAsia="Times New Roman" w:hAnsi="Times New Roman" w:cs="Times New Roman"/>
          <w:sz w:val="28"/>
          <w:szCs w:val="28"/>
          <w:lang w:eastAsia="ru-RU"/>
        </w:rPr>
        <w:t>):</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допустимые размеры киосков: 1,5 м х 1,5 м</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lastRenderedPageBreak/>
        <w:t>-допустимые размеры павильонов: от 20 кв. м до 100 кв. 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 xml:space="preserve">.7. </w:t>
      </w:r>
      <w:proofErr w:type="gramStart"/>
      <w:r w:rsidRPr="00172849">
        <w:rPr>
          <w:rFonts w:ascii="Times New Roman" w:eastAsia="Times New Roman" w:hAnsi="Times New Roman" w:cs="Times New Roman"/>
          <w:sz w:val="28"/>
          <w:szCs w:val="28"/>
          <w:lang w:eastAsia="ru-RU"/>
        </w:rPr>
        <w:t>Внешний облик нестационарных объектов (павильонов, киосков, автоприцепов (</w:t>
      </w:r>
      <w:proofErr w:type="spellStart"/>
      <w:r w:rsidRPr="00172849">
        <w:rPr>
          <w:rFonts w:ascii="Times New Roman" w:eastAsia="Times New Roman" w:hAnsi="Times New Roman" w:cs="Times New Roman"/>
          <w:sz w:val="28"/>
          <w:szCs w:val="28"/>
          <w:lang w:eastAsia="ru-RU"/>
        </w:rPr>
        <w:t>тонаров</w:t>
      </w:r>
      <w:proofErr w:type="spellEnd"/>
      <w:r w:rsidRPr="00172849">
        <w:rPr>
          <w:rFonts w:ascii="Times New Roman" w:eastAsia="Times New Roman" w:hAnsi="Times New Roman" w:cs="Times New Roman"/>
          <w:sz w:val="28"/>
          <w:szCs w:val="28"/>
          <w:lang w:eastAsia="ru-RU"/>
        </w:rPr>
        <w:t>).</w:t>
      </w:r>
      <w:proofErr w:type="gramEnd"/>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.8. Конструктивные особенности нестационарных объектов (павильонов, киосков).</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.9. Размещение нестационарных сооружений осуществляются таким образом, чтобы не мешать пешеходному движению, не ухудшать визуальное восприятие среды Нюксенского муниципального округа и благоустройство территории и застройки.</w:t>
      </w:r>
    </w:p>
    <w:p w:rsidR="004132D7" w:rsidRPr="00172849" w:rsidRDefault="004132D7" w:rsidP="004132D7">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w:t>
      </w:r>
      <w:r w:rsidR="00371935" w:rsidRPr="00172849">
        <w:rPr>
          <w:rFonts w:ascii="Times New Roman" w:eastAsia="Times New Roman" w:hAnsi="Times New Roman" w:cs="Times New Roman"/>
          <w:sz w:val="28"/>
          <w:szCs w:val="28"/>
          <w:lang w:eastAsia="ru-RU"/>
        </w:rPr>
        <w:t>19</w:t>
      </w:r>
      <w:r w:rsidRPr="00172849">
        <w:rPr>
          <w:rFonts w:ascii="Times New Roman" w:eastAsia="Times New Roman" w:hAnsi="Times New Roman" w:cs="Times New Roman"/>
          <w:sz w:val="28"/>
          <w:szCs w:val="28"/>
          <w:lang w:eastAsia="ru-RU"/>
        </w:rPr>
        <w:t>.10.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6E3125" w:rsidRPr="00172849" w:rsidRDefault="006E3125" w:rsidP="00F329F2">
      <w:pPr>
        <w:pStyle w:val="ConsPlusNormal"/>
        <w:jc w:val="center"/>
        <w:rPr>
          <w:rFonts w:ascii="Times New Roman" w:hAnsi="Times New Roman" w:cs="Times New Roman"/>
          <w:sz w:val="28"/>
          <w:szCs w:val="28"/>
        </w:rPr>
      </w:pPr>
    </w:p>
    <w:p w:rsidR="00371935" w:rsidRPr="00172849" w:rsidRDefault="00371935" w:rsidP="00371935">
      <w:pPr>
        <w:pStyle w:val="ConsPlusNormal"/>
        <w:ind w:firstLine="540"/>
        <w:jc w:val="center"/>
        <w:rPr>
          <w:rFonts w:ascii="Times New Roman" w:hAnsi="Times New Roman" w:cs="Times New Roman"/>
          <w:sz w:val="28"/>
          <w:szCs w:val="28"/>
        </w:rPr>
      </w:pPr>
      <w:r w:rsidRPr="00172849">
        <w:rPr>
          <w:rFonts w:ascii="Times New Roman" w:hAnsi="Times New Roman" w:cs="Times New Roman"/>
          <w:sz w:val="28"/>
          <w:szCs w:val="28"/>
        </w:rPr>
        <w:t>2.20 Сезонные (летние) кафе</w:t>
      </w:r>
    </w:p>
    <w:p w:rsidR="00371935" w:rsidRPr="00172849" w:rsidRDefault="00371935" w:rsidP="00371935">
      <w:pPr>
        <w:pStyle w:val="ConsPlusNormal"/>
        <w:ind w:firstLine="540"/>
        <w:jc w:val="center"/>
        <w:rPr>
          <w:rFonts w:ascii="Times New Roman" w:hAnsi="Times New Roman" w:cs="Times New Roman"/>
          <w:sz w:val="28"/>
          <w:szCs w:val="28"/>
        </w:rPr>
      </w:pPr>
    </w:p>
    <w:p w:rsidR="00371935" w:rsidRPr="00172849" w:rsidRDefault="00371935" w:rsidP="00371935">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2.20.1. Размещение сезонных (летних) кафе производится на любой период времени с 1 апреля по 1 ноября. Собственник и (или) иной законный владелец стационарного предприятия общественного питания, выполняет монтаж сезонного (летнего) кафе не ранее 2 марта, демонтаж - не позднее 2 ноября.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2.20.2. Типы сезонных (летних) кафе:</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компактные - в виде выступов на уровне первого этажа или сидений на подоконниках оконных (витринных) проемов наружной </w:t>
      </w:r>
      <w:proofErr w:type="gramStart"/>
      <w:r w:rsidRPr="00172849">
        <w:rPr>
          <w:rFonts w:ascii="Times New Roman" w:hAnsi="Times New Roman" w:cs="Times New Roman"/>
          <w:sz w:val="28"/>
          <w:szCs w:val="28"/>
        </w:rPr>
        <w:t>стены зала обслуживания здания предприятия общественного питания</w:t>
      </w:r>
      <w:proofErr w:type="gramEnd"/>
      <w:r w:rsidRPr="00172849">
        <w:rPr>
          <w:rFonts w:ascii="Times New Roman" w:hAnsi="Times New Roman" w:cs="Times New Roman"/>
          <w:sz w:val="28"/>
          <w:szCs w:val="28"/>
        </w:rPr>
        <w:t>;</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террасы - непосредственно примыкающие к зданию (строению, сооружению) предприятия общественного питания;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веранды - находящиеся в непосредственной близости от здания (строения, сооружения) предприятия общественного питания.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2.20.3. Допускается размещение элементов оборудования сезонного (летнего) кафе с заглублением элементов их крепления до 0,3 м.</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2.20.4. При обустройстве летних (сезонных) кафе используются сборно-разборные (легковозводимые) конструкции, элементы оборудования.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2.20.5. При оборудовании сезонных (летних) кафе не допускается: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б)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72849">
        <w:rPr>
          <w:rFonts w:ascii="Times New Roman" w:hAnsi="Times New Roman" w:cs="Times New Roman"/>
          <w:sz w:val="28"/>
          <w:szCs w:val="28"/>
        </w:rPr>
        <w:t>сайдинг</w:t>
      </w:r>
      <w:proofErr w:type="spellEnd"/>
      <w:r w:rsidRPr="00172849">
        <w:rPr>
          <w:rFonts w:ascii="Times New Roman" w:hAnsi="Times New Roman" w:cs="Times New Roman"/>
          <w:sz w:val="28"/>
          <w:szCs w:val="28"/>
        </w:rPr>
        <w:t xml:space="preserve">-панелей и </w:t>
      </w:r>
      <w:proofErr w:type="spellStart"/>
      <w:r w:rsidRPr="00172849">
        <w:rPr>
          <w:rFonts w:ascii="Times New Roman" w:hAnsi="Times New Roman" w:cs="Times New Roman"/>
          <w:sz w:val="28"/>
          <w:szCs w:val="28"/>
        </w:rPr>
        <w:t>остекленения</w:t>
      </w:r>
      <w:proofErr w:type="spellEnd"/>
      <w:r w:rsidRPr="00172849">
        <w:rPr>
          <w:rFonts w:ascii="Times New Roman" w:hAnsi="Times New Roman" w:cs="Times New Roman"/>
          <w:sz w:val="28"/>
          <w:szCs w:val="28"/>
        </w:rPr>
        <w:t>;</w:t>
      </w:r>
    </w:p>
    <w:p w:rsidR="00371935" w:rsidRPr="00172849" w:rsidRDefault="00371935" w:rsidP="00371935">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в) использование для облицовки элементов оборудования кафе и навеса полиэтиленового пленочного покрытия, черепицы, </w:t>
      </w:r>
      <w:proofErr w:type="spellStart"/>
      <w:r w:rsidRPr="00172849">
        <w:rPr>
          <w:rFonts w:ascii="Times New Roman" w:hAnsi="Times New Roman" w:cs="Times New Roman"/>
          <w:sz w:val="28"/>
          <w:szCs w:val="28"/>
        </w:rPr>
        <w:t>металлочерепицы</w:t>
      </w:r>
      <w:proofErr w:type="spellEnd"/>
      <w:r w:rsidRPr="00172849">
        <w:rPr>
          <w:rFonts w:ascii="Times New Roman" w:hAnsi="Times New Roman" w:cs="Times New Roman"/>
          <w:sz w:val="28"/>
          <w:szCs w:val="28"/>
        </w:rPr>
        <w:t>, металла, а также рубероида, асбестоцементных плит.</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2.20.6.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2.20.7. </w:t>
      </w:r>
      <w:proofErr w:type="gramStart"/>
      <w:r w:rsidRPr="00172849">
        <w:rPr>
          <w:rFonts w:ascii="Times New Roman" w:hAnsi="Times New Roman" w:cs="Times New Roman"/>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и (или) иным законным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w:t>
      </w:r>
      <w:proofErr w:type="gramEnd"/>
      <w:r w:rsidRPr="00172849">
        <w:rPr>
          <w:rFonts w:ascii="Times New Roman" w:hAnsi="Times New Roman" w:cs="Times New Roman"/>
          <w:sz w:val="28"/>
          <w:szCs w:val="28"/>
        </w:rPr>
        <w:t xml:space="preserve"> горизонтальной плоскости фасада.</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2.20.8. </w:t>
      </w:r>
      <w:proofErr w:type="gramStart"/>
      <w:r w:rsidRPr="00172849">
        <w:rPr>
          <w:rFonts w:ascii="Times New Roman" w:hAnsi="Times New Roman" w:cs="Times New Roman"/>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2.20.9.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и в разобранном - 1,8 м).</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Конструкции декоративных ограждений не должны содержать элементов, создающих угрозу получения травм.</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2.20.10. Элементы озеленения, используемые при обустройстве сезонного (летнего) кафе, должны быть устойчивыми.</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Не используются контейнеры для озеленения, изготовленные из легко бьющихся, пачкающихся материалов, а также стекла, строительного бетона, необработанного металла и пластика.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2.20.11.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Вне зависимости от угла наклона территории, на которой размещается сезонное (</w:t>
      </w:r>
      <w:proofErr w:type="gramStart"/>
      <w:r w:rsidRPr="00172849">
        <w:rPr>
          <w:rFonts w:ascii="Times New Roman" w:hAnsi="Times New Roman" w:cs="Times New Roman"/>
          <w:sz w:val="28"/>
          <w:szCs w:val="28"/>
        </w:rPr>
        <w:t xml:space="preserve">летнее) </w:t>
      </w:r>
      <w:proofErr w:type="gramEnd"/>
      <w:r w:rsidRPr="00172849">
        <w:rPr>
          <w:rFonts w:ascii="Times New Roman" w:hAnsi="Times New Roman" w:cs="Times New Roman"/>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2.20.12.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2.20.13. При эксплуатации сезонного (летнего) кафе не допускается: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использование звуковоспроизводящих устройств и устрой</w:t>
      </w:r>
      <w:proofErr w:type="gramStart"/>
      <w:r w:rsidRPr="00172849">
        <w:rPr>
          <w:rFonts w:ascii="Times New Roman" w:hAnsi="Times New Roman" w:cs="Times New Roman"/>
          <w:sz w:val="28"/>
          <w:szCs w:val="28"/>
        </w:rPr>
        <w:t>ств зв</w:t>
      </w:r>
      <w:proofErr w:type="gramEnd"/>
      <w:r w:rsidRPr="00172849">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использование осветительных приборов вблизи окон жилых помещений в случае прямого попадания на окна световых лучей.</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2.20.14. </w:t>
      </w:r>
      <w:proofErr w:type="gramStart"/>
      <w:r w:rsidRPr="00172849">
        <w:rPr>
          <w:rFonts w:ascii="Times New Roman" w:hAnsi="Times New Roman" w:cs="Times New Roman"/>
          <w:sz w:val="28"/>
          <w:szCs w:val="28"/>
        </w:rPr>
        <w:t xml:space="preserve">При необходимости проведения аварийных работ собственник и </w:t>
      </w:r>
      <w:r w:rsidRPr="00172849">
        <w:rPr>
          <w:rFonts w:ascii="Times New Roman" w:hAnsi="Times New Roman" w:cs="Times New Roman"/>
          <w:sz w:val="28"/>
          <w:szCs w:val="28"/>
        </w:rPr>
        <w:lastRenderedPageBreak/>
        <w:t>(или) иной законный владелец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roofErr w:type="gramEnd"/>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2.20.2. Элементы оборудования сезонных (летних) кафе должны содержаться в технически исправном состоянии, быть очищенными от загрязнений.</w:t>
      </w:r>
    </w:p>
    <w:p w:rsidR="00371935" w:rsidRPr="00172849" w:rsidRDefault="00371935" w:rsidP="0029348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6E3125" w:rsidRPr="00172849" w:rsidRDefault="006E3125" w:rsidP="00F329F2">
      <w:pPr>
        <w:pStyle w:val="ConsPlusNormal"/>
        <w:jc w:val="center"/>
        <w:rPr>
          <w:rFonts w:ascii="Times New Roman" w:hAnsi="Times New Roman" w:cs="Times New Roman"/>
          <w:sz w:val="28"/>
          <w:szCs w:val="28"/>
        </w:rPr>
      </w:pPr>
    </w:p>
    <w:p w:rsidR="006E3125" w:rsidRPr="00172849" w:rsidRDefault="00371935" w:rsidP="00F329F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2.21 Площади</w:t>
      </w:r>
    </w:p>
    <w:p w:rsidR="00F24E48" w:rsidRPr="00172849" w:rsidRDefault="00F24E48" w:rsidP="00F24E48">
      <w:pPr>
        <w:pStyle w:val="ConsPlusNormal"/>
        <w:jc w:val="center"/>
        <w:rPr>
          <w:rFonts w:ascii="Times New Roman" w:hAnsi="Times New Roman" w:cs="Times New Roman"/>
          <w:sz w:val="28"/>
          <w:szCs w:val="28"/>
        </w:rPr>
      </w:pPr>
    </w:p>
    <w:p w:rsidR="00F24E48" w:rsidRPr="00172849" w:rsidRDefault="00BF2E89" w:rsidP="00F24E48">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.2</w:t>
      </w:r>
      <w:r w:rsidR="004C4F50" w:rsidRPr="00172849">
        <w:rPr>
          <w:rFonts w:ascii="Times New Roman" w:hAnsi="Times New Roman" w:cs="Times New Roman"/>
          <w:sz w:val="28"/>
          <w:szCs w:val="28"/>
        </w:rPr>
        <w:t>1</w:t>
      </w:r>
      <w:r w:rsidR="00F24E48" w:rsidRPr="00172849">
        <w:rPr>
          <w:rFonts w:ascii="Times New Roman" w:hAnsi="Times New Roman" w:cs="Times New Roman"/>
          <w:sz w:val="28"/>
          <w:szCs w:val="28"/>
        </w:rPr>
        <w:t xml:space="preserve">.1. По функциональному назначению площади подразделяются </w:t>
      </w:r>
      <w:proofErr w:type="gramStart"/>
      <w:r w:rsidR="00F24E48" w:rsidRPr="00172849">
        <w:rPr>
          <w:rFonts w:ascii="Times New Roman" w:hAnsi="Times New Roman" w:cs="Times New Roman"/>
          <w:sz w:val="28"/>
          <w:szCs w:val="28"/>
        </w:rPr>
        <w:t>на</w:t>
      </w:r>
      <w:proofErr w:type="gramEnd"/>
      <w:r w:rsidR="00F24E48" w:rsidRPr="00172849">
        <w:rPr>
          <w:rFonts w:ascii="Times New Roman" w:hAnsi="Times New Roman" w:cs="Times New Roman"/>
          <w:sz w:val="28"/>
          <w:szCs w:val="28"/>
        </w:rPr>
        <w:t>:</w:t>
      </w:r>
    </w:p>
    <w:p w:rsidR="00F24E48" w:rsidRPr="00172849" w:rsidRDefault="00F24E48"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главные (у зданий органов власти, общественных организаций);</w:t>
      </w:r>
    </w:p>
    <w:p w:rsidR="00F24E48" w:rsidRPr="00172849" w:rsidRDefault="00F24E48" w:rsidP="00D56932">
      <w:pPr>
        <w:pStyle w:val="ConsPlusNormal"/>
        <w:ind w:firstLine="540"/>
        <w:jc w:val="both"/>
        <w:rPr>
          <w:rFonts w:ascii="Times New Roman" w:hAnsi="Times New Roman" w:cs="Times New Roman"/>
          <w:sz w:val="28"/>
          <w:szCs w:val="28"/>
        </w:rPr>
      </w:pPr>
      <w:proofErr w:type="spellStart"/>
      <w:proofErr w:type="gramStart"/>
      <w:r w:rsidRPr="00172849">
        <w:rPr>
          <w:rFonts w:ascii="Times New Roman" w:hAnsi="Times New Roman" w:cs="Times New Roman"/>
          <w:sz w:val="28"/>
          <w:szCs w:val="28"/>
        </w:rPr>
        <w:t>приобъектные</w:t>
      </w:r>
      <w:proofErr w:type="spellEnd"/>
      <w:r w:rsidRPr="00172849">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w:t>
      </w:r>
      <w:proofErr w:type="gramEnd"/>
    </w:p>
    <w:p w:rsidR="00F24E48" w:rsidRPr="00172849" w:rsidRDefault="00F24E48" w:rsidP="00D5693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общественно-транспортные</w:t>
      </w:r>
      <w:proofErr w:type="gramEnd"/>
      <w:r w:rsidRPr="00172849">
        <w:rPr>
          <w:rFonts w:ascii="Times New Roman" w:hAnsi="Times New Roman" w:cs="Times New Roman"/>
          <w:sz w:val="28"/>
          <w:szCs w:val="28"/>
        </w:rPr>
        <w:t xml:space="preserve"> (у вокзалов, на въездах);</w:t>
      </w:r>
    </w:p>
    <w:p w:rsidR="00F24E48" w:rsidRPr="00172849" w:rsidRDefault="00F24E48" w:rsidP="00D5693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мемориальные</w:t>
      </w:r>
      <w:proofErr w:type="gramEnd"/>
      <w:r w:rsidRPr="00172849">
        <w:rPr>
          <w:rFonts w:ascii="Times New Roman" w:hAnsi="Times New Roman" w:cs="Times New Roman"/>
          <w:sz w:val="28"/>
          <w:szCs w:val="28"/>
        </w:rPr>
        <w:t xml:space="preserve"> (у памятных объектов или мест);</w:t>
      </w:r>
    </w:p>
    <w:p w:rsidR="00F24E48" w:rsidRPr="00172849" w:rsidRDefault="00F24E48"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площади транспортных развязок.</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.2</w:t>
      </w:r>
      <w:r w:rsidR="004C4F50" w:rsidRPr="00172849">
        <w:rPr>
          <w:rFonts w:ascii="Times New Roman" w:hAnsi="Times New Roman" w:cs="Times New Roman"/>
          <w:sz w:val="28"/>
          <w:szCs w:val="28"/>
        </w:rPr>
        <w:t>1</w:t>
      </w:r>
      <w:r w:rsidR="00F24E48" w:rsidRPr="00172849">
        <w:rPr>
          <w:rFonts w:ascii="Times New Roman" w:hAnsi="Times New Roman" w:cs="Times New Roman"/>
          <w:sz w:val="28"/>
          <w:szCs w:val="28"/>
        </w:rPr>
        <w:t>.2. При разработке проекта благоустройства площади рекомендуется обеспечивать максимально возможное разделение пешеходного и транспортного движения, основных транспортных потоков, а также беспрепятственный доступ для инвалидов и других маломобильных групп населения.</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.2</w:t>
      </w:r>
      <w:r w:rsidR="004C4F50" w:rsidRPr="00172849">
        <w:rPr>
          <w:rFonts w:ascii="Times New Roman" w:hAnsi="Times New Roman" w:cs="Times New Roman"/>
          <w:sz w:val="28"/>
          <w:szCs w:val="28"/>
        </w:rPr>
        <w:t>1</w:t>
      </w:r>
      <w:r w:rsidR="00F24E48" w:rsidRPr="00172849">
        <w:rPr>
          <w:rFonts w:ascii="Times New Roman" w:hAnsi="Times New Roman" w:cs="Times New Roman"/>
          <w:sz w:val="28"/>
          <w:szCs w:val="28"/>
        </w:rPr>
        <w:t>.3. Перечень элементов благоустройства площадей включает: твердое покрытие, наружное освещение, элементы сопряжения покрытий, урны.</w:t>
      </w:r>
    </w:p>
    <w:p w:rsidR="00F24E48" w:rsidRPr="00172849" w:rsidRDefault="00F24E48"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площадях могут располагаться элементы озеленения, скамьи, передвижное торговое оборудование.</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.2</w:t>
      </w:r>
      <w:r w:rsidR="004C4F50" w:rsidRPr="00172849">
        <w:rPr>
          <w:rFonts w:ascii="Times New Roman" w:hAnsi="Times New Roman" w:cs="Times New Roman"/>
          <w:sz w:val="28"/>
          <w:szCs w:val="28"/>
        </w:rPr>
        <w:t>1</w:t>
      </w:r>
      <w:r w:rsidR="00F24E48" w:rsidRPr="00172849">
        <w:rPr>
          <w:rFonts w:ascii="Times New Roman" w:hAnsi="Times New Roman" w:cs="Times New Roman"/>
          <w:sz w:val="28"/>
          <w:szCs w:val="28"/>
        </w:rPr>
        <w:t>.4. В зависимости от функционального назначения площади на ней могут дополнительно размещаться:</w:t>
      </w:r>
    </w:p>
    <w:p w:rsidR="00F24E48" w:rsidRPr="00172849" w:rsidRDefault="00F24E48"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а) на главных, </w:t>
      </w:r>
      <w:proofErr w:type="spellStart"/>
      <w:r w:rsidRPr="00172849">
        <w:rPr>
          <w:rFonts w:ascii="Times New Roman" w:hAnsi="Times New Roman" w:cs="Times New Roman"/>
          <w:sz w:val="28"/>
          <w:szCs w:val="28"/>
        </w:rPr>
        <w:t>приобъектных</w:t>
      </w:r>
      <w:proofErr w:type="spellEnd"/>
      <w:r w:rsidRPr="00172849">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w:t>
      </w:r>
    </w:p>
    <w:p w:rsidR="00F24E48" w:rsidRPr="00172849" w:rsidRDefault="00F24E48"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на общественно-транспортных площадях - остановочные павильоны, нестационарные торговые объекты, нестационарные объекты для оказания услуг общественного питания, бытовых услуг, средства наружной рекламы и информации.</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.2</w:t>
      </w:r>
      <w:r w:rsidR="004C4F50" w:rsidRPr="00172849">
        <w:rPr>
          <w:rFonts w:ascii="Times New Roman" w:hAnsi="Times New Roman" w:cs="Times New Roman"/>
          <w:sz w:val="28"/>
          <w:szCs w:val="28"/>
        </w:rPr>
        <w:t>1</w:t>
      </w:r>
      <w:r w:rsidR="00F24E48" w:rsidRPr="00172849">
        <w:rPr>
          <w:rFonts w:ascii="Times New Roman" w:hAnsi="Times New Roman" w:cs="Times New Roman"/>
          <w:sz w:val="28"/>
          <w:szCs w:val="28"/>
        </w:rPr>
        <w:t>.5. Элементы благоустройства площадей должны содержаться в технически исправном состоянии и быть очищены от загрязнений.</w:t>
      </w:r>
    </w:p>
    <w:p w:rsidR="004C4F50" w:rsidRPr="00172849" w:rsidRDefault="004C4F50" w:rsidP="00D56932">
      <w:pPr>
        <w:pStyle w:val="ConsPlusNormal"/>
        <w:ind w:firstLine="540"/>
        <w:jc w:val="both"/>
        <w:rPr>
          <w:rFonts w:ascii="Times New Roman" w:hAnsi="Times New Roman" w:cs="Times New Roman"/>
          <w:sz w:val="28"/>
          <w:szCs w:val="28"/>
        </w:rPr>
      </w:pPr>
    </w:p>
    <w:p w:rsidR="004C4F50" w:rsidRPr="00172849" w:rsidRDefault="004C4F50" w:rsidP="00D56932">
      <w:pPr>
        <w:spacing w:after="0" w:line="240" w:lineRule="auto"/>
        <w:ind w:firstLine="567"/>
        <w:jc w:val="center"/>
        <w:rPr>
          <w:rFonts w:ascii="Calibri" w:eastAsia="Times New Roman" w:hAnsi="Calibri" w:cs="Times New Roman"/>
          <w:bCs/>
          <w:sz w:val="28"/>
          <w:szCs w:val="28"/>
          <w:lang w:eastAsia="ru-RU"/>
        </w:rPr>
      </w:pPr>
      <w:r w:rsidRPr="00172849">
        <w:rPr>
          <w:rFonts w:ascii="Times New Roman" w:eastAsia="Times New Roman" w:hAnsi="Times New Roman" w:cs="Times New Roman"/>
          <w:bCs/>
          <w:sz w:val="28"/>
          <w:szCs w:val="28"/>
          <w:lang w:eastAsia="ru-RU"/>
        </w:rPr>
        <w:t>2.22. Содержание внешнего вида фасадов зданий, строений,</w:t>
      </w:r>
    </w:p>
    <w:p w:rsidR="004C4F50" w:rsidRPr="00172849" w:rsidRDefault="004C4F50" w:rsidP="004C4F50">
      <w:pPr>
        <w:spacing w:after="0" w:line="240" w:lineRule="auto"/>
        <w:ind w:firstLine="567"/>
        <w:jc w:val="center"/>
        <w:rPr>
          <w:rFonts w:ascii="Times New Roman" w:eastAsia="Times New Roman" w:hAnsi="Times New Roman" w:cs="Times New Roman"/>
          <w:bCs/>
          <w:sz w:val="28"/>
          <w:szCs w:val="28"/>
          <w:lang w:eastAsia="ru-RU"/>
        </w:rPr>
      </w:pPr>
      <w:r w:rsidRPr="00172849">
        <w:rPr>
          <w:rFonts w:ascii="Times New Roman" w:eastAsia="Times New Roman" w:hAnsi="Times New Roman" w:cs="Times New Roman"/>
          <w:bCs/>
          <w:sz w:val="28"/>
          <w:szCs w:val="28"/>
          <w:lang w:eastAsia="ru-RU"/>
        </w:rPr>
        <w:t>сооружений на территории Нюксенского муниципального округа</w:t>
      </w:r>
    </w:p>
    <w:p w:rsidR="004C4F50" w:rsidRPr="00172849" w:rsidRDefault="004C4F50" w:rsidP="004C4F50">
      <w:pPr>
        <w:spacing w:after="0" w:line="240" w:lineRule="auto"/>
        <w:ind w:firstLine="567"/>
        <w:jc w:val="center"/>
        <w:rPr>
          <w:rFonts w:ascii="Arial" w:eastAsia="Times New Roman" w:hAnsi="Arial" w:cs="Arial"/>
          <w:sz w:val="28"/>
          <w:szCs w:val="28"/>
          <w:lang w:eastAsia="ru-RU"/>
        </w:rPr>
      </w:pP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2.22.1.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области и муниципальных </w:t>
      </w:r>
      <w:r w:rsidRPr="00172849">
        <w:rPr>
          <w:rFonts w:ascii="Times New Roman" w:eastAsia="Times New Roman" w:hAnsi="Times New Roman" w:cs="Times New Roman"/>
          <w:sz w:val="28"/>
          <w:szCs w:val="28"/>
          <w:lang w:eastAsia="ru-RU"/>
        </w:rPr>
        <w:lastRenderedPageBreak/>
        <w:t xml:space="preserve">нормативных правовых актов органов местного самоуправления </w:t>
      </w:r>
      <w:r w:rsidR="00395600" w:rsidRPr="00172849">
        <w:rPr>
          <w:rFonts w:ascii="Times New Roman" w:eastAsia="Times New Roman" w:hAnsi="Times New Roman" w:cs="Times New Roman"/>
          <w:sz w:val="28"/>
          <w:szCs w:val="28"/>
          <w:lang w:eastAsia="ru-RU"/>
        </w:rPr>
        <w:t>Нюксенского</w:t>
      </w:r>
      <w:r w:rsidRPr="00172849">
        <w:rPr>
          <w:rFonts w:ascii="Times New Roman" w:eastAsia="Times New Roman" w:hAnsi="Times New Roman" w:cs="Times New Roman"/>
          <w:sz w:val="28"/>
          <w:szCs w:val="28"/>
          <w:lang w:eastAsia="ru-RU"/>
        </w:rPr>
        <w:t xml:space="preserve"> муниципального округа.</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2.22.2. Содержание фасадов зданий, строений, сооружений включает проведение следующих видов работ:</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проведение осмотра фасадов зданий, строений, сооружений в целях выявления загрязнений, неисправностей, повреждений и иных дефектов;</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текущий ремонт и восстановление конструктивных элементов и отделки фасадов зданий, строений, сооружений;</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обеспечение наличия и содержание в исправном состоянии водостоков, водосточных труб, сливов, размещенного на фасаде электроосвещения;</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мытье окон и витрин, вывесок и указателей;</w:t>
      </w:r>
    </w:p>
    <w:p w:rsidR="004C4F50" w:rsidRPr="00172849" w:rsidRDefault="004C4F50" w:rsidP="004C4F50">
      <w:pPr>
        <w:spacing w:after="0" w:line="240" w:lineRule="auto"/>
        <w:ind w:firstLine="567"/>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2.22.3. Требования, установленные к содержанию внешнего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2.22.4. В целях выявления дефектов проводятся осмотры фасадов зданий, строений, сооружений.</w:t>
      </w:r>
    </w:p>
    <w:p w:rsidR="004C4F50" w:rsidRPr="00172849" w:rsidRDefault="004C4F50" w:rsidP="004C4F50">
      <w:pPr>
        <w:spacing w:after="0" w:line="240" w:lineRule="auto"/>
        <w:ind w:firstLine="708"/>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2.22.5. </w:t>
      </w:r>
      <w:proofErr w:type="gramStart"/>
      <w:r w:rsidRPr="00172849">
        <w:rPr>
          <w:rFonts w:ascii="Times New Roman" w:eastAsia="Times New Roman" w:hAnsi="Times New Roman" w:cs="Times New Roman"/>
          <w:sz w:val="28"/>
          <w:szCs w:val="28"/>
          <w:lang w:eastAsia="ru-RU"/>
        </w:rPr>
        <w:t xml:space="preserve">К дефектам внешнего вида фасадов зданий, строений, сооружений (далее - дефекты) относятся местные разрушения облицовки, штукатурки, фактурного и окрасочного слоев, трещины в штукатурке, </w:t>
      </w:r>
      <w:proofErr w:type="spellStart"/>
      <w:r w:rsidRPr="00172849">
        <w:rPr>
          <w:rFonts w:ascii="Times New Roman" w:eastAsia="Times New Roman" w:hAnsi="Times New Roman" w:cs="Times New Roman"/>
          <w:sz w:val="28"/>
          <w:szCs w:val="28"/>
          <w:lang w:eastAsia="ru-RU"/>
        </w:rPr>
        <w:t>выкрашивание</w:t>
      </w:r>
      <w:proofErr w:type="spellEnd"/>
      <w:r w:rsidRPr="00172849">
        <w:rPr>
          <w:rFonts w:ascii="Times New Roman" w:eastAsia="Times New Roman" w:hAnsi="Times New Roman" w:cs="Times New Roman"/>
          <w:sz w:val="28"/>
          <w:szCs w:val="28"/>
          <w:lang w:eastAsia="ru-RU"/>
        </w:rPr>
        <w:t xml:space="preserve"> раствора из швов облицовки, кирпичной и </w:t>
      </w:r>
      <w:proofErr w:type="spellStart"/>
      <w:r w:rsidRPr="00172849">
        <w:rPr>
          <w:rFonts w:ascii="Times New Roman" w:eastAsia="Times New Roman" w:hAnsi="Times New Roman" w:cs="Times New Roman"/>
          <w:sz w:val="28"/>
          <w:szCs w:val="28"/>
          <w:lang w:eastAsia="ru-RU"/>
        </w:rPr>
        <w:t>мелкоблочной</w:t>
      </w:r>
      <w:proofErr w:type="spellEnd"/>
      <w:r w:rsidRPr="00172849">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72849">
        <w:rPr>
          <w:rFonts w:ascii="Times New Roman" w:eastAsia="Times New Roman" w:hAnsi="Times New Roman" w:cs="Times New Roman"/>
          <w:sz w:val="28"/>
          <w:szCs w:val="28"/>
          <w:lang w:eastAsia="ru-RU"/>
        </w:rPr>
        <w:t>высолы</w:t>
      </w:r>
      <w:proofErr w:type="spellEnd"/>
      <w:r w:rsidRPr="00172849">
        <w:rPr>
          <w:rFonts w:ascii="Times New Roman" w:eastAsia="Times New Roman" w:hAnsi="Times New Roman" w:cs="Times New Roman"/>
          <w:sz w:val="28"/>
          <w:szCs w:val="28"/>
          <w:lang w:eastAsia="ru-RU"/>
        </w:rPr>
        <w:t>,  общее загрязнение поверхности,  разрушение</w:t>
      </w:r>
      <w:proofErr w:type="gramEnd"/>
      <w:r w:rsidRPr="00172849">
        <w:rPr>
          <w:rFonts w:ascii="Times New Roman" w:eastAsia="Times New Roman" w:hAnsi="Times New Roman" w:cs="Times New Roman"/>
          <w:sz w:val="28"/>
          <w:szCs w:val="28"/>
          <w:lang w:eastAsia="ru-RU"/>
        </w:rPr>
        <w:t xml:space="preserve"> парапетов;  иные дефекты внешнего вида фасадов.</w:t>
      </w:r>
    </w:p>
    <w:p w:rsidR="004C4F50" w:rsidRPr="00172849" w:rsidRDefault="004C4F50" w:rsidP="004C4F50">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2.22.6. Дефекты внешнего вида фасадов зданий, строений, сооружений должны устраняться по мере выявления, не допуская их дальнейшего развития. Устранение мелких дефектов выполняют в ходе осмотров или при текущем ремонте.</w:t>
      </w:r>
    </w:p>
    <w:p w:rsidR="004C4F50" w:rsidRPr="00172849" w:rsidRDefault="004C4F50" w:rsidP="004C4F50">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w:t>
      </w:r>
    </w:p>
    <w:p w:rsidR="004C4F50" w:rsidRPr="00172849" w:rsidRDefault="004C4F50" w:rsidP="004C4F50">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При аварийном состоянии фасадов, угрожающих безопасности людей, их ремонт должен выполняться собственником незамедлительно, по выявлению этого состояния.</w:t>
      </w:r>
    </w:p>
    <w:p w:rsidR="004C4F50" w:rsidRPr="00172849" w:rsidRDefault="004C4F50" w:rsidP="004C4F50">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2.22.7. </w:t>
      </w:r>
      <w:proofErr w:type="gramStart"/>
      <w:r w:rsidRPr="00172849">
        <w:rPr>
          <w:rFonts w:ascii="Times New Roman" w:eastAsia="Times New Roman" w:hAnsi="Times New Roman" w:cs="Times New Roman"/>
          <w:sz w:val="28"/>
          <w:szCs w:val="28"/>
          <w:lang w:eastAsia="ru-RU"/>
        </w:rPr>
        <w:t xml:space="preserve">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w:t>
      </w:r>
      <w:r w:rsidRPr="00172849">
        <w:rPr>
          <w:rFonts w:ascii="Times New Roman" w:eastAsia="Times New Roman" w:hAnsi="Times New Roman" w:cs="Times New Roman"/>
          <w:sz w:val="28"/>
          <w:szCs w:val="28"/>
          <w:lang w:eastAsia="ru-RU"/>
        </w:rPr>
        <w:lastRenderedPageBreak/>
        <w:t>растения, обозначаются сигнальной разметкой не позднее дня, следующего за днем обнаружения дефектов.</w:t>
      </w:r>
      <w:proofErr w:type="gramEnd"/>
    </w:p>
    <w:p w:rsidR="004C4F50" w:rsidRPr="00172849" w:rsidRDefault="004C4F50" w:rsidP="004C4F50">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4C4F50" w:rsidRPr="00172849" w:rsidRDefault="004C4F50" w:rsidP="004C4F50">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Окрашенные поверхности фасадов должны быть ровными, без помарок, пятен и поврежденных мест.</w:t>
      </w:r>
    </w:p>
    <w:p w:rsidR="004C4F50" w:rsidRPr="00172849" w:rsidRDefault="004C4F50" w:rsidP="004C4F50">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На фасадах зданий, строений, сооружений не допускается окраска фасада до восстановления разрушенных или поврежденных поверхностей и архитектурных деталей.</w:t>
      </w:r>
    </w:p>
    <w:p w:rsidR="004C4F50" w:rsidRPr="00172849" w:rsidRDefault="004C4F50" w:rsidP="004C4F50">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2.22.9.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2.22.10.При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реконструкции,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реставрации,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текущем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ремонте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(за</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исключением</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многоквартирного</w:t>
      </w:r>
      <w:r w:rsidRPr="00172849">
        <w:rPr>
          <w:rFonts w:ascii="Times New Roman" w:eastAsia="Times New Roman" w:hAnsi="Times New Roman" w:cs="Times New Roman"/>
          <w:spacing w:val="68"/>
          <w:sz w:val="28"/>
          <w:szCs w:val="28"/>
          <w:lang w:eastAsia="ru-RU"/>
        </w:rPr>
        <w:t> </w:t>
      </w:r>
      <w:r w:rsidRPr="00172849">
        <w:rPr>
          <w:rFonts w:ascii="Times New Roman" w:eastAsia="Times New Roman" w:hAnsi="Times New Roman" w:cs="Times New Roman"/>
          <w:sz w:val="28"/>
          <w:szCs w:val="28"/>
          <w:lang w:eastAsia="ru-RU"/>
        </w:rPr>
        <w:t>дома)</w:t>
      </w:r>
      <w:r w:rsidRPr="00172849">
        <w:rPr>
          <w:rFonts w:ascii="Times New Roman" w:eastAsia="Times New Roman" w:hAnsi="Times New Roman" w:cs="Times New Roman"/>
          <w:spacing w:val="-68"/>
          <w:sz w:val="28"/>
          <w:szCs w:val="28"/>
          <w:lang w:eastAsia="ru-RU"/>
        </w:rPr>
        <w:t> </w:t>
      </w:r>
      <w:r w:rsidRPr="00172849">
        <w:rPr>
          <w:rFonts w:ascii="Times New Roman" w:eastAsia="Times New Roman" w:hAnsi="Times New Roman" w:cs="Times New Roman"/>
          <w:sz w:val="28"/>
          <w:szCs w:val="28"/>
          <w:lang w:eastAsia="ru-RU"/>
        </w:rPr>
        <w:t>собственником объекта капитального строительства обеспечивается размещение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строительной</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сетки на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фасаде такого объекта.</w:t>
      </w:r>
    </w:p>
    <w:p w:rsidR="004C4F50" w:rsidRPr="00172849" w:rsidRDefault="004C4F50" w:rsidP="004C4F50">
      <w:pPr>
        <w:spacing w:after="0" w:line="240" w:lineRule="auto"/>
        <w:ind w:right="108" w:firstLine="720"/>
        <w:jc w:val="both"/>
        <w:rPr>
          <w:rFonts w:ascii="Times New Roman" w:eastAsia="Times New Roman" w:hAnsi="Times New Roman" w:cs="Times New Roman"/>
          <w:spacing w:val="-2"/>
          <w:sz w:val="28"/>
          <w:szCs w:val="28"/>
          <w:lang w:eastAsia="ru-RU"/>
        </w:rPr>
      </w:pPr>
      <w:r w:rsidRPr="00172849">
        <w:rPr>
          <w:rFonts w:ascii="Times New Roman" w:eastAsia="Times New Roman" w:hAnsi="Times New Roman" w:cs="Times New Roman"/>
          <w:sz w:val="28"/>
          <w:szCs w:val="28"/>
          <w:lang w:eastAsia="ru-RU"/>
        </w:rPr>
        <w:t>При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продолжительности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работ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свыше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6</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месяцев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(либо</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приостановлении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работ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срок</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свыше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6</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месяцев),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также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для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сокрытия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неэстетического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вида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(без</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проведения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реконструкции,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реставрации,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текущего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ремонта)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обеспечивается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случаях,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предусмотренных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подпунктом</w:t>
      </w:r>
      <w:r w:rsidRPr="00172849">
        <w:rPr>
          <w:rFonts w:ascii="Times New Roman" w:eastAsia="Times New Roman" w:hAnsi="Times New Roman" w:cs="Times New Roman"/>
          <w:spacing w:val="-2"/>
          <w:sz w:val="28"/>
          <w:szCs w:val="28"/>
          <w:lang w:eastAsia="ru-RU"/>
        </w:rPr>
        <w:t> </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2.22.10.1Навесное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подлежит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размещению</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на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объекте капитального строительства 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случаях:</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полного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или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частичного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отсутствия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кровли,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утраты</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обшивки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или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конструкций фасада;</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полного или частичного отсутствия оконных, дверных заполнений, а также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остекления;</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полной или частичной утраты штукатурного и красочного слоев, в том числе,</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при</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угрозе обрушения;</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если</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объект</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54"/>
          <w:sz w:val="28"/>
          <w:szCs w:val="28"/>
          <w:lang w:eastAsia="ru-RU"/>
        </w:rPr>
        <w:t> </w:t>
      </w:r>
      <w:r w:rsidRPr="00172849">
        <w:rPr>
          <w:rFonts w:ascii="Times New Roman" w:eastAsia="Times New Roman" w:hAnsi="Times New Roman" w:cs="Times New Roman"/>
          <w:sz w:val="28"/>
          <w:szCs w:val="28"/>
          <w:lang w:eastAsia="ru-RU"/>
        </w:rPr>
        <w:t>пострадал</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результате</w:t>
      </w:r>
      <w:r w:rsidRPr="00172849">
        <w:rPr>
          <w:rFonts w:ascii="Times New Roman" w:eastAsia="Times New Roman" w:hAnsi="Times New Roman" w:cs="Times New Roman"/>
          <w:spacing w:val="54"/>
          <w:sz w:val="28"/>
          <w:szCs w:val="28"/>
          <w:lang w:eastAsia="ru-RU"/>
        </w:rPr>
        <w:t> </w:t>
      </w:r>
      <w:r w:rsidRPr="00172849">
        <w:rPr>
          <w:rFonts w:ascii="Times New Roman" w:eastAsia="Times New Roman" w:hAnsi="Times New Roman" w:cs="Times New Roman"/>
          <w:sz w:val="28"/>
          <w:szCs w:val="28"/>
          <w:lang w:eastAsia="ru-RU"/>
        </w:rPr>
        <w:t>пожара,</w:t>
      </w:r>
      <w:r w:rsidRPr="00172849">
        <w:rPr>
          <w:rFonts w:ascii="Times New Roman" w:eastAsia="Times New Roman" w:hAnsi="Times New Roman" w:cs="Times New Roman"/>
          <w:spacing w:val="53"/>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68"/>
          <w:sz w:val="28"/>
          <w:szCs w:val="28"/>
          <w:lang w:eastAsia="ru-RU"/>
        </w:rPr>
        <w:t> </w:t>
      </w:r>
      <w:r w:rsidRPr="00172849">
        <w:rPr>
          <w:rFonts w:ascii="Times New Roman" w:eastAsia="Times New Roman" w:hAnsi="Times New Roman" w:cs="Times New Roman"/>
          <w:sz w:val="28"/>
          <w:szCs w:val="28"/>
          <w:lang w:eastAsia="ru-RU"/>
        </w:rPr>
        <w:t>том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числе, при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угрозе его обрушения.</w:t>
      </w:r>
    </w:p>
    <w:p w:rsidR="004C4F50" w:rsidRPr="00172849" w:rsidRDefault="004C4F50" w:rsidP="004C4F50">
      <w:pPr>
        <w:spacing w:after="0" w:line="240" w:lineRule="auto"/>
        <w:ind w:firstLine="567"/>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2.22.10.2 При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наличии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оснований</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для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w:t>
      </w:r>
      <w:proofErr w:type="gramStart"/>
      <w:r w:rsidRPr="00172849">
        <w:rPr>
          <w:rFonts w:ascii="Times New Roman" w:eastAsia="Times New Roman" w:hAnsi="Times New Roman" w:cs="Times New Roman"/>
          <w:sz w:val="28"/>
          <w:szCs w:val="28"/>
          <w:lang w:eastAsia="ru-RU"/>
        </w:rPr>
        <w:t>о-</w:t>
      </w:r>
      <w:proofErr w:type="gramEnd"/>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настоящем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пункте,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орган</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местного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самоуправления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направляет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собственнику</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 уведомление о необходимости проведения ремонта (сноса)</w:t>
      </w:r>
      <w:r w:rsidR="00072E89" w:rsidRPr="00172849">
        <w:rPr>
          <w:rFonts w:ascii="Times New Roman" w:eastAsia="Times New Roman" w:hAnsi="Times New Roman" w:cs="Times New Roman"/>
          <w:sz w:val="28"/>
          <w:szCs w:val="28"/>
          <w:lang w:eastAsia="ru-RU"/>
        </w:rPr>
        <w:t>о</w:t>
      </w:r>
      <w:r w:rsidRPr="00172849">
        <w:rPr>
          <w:rFonts w:ascii="Times New Roman" w:eastAsia="Times New Roman" w:hAnsi="Times New Roman" w:cs="Times New Roman"/>
          <w:sz w:val="28"/>
          <w:szCs w:val="28"/>
          <w:lang w:eastAsia="ru-RU"/>
        </w:rPr>
        <w:t>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срок</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более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6</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месяцев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либо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w:t>
      </w:r>
      <w:r w:rsidR="00072E89" w:rsidRPr="00172849">
        <w:rPr>
          <w:rFonts w:ascii="Times New Roman" w:eastAsia="Times New Roman" w:hAnsi="Times New Roman" w:cs="Times New Roman"/>
          <w:sz w:val="28"/>
          <w:szCs w:val="28"/>
          <w:lang w:eastAsia="ru-RU"/>
        </w:rPr>
        <w:t>с</w:t>
      </w:r>
      <w:r w:rsidRPr="00172849">
        <w:rPr>
          <w:rFonts w:ascii="Times New Roman" w:eastAsia="Times New Roman" w:hAnsi="Times New Roman" w:cs="Times New Roman"/>
          <w:sz w:val="28"/>
          <w:szCs w:val="28"/>
          <w:lang w:eastAsia="ru-RU"/>
        </w:rPr>
        <w:t>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Указанное</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уведомление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направляется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собственнику</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способом,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обеспечивающим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подтверждение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его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получения.</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Если в течение одного месяца со дня получения указанного уведомления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обеспечил</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начало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выполнения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указанных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работ,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орган</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местного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самоуправления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вправ</w:t>
      </w:r>
      <w:r w:rsidRPr="00172849">
        <w:rPr>
          <w:rFonts w:ascii="Times New Roman" w:eastAsia="Times New Roman" w:hAnsi="Times New Roman" w:cs="Times New Roman"/>
          <w:sz w:val="28"/>
          <w:szCs w:val="28"/>
          <w:lang w:eastAsia="ru-RU"/>
        </w:rPr>
        <w:lastRenderedPageBreak/>
        <w:t>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принять</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решение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за счет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средств бюджета</w:t>
      </w:r>
      <w:r w:rsidR="00072E89" w:rsidRPr="00172849">
        <w:rPr>
          <w:rFonts w:ascii="Times New Roman" w:eastAsia="Times New Roman" w:hAnsi="Times New Roman" w:cs="Times New Roman"/>
          <w:spacing w:val="-1"/>
          <w:sz w:val="28"/>
          <w:szCs w:val="28"/>
          <w:lang w:eastAsia="ru-RU"/>
        </w:rPr>
        <w:t xml:space="preserve"> округа</w:t>
      </w:r>
      <w:r w:rsidRPr="00172849">
        <w:rPr>
          <w:rFonts w:ascii="Times New Roman" w:eastAsia="Times New Roman" w:hAnsi="Times New Roman" w:cs="Times New Roman"/>
          <w:sz w:val="28"/>
          <w:szCs w:val="28"/>
          <w:lang w:eastAsia="ru-RU"/>
        </w:rPr>
        <w:t>.</w:t>
      </w:r>
    </w:p>
    <w:p w:rsidR="004C4F50" w:rsidRPr="00172849" w:rsidRDefault="004C4F50" w:rsidP="004C4F50">
      <w:pPr>
        <w:spacing w:after="0" w:line="240" w:lineRule="auto"/>
        <w:ind w:right="106"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Орган</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местного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самоуправления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направляет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собственнику</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решение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w:t>
      </w:r>
      <w:proofErr w:type="gramStart"/>
      <w:r w:rsidRPr="00172849">
        <w:rPr>
          <w:rFonts w:ascii="Times New Roman" w:eastAsia="Times New Roman" w:hAnsi="Times New Roman" w:cs="Times New Roman"/>
          <w:sz w:val="28"/>
          <w:szCs w:val="28"/>
          <w:lang w:eastAsia="ru-RU"/>
        </w:rPr>
        <w:t>о-</w:t>
      </w:r>
      <w:proofErr w:type="gramEnd"/>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Указанное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решение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направляется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собственнику</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способом,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обеспечивающим</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подтверждение</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его получения.</w:t>
      </w:r>
    </w:p>
    <w:p w:rsidR="004C4F50" w:rsidRPr="00172849" w:rsidRDefault="004C4F50" w:rsidP="004C4F50">
      <w:pPr>
        <w:spacing w:after="0" w:line="240" w:lineRule="auto"/>
        <w:ind w:right="107"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течение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14</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дней</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после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завершения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работ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размещению</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орган</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местного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самоуправления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направляет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собственнику</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уведомление о завершении работ (способом, обеспечивающим подтверждение его</w:t>
      </w:r>
      <w:r w:rsidRPr="00172849">
        <w:rPr>
          <w:rFonts w:ascii="Times New Roman" w:eastAsia="Times New Roman" w:hAnsi="Times New Roman" w:cs="Times New Roman"/>
          <w:spacing w:val="-67"/>
          <w:sz w:val="28"/>
          <w:szCs w:val="28"/>
          <w:lang w:eastAsia="ru-RU"/>
        </w:rPr>
        <w:t> </w:t>
      </w:r>
      <w:r w:rsidRPr="00172849">
        <w:rPr>
          <w:rFonts w:ascii="Times New Roman" w:eastAsia="Times New Roman" w:hAnsi="Times New Roman" w:cs="Times New Roman"/>
          <w:sz w:val="28"/>
          <w:szCs w:val="28"/>
          <w:lang w:eastAsia="ru-RU"/>
        </w:rPr>
        <w:t>получения)</w:t>
      </w:r>
      <w:r w:rsidRPr="00172849">
        <w:rPr>
          <w:rFonts w:ascii="Times New Roman" w:eastAsia="Times New Roman" w:hAnsi="Times New Roman" w:cs="Times New Roman"/>
          <w:spacing w:val="-3"/>
          <w:sz w:val="28"/>
          <w:szCs w:val="28"/>
          <w:lang w:eastAsia="ru-RU"/>
        </w:rPr>
        <w:t> </w:t>
      </w:r>
      <w:r w:rsidRPr="00172849">
        <w:rPr>
          <w:rFonts w:ascii="Times New Roman" w:eastAsia="Times New Roman" w:hAnsi="Times New Roman" w:cs="Times New Roman"/>
          <w:sz w:val="28"/>
          <w:szCs w:val="28"/>
          <w:lang w:eastAsia="ru-RU"/>
        </w:rPr>
        <w:t>с</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указанием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стоимости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работ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реквизитов</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для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перечисления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средств.</w:t>
      </w:r>
    </w:p>
    <w:p w:rsidR="004C4F50" w:rsidRPr="00172849" w:rsidRDefault="004C4F50" w:rsidP="004C4F50">
      <w:pPr>
        <w:spacing w:after="0" w:line="240" w:lineRule="auto"/>
        <w:ind w:right="108" w:firstLine="72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Собственник</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отношении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которого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обеспечено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за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счет</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средств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бюджета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муниципального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образования,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обязан</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перечислить средства за его размещение в течение трех месяцев со дня получения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уведомления</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о завершении указанных работ.</w:t>
      </w:r>
    </w:p>
    <w:p w:rsidR="004C4F50" w:rsidRPr="00172849" w:rsidRDefault="004C4F50" w:rsidP="004C4F50">
      <w:pPr>
        <w:spacing w:after="0" w:line="240" w:lineRule="auto"/>
        <w:ind w:right="107" w:firstLine="720"/>
        <w:jc w:val="both"/>
        <w:rPr>
          <w:rFonts w:ascii="Times New Roman" w:eastAsia="Times New Roman" w:hAnsi="Times New Roman" w:cs="Times New Roman"/>
          <w:sz w:val="28"/>
          <w:szCs w:val="28"/>
          <w:lang w:eastAsia="ru-RU"/>
        </w:rPr>
      </w:pPr>
      <w:proofErr w:type="gramStart"/>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случае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если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средства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были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перечислены</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собственником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 строительства, орган местного самоуправления в течение одного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месяца</w:t>
      </w:r>
      <w:r w:rsidRPr="00172849">
        <w:rPr>
          <w:rFonts w:ascii="Times New Roman" w:eastAsia="Times New Roman" w:hAnsi="Times New Roman" w:cs="Times New Roman"/>
          <w:spacing w:val="65"/>
          <w:sz w:val="28"/>
          <w:szCs w:val="28"/>
          <w:lang w:eastAsia="ru-RU"/>
        </w:rPr>
        <w:t> </w:t>
      </w:r>
      <w:r w:rsidRPr="00172849">
        <w:rPr>
          <w:rFonts w:ascii="Times New Roman" w:eastAsia="Times New Roman" w:hAnsi="Times New Roman" w:cs="Times New Roman"/>
          <w:sz w:val="28"/>
          <w:szCs w:val="28"/>
          <w:lang w:eastAsia="ru-RU"/>
        </w:rPr>
        <w:t>со</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дня</w:t>
      </w:r>
      <w:r w:rsidRPr="00172849">
        <w:rPr>
          <w:rFonts w:ascii="Times New Roman" w:eastAsia="Times New Roman" w:hAnsi="Times New Roman" w:cs="Times New Roman"/>
          <w:spacing w:val="65"/>
          <w:sz w:val="28"/>
          <w:szCs w:val="28"/>
          <w:lang w:eastAsia="ru-RU"/>
        </w:rPr>
        <w:t> </w:t>
      </w:r>
      <w:r w:rsidRPr="00172849">
        <w:rPr>
          <w:rFonts w:ascii="Times New Roman" w:eastAsia="Times New Roman" w:hAnsi="Times New Roman" w:cs="Times New Roman"/>
          <w:sz w:val="28"/>
          <w:szCs w:val="28"/>
          <w:lang w:eastAsia="ru-RU"/>
        </w:rPr>
        <w:t>истечения</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срока</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для</w:t>
      </w:r>
      <w:r w:rsidRPr="00172849">
        <w:rPr>
          <w:rFonts w:ascii="Times New Roman" w:eastAsia="Times New Roman" w:hAnsi="Times New Roman" w:cs="Times New Roman"/>
          <w:spacing w:val="65"/>
          <w:sz w:val="28"/>
          <w:szCs w:val="28"/>
          <w:lang w:eastAsia="ru-RU"/>
        </w:rPr>
        <w:t> </w:t>
      </w:r>
      <w:r w:rsidRPr="00172849">
        <w:rPr>
          <w:rFonts w:ascii="Times New Roman" w:eastAsia="Times New Roman" w:hAnsi="Times New Roman" w:cs="Times New Roman"/>
          <w:sz w:val="28"/>
          <w:szCs w:val="28"/>
          <w:lang w:eastAsia="ru-RU"/>
        </w:rPr>
        <w:t>перечисления</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средств</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обращается</w:t>
      </w:r>
      <w:r w:rsidRPr="00172849">
        <w:rPr>
          <w:rFonts w:ascii="Times New Roman" w:eastAsia="Times New Roman" w:hAnsi="Times New Roman" w:cs="Times New Roman"/>
          <w:spacing w:val="65"/>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суд</w:t>
      </w:r>
      <w:r w:rsidRPr="00172849">
        <w:rPr>
          <w:rFonts w:ascii="Times New Roman" w:eastAsia="Times New Roman" w:hAnsi="Times New Roman" w:cs="Times New Roman"/>
          <w:spacing w:val="66"/>
          <w:sz w:val="28"/>
          <w:szCs w:val="28"/>
          <w:lang w:eastAsia="ru-RU"/>
        </w:rPr>
        <w:t> </w:t>
      </w:r>
      <w:r w:rsidRPr="00172849">
        <w:rPr>
          <w:rFonts w:ascii="Times New Roman" w:eastAsia="Times New Roman" w:hAnsi="Times New Roman" w:cs="Times New Roman"/>
          <w:sz w:val="28"/>
          <w:szCs w:val="28"/>
          <w:lang w:eastAsia="ru-RU"/>
        </w:rPr>
        <w:t>с</w:t>
      </w:r>
      <w:r w:rsidRPr="00172849">
        <w:rPr>
          <w:rFonts w:ascii="Times New Roman" w:eastAsia="Times New Roman" w:hAnsi="Times New Roman" w:cs="Times New Roman"/>
          <w:spacing w:val="-68"/>
          <w:sz w:val="28"/>
          <w:szCs w:val="28"/>
          <w:lang w:eastAsia="ru-RU"/>
        </w:rPr>
        <w:t> </w:t>
      </w:r>
      <w:r w:rsidRPr="00172849">
        <w:rPr>
          <w:rFonts w:ascii="Times New Roman" w:eastAsia="Times New Roman" w:hAnsi="Times New Roman" w:cs="Times New Roman"/>
          <w:sz w:val="28"/>
          <w:szCs w:val="28"/>
          <w:lang w:eastAsia="ru-RU"/>
        </w:rPr>
        <w:t>заявлением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взыскании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собственника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средств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за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размещение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последующим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перечислением</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бюджет</w:t>
      </w:r>
      <w:r w:rsidR="00072E89" w:rsidRPr="00172849">
        <w:rPr>
          <w:rFonts w:ascii="Times New Roman" w:eastAsia="Times New Roman" w:hAnsi="Times New Roman" w:cs="Times New Roman"/>
          <w:spacing w:val="1"/>
          <w:sz w:val="28"/>
          <w:szCs w:val="28"/>
          <w:lang w:eastAsia="ru-RU"/>
        </w:rPr>
        <w:t xml:space="preserve"> округа</w:t>
      </w:r>
      <w:r w:rsidRPr="00172849">
        <w:rPr>
          <w:rFonts w:ascii="Times New Roman" w:eastAsia="Times New Roman" w:hAnsi="Times New Roman" w:cs="Times New Roman"/>
          <w:sz w:val="28"/>
          <w:szCs w:val="28"/>
          <w:lang w:eastAsia="ru-RU"/>
        </w:rPr>
        <w:t>.</w:t>
      </w:r>
      <w:proofErr w:type="gramEnd"/>
    </w:p>
    <w:p w:rsidR="004C4F50" w:rsidRPr="00172849" w:rsidRDefault="004C4F50" w:rsidP="004C4F50">
      <w:pPr>
        <w:spacing w:after="0" w:line="240" w:lineRule="auto"/>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Размещение</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навесного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декоративно-сетчатого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ограждения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(фальшфасада)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фасадах</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объектов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капитального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строительства,</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являющихся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объектами культурного наследия, согласовывается с органом, уполномоченным 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области сохранения, использования, популяризации и государственной охраны</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объектов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культурного</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наследия</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(памятников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истории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и</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культуры)</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народов</w:t>
      </w:r>
      <w:r w:rsidRPr="00172849">
        <w:rPr>
          <w:rFonts w:ascii="Times New Roman" w:eastAsia="Times New Roman" w:hAnsi="Times New Roman" w:cs="Times New Roman"/>
          <w:spacing w:val="1"/>
          <w:sz w:val="28"/>
          <w:szCs w:val="28"/>
          <w:lang w:eastAsia="ru-RU"/>
        </w:rPr>
        <w:t> </w:t>
      </w:r>
      <w:r w:rsidRPr="00172849">
        <w:rPr>
          <w:rFonts w:ascii="Times New Roman" w:eastAsia="Times New Roman" w:hAnsi="Times New Roman" w:cs="Times New Roman"/>
          <w:sz w:val="28"/>
          <w:szCs w:val="28"/>
          <w:lang w:eastAsia="ru-RU"/>
        </w:rPr>
        <w:t>Российской</w:t>
      </w:r>
      <w:r w:rsidRPr="00172849">
        <w:rPr>
          <w:rFonts w:ascii="Times New Roman" w:eastAsia="Times New Roman" w:hAnsi="Times New Roman" w:cs="Times New Roman"/>
          <w:spacing w:val="-2"/>
          <w:sz w:val="28"/>
          <w:szCs w:val="28"/>
          <w:lang w:eastAsia="ru-RU"/>
        </w:rPr>
        <w:t> </w:t>
      </w:r>
      <w:r w:rsidRPr="00172849">
        <w:rPr>
          <w:rFonts w:ascii="Times New Roman" w:eastAsia="Times New Roman" w:hAnsi="Times New Roman" w:cs="Times New Roman"/>
          <w:sz w:val="28"/>
          <w:szCs w:val="28"/>
          <w:lang w:eastAsia="ru-RU"/>
        </w:rPr>
        <w:t>Федерации.</w:t>
      </w:r>
    </w:p>
    <w:p w:rsidR="00291864" w:rsidRPr="00172849" w:rsidRDefault="00291864" w:rsidP="00291864">
      <w:pPr>
        <w:spacing w:after="0" w:line="240" w:lineRule="auto"/>
        <w:ind w:firstLine="720"/>
        <w:jc w:val="center"/>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2.23. Элементы объектов капитального строительства.</w:t>
      </w:r>
    </w:p>
    <w:p w:rsidR="00291864" w:rsidRPr="00172849" w:rsidRDefault="00291864" w:rsidP="00291864">
      <w:pPr>
        <w:spacing w:after="0" w:line="240" w:lineRule="auto"/>
        <w:ind w:firstLine="720"/>
        <w:jc w:val="center"/>
        <w:rPr>
          <w:rFonts w:ascii="Arial" w:eastAsia="Times New Roman" w:hAnsi="Arial" w:cs="Arial"/>
          <w:sz w:val="28"/>
          <w:szCs w:val="28"/>
          <w:lang w:eastAsia="ru-RU"/>
        </w:rPr>
      </w:pP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72849">
        <w:rPr>
          <w:rFonts w:ascii="Times New Roman" w:eastAsia="Times New Roman" w:hAnsi="Times New Roman" w:cs="Times New Roman"/>
          <w:sz w:val="28"/>
          <w:szCs w:val="28"/>
          <w:lang w:eastAsia="ru-RU"/>
        </w:rPr>
        <w:t>отмостки</w:t>
      </w:r>
      <w:proofErr w:type="spellEnd"/>
      <w:r w:rsidRPr="00172849">
        <w:rPr>
          <w:rFonts w:ascii="Times New Roman" w:eastAsia="Times New Roman" w:hAnsi="Times New Roman" w:cs="Times New Roman"/>
          <w:sz w:val="28"/>
          <w:szCs w:val="28"/>
          <w:lang w:eastAsia="ru-RU"/>
        </w:rPr>
        <w:t>, домовых знаков, защитных сеток.</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2.23.2. Колористическое решение зданий и сооружений проектируется с учетом концепции общего цветового решения застройки улиц и территории Нюксенского муниципального округа.</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w:t>
      </w:r>
      <w:r w:rsidRPr="00172849">
        <w:rPr>
          <w:rFonts w:ascii="Times New Roman" w:eastAsia="Times New Roman" w:hAnsi="Times New Roman" w:cs="Times New Roman"/>
          <w:sz w:val="28"/>
          <w:szCs w:val="28"/>
          <w:lang w:eastAsia="ru-RU"/>
        </w:rPr>
        <w:lastRenderedPageBreak/>
        <w:t>приспособлениями для перемещения инвалидов и маломобильных групп населения (пандусы, перила и пр.).</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2.23.4. Объекты капитального строительства должны быть оборудованы номерными, указательными и домовыми знаками с указанием улицы и номера дома.</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2.23.7. Собственники или уполномоченные ими лица, арендаторы и пользователи объектов капитального строительства обязаны:</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выполнять предусмотренные законодательством санитарно-гигиенические, противопожарные и эксплуатационные требования;</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при проведении перепланировки и капитального ремонта поддерживать существующий архитектурный облик зданий и сооружений;</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2.23.8. Требования к проведению капитального ремонта объектов.</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 после демонтажа строительных лесов восстанавливать </w:t>
      </w:r>
      <w:proofErr w:type="gramStart"/>
      <w:r w:rsidRPr="00172849">
        <w:rPr>
          <w:rFonts w:ascii="Times New Roman" w:eastAsia="Times New Roman" w:hAnsi="Times New Roman" w:cs="Times New Roman"/>
          <w:sz w:val="28"/>
          <w:szCs w:val="28"/>
          <w:lang w:eastAsia="ru-RU"/>
        </w:rPr>
        <w:t>разрушенное</w:t>
      </w:r>
      <w:proofErr w:type="gramEnd"/>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lastRenderedPageBreak/>
        <w:t>благоустройство;</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обеспечивать безопасность пешеходного движения;</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обеспечивать сохранность объектов благоустройства и озеленения.</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 xml:space="preserve">2.23.9. </w:t>
      </w:r>
      <w:proofErr w:type="gramStart"/>
      <w:r w:rsidRPr="00172849">
        <w:rPr>
          <w:rFonts w:ascii="Times New Roman" w:eastAsia="Times New Roman" w:hAnsi="Times New Roman" w:cs="Times New Roman"/>
          <w:sz w:val="28"/>
          <w:szCs w:val="28"/>
          <w:lang w:eastAsia="ru-RU"/>
        </w:rPr>
        <w:t xml:space="preserve">Местные разрушения облицовки, штукатурки, фактурного и окрасочного слоев, трещины в штукатурке, </w:t>
      </w:r>
      <w:proofErr w:type="spellStart"/>
      <w:r w:rsidRPr="00172849">
        <w:rPr>
          <w:rFonts w:ascii="Times New Roman" w:eastAsia="Times New Roman" w:hAnsi="Times New Roman" w:cs="Times New Roman"/>
          <w:sz w:val="28"/>
          <w:szCs w:val="28"/>
          <w:lang w:eastAsia="ru-RU"/>
        </w:rPr>
        <w:t>выкрашивание</w:t>
      </w:r>
      <w:proofErr w:type="spellEnd"/>
      <w:r w:rsidRPr="00172849">
        <w:rPr>
          <w:rFonts w:ascii="Times New Roman" w:eastAsia="Times New Roman" w:hAnsi="Times New Roman" w:cs="Times New Roman"/>
          <w:sz w:val="28"/>
          <w:szCs w:val="28"/>
          <w:lang w:eastAsia="ru-RU"/>
        </w:rPr>
        <w:t xml:space="preserve"> раствора из швов облицовки, кирпичной и </w:t>
      </w:r>
      <w:proofErr w:type="spellStart"/>
      <w:r w:rsidRPr="00172849">
        <w:rPr>
          <w:rFonts w:ascii="Times New Roman" w:eastAsia="Times New Roman" w:hAnsi="Times New Roman" w:cs="Times New Roman"/>
          <w:sz w:val="28"/>
          <w:szCs w:val="28"/>
          <w:lang w:eastAsia="ru-RU"/>
        </w:rPr>
        <w:t>мелкоблочной</w:t>
      </w:r>
      <w:proofErr w:type="spellEnd"/>
      <w:r w:rsidRPr="00172849">
        <w:rPr>
          <w:rFonts w:ascii="Times New Roman" w:eastAsia="Times New Roman" w:hAnsi="Times New Roman" w:cs="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72849">
        <w:rPr>
          <w:rFonts w:ascii="Times New Roman" w:eastAsia="Times New Roman" w:hAnsi="Times New Roman" w:cs="Times New Roman"/>
          <w:sz w:val="28"/>
          <w:szCs w:val="28"/>
          <w:lang w:eastAsia="ru-RU"/>
        </w:rPr>
        <w:t>высолы</w:t>
      </w:r>
      <w:proofErr w:type="spellEnd"/>
      <w:r w:rsidRPr="00172849">
        <w:rPr>
          <w:rFonts w:ascii="Times New Roman" w:eastAsia="Times New Roman" w:hAnsi="Times New Roman" w:cs="Times New Roman"/>
          <w:sz w:val="28"/>
          <w:szCs w:val="28"/>
          <w:lang w:eastAsia="ru-RU"/>
        </w:rPr>
        <w:t xml:space="preserve">, общее загрязнение поверхности, в том числе наличие </w:t>
      </w:r>
      <w:proofErr w:type="spellStart"/>
      <w:r w:rsidRPr="00172849">
        <w:rPr>
          <w:rFonts w:ascii="Times New Roman" w:eastAsia="Times New Roman" w:hAnsi="Times New Roman" w:cs="Times New Roman"/>
          <w:sz w:val="28"/>
          <w:szCs w:val="28"/>
          <w:lang w:eastAsia="ru-RU"/>
        </w:rPr>
        <w:t>графити</w:t>
      </w:r>
      <w:proofErr w:type="spellEnd"/>
      <w:r w:rsidRPr="00172849">
        <w:rPr>
          <w:rFonts w:ascii="Times New Roman" w:eastAsia="Times New Roman" w:hAnsi="Times New Roman" w:cs="Times New Roman"/>
          <w:sz w:val="28"/>
          <w:szCs w:val="28"/>
          <w:lang w:eastAsia="ru-RU"/>
        </w:rPr>
        <w:t>, разрушение парапетов и иные подобные разрушения должны</w:t>
      </w:r>
      <w:proofErr w:type="gramEnd"/>
      <w:r w:rsidRPr="00172849">
        <w:rPr>
          <w:rFonts w:ascii="Times New Roman" w:eastAsia="Times New Roman" w:hAnsi="Times New Roman" w:cs="Times New Roman"/>
          <w:sz w:val="28"/>
          <w:szCs w:val="28"/>
          <w:lang w:eastAsia="ru-RU"/>
        </w:rPr>
        <w:t xml:space="preserve">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72849">
        <w:rPr>
          <w:rFonts w:ascii="Times New Roman" w:eastAsia="Times New Roman" w:hAnsi="Times New Roman" w:cs="Times New Roman"/>
          <w:sz w:val="28"/>
          <w:szCs w:val="28"/>
          <w:lang w:eastAsia="ru-RU"/>
        </w:rPr>
        <w:t>зданий</w:t>
      </w:r>
      <w:proofErr w:type="gramEnd"/>
      <w:r w:rsidRPr="00172849">
        <w:rPr>
          <w:rFonts w:ascii="Times New Roman" w:eastAsia="Times New Roman" w:hAnsi="Times New Roman" w:cs="Times New Roman"/>
          <w:sz w:val="28"/>
          <w:szCs w:val="28"/>
          <w:lang w:eastAsia="ru-RU"/>
        </w:rPr>
        <w:t xml:space="preserve"> пропорционально занимаемым площадям.</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Расположенные на фасадах информационные таблички, памятные доски должны поддерживаться в чистоте и исправном состоянии.</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Входы, цоколи, витрины должны содержаться в чистоте и исправном состоянии.</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Домовые знаки должны содержаться в чистоте. Домовые знаки должны размещаться на высоте от 2,5 до 3,5 м от уровня земли на расстоянии не более 1,0 м от угла здания. Домовые знаки выполняются согласно приложениям 1, 2 к настоящим Правилам.</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Козырьки подъездов, а также кровля должны быть очищены от загрязнений, древесно-кустарниковой и сорной растительности.</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r w:rsidRPr="00172849">
        <w:rPr>
          <w:rFonts w:ascii="Times New Roman" w:eastAsia="Times New Roman" w:hAnsi="Times New Roman" w:cs="Times New Roman"/>
          <w:sz w:val="28"/>
          <w:szCs w:val="28"/>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291864" w:rsidRPr="00172849" w:rsidRDefault="00291864" w:rsidP="00291864">
      <w:pPr>
        <w:spacing w:after="0" w:line="240" w:lineRule="auto"/>
        <w:ind w:firstLine="540"/>
        <w:jc w:val="both"/>
        <w:rPr>
          <w:rFonts w:ascii="Arial" w:eastAsia="Times New Roman" w:hAnsi="Arial" w:cs="Arial"/>
          <w:sz w:val="28"/>
          <w:szCs w:val="28"/>
          <w:lang w:eastAsia="ru-RU"/>
        </w:rPr>
      </w:pPr>
      <w:proofErr w:type="gramStart"/>
      <w:r w:rsidRPr="00172849">
        <w:rPr>
          <w:rFonts w:ascii="Times New Roman" w:eastAsia="Times New Roman" w:hAnsi="Times New Roman" w:cs="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172849">
        <w:rPr>
          <w:rFonts w:ascii="Times New Roman" w:eastAsia="Times New Roman" w:hAnsi="Times New Roman" w:cs="Times New Roman"/>
          <w:sz w:val="28"/>
          <w:szCs w:val="28"/>
          <w:lang w:eastAsia="ru-RU"/>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4C4F50" w:rsidRPr="00172849" w:rsidRDefault="004C4F50" w:rsidP="004C4F50">
      <w:pPr>
        <w:pStyle w:val="ConsPlusNormal"/>
        <w:jc w:val="center"/>
        <w:rPr>
          <w:rFonts w:ascii="Times New Roman" w:hAnsi="Times New Roman" w:cs="Times New Roman"/>
          <w:sz w:val="28"/>
          <w:szCs w:val="28"/>
        </w:rPr>
      </w:pPr>
    </w:p>
    <w:p w:rsidR="00291864" w:rsidRPr="00172849" w:rsidRDefault="00291864" w:rsidP="00291864">
      <w:pPr>
        <w:pStyle w:val="ConsPlusNormal"/>
        <w:ind w:firstLine="540"/>
        <w:jc w:val="center"/>
        <w:rPr>
          <w:rFonts w:ascii="Times New Roman" w:hAnsi="Times New Roman" w:cs="Times New Roman"/>
          <w:sz w:val="28"/>
          <w:szCs w:val="28"/>
        </w:rPr>
      </w:pPr>
      <w:r w:rsidRPr="00172849">
        <w:rPr>
          <w:rFonts w:ascii="Times New Roman" w:hAnsi="Times New Roman" w:cs="Times New Roman"/>
          <w:sz w:val="28"/>
          <w:szCs w:val="28"/>
        </w:rPr>
        <w:t>2.24 Строительные площадки</w:t>
      </w:r>
    </w:p>
    <w:p w:rsidR="00291864" w:rsidRPr="00172849" w:rsidRDefault="00291864" w:rsidP="00291864">
      <w:pPr>
        <w:pStyle w:val="ConsPlusNormal"/>
        <w:ind w:firstLine="540"/>
        <w:jc w:val="center"/>
        <w:rPr>
          <w:rFonts w:ascii="Times New Roman" w:hAnsi="Times New Roman" w:cs="Times New Roman"/>
          <w:sz w:val="28"/>
          <w:szCs w:val="28"/>
        </w:rPr>
      </w:pPr>
    </w:p>
    <w:p w:rsidR="00291864" w:rsidRPr="00172849" w:rsidRDefault="00291864" w:rsidP="00291864">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2.24.1. До начала работ строительная площадка и опасные зоны работ за ее пределами должны быть оборудованы:</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а) защитными ограждениями;</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указателями, знаками пути объезда транспорта и прохода пешеходов, освещением;</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информационным щитом, в котором указываются:</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наименования объекта, сроки начала и окончания работ, схема объекта;</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наименования застройщика (технического заказчика);</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представителя застройщика (технического заказчика) - должностного лица, отвечающего за ведение строительного контроля;</w:t>
      </w:r>
    </w:p>
    <w:p w:rsidR="00291864" w:rsidRPr="00172849" w:rsidRDefault="00291864" w:rsidP="00291864">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представителя органа государственного строительного надзора или местного самоуправления, курирующего строительство;</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ответственного представителя проектной организации - должностного лица, отвечающего за ведение авторского надзора, в случаях, когда он выполняется;</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и контактные данные саморегулируемой организации лица, осуществляющего строительство.</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2.24.2. Лица, осуществляющие строительство, содержат строительные площадки, ограждения строительных площадок и прилегающую к ним территорию по периметру ограждения строительной площадки.</w:t>
      </w:r>
    </w:p>
    <w:p w:rsidR="00291864" w:rsidRPr="00172849" w:rsidRDefault="00291864" w:rsidP="00D5693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надписей, объявлений, промыты, не иметь проемов, не предусмотренных проектом, поврежденных участков, отклонений от вертикали, информации, не согласованной с органами местного самоуправления.</w:t>
      </w:r>
      <w:proofErr w:type="gramEnd"/>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2.24.3. Для сбора и хранения мусора на строительной площадке должен быть установлен контейнер, для сбора и хранения строительных отходов - бункер-накопитель. Строительный мусор и грунт со строительных площадок должен вывозиться не реже одного раза в день.</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Складирование строительного мусора на строительной площадке навалом запрещается.</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2.24.4. Для защиты от пыли территорий, прилегающих к строительным площадкам, ограждения строительных площадок могут быть оснащены сетками, обеспечивающими удержание строительной пыли.</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2.24.5. Каждый выезд с территории строительной площадки должен быть оборудован пунктом очистки (мойки) колес транспортных сре</w:t>
      </w:r>
      <w:proofErr w:type="gramStart"/>
      <w:r w:rsidRPr="00172849">
        <w:rPr>
          <w:rFonts w:ascii="Times New Roman" w:hAnsi="Times New Roman" w:cs="Times New Roman"/>
          <w:sz w:val="28"/>
          <w:szCs w:val="28"/>
        </w:rPr>
        <w:t>дств в в</w:t>
      </w:r>
      <w:proofErr w:type="gramEnd"/>
      <w:r w:rsidRPr="00172849">
        <w:rPr>
          <w:rFonts w:ascii="Times New Roman" w:hAnsi="Times New Roman" w:cs="Times New Roman"/>
          <w:sz w:val="28"/>
          <w:szCs w:val="28"/>
        </w:rPr>
        <w:t>иде бетонной площадки с организованным водоотведением в приемный колодец с последующей утилизацией стоков.</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Запрещается выезд транспортного средства с грязными колесами, вынос грунта и грязи с территории строительной площадки на дороги общего пользования.</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2.24.6.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w:t>
      </w:r>
      <w:r w:rsidRPr="00172849">
        <w:rPr>
          <w:rFonts w:ascii="Times New Roman" w:hAnsi="Times New Roman" w:cs="Times New Roman"/>
          <w:sz w:val="28"/>
          <w:szCs w:val="28"/>
        </w:rPr>
        <w:lastRenderedPageBreak/>
        <w:t>деревьев и кустарника. Деревья, не подлежащие вырубке, должны быть огорожены щитами.</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2.24.7.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91864" w:rsidRPr="00172849" w:rsidRDefault="00291864"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2.24.8.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172849">
        <w:rPr>
          <w:rFonts w:ascii="Times New Roman" w:hAnsi="Times New Roman" w:cs="Times New Roman"/>
          <w:sz w:val="28"/>
          <w:szCs w:val="28"/>
        </w:rPr>
        <w:t>утвержденными</w:t>
      </w:r>
      <w:proofErr w:type="gramEnd"/>
      <w:r w:rsidRPr="00172849">
        <w:rPr>
          <w:rFonts w:ascii="Times New Roman" w:hAnsi="Times New Roman" w:cs="Times New Roman"/>
          <w:sz w:val="28"/>
          <w:szCs w:val="28"/>
        </w:rPr>
        <w:t xml:space="preserve"> проектом организации строительства и планом производства работ.</w:t>
      </w:r>
    </w:p>
    <w:p w:rsidR="004C4F50" w:rsidRPr="00172849" w:rsidRDefault="004C4F50" w:rsidP="004C4F50">
      <w:pPr>
        <w:pStyle w:val="ConsPlusNormal"/>
        <w:jc w:val="center"/>
        <w:rPr>
          <w:rFonts w:ascii="Times New Roman" w:hAnsi="Times New Roman" w:cs="Times New Roman"/>
          <w:sz w:val="28"/>
          <w:szCs w:val="28"/>
        </w:rPr>
      </w:pPr>
    </w:p>
    <w:p w:rsidR="00291864" w:rsidRPr="00172849" w:rsidRDefault="00291864" w:rsidP="00291864">
      <w:pPr>
        <w:spacing w:after="0" w:line="240" w:lineRule="auto"/>
        <w:ind w:firstLine="720"/>
        <w:jc w:val="center"/>
        <w:rPr>
          <w:rFonts w:ascii="Times New Roman" w:eastAsia="Times New Roman" w:hAnsi="Times New Roman" w:cs="Times New Roman"/>
          <w:color w:val="000000"/>
          <w:sz w:val="28"/>
          <w:szCs w:val="28"/>
          <w:lang w:eastAsia="ru-RU"/>
        </w:rPr>
      </w:pPr>
      <w:r w:rsidRPr="00172849">
        <w:rPr>
          <w:rFonts w:ascii="Times New Roman" w:eastAsia="Times New Roman" w:hAnsi="Times New Roman" w:cs="Times New Roman"/>
          <w:color w:val="000000"/>
          <w:sz w:val="28"/>
          <w:szCs w:val="28"/>
          <w:lang w:eastAsia="ru-RU"/>
        </w:rPr>
        <w:t>2.25. Содержание производственных территорий.</w:t>
      </w:r>
    </w:p>
    <w:p w:rsidR="00291864" w:rsidRPr="00172849" w:rsidRDefault="00291864" w:rsidP="00291864">
      <w:pPr>
        <w:spacing w:after="0" w:line="240" w:lineRule="auto"/>
        <w:ind w:firstLine="720"/>
        <w:jc w:val="center"/>
        <w:rPr>
          <w:rFonts w:ascii="Arial" w:eastAsia="Times New Roman" w:hAnsi="Arial" w:cs="Arial"/>
          <w:color w:val="000000"/>
          <w:sz w:val="28"/>
          <w:szCs w:val="28"/>
          <w:lang w:eastAsia="ru-RU"/>
        </w:rPr>
      </w:pPr>
    </w:p>
    <w:p w:rsidR="00291864" w:rsidRPr="00172849" w:rsidRDefault="00291864" w:rsidP="00291864">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291864" w:rsidRPr="00172849" w:rsidRDefault="00291864" w:rsidP="00291864">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291864" w:rsidRPr="00172849" w:rsidRDefault="00291864" w:rsidP="002676BC">
      <w:pPr>
        <w:pStyle w:val="ConsPlusNormal"/>
        <w:ind w:firstLine="540"/>
        <w:rPr>
          <w:rFonts w:ascii="Times New Roman" w:hAnsi="Times New Roman" w:cs="Times New Roman"/>
          <w:sz w:val="28"/>
          <w:szCs w:val="28"/>
        </w:rPr>
      </w:pPr>
      <w:r w:rsidRPr="00172849">
        <w:rPr>
          <w:rFonts w:ascii="Times New Roman" w:hAnsi="Times New Roman" w:cs="Times New Roman"/>
          <w:color w:val="000000"/>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291864" w:rsidRPr="00172849" w:rsidRDefault="00291864" w:rsidP="004C4F50">
      <w:pPr>
        <w:pStyle w:val="ConsPlusNormal"/>
        <w:jc w:val="center"/>
        <w:rPr>
          <w:rFonts w:ascii="Times New Roman" w:hAnsi="Times New Roman" w:cs="Times New Roman"/>
          <w:sz w:val="28"/>
          <w:szCs w:val="28"/>
        </w:rPr>
      </w:pPr>
    </w:p>
    <w:p w:rsidR="002676BC" w:rsidRPr="00172849" w:rsidRDefault="002676BC" w:rsidP="002676BC">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2.26 Объекты индивидуального жилищного строительства,</w:t>
      </w:r>
    </w:p>
    <w:p w:rsidR="002676BC" w:rsidRPr="00172849" w:rsidRDefault="002676BC" w:rsidP="002676BC">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дома блокированной застройки, индивидуальные жилые дома,</w:t>
      </w:r>
    </w:p>
    <w:p w:rsidR="002676BC" w:rsidRPr="00172849" w:rsidRDefault="002676BC" w:rsidP="002676BC">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жилые и садовые дома</w:t>
      </w:r>
    </w:p>
    <w:p w:rsidR="002676BC" w:rsidRPr="00172849" w:rsidRDefault="002676BC" w:rsidP="002676BC">
      <w:pPr>
        <w:pStyle w:val="ConsPlusNormal"/>
        <w:rPr>
          <w:rFonts w:ascii="Times New Roman" w:hAnsi="Times New Roman" w:cs="Times New Roman"/>
          <w:sz w:val="28"/>
          <w:szCs w:val="28"/>
        </w:rPr>
      </w:pPr>
    </w:p>
    <w:p w:rsidR="002676BC" w:rsidRPr="00172849" w:rsidRDefault="002676BC" w:rsidP="002676BC">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Собственники или иные законные владельцы объектов индивидуального жилищного строительства, домов блокированной застройки, индивидуальных жилых домов, жилых и садовых домов (далее - домовладения) обязаны:</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производить капитальный и текущий ремонт домовладений, а также ремонт и окраску фасадов домовладений, их отдельных элементов (балконов, водосточных труб и т.д.), надворных построек, ограждений, заборов. Поддерживать в исправном состоянии и чистоте домовые знаки и информационные таблички, расположенные на фасадах домовладений;</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не допускать длительного (свыше 7 дней) хранения топлива, удобрений, строительных и других материалов на прилегающей территории;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производить уборку мусора и покос травы на прилегающей территории;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не допускать хранения техники, механизмов, автомобилей, в том числе разукомплектованных, на прилегающей территории;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не допускать производства ремонта или мойки автомобилей, смены </w:t>
      </w:r>
      <w:r w:rsidRPr="00172849">
        <w:rPr>
          <w:rFonts w:ascii="Times New Roman" w:hAnsi="Times New Roman" w:cs="Times New Roman"/>
          <w:sz w:val="28"/>
          <w:szCs w:val="28"/>
        </w:rPr>
        <w:lastRenderedPageBreak/>
        <w:t>масла или технических жидкостей на прилегающей территории.</w:t>
      </w:r>
    </w:p>
    <w:p w:rsidR="00291864" w:rsidRPr="00172849" w:rsidRDefault="00291864" w:rsidP="004C4F50">
      <w:pPr>
        <w:pStyle w:val="ConsPlusNormal"/>
        <w:jc w:val="center"/>
        <w:rPr>
          <w:rFonts w:ascii="Times New Roman" w:hAnsi="Times New Roman" w:cs="Times New Roman"/>
          <w:sz w:val="28"/>
          <w:szCs w:val="28"/>
        </w:rPr>
      </w:pPr>
    </w:p>
    <w:p w:rsidR="002676BC" w:rsidRPr="00172849" w:rsidRDefault="002676BC" w:rsidP="002676BC">
      <w:pPr>
        <w:spacing w:after="0" w:line="288" w:lineRule="atLeast"/>
        <w:ind w:firstLine="540"/>
        <w:jc w:val="center"/>
        <w:rPr>
          <w:rFonts w:ascii="Times New Roman" w:eastAsia="Times New Roman" w:hAnsi="Times New Roman" w:cs="Times New Roman"/>
          <w:color w:val="000000"/>
          <w:sz w:val="28"/>
          <w:szCs w:val="28"/>
          <w:lang w:eastAsia="ru-RU"/>
        </w:rPr>
      </w:pPr>
      <w:r w:rsidRPr="00172849">
        <w:rPr>
          <w:rFonts w:ascii="Times New Roman" w:eastAsia="Times New Roman" w:hAnsi="Times New Roman" w:cs="Times New Roman"/>
          <w:bCs/>
          <w:color w:val="000000"/>
          <w:sz w:val="28"/>
          <w:szCs w:val="28"/>
          <w:lang w:eastAsia="ru-RU"/>
        </w:rPr>
        <w:t>2.27 Общие требования к организации уборки территории Нюксенского муниципального округа.</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2.27.1.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обеспечивать организацию и производство уборочных работ.</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2.27.2. Уборочные работы на территории Нюксенского муниципального округа осуществляются в соответствии со схемой уборки территорий.</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постановлением администрации Нюксенского муниципального округа.</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Схема уборки территорий содержит:</w:t>
      </w:r>
    </w:p>
    <w:p w:rsidR="002676BC" w:rsidRPr="00172849" w:rsidRDefault="002676BC" w:rsidP="002676BC">
      <w:pPr>
        <w:spacing w:after="0" w:line="240" w:lineRule="auto"/>
        <w:ind w:firstLine="567"/>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1) адресный перечень земельных участков (территорий);</w:t>
      </w:r>
    </w:p>
    <w:p w:rsidR="002676BC" w:rsidRPr="00172849" w:rsidRDefault="002676BC" w:rsidP="002676BC">
      <w:pPr>
        <w:spacing w:after="0" w:line="240" w:lineRule="auto"/>
        <w:ind w:firstLine="567"/>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2) картографические данные земельных участков (территорий), с указанием лиц, ответственных за уборку конкретных территорий.</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Схема уборки территорий составляется таким образом, чтобы исключалось наличие земельных участков (территорий), в отношении которых не определены лица, ответственные за уборку территорий.</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2.27.3.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2.27.4. В условиях экстремальных погодных явлений (ливневые дожди, ураганы, сильные снегопады и морозы, паводки и подтопления и т.п.), чрезвычайных ситуаций режим уборочных работ может быть установлен решением комиссии по предупреждению и ликвидации чрезвычайных ситуаций и обеспечению пожарной безопасности.</w:t>
      </w:r>
    </w:p>
    <w:p w:rsidR="002676BC" w:rsidRPr="00172849" w:rsidRDefault="002676BC" w:rsidP="002676BC">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xml:space="preserve">2.27.5. </w:t>
      </w:r>
      <w:proofErr w:type="gramStart"/>
      <w:r w:rsidRPr="00172849">
        <w:rPr>
          <w:rFonts w:ascii="Times New Roman" w:eastAsia="Times New Roman" w:hAnsi="Times New Roman" w:cs="Times New Roman"/>
          <w:color w:val="000000"/>
          <w:sz w:val="28"/>
          <w:szCs w:val="28"/>
          <w:lang w:eastAsia="ru-RU"/>
        </w:rPr>
        <w:t>Запрещается совершение действий (бездействия), в том числе размещение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 на специально отведенных</w:t>
      </w:r>
      <w:proofErr w:type="gramEnd"/>
      <w:r w:rsidRPr="00172849">
        <w:rPr>
          <w:rFonts w:ascii="Times New Roman" w:eastAsia="Times New Roman" w:hAnsi="Times New Roman" w:cs="Times New Roman"/>
          <w:color w:val="000000"/>
          <w:sz w:val="28"/>
          <w:szCs w:val="28"/>
          <w:lang w:eastAsia="ru-RU"/>
        </w:rPr>
        <w:t xml:space="preserve"> </w:t>
      </w:r>
      <w:proofErr w:type="gramStart"/>
      <w:r w:rsidRPr="00172849">
        <w:rPr>
          <w:rFonts w:ascii="Times New Roman" w:eastAsia="Times New Roman" w:hAnsi="Times New Roman" w:cs="Times New Roman"/>
          <w:color w:val="000000"/>
          <w:sz w:val="28"/>
          <w:szCs w:val="28"/>
          <w:lang w:eastAsia="ru-RU"/>
        </w:rPr>
        <w:t>площадках</w:t>
      </w:r>
      <w:proofErr w:type="gramEnd"/>
    </w:p>
    <w:p w:rsidR="00291864" w:rsidRPr="00172849" w:rsidRDefault="00291864" w:rsidP="004C4F50">
      <w:pPr>
        <w:pStyle w:val="ConsPlusNormal"/>
        <w:jc w:val="center"/>
        <w:rPr>
          <w:rFonts w:ascii="Times New Roman" w:hAnsi="Times New Roman" w:cs="Times New Roman"/>
          <w:sz w:val="28"/>
          <w:szCs w:val="28"/>
        </w:rPr>
      </w:pPr>
    </w:p>
    <w:p w:rsidR="00291864" w:rsidRPr="00172849" w:rsidRDefault="002676BC" w:rsidP="004C4F50">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2.28 Земляные работы</w:t>
      </w:r>
    </w:p>
    <w:p w:rsidR="002676BC" w:rsidRPr="00172849" w:rsidRDefault="002676BC" w:rsidP="004C4F50">
      <w:pPr>
        <w:pStyle w:val="ConsPlusNormal"/>
        <w:jc w:val="center"/>
        <w:rPr>
          <w:rFonts w:ascii="Times New Roman" w:hAnsi="Times New Roman" w:cs="Times New Roman"/>
          <w:sz w:val="28"/>
          <w:szCs w:val="28"/>
        </w:rPr>
      </w:pPr>
    </w:p>
    <w:p w:rsidR="002676BC" w:rsidRPr="00172849" w:rsidRDefault="002676BC" w:rsidP="002676BC">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2.28.1.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Лицо, осуществляющее земляные работы, обязано выполнять все условия, установленные разрешением (ордером).</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2.28.2. Место производства земляных работ должно быть оборудовано:</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а) пешеходными мостиками с перилами при необходимости;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звукоизолирующими экранами при необходимости;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защитными ограждениями;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временными дорожными знаками, указателями места проведения земляных работ и (или) объездных путей, освещением;</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информационным щитом, в котором указываются:</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сроки начала и окончания работ;</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лица, осуществляющего земляные работы, с указанием почтового адреса и номера телефона;</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реквизиты разрешения (ордера) на производство земляных работ;</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наименование организации, выдавшей разрешение (ордера) на производство работ, с указанием ее почтового адреса и номеров телефонов.</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2.28.3. Лицо, осуществляющее земляные работы, обязано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в том числе обеспечить содержание ограждений, дорожных знаков, указателей, пешеходных мостиков, освещение мест производства земляных работ на весь период работ до полного восстановления благоустройства.</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2.28.4. Лицо, осуществляющее земляные работы, обязано восстановить дорожные покрытия, тротуары, газоны и другие разрытые участки, произвести восстановление благоустройства территории в объемах и в сроки в соответствии с разрешением (ордером) на производство работ.</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Земляные работы считаются законченными после восстановления благоустройства территории.</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2.28.5. При производстве земляных работ запрещается:</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нарушать график производства земляных работ, осуществлять земляные работы в период приостановления действия разрешения (ордера), после истечения срока его действия, а также осуществлять виды земляных работ, не предусмотренные разрешением (ордером);</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повреждать существующие сооружения, зеленые насаждения и элементы благоустройства, не указанные в разрешении (ордере);</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производить откачку воды из колодцев, траншей, котлованов непосредственно на тротуары и проезжую часть улиц;</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оставлять на проезжей части и тротуарах, газонах землю и строительные материалы после окончания земляных работ;</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занимать излишнюю площадь под складирование, ограждение работ сверх установленных границ;</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загромождать проходы и въезды во дворы, нарушать нормальный проезд транспорта и движение пешеходов;</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ж) перегонять по улицам муниципального образования области транспортные средства и самоходные машины на гусеничном ходу;</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w:t>
      </w:r>
    </w:p>
    <w:p w:rsidR="002676BC" w:rsidRPr="00172849" w:rsidRDefault="002676BC"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и) производить любые самовольные перемещения существующих сетей и коммуникаций, создающих помехи выполнению работ, не согласованные с органами местного самоуправления </w:t>
      </w:r>
      <w:r w:rsidR="00072E89" w:rsidRPr="00172849">
        <w:rPr>
          <w:rFonts w:ascii="Times New Roman" w:hAnsi="Times New Roman" w:cs="Times New Roman"/>
          <w:sz w:val="28"/>
          <w:szCs w:val="28"/>
        </w:rPr>
        <w:t>округа</w:t>
      </w:r>
      <w:r w:rsidRPr="00172849">
        <w:rPr>
          <w:rFonts w:ascii="Times New Roman" w:hAnsi="Times New Roman" w:cs="Times New Roman"/>
          <w:sz w:val="28"/>
          <w:szCs w:val="28"/>
        </w:rPr>
        <w:t>.</w:t>
      </w:r>
    </w:p>
    <w:p w:rsidR="002676BC" w:rsidRPr="00172849" w:rsidRDefault="002676BC" w:rsidP="00D56932">
      <w:pPr>
        <w:pStyle w:val="ConsPlusNormal"/>
        <w:rPr>
          <w:rFonts w:ascii="Times New Roman" w:hAnsi="Times New Roman" w:cs="Times New Roman"/>
          <w:sz w:val="28"/>
          <w:szCs w:val="28"/>
        </w:rPr>
      </w:pPr>
    </w:p>
    <w:p w:rsidR="008D5623" w:rsidRPr="00172849" w:rsidRDefault="008D5623" w:rsidP="008D5623">
      <w:pPr>
        <w:spacing w:after="0" w:line="240" w:lineRule="auto"/>
        <w:ind w:firstLine="720"/>
        <w:jc w:val="center"/>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2.29. Благоустройство территорий общественного назначения.</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Нюксенского муниципального округа: центры общепоселкового и локального значения, многофункциональные специализированные общественные зоны Нюксенского муниципального округа.</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Нюксенского муниципального округа.</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xml:space="preserve">2.29.3. Проекты благоустройства территорий общественных пространств разрабатываются на основании предварительных </w:t>
      </w:r>
      <w:proofErr w:type="spellStart"/>
      <w:r w:rsidRPr="00172849">
        <w:rPr>
          <w:rFonts w:ascii="Times New Roman" w:eastAsia="Times New Roman" w:hAnsi="Times New Roman" w:cs="Times New Roman"/>
          <w:color w:val="000000"/>
          <w:sz w:val="28"/>
          <w:szCs w:val="28"/>
          <w:lang w:eastAsia="ru-RU"/>
        </w:rPr>
        <w:t>предпроектных</w:t>
      </w:r>
      <w:proofErr w:type="spellEnd"/>
      <w:r w:rsidRPr="00172849">
        <w:rPr>
          <w:rFonts w:ascii="Times New Roman" w:eastAsia="Times New Roman" w:hAnsi="Times New Roman" w:cs="Times New Roman"/>
          <w:color w:val="000000"/>
          <w:sz w:val="28"/>
          <w:szCs w:val="28"/>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2.29.4. Перечень конструктивных элементов внешнего благоустройства на территории общественных пространств Нюксенского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D5623" w:rsidRPr="00172849" w:rsidRDefault="008D5623" w:rsidP="008D5623">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291864" w:rsidRPr="00172849" w:rsidRDefault="00291864" w:rsidP="004C4F50">
      <w:pPr>
        <w:pStyle w:val="ConsPlusNormal"/>
        <w:jc w:val="center"/>
        <w:rPr>
          <w:rFonts w:ascii="Times New Roman" w:hAnsi="Times New Roman" w:cs="Times New Roman"/>
          <w:sz w:val="28"/>
          <w:szCs w:val="28"/>
        </w:rPr>
      </w:pPr>
    </w:p>
    <w:p w:rsidR="00721747" w:rsidRPr="00172849" w:rsidRDefault="00721747" w:rsidP="00721747">
      <w:pPr>
        <w:spacing w:after="0" w:line="240" w:lineRule="auto"/>
        <w:ind w:firstLine="720"/>
        <w:jc w:val="center"/>
        <w:rPr>
          <w:rFonts w:ascii="Times New Roman" w:eastAsia="Times New Roman" w:hAnsi="Times New Roman" w:cs="Times New Roman"/>
          <w:color w:val="000000"/>
          <w:sz w:val="28"/>
          <w:szCs w:val="28"/>
          <w:lang w:eastAsia="ru-RU"/>
        </w:rPr>
      </w:pPr>
      <w:r w:rsidRPr="00172849">
        <w:rPr>
          <w:rFonts w:ascii="Times New Roman" w:eastAsia="Times New Roman" w:hAnsi="Times New Roman" w:cs="Times New Roman"/>
          <w:color w:val="000000"/>
          <w:sz w:val="28"/>
          <w:szCs w:val="28"/>
          <w:lang w:eastAsia="ru-RU"/>
        </w:rPr>
        <w:t>2.30.Покрытия.</w:t>
      </w:r>
    </w:p>
    <w:p w:rsidR="00721747" w:rsidRPr="00172849" w:rsidRDefault="00721747" w:rsidP="00721747">
      <w:pPr>
        <w:spacing w:after="0" w:line="240" w:lineRule="auto"/>
        <w:ind w:firstLine="720"/>
        <w:jc w:val="center"/>
        <w:rPr>
          <w:rFonts w:ascii="Arial" w:eastAsia="Times New Roman" w:hAnsi="Arial" w:cs="Arial"/>
          <w:color w:val="000000"/>
          <w:sz w:val="28"/>
          <w:szCs w:val="28"/>
          <w:lang w:eastAsia="ru-RU"/>
        </w:rPr>
      </w:pP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2.30.1.Покрытия поверхности обеспечивают на территории Нюксенского муниципального округа 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xml:space="preserve">- твердые (капитальные) - монолитные или сборные, выполняемые из асфальтобетона, </w:t>
      </w:r>
      <w:proofErr w:type="spellStart"/>
      <w:r w:rsidRPr="00172849">
        <w:rPr>
          <w:rFonts w:ascii="Times New Roman" w:eastAsia="Times New Roman" w:hAnsi="Times New Roman" w:cs="Times New Roman"/>
          <w:color w:val="000000"/>
          <w:sz w:val="28"/>
          <w:szCs w:val="28"/>
          <w:lang w:eastAsia="ru-RU"/>
        </w:rPr>
        <w:t>цементобетона</w:t>
      </w:r>
      <w:proofErr w:type="spellEnd"/>
      <w:r w:rsidRPr="00172849">
        <w:rPr>
          <w:rFonts w:ascii="Times New Roman" w:eastAsia="Times New Roman" w:hAnsi="Times New Roman" w:cs="Times New Roman"/>
          <w:color w:val="000000"/>
          <w:sz w:val="28"/>
          <w:szCs w:val="28"/>
          <w:lang w:eastAsia="ru-RU"/>
        </w:rPr>
        <w:t>, природного камня и т.п. материалов;</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газонные, выполняемые по специальным технологиям подготовки и посадки травяного покрова;</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 комбинированные, представляющие сочетания покрытий, указанных выше (например, плитка, утопленная в газон и т.п.).</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На территории Нюксенского муниципального округа не рекомендуется допускать наличия участков почвы без перечисленных видов покрытий за исключением дорожно-</w:t>
      </w:r>
      <w:proofErr w:type="spellStart"/>
      <w:r w:rsidRPr="00172849">
        <w:rPr>
          <w:rFonts w:ascii="Times New Roman" w:eastAsia="Times New Roman" w:hAnsi="Times New Roman" w:cs="Times New Roman"/>
          <w:color w:val="000000"/>
          <w:sz w:val="28"/>
          <w:szCs w:val="28"/>
          <w:lang w:eastAsia="ru-RU"/>
        </w:rPr>
        <w:t>тропиночной</w:t>
      </w:r>
      <w:proofErr w:type="spellEnd"/>
      <w:r w:rsidRPr="00172849">
        <w:rPr>
          <w:rFonts w:ascii="Times New Roman" w:eastAsia="Times New Roman" w:hAnsi="Times New Roman" w:cs="Times New Roman"/>
          <w:color w:val="000000"/>
          <w:sz w:val="28"/>
          <w:szCs w:val="28"/>
          <w:lang w:eastAsia="ru-RU"/>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721747" w:rsidRPr="00172849" w:rsidRDefault="00721747" w:rsidP="00721747">
      <w:pPr>
        <w:spacing w:after="0" w:line="240" w:lineRule="auto"/>
        <w:ind w:firstLine="540"/>
        <w:jc w:val="both"/>
        <w:rPr>
          <w:rFonts w:ascii="Times New Roman" w:eastAsia="Times New Roman" w:hAnsi="Times New Roman" w:cs="Times New Roman"/>
          <w:color w:val="000000"/>
          <w:sz w:val="28"/>
          <w:szCs w:val="28"/>
          <w:lang w:eastAsia="ru-RU"/>
        </w:rPr>
      </w:pPr>
      <w:r w:rsidRPr="00172849">
        <w:rPr>
          <w:rFonts w:ascii="Times New Roman" w:eastAsia="Times New Roman" w:hAnsi="Times New Roman" w:cs="Times New Roman"/>
          <w:color w:val="000000"/>
          <w:sz w:val="28"/>
          <w:szCs w:val="28"/>
          <w:lang w:eastAsia="ru-RU"/>
        </w:rPr>
        <w:t xml:space="preserve">Вышеуказанный вид покрытия рекомендуется устанавливать </w:t>
      </w:r>
      <w:proofErr w:type="gramStart"/>
      <w:r w:rsidRPr="00172849">
        <w:rPr>
          <w:rFonts w:ascii="Times New Roman" w:eastAsia="Times New Roman" w:hAnsi="Times New Roman" w:cs="Times New Roman"/>
          <w:color w:val="000000"/>
          <w:sz w:val="28"/>
          <w:szCs w:val="28"/>
          <w:lang w:eastAsia="ru-RU"/>
        </w:rPr>
        <w:t>прочным</w:t>
      </w:r>
      <w:proofErr w:type="gramEnd"/>
      <w:r w:rsidRPr="00172849">
        <w:rPr>
          <w:rFonts w:ascii="Times New Roman" w:eastAsia="Times New Roman" w:hAnsi="Times New Roman" w:cs="Times New Roman"/>
          <w:color w:val="000000"/>
          <w:sz w:val="28"/>
          <w:szCs w:val="28"/>
          <w:lang w:eastAsia="ru-RU"/>
        </w:rPr>
        <w:t xml:space="preserve">, </w:t>
      </w:r>
      <w:proofErr w:type="spellStart"/>
      <w:r w:rsidRPr="00172849">
        <w:rPr>
          <w:rFonts w:ascii="Times New Roman" w:eastAsia="Times New Roman" w:hAnsi="Times New Roman" w:cs="Times New Roman"/>
          <w:color w:val="000000"/>
          <w:sz w:val="28"/>
          <w:szCs w:val="28"/>
          <w:lang w:eastAsia="ru-RU"/>
        </w:rPr>
        <w:t>ремонтопригодным</w:t>
      </w:r>
      <w:proofErr w:type="spellEnd"/>
      <w:r w:rsidRPr="00172849">
        <w:rPr>
          <w:rFonts w:ascii="Times New Roman" w:eastAsia="Times New Roman" w:hAnsi="Times New Roman" w:cs="Times New Roman"/>
          <w:color w:val="000000"/>
          <w:sz w:val="28"/>
          <w:szCs w:val="28"/>
          <w:lang w:eastAsia="ru-RU"/>
        </w:rPr>
        <w:t xml:space="preserve">, </w:t>
      </w:r>
      <w:proofErr w:type="spellStart"/>
      <w:r w:rsidRPr="00172849">
        <w:rPr>
          <w:rFonts w:ascii="Times New Roman" w:eastAsia="Times New Roman" w:hAnsi="Times New Roman" w:cs="Times New Roman"/>
          <w:color w:val="000000"/>
          <w:sz w:val="28"/>
          <w:szCs w:val="28"/>
          <w:lang w:eastAsia="ru-RU"/>
        </w:rPr>
        <w:t>экологичным</w:t>
      </w:r>
      <w:proofErr w:type="spellEnd"/>
      <w:r w:rsidRPr="00172849">
        <w:rPr>
          <w:rFonts w:ascii="Times New Roman" w:eastAsia="Times New Roman" w:hAnsi="Times New Roman" w:cs="Times New Roman"/>
          <w:color w:val="000000"/>
          <w:sz w:val="28"/>
          <w:szCs w:val="28"/>
          <w:lang w:eastAsia="ru-RU"/>
        </w:rPr>
        <w:t xml:space="preserve">, не допускающим скольжения. </w:t>
      </w:r>
      <w:proofErr w:type="gramStart"/>
      <w:r w:rsidRPr="00172849">
        <w:rPr>
          <w:rFonts w:ascii="Times New Roman" w:eastAsia="Times New Roman" w:hAnsi="Times New Roman" w:cs="Times New Roman"/>
          <w:color w:val="000000"/>
          <w:sz w:val="28"/>
          <w:szCs w:val="28"/>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172849">
        <w:rPr>
          <w:rFonts w:ascii="Times New Roman" w:eastAsia="Times New Roman" w:hAnsi="Times New Roman" w:cs="Times New Roman"/>
          <w:color w:val="000000"/>
          <w:sz w:val="28"/>
          <w:szCs w:val="28"/>
          <w:lang w:eastAsia="ru-RU"/>
        </w:rPr>
        <w:t xml:space="preserve"> газонных и комбинированных, как наиболее </w:t>
      </w:r>
      <w:proofErr w:type="spellStart"/>
      <w:r w:rsidRPr="00172849">
        <w:rPr>
          <w:rFonts w:ascii="Times New Roman" w:eastAsia="Times New Roman" w:hAnsi="Times New Roman" w:cs="Times New Roman"/>
          <w:color w:val="000000"/>
          <w:sz w:val="28"/>
          <w:szCs w:val="28"/>
          <w:lang w:eastAsia="ru-RU"/>
        </w:rPr>
        <w:t>экологичных</w:t>
      </w:r>
      <w:proofErr w:type="spellEnd"/>
      <w:r w:rsidRPr="00172849">
        <w:rPr>
          <w:rFonts w:ascii="Times New Roman" w:eastAsia="Times New Roman" w:hAnsi="Times New Roman" w:cs="Times New Roman"/>
          <w:color w:val="000000"/>
          <w:sz w:val="28"/>
          <w:szCs w:val="28"/>
          <w:lang w:eastAsia="ru-RU"/>
        </w:rPr>
        <w:t>.</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p>
    <w:p w:rsidR="00721747" w:rsidRPr="00172849" w:rsidRDefault="00721747" w:rsidP="00721747">
      <w:pPr>
        <w:spacing w:after="0" w:line="288" w:lineRule="atLeast"/>
        <w:ind w:firstLine="540"/>
        <w:jc w:val="center"/>
        <w:rPr>
          <w:rFonts w:ascii="Times New Roman" w:eastAsia="Times New Roman" w:hAnsi="Times New Roman" w:cs="Times New Roman"/>
          <w:bCs/>
          <w:color w:val="000000"/>
          <w:sz w:val="28"/>
          <w:szCs w:val="28"/>
          <w:lang w:eastAsia="ru-RU"/>
        </w:rPr>
      </w:pPr>
      <w:r w:rsidRPr="00172849">
        <w:rPr>
          <w:rFonts w:ascii="Times New Roman" w:eastAsia="Times New Roman" w:hAnsi="Times New Roman" w:cs="Times New Roman"/>
          <w:bCs/>
          <w:color w:val="000000"/>
          <w:sz w:val="28"/>
          <w:szCs w:val="28"/>
          <w:lang w:eastAsia="ru-RU"/>
        </w:rPr>
        <w:t>2.31.</w:t>
      </w:r>
      <w:r w:rsidRPr="00172849">
        <w:rPr>
          <w:rFonts w:ascii="Times New Roman" w:eastAsia="Times New Roman" w:hAnsi="Times New Roman" w:cs="Times New Roman"/>
          <w:color w:val="000000"/>
          <w:sz w:val="28"/>
          <w:szCs w:val="28"/>
          <w:lang w:eastAsia="ru-RU"/>
        </w:rPr>
        <w:t> </w:t>
      </w:r>
      <w:r w:rsidRPr="00172849">
        <w:rPr>
          <w:rFonts w:ascii="Times New Roman" w:eastAsia="Times New Roman" w:hAnsi="Times New Roman" w:cs="Times New Roman"/>
          <w:bCs/>
          <w:color w:val="000000"/>
          <w:sz w:val="28"/>
          <w:szCs w:val="28"/>
          <w:lang w:eastAsia="ru-RU"/>
        </w:rPr>
        <w:t>Требования к проведению мероприятий по предотвращению распространения сорного растения  борщевика Сосновского</w:t>
      </w:r>
    </w:p>
    <w:p w:rsidR="00721747" w:rsidRPr="00172849" w:rsidRDefault="00721747" w:rsidP="00721747">
      <w:pPr>
        <w:spacing w:after="0" w:line="288" w:lineRule="atLeast"/>
        <w:ind w:firstLine="540"/>
        <w:jc w:val="center"/>
        <w:rPr>
          <w:rFonts w:ascii="Times New Roman" w:eastAsia="Times New Roman" w:hAnsi="Times New Roman" w:cs="Times New Roman"/>
          <w:color w:val="000000"/>
          <w:sz w:val="28"/>
          <w:szCs w:val="28"/>
          <w:lang w:eastAsia="ru-RU"/>
        </w:rPr>
      </w:pPr>
    </w:p>
    <w:p w:rsidR="00721747" w:rsidRPr="00172849" w:rsidRDefault="00721747" w:rsidP="00721747">
      <w:pPr>
        <w:spacing w:after="0" w:line="280" w:lineRule="atLeast"/>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bCs/>
          <w:color w:val="000000"/>
          <w:sz w:val="28"/>
          <w:szCs w:val="28"/>
          <w:lang w:eastAsia="ru-RU"/>
        </w:rPr>
        <w:t>2.31.</w:t>
      </w:r>
      <w:r w:rsidRPr="00172849">
        <w:rPr>
          <w:rFonts w:ascii="Times New Roman" w:eastAsia="Times New Roman" w:hAnsi="Times New Roman" w:cs="Times New Roman"/>
          <w:color w:val="000000"/>
          <w:sz w:val="28"/>
          <w:szCs w:val="28"/>
          <w:lang w:eastAsia="ru-RU"/>
        </w:rPr>
        <w:t>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721747" w:rsidRPr="00172849" w:rsidRDefault="00721747" w:rsidP="00721747">
      <w:pPr>
        <w:spacing w:after="0" w:line="288" w:lineRule="atLeast"/>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Мероприятия по предотвращению распространения сорного растения борщевик Сосновского на землях и земельных участках, государственная собственность на которые не разграничена, осуществляет администрация Нюксенского муниципального округа.</w:t>
      </w:r>
    </w:p>
    <w:p w:rsidR="00721747" w:rsidRPr="00172849" w:rsidRDefault="00721747" w:rsidP="00721747">
      <w:pPr>
        <w:spacing w:after="0" w:line="280" w:lineRule="atLeast"/>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2.31.2. Мероприятия по удалению борщевика Сосновского проводятся химическим и (или) механическим способами.</w:t>
      </w:r>
    </w:p>
    <w:p w:rsidR="00721747" w:rsidRPr="00172849" w:rsidRDefault="00721747" w:rsidP="00721747">
      <w:pPr>
        <w:spacing w:after="0" w:line="280" w:lineRule="atLeast"/>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2.31.2.1.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721747" w:rsidRPr="00172849" w:rsidRDefault="00721747" w:rsidP="00721747">
      <w:pPr>
        <w:spacing w:after="0" w:line="280" w:lineRule="atLeast"/>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t>2.31.2.2.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721747" w:rsidRPr="00172849" w:rsidRDefault="00721747" w:rsidP="00721747">
      <w:pPr>
        <w:spacing w:after="0" w:line="240" w:lineRule="auto"/>
        <w:ind w:firstLine="540"/>
        <w:jc w:val="both"/>
        <w:rPr>
          <w:rFonts w:ascii="Arial" w:eastAsia="Times New Roman" w:hAnsi="Arial" w:cs="Arial"/>
          <w:color w:val="000000"/>
          <w:sz w:val="28"/>
          <w:szCs w:val="28"/>
          <w:lang w:eastAsia="ru-RU"/>
        </w:rPr>
      </w:pPr>
      <w:r w:rsidRPr="00172849">
        <w:rPr>
          <w:rFonts w:ascii="Times New Roman" w:eastAsia="Times New Roman" w:hAnsi="Times New Roman" w:cs="Times New Roman"/>
          <w:color w:val="000000"/>
          <w:sz w:val="28"/>
          <w:szCs w:val="28"/>
          <w:lang w:eastAsia="ru-RU"/>
        </w:rPr>
        <w:lastRenderedPageBreak/>
        <w:t>2.31.3.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
    <w:p w:rsidR="00291864" w:rsidRPr="00172849" w:rsidRDefault="00291864" w:rsidP="004C4F50">
      <w:pPr>
        <w:pStyle w:val="ConsPlusNormal"/>
        <w:jc w:val="center"/>
        <w:rPr>
          <w:rFonts w:ascii="Times New Roman" w:hAnsi="Times New Roman" w:cs="Times New Roman"/>
          <w:sz w:val="28"/>
          <w:szCs w:val="28"/>
        </w:rPr>
      </w:pPr>
    </w:p>
    <w:p w:rsidR="00F24E48" w:rsidRPr="00172849" w:rsidRDefault="00721747" w:rsidP="00F24E48">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2.32 П</w:t>
      </w:r>
      <w:r w:rsidR="00F24E48" w:rsidRPr="00172849">
        <w:rPr>
          <w:rFonts w:ascii="Times New Roman" w:hAnsi="Times New Roman" w:cs="Times New Roman"/>
          <w:sz w:val="28"/>
          <w:szCs w:val="28"/>
        </w:rPr>
        <w:t>ешеходные переходы</w:t>
      </w:r>
    </w:p>
    <w:p w:rsidR="00F24E48" w:rsidRPr="00172849" w:rsidRDefault="00F24E48" w:rsidP="00F24E48">
      <w:pPr>
        <w:pStyle w:val="ConsPlusNormal"/>
        <w:rPr>
          <w:rFonts w:ascii="Times New Roman" w:hAnsi="Times New Roman" w:cs="Times New Roman"/>
          <w:sz w:val="28"/>
          <w:szCs w:val="28"/>
        </w:rPr>
      </w:pPr>
    </w:p>
    <w:p w:rsidR="00F24E48" w:rsidRPr="00172849" w:rsidRDefault="00BF2E89" w:rsidP="00F24E48">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.3</w:t>
      </w:r>
      <w:r w:rsidR="00721747" w:rsidRPr="00172849">
        <w:rPr>
          <w:rFonts w:ascii="Times New Roman" w:hAnsi="Times New Roman" w:cs="Times New Roman"/>
          <w:sz w:val="28"/>
          <w:szCs w:val="28"/>
        </w:rPr>
        <w:t>2</w:t>
      </w:r>
      <w:r w:rsidR="00F24E48" w:rsidRPr="00172849">
        <w:rPr>
          <w:rFonts w:ascii="Times New Roman" w:hAnsi="Times New Roman" w:cs="Times New Roman"/>
          <w:sz w:val="28"/>
          <w:szCs w:val="28"/>
        </w:rPr>
        <w:t>.1. Пешеходные переходы следует размещать на пути сформировавшихся регулярных пешеходных потоков по возможно кратчайшему пути к объекту притяжения пешеходов (остановки маршрутных транспортных средств, жилые кварталы, культурно-развлекательные центры, объекты торговли, зоны рекреационного назначения и т.п.), а также на всех перекрестках улиц.</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.3</w:t>
      </w:r>
      <w:r w:rsidR="00721747" w:rsidRPr="00172849">
        <w:rPr>
          <w:rFonts w:ascii="Times New Roman" w:hAnsi="Times New Roman" w:cs="Times New Roman"/>
          <w:sz w:val="28"/>
          <w:szCs w:val="28"/>
        </w:rPr>
        <w:t>2</w:t>
      </w:r>
      <w:r w:rsidR="00F24E48" w:rsidRPr="00172849">
        <w:rPr>
          <w:rFonts w:ascii="Times New Roman" w:hAnsi="Times New Roman" w:cs="Times New Roman"/>
          <w:sz w:val="28"/>
          <w:szCs w:val="28"/>
        </w:rPr>
        <w:t xml:space="preserve">.2. </w:t>
      </w:r>
      <w:proofErr w:type="gramStart"/>
      <w:r w:rsidR="00F24E48" w:rsidRPr="00172849">
        <w:rPr>
          <w:rFonts w:ascii="Times New Roman" w:hAnsi="Times New Roman" w:cs="Times New Roman"/>
          <w:sz w:val="28"/>
          <w:szCs w:val="28"/>
        </w:rPr>
        <w:t>При размещении пешеходного перехода на улицах нерегулируемого движения обеспечивается треугольник видимости, в зоне которого не допускается устройство земляных валов, посадка деревьев и кустарников, установка сооружений (кроме технических средств организации дорожного движения, а также за исключением рекламных конструкций и наружной рекламы, размещенных на улицах населенных пунктов) высотой более 0,5 м. Стороны треугольника имеют следующие размеры: 10 x 50 м при разрешенной</w:t>
      </w:r>
      <w:proofErr w:type="gramEnd"/>
      <w:r w:rsidR="00F24E48" w:rsidRPr="00172849">
        <w:rPr>
          <w:rFonts w:ascii="Times New Roman" w:hAnsi="Times New Roman" w:cs="Times New Roman"/>
          <w:sz w:val="28"/>
          <w:szCs w:val="28"/>
        </w:rPr>
        <w:t xml:space="preserve"> скорости движения транспортных средств 40 км/час; 7 x 85 м - при скорости 60 км/час.</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.3</w:t>
      </w:r>
      <w:r w:rsidR="00721747" w:rsidRPr="00172849">
        <w:rPr>
          <w:rFonts w:ascii="Times New Roman" w:hAnsi="Times New Roman" w:cs="Times New Roman"/>
          <w:sz w:val="28"/>
          <w:szCs w:val="28"/>
        </w:rPr>
        <w:t>2</w:t>
      </w:r>
      <w:r w:rsidR="00F24E48" w:rsidRPr="00172849">
        <w:rPr>
          <w:rFonts w:ascii="Times New Roman" w:hAnsi="Times New Roman" w:cs="Times New Roman"/>
          <w:sz w:val="28"/>
          <w:szCs w:val="28"/>
        </w:rPr>
        <w:t>.3.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24E48" w:rsidRPr="00172849" w:rsidRDefault="00BF2E89"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w:t>
      </w:r>
      <w:r w:rsidR="00F24E48" w:rsidRPr="00172849">
        <w:rPr>
          <w:rFonts w:ascii="Times New Roman" w:hAnsi="Times New Roman" w:cs="Times New Roman"/>
          <w:sz w:val="28"/>
          <w:szCs w:val="28"/>
        </w:rPr>
        <w:t>.3</w:t>
      </w:r>
      <w:r w:rsidR="00721747" w:rsidRPr="00172849">
        <w:rPr>
          <w:rFonts w:ascii="Times New Roman" w:hAnsi="Times New Roman" w:cs="Times New Roman"/>
          <w:sz w:val="28"/>
          <w:szCs w:val="28"/>
        </w:rPr>
        <w:t>2</w:t>
      </w:r>
      <w:r w:rsidR="00F24E48" w:rsidRPr="00172849">
        <w:rPr>
          <w:rFonts w:ascii="Times New Roman" w:hAnsi="Times New Roman" w:cs="Times New Roman"/>
          <w:sz w:val="28"/>
          <w:szCs w:val="28"/>
        </w:rPr>
        <w:t>.4. Элементы благоустройства пешеходных переходов должны содержаться в технически исправном состоянии и быть очищены от загрязнений.</w:t>
      </w:r>
    </w:p>
    <w:p w:rsidR="00721747" w:rsidRPr="00172849" w:rsidRDefault="00721747" w:rsidP="00D56932">
      <w:pPr>
        <w:pStyle w:val="ConsPlusNormal"/>
        <w:jc w:val="center"/>
        <w:rPr>
          <w:rFonts w:ascii="Times New Roman" w:hAnsi="Times New Roman" w:cs="Times New Roman"/>
          <w:sz w:val="28"/>
          <w:szCs w:val="28"/>
        </w:rPr>
      </w:pPr>
    </w:p>
    <w:p w:rsidR="00F24E48" w:rsidRPr="00172849" w:rsidRDefault="00721747"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2.33 Площадки для дрессировки собак</w:t>
      </w:r>
    </w:p>
    <w:p w:rsidR="00721747" w:rsidRPr="00172849" w:rsidRDefault="00721747" w:rsidP="00D56932">
      <w:pPr>
        <w:pStyle w:val="ConsPlusNormal"/>
        <w:jc w:val="center"/>
        <w:rPr>
          <w:rFonts w:ascii="Times New Roman" w:hAnsi="Times New Roman" w:cs="Times New Roman"/>
          <w:sz w:val="28"/>
          <w:szCs w:val="28"/>
        </w:rPr>
      </w:pP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2.33.1. Площадки для дрессировки собак рекомендуется размещать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2.33.2. Рекомендуемые размеры площадок для дрессировки собак составляют не менее 50 кв. м и размещаются на удалении от жилой застройки не менее чем на 50 м.</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2.33.3. Покрытие площадки для дрессировки собак рекомендуется предусматривать </w:t>
      </w:r>
      <w:proofErr w:type="gramStart"/>
      <w:r w:rsidRPr="00172849">
        <w:rPr>
          <w:rFonts w:ascii="Times New Roman" w:hAnsi="Times New Roman" w:cs="Times New Roman"/>
          <w:sz w:val="28"/>
          <w:szCs w:val="28"/>
        </w:rPr>
        <w:t>имеющим</w:t>
      </w:r>
      <w:proofErr w:type="gramEnd"/>
      <w:r w:rsidRPr="00172849">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2.33.4. Площадки для дрессировки собак рекомендуется ограждать забором (металлической сеткой) высотой не менее 2 м. Расстояние между элементами и секциями ограждения, его нижним краем и землей следует </w:t>
      </w:r>
      <w:r w:rsidRPr="00172849">
        <w:rPr>
          <w:rFonts w:ascii="Times New Roman" w:hAnsi="Times New Roman" w:cs="Times New Roman"/>
          <w:sz w:val="28"/>
          <w:szCs w:val="28"/>
        </w:rPr>
        <w:lastRenderedPageBreak/>
        <w:t>определить так, чтобы животное не могло покинуть площадку для дрессировки собак или причинить себе травму.</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2.33.5. Территория площадки и прилегающая территория ежедневно очищаются от мусора и посторонних предметов.</w:t>
      </w:r>
    </w:p>
    <w:p w:rsidR="00721747" w:rsidRPr="00172849" w:rsidRDefault="00721747"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2.33.6. Элементы благоустройства площадок для дрессировки собак должны содержаться в технически исправном состоянии и быть очищены от загрязнений.</w:t>
      </w:r>
    </w:p>
    <w:p w:rsidR="00721747" w:rsidRPr="00172849" w:rsidRDefault="00721747" w:rsidP="00F24E48">
      <w:pPr>
        <w:pStyle w:val="ConsPlusNormal"/>
        <w:rPr>
          <w:rFonts w:ascii="Times New Roman" w:hAnsi="Times New Roman" w:cs="Times New Roman"/>
          <w:sz w:val="28"/>
          <w:szCs w:val="28"/>
        </w:rPr>
      </w:pPr>
    </w:p>
    <w:p w:rsidR="006E290D" w:rsidRPr="00172849" w:rsidRDefault="00721747" w:rsidP="006E290D">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2.34</w:t>
      </w:r>
      <w:r w:rsidR="006E290D" w:rsidRPr="00172849">
        <w:rPr>
          <w:rFonts w:ascii="Times New Roman" w:hAnsi="Times New Roman" w:cs="Times New Roman"/>
          <w:sz w:val="28"/>
          <w:szCs w:val="28"/>
        </w:rPr>
        <w:t xml:space="preserve"> Мебель </w:t>
      </w:r>
      <w:r w:rsidR="00072E89" w:rsidRPr="00172849">
        <w:rPr>
          <w:rFonts w:ascii="Times New Roman" w:hAnsi="Times New Roman" w:cs="Times New Roman"/>
          <w:sz w:val="28"/>
          <w:szCs w:val="28"/>
        </w:rPr>
        <w:t>Нюксенского муниципального округа.</w:t>
      </w:r>
    </w:p>
    <w:p w:rsidR="006E290D" w:rsidRPr="00172849" w:rsidRDefault="006E290D" w:rsidP="006E290D">
      <w:pPr>
        <w:pStyle w:val="ConsPlusNormal"/>
        <w:rPr>
          <w:rFonts w:ascii="Times New Roman" w:hAnsi="Times New Roman" w:cs="Times New Roman"/>
          <w:sz w:val="28"/>
          <w:szCs w:val="28"/>
        </w:rPr>
      </w:pPr>
    </w:p>
    <w:p w:rsidR="006E290D" w:rsidRPr="00172849" w:rsidRDefault="006E290D" w:rsidP="006E290D">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2.34.1. К мебели муниципального </w:t>
      </w:r>
      <w:r w:rsidR="00072E89"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области относятся различные виды скамей отдыха, размещаемые на территориях общего пользования, прилегающих и дворовых территориях, скамей и столов - на площадках для настольных игр и иное подобное оборудование.</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2.34.2. При размещении уличной мебели рекомендуется: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осуществлять установку скамей на твердые виды покрытия или фундамент. При наличии фундамента его части рекомендуется выполнять не выступающими над поверхностью земли;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2.34.3. На территории </w:t>
      </w:r>
      <w:proofErr w:type="gramStart"/>
      <w:r w:rsidRPr="00172849">
        <w:rPr>
          <w:rFonts w:ascii="Times New Roman" w:hAnsi="Times New Roman" w:cs="Times New Roman"/>
          <w:sz w:val="28"/>
          <w:szCs w:val="28"/>
        </w:rPr>
        <w:t>парков</w:t>
      </w:r>
      <w:proofErr w:type="gramEnd"/>
      <w:r w:rsidRPr="00172849">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2.34.4. Количество размещаемой мебели муниципального </w:t>
      </w:r>
      <w:r w:rsidR="00072E89"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области устанавливается в зависимости от функционального назначения территории и количества посетителей на этой территории.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2.34.5. Мебель муниципального </w:t>
      </w:r>
      <w:r w:rsidR="00072E89"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области должна содержаться в технически исправном состоянии и быть очищенной от загрязнений.</w:t>
      </w:r>
    </w:p>
    <w:p w:rsidR="00721747" w:rsidRPr="00172849" w:rsidRDefault="00721747" w:rsidP="00721747">
      <w:pPr>
        <w:pStyle w:val="ConsPlusNormal"/>
        <w:jc w:val="center"/>
        <w:rPr>
          <w:rFonts w:ascii="Times New Roman" w:hAnsi="Times New Roman" w:cs="Times New Roman"/>
          <w:sz w:val="28"/>
          <w:szCs w:val="28"/>
        </w:rPr>
      </w:pPr>
    </w:p>
    <w:p w:rsidR="006E290D" w:rsidRPr="00172849" w:rsidRDefault="006E290D" w:rsidP="006E290D">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2.35 Сады</w:t>
      </w:r>
    </w:p>
    <w:p w:rsidR="006E290D" w:rsidRPr="00172849" w:rsidRDefault="006E290D" w:rsidP="006E290D">
      <w:pPr>
        <w:pStyle w:val="ConsPlusNormal"/>
        <w:rPr>
          <w:rFonts w:ascii="Times New Roman" w:hAnsi="Times New Roman" w:cs="Times New Roman"/>
          <w:sz w:val="28"/>
          <w:szCs w:val="28"/>
        </w:rPr>
      </w:pPr>
    </w:p>
    <w:p w:rsidR="006E290D" w:rsidRPr="00172849" w:rsidRDefault="006E290D" w:rsidP="00072E89">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2.35.1. На </w:t>
      </w:r>
      <w:r w:rsidR="00072E89"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рекомендуется формировать следующие виды садов:</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сады отдыха и прогулок, предназначенные для организации кратковременного отдыха населения;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сады на крышах, предназначенные для создания среды для кратковременного отдыха, благоприятных эстетических и микроклиматических условий.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2.35.2. Сад отдыха и прогулок обычно предназначен для организации </w:t>
      </w:r>
      <w:r w:rsidRPr="00172849">
        <w:rPr>
          <w:rFonts w:ascii="Times New Roman" w:hAnsi="Times New Roman" w:cs="Times New Roman"/>
          <w:sz w:val="28"/>
          <w:szCs w:val="28"/>
        </w:rPr>
        <w:lastRenderedPageBreak/>
        <w:t>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2.35.3.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сада отдыха и прогулок могут располагаться велосипедные дорожки, передвижное торговое оборудование, контейнеры, питьевые фонтанчики, туалеты, ограждения, нестационарные объекты для оказания услуг общественного питания, иные элементы.</w:t>
      </w:r>
    </w:p>
    <w:p w:rsidR="006E290D" w:rsidRPr="00172849" w:rsidRDefault="006E290D" w:rsidP="006E290D">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2.35.4. При благоустройстве садов отдыха и прогулок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2.35.5.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2.35.7. 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2.35.8.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2.35.9.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2.35.10. Элементы благоустройства садов должны содержаться в технически исправном состоянии и быть очищены от загрязнений.</w:t>
      </w:r>
    </w:p>
    <w:p w:rsidR="00721747" w:rsidRPr="00172849" w:rsidRDefault="00721747" w:rsidP="00721747">
      <w:pPr>
        <w:pStyle w:val="ConsPlusNormal"/>
        <w:jc w:val="center"/>
        <w:rPr>
          <w:rFonts w:ascii="Times New Roman" w:hAnsi="Times New Roman" w:cs="Times New Roman"/>
          <w:sz w:val="28"/>
          <w:szCs w:val="28"/>
        </w:rPr>
      </w:pPr>
    </w:p>
    <w:p w:rsidR="006E290D" w:rsidRPr="00172849" w:rsidRDefault="006E290D" w:rsidP="006E290D">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2.36 Бульвары, скверы</w:t>
      </w:r>
    </w:p>
    <w:p w:rsidR="006E290D" w:rsidRPr="00172849" w:rsidRDefault="006E290D" w:rsidP="006E290D">
      <w:pPr>
        <w:pStyle w:val="ConsPlusNormal"/>
        <w:rPr>
          <w:rFonts w:ascii="Times New Roman" w:hAnsi="Times New Roman" w:cs="Times New Roman"/>
          <w:sz w:val="28"/>
          <w:szCs w:val="28"/>
        </w:rPr>
      </w:pPr>
    </w:p>
    <w:p w:rsidR="006E290D" w:rsidRPr="00172849" w:rsidRDefault="006E290D" w:rsidP="006E290D">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2.36.1. Бульвары и скверы предназначены для организации кратковременного отдыха, прогулок, транзитных пешеходных передвижений.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2.36.2.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осветительное оборудование.</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На территории бульваров и скверов могут располагаться велосипедные дорожки, контейнеры, передвижное торговое оборудование, оборудование архитектурно-декоративного освещения, иные элементы.</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2.36.3.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2.36.4.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2.36.5. Побелка стволов деревьев запрещается. Побелка может производиться (только известью или специальными составами для побелки) на отдельных участках и объектах, где предъявляются специальные требования.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2.36.6. Элементы благоустройства бульваров и скверов должны содержаться в технически исправном состоянии и быть очищены от загрязнений.</w:t>
      </w:r>
    </w:p>
    <w:p w:rsidR="00721747" w:rsidRPr="00172849" w:rsidRDefault="00721747" w:rsidP="00D56932">
      <w:pPr>
        <w:pStyle w:val="ConsPlusNormal"/>
        <w:jc w:val="center"/>
        <w:rPr>
          <w:rFonts w:ascii="Times New Roman" w:hAnsi="Times New Roman" w:cs="Times New Roman"/>
          <w:sz w:val="28"/>
          <w:szCs w:val="28"/>
        </w:rPr>
      </w:pPr>
    </w:p>
    <w:p w:rsidR="006E290D" w:rsidRPr="00172849" w:rsidRDefault="006E290D"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2.37 Наземные части линейных сооружений и коммуникаций</w:t>
      </w:r>
    </w:p>
    <w:p w:rsidR="006E290D" w:rsidRPr="00172849" w:rsidRDefault="006E290D" w:rsidP="00D56932">
      <w:pPr>
        <w:pStyle w:val="ConsPlusNormal"/>
        <w:rPr>
          <w:rFonts w:ascii="Times New Roman" w:hAnsi="Times New Roman" w:cs="Times New Roman"/>
          <w:sz w:val="28"/>
          <w:szCs w:val="28"/>
        </w:rPr>
      </w:pP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2.37.1.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2.37.2. Не допускается повреждение наземных частей смотровых и </w:t>
      </w:r>
      <w:proofErr w:type="spellStart"/>
      <w:r w:rsidRPr="00172849">
        <w:rPr>
          <w:rFonts w:ascii="Times New Roman" w:hAnsi="Times New Roman" w:cs="Times New Roman"/>
          <w:sz w:val="28"/>
          <w:szCs w:val="28"/>
        </w:rPr>
        <w:t>дождеприемных</w:t>
      </w:r>
      <w:proofErr w:type="spellEnd"/>
      <w:r w:rsidRPr="00172849">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2.37.3. Не допускается отсутствие, загрязнение или неокрашенное состояние ограждений, люков смотровых и </w:t>
      </w:r>
      <w:proofErr w:type="spellStart"/>
      <w:r w:rsidRPr="00172849">
        <w:rPr>
          <w:rFonts w:ascii="Times New Roman" w:hAnsi="Times New Roman" w:cs="Times New Roman"/>
          <w:sz w:val="28"/>
          <w:szCs w:val="28"/>
        </w:rPr>
        <w:t>дождеприемных</w:t>
      </w:r>
      <w:proofErr w:type="spellEnd"/>
      <w:r w:rsidRPr="00172849">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2.37.4. Должен быть обеспечен свободный подъезд к люкам смотровых </w:t>
      </w:r>
      <w:r w:rsidRPr="00172849">
        <w:rPr>
          <w:rFonts w:ascii="Times New Roman" w:hAnsi="Times New Roman" w:cs="Times New Roman"/>
          <w:sz w:val="28"/>
          <w:szCs w:val="28"/>
        </w:rPr>
        <w:lastRenderedPageBreak/>
        <w:t>колодцев и узлам управления инженерными сетями, а также источникам пожарного водоснабжения (пожарные гидранты, водоемы), расположенным на территории муниципального образования области.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2.37.5. В целях поддержания нормальных условий эксплуатации внутриквартальных и домовых сетей линейных сооружений и коммуникаций запрещается:</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открывать люки колодцев и регулировать запорные устройства на магистралях водопровода, канализации, теплотрасс;</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производить какие-либо работы на данных сетях без разрешения эксплуатирующих организаций;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оставлять колодцы неплотно закрытыми и (или) закрывать разбитыми крышками;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отводить поверхностные воды в систему канализации;</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ж) пользоваться пожарными гидрантами в хозяйственных целях;</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 производить забор воды от уличных колонок с помощью шлангов;</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и) производить разборку колонок;</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2.37.6.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rsidR="00721747" w:rsidRPr="00172849" w:rsidRDefault="00721747" w:rsidP="00D56932">
      <w:pPr>
        <w:pStyle w:val="ConsPlusNormal"/>
        <w:jc w:val="center"/>
        <w:rPr>
          <w:rFonts w:ascii="Times New Roman" w:hAnsi="Times New Roman" w:cs="Times New Roman"/>
          <w:sz w:val="28"/>
          <w:szCs w:val="28"/>
        </w:rPr>
      </w:pPr>
    </w:p>
    <w:p w:rsidR="006E290D" w:rsidRPr="00172849" w:rsidRDefault="006E290D"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2.38 Требования к обустройству мест производства работ</w:t>
      </w:r>
    </w:p>
    <w:p w:rsidR="006E290D" w:rsidRPr="00172849" w:rsidRDefault="006E290D" w:rsidP="00D56932">
      <w:pPr>
        <w:pStyle w:val="ConsPlusNormal"/>
        <w:rPr>
          <w:rFonts w:ascii="Times New Roman" w:hAnsi="Times New Roman" w:cs="Times New Roman"/>
          <w:sz w:val="28"/>
          <w:szCs w:val="28"/>
        </w:rPr>
      </w:pP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2.38.1.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2.38.2.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2.38.3. </w:t>
      </w:r>
      <w:proofErr w:type="gramStart"/>
      <w:r w:rsidRPr="00172849">
        <w:rPr>
          <w:rFonts w:ascii="Times New Roman" w:hAnsi="Times New Roman" w:cs="Times New Roman"/>
          <w:sz w:val="28"/>
          <w:szCs w:val="28"/>
        </w:rPr>
        <w:t>Запрещается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устройства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w:t>
      </w:r>
      <w:proofErr w:type="gramEnd"/>
      <w:r w:rsidRPr="00172849">
        <w:rPr>
          <w:rFonts w:ascii="Times New Roman" w:hAnsi="Times New Roman" w:cs="Times New Roman"/>
          <w:sz w:val="28"/>
          <w:szCs w:val="28"/>
        </w:rPr>
        <w:t xml:space="preserve"> работ, в том числе заваливание грунтом пешеходных коммуникаций и проезжей части, детских (спортивных) площадок.</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2.38.4. Не допускается вынос грязи (грунта, бетонной смеси или раствора) с мест проведения работ на прилегающую территорию.</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Строительные объекты и площадки, карьеры и полигоны твердых бытовых отходов (в том числе </w:t>
      </w:r>
      <w:proofErr w:type="spellStart"/>
      <w:r w:rsidRPr="00172849">
        <w:rPr>
          <w:rFonts w:ascii="Times New Roman" w:hAnsi="Times New Roman" w:cs="Times New Roman"/>
          <w:sz w:val="28"/>
          <w:szCs w:val="28"/>
        </w:rPr>
        <w:t>рекультивируемые</w:t>
      </w:r>
      <w:proofErr w:type="spellEnd"/>
      <w:r w:rsidRPr="00172849">
        <w:rPr>
          <w:rFonts w:ascii="Times New Roman" w:hAnsi="Times New Roman" w:cs="Times New Roman"/>
          <w:sz w:val="28"/>
          <w:szCs w:val="28"/>
        </w:rPr>
        <w:t>), предприятия по производству строительных материалов в обязательном порядке должны оборудоваться пунктами очистки (мойки) колес автотранспорта.</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2.38.5.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 располагать подъездные пути и места для установки подъемных кранов вне зоны зеленых насаждений;</w:t>
      </w:r>
    </w:p>
    <w:p w:rsidR="006E290D" w:rsidRPr="00172849" w:rsidRDefault="006E290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3) производить подкоп в зоне корневой системы деревьев, не допуская ее повреждения.</w:t>
      </w:r>
    </w:p>
    <w:p w:rsidR="006E290D" w:rsidRPr="00172849" w:rsidRDefault="006E290D" w:rsidP="00D56932">
      <w:pPr>
        <w:pStyle w:val="ConsPlusNormal"/>
        <w:rPr>
          <w:rFonts w:ascii="Times New Roman" w:hAnsi="Times New Roman" w:cs="Times New Roman"/>
          <w:sz w:val="28"/>
          <w:szCs w:val="28"/>
        </w:rPr>
      </w:pPr>
    </w:p>
    <w:p w:rsidR="006C4C0A" w:rsidRPr="00172849" w:rsidRDefault="006E290D"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2.39</w:t>
      </w:r>
      <w:r w:rsidR="006C4C0A" w:rsidRPr="00172849">
        <w:rPr>
          <w:rFonts w:ascii="Times New Roman" w:hAnsi="Times New Roman" w:cs="Times New Roman"/>
          <w:sz w:val="28"/>
          <w:szCs w:val="28"/>
        </w:rPr>
        <w:t xml:space="preserve"> Обеспечение комфортности и эстетической</w:t>
      </w:r>
    </w:p>
    <w:p w:rsidR="006C4C0A" w:rsidRPr="00172849" w:rsidRDefault="006C4C0A"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привлекательности территорий муниципальных</w:t>
      </w:r>
    </w:p>
    <w:p w:rsidR="006C4C0A" w:rsidRPr="00172849" w:rsidRDefault="006C4C0A"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образований области</w:t>
      </w:r>
    </w:p>
    <w:p w:rsidR="006C4C0A" w:rsidRPr="00172849" w:rsidRDefault="006C4C0A" w:rsidP="00D56932">
      <w:pPr>
        <w:pStyle w:val="ConsPlusNormal"/>
        <w:rPr>
          <w:rFonts w:ascii="Times New Roman" w:hAnsi="Times New Roman" w:cs="Times New Roman"/>
          <w:sz w:val="28"/>
          <w:szCs w:val="28"/>
        </w:rPr>
      </w:pP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2.39.1. Юридические лица, индивидуальные предприниматели и физические лица должны соблюдать чистоту и поддерживать порядок на территориях муниципальных образований области.</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2.39.2. Юридическим лицам, индивидуальным предпринимателям и физическим лицам на территориях муниципальных образований области запрещается:</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ремонт, мойка транспортных средств, слив топлива, масел, технических жидкостей вне специально отведенных мест, а также на территориях общего пользования, где имеются зеленые насаждения;</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размещение транспортных средств на детских и спортивных площадках, газонах, цветниках и иных территориях, занятых травянистыми растениями, за исключением случаев размещения транспортных сре</w:t>
      </w:r>
      <w:proofErr w:type="gramStart"/>
      <w:r w:rsidRPr="00172849">
        <w:rPr>
          <w:rFonts w:ascii="Times New Roman" w:hAnsi="Times New Roman" w:cs="Times New Roman"/>
          <w:sz w:val="28"/>
          <w:szCs w:val="28"/>
        </w:rPr>
        <w:t>дств в св</w:t>
      </w:r>
      <w:proofErr w:type="gramEnd"/>
      <w:r w:rsidRPr="00172849">
        <w:rPr>
          <w:rFonts w:ascii="Times New Roman" w:hAnsi="Times New Roman" w:cs="Times New Roman"/>
          <w:sz w:val="28"/>
          <w:szCs w:val="28"/>
        </w:rPr>
        <w:t>язи с производством строительных, аварийных, спасательных, ремонтных работ, работ, связанных с уходом за зелеными насаждениями, оказания скорой медицинской помощи;</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хозяйственных и вспомогательных построек (деревянных сараев, будок, гаражей, голубятен, теплиц и др.), ограждений на территории муниципальн</w:t>
      </w:r>
      <w:r w:rsidR="00072E89" w:rsidRPr="00172849">
        <w:rPr>
          <w:rFonts w:ascii="Times New Roman" w:hAnsi="Times New Roman" w:cs="Times New Roman"/>
          <w:sz w:val="28"/>
          <w:szCs w:val="28"/>
        </w:rPr>
        <w:t>ого</w:t>
      </w:r>
      <w:r w:rsidRPr="00172849">
        <w:rPr>
          <w:rFonts w:ascii="Times New Roman" w:hAnsi="Times New Roman" w:cs="Times New Roman"/>
          <w:sz w:val="28"/>
          <w:szCs w:val="28"/>
        </w:rPr>
        <w:t xml:space="preserve"> </w:t>
      </w:r>
      <w:r w:rsidR="00072E89" w:rsidRPr="00172849">
        <w:rPr>
          <w:rFonts w:ascii="Times New Roman" w:hAnsi="Times New Roman" w:cs="Times New Roman"/>
          <w:sz w:val="28"/>
          <w:szCs w:val="28"/>
        </w:rPr>
        <w:t>округа</w:t>
      </w:r>
      <w:r w:rsidRPr="00172849">
        <w:rPr>
          <w:rFonts w:ascii="Times New Roman" w:hAnsi="Times New Roman" w:cs="Times New Roman"/>
          <w:sz w:val="28"/>
          <w:szCs w:val="28"/>
        </w:rPr>
        <w:t xml:space="preserve"> без получения разрешения в установленном порядке;</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г) размещение объявлений, листовок, различных информационных </w:t>
      </w:r>
      <w:r w:rsidRPr="00172849">
        <w:rPr>
          <w:rFonts w:ascii="Times New Roman" w:hAnsi="Times New Roman" w:cs="Times New Roman"/>
          <w:sz w:val="28"/>
          <w:szCs w:val="28"/>
        </w:rPr>
        <w:lastRenderedPageBreak/>
        <w:t>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или иных законных владельцев указанных объектов;</w:t>
      </w:r>
    </w:p>
    <w:p w:rsidR="006C4C0A" w:rsidRPr="00172849" w:rsidRDefault="006C4C0A" w:rsidP="00D56932">
      <w:pPr>
        <w:pStyle w:val="ConsPlusNormal"/>
        <w:ind w:firstLine="540"/>
        <w:jc w:val="both"/>
        <w:rPr>
          <w:rFonts w:ascii="Times New Roman" w:hAnsi="Times New Roman" w:cs="Times New Roman"/>
          <w:sz w:val="28"/>
          <w:szCs w:val="28"/>
        </w:rPr>
      </w:pPr>
      <w:proofErr w:type="gramStart"/>
      <w:r w:rsidRPr="00172849">
        <w:rPr>
          <w:rFonts w:ascii="Times New Roman" w:hAnsi="Times New Roman" w:cs="Times New Roman"/>
          <w:sz w:val="28"/>
          <w:szCs w:val="28"/>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органами местного самоуправления;</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ж) нарушение асфальтобетонного покрытия тротуаров, целостности зеленых зон и иных элементов благоустройства территорий;</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з) загромождение и засорение территорий отходами производства и потребления, а также складирование образовавшихся после вырубки и обрезки деревьев и кустарников веток на срок более 3 суток со дня завершения работ;</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и) сброс мусора и иных отходов вне специально отведенных для этого мест;</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 повреждение, уничтожение, загрязнение элементов благоустройства.</w:t>
      </w:r>
    </w:p>
    <w:p w:rsidR="006C4C0A" w:rsidRPr="00172849" w:rsidRDefault="006C4C0A" w:rsidP="00D56932">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2.39.3. Юридическим лицам, индивидуальным предпринимателям и физическим лицам на </w:t>
      </w:r>
      <w:r w:rsidR="00072E89" w:rsidRPr="00172849">
        <w:rPr>
          <w:rFonts w:ascii="Times New Roman" w:hAnsi="Times New Roman" w:cs="Times New Roman"/>
          <w:sz w:val="28"/>
          <w:szCs w:val="28"/>
        </w:rPr>
        <w:t xml:space="preserve">территории муниципального округа </w:t>
      </w:r>
      <w:r w:rsidRPr="00172849">
        <w:rPr>
          <w:rFonts w:ascii="Times New Roman" w:hAnsi="Times New Roman" w:cs="Times New Roman"/>
          <w:sz w:val="28"/>
          <w:szCs w:val="28"/>
        </w:rPr>
        <w:t>области, где имеются зеленые насаждения, запрещается:</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а) ломать деревья, кустарники, их ветви;</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б) разводить костры;</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в) засорять газоны, цветники;</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г) самовольно устраивать огороды;</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д) пасти скот;</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и)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к) добывать растительную землю, песок у корней деревьев и кустарника;</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л) сжигать листву, траву, части деревьев и кустарника;</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м) выжигать сухую траву;</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н) сбрасывать снег с крыш на участках, занятых зелеными насаждениями, без принятия мер, обеспечивающих сохранность деревьев и кустарников.</w:t>
      </w:r>
    </w:p>
    <w:p w:rsidR="00721747" w:rsidRPr="00172849" w:rsidRDefault="00721747" w:rsidP="00D56932">
      <w:pPr>
        <w:pStyle w:val="ConsPlusNormal"/>
        <w:jc w:val="center"/>
        <w:rPr>
          <w:rFonts w:ascii="Times New Roman" w:hAnsi="Times New Roman" w:cs="Times New Roman"/>
          <w:sz w:val="28"/>
          <w:szCs w:val="28"/>
        </w:rPr>
      </w:pPr>
    </w:p>
    <w:p w:rsidR="006C4C0A" w:rsidRPr="00172849" w:rsidRDefault="006C4C0A"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2.40 Формы общественного участия в благоустройстве</w:t>
      </w:r>
    </w:p>
    <w:p w:rsidR="006C4C0A" w:rsidRPr="00172849" w:rsidRDefault="00072E89"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территории муниципального округа</w:t>
      </w:r>
      <w:r w:rsidR="006C4C0A" w:rsidRPr="00172849">
        <w:rPr>
          <w:rFonts w:ascii="Times New Roman" w:hAnsi="Times New Roman" w:cs="Times New Roman"/>
          <w:sz w:val="28"/>
          <w:szCs w:val="28"/>
        </w:rPr>
        <w:t xml:space="preserve"> области</w:t>
      </w:r>
    </w:p>
    <w:p w:rsidR="006C4C0A" w:rsidRPr="00172849" w:rsidRDefault="006C4C0A" w:rsidP="00D56932">
      <w:pPr>
        <w:pStyle w:val="ConsPlusNormal"/>
        <w:rPr>
          <w:rFonts w:ascii="Times New Roman" w:hAnsi="Times New Roman" w:cs="Times New Roman"/>
          <w:sz w:val="28"/>
          <w:szCs w:val="28"/>
        </w:rPr>
      </w:pP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lastRenderedPageBreak/>
        <w:t>2.40.1. Все решения по благоустройству территорий должны приниматься открыто и гласно, с учетом мнения жителей соответствующих территорий.</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2.40.2.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органа местного самоуправления в информационно-телекоммуникационной сети "Интернет".</w:t>
      </w:r>
    </w:p>
    <w:p w:rsidR="006C4C0A" w:rsidRPr="00172849" w:rsidRDefault="006C4C0A" w:rsidP="00072E89">
      <w:pPr>
        <w:pStyle w:val="ConsPlusNormal"/>
        <w:jc w:val="both"/>
        <w:rPr>
          <w:rFonts w:ascii="Times New Roman" w:hAnsi="Times New Roman" w:cs="Times New Roman"/>
          <w:sz w:val="28"/>
          <w:szCs w:val="28"/>
        </w:rPr>
      </w:pPr>
      <w:r w:rsidRPr="00172849">
        <w:rPr>
          <w:rFonts w:ascii="Times New Roman" w:hAnsi="Times New Roman" w:cs="Times New Roman"/>
          <w:sz w:val="28"/>
          <w:szCs w:val="28"/>
        </w:rPr>
        <w:t xml:space="preserve">2.40.3. Формами общественного участия в благоустройстве </w:t>
      </w:r>
      <w:r w:rsidR="00072E89" w:rsidRPr="00172849">
        <w:rPr>
          <w:rFonts w:ascii="Times New Roman" w:hAnsi="Times New Roman" w:cs="Times New Roman"/>
          <w:sz w:val="28"/>
          <w:szCs w:val="28"/>
        </w:rPr>
        <w:t>территории муниципального округа</w:t>
      </w:r>
      <w:r w:rsidRPr="00172849">
        <w:rPr>
          <w:rFonts w:ascii="Times New Roman" w:hAnsi="Times New Roman" w:cs="Times New Roman"/>
          <w:sz w:val="28"/>
          <w:szCs w:val="28"/>
        </w:rPr>
        <w:t xml:space="preserve"> области являются общественные обсуждения и публичные слушания, общественный контроль.</w:t>
      </w:r>
    </w:p>
    <w:p w:rsidR="006C4C0A" w:rsidRPr="00172849" w:rsidRDefault="006C4C0A" w:rsidP="006C4C0A">
      <w:pPr>
        <w:pStyle w:val="ConsPlusNormal"/>
        <w:spacing w:before="240"/>
        <w:ind w:firstLine="540"/>
        <w:jc w:val="both"/>
        <w:rPr>
          <w:rFonts w:ascii="Times New Roman" w:hAnsi="Times New Roman" w:cs="Times New Roman"/>
          <w:sz w:val="28"/>
          <w:szCs w:val="28"/>
        </w:rPr>
      </w:pPr>
      <w:r w:rsidRPr="00172849">
        <w:rPr>
          <w:rFonts w:ascii="Times New Roman" w:hAnsi="Times New Roman" w:cs="Times New Roman"/>
          <w:sz w:val="28"/>
          <w:szCs w:val="28"/>
        </w:rPr>
        <w:t>2.40.4.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2.40.5. При организации общественных обсуждений проектов благоустройства рекомендуется предусматривать оповещение о проведении общественных обсуждений на официальном сайте органа местного самоуправления в информационно-телекоммуникационной сети "Интернет", на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w:t>
      </w:r>
    </w:p>
    <w:p w:rsidR="006C4C0A" w:rsidRPr="00172849" w:rsidRDefault="006C4C0A"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2.40.6. Общественный контроль в области благоустройства осуществляется с учетом требований законодательства Российской Федерации и Вологодской области об обеспечении открытости информации и общественном контроле в области благоустройства</w:t>
      </w:r>
      <w:proofErr w:type="gramStart"/>
      <w:r w:rsidRPr="00172849">
        <w:rPr>
          <w:rFonts w:ascii="Times New Roman" w:hAnsi="Times New Roman" w:cs="Times New Roman"/>
          <w:sz w:val="28"/>
          <w:szCs w:val="28"/>
        </w:rPr>
        <w:t>.".</w:t>
      </w:r>
      <w:proofErr w:type="gramEnd"/>
    </w:p>
    <w:p w:rsidR="006E290D" w:rsidRPr="00172849" w:rsidRDefault="006E290D" w:rsidP="00D56932">
      <w:pPr>
        <w:pStyle w:val="ConsPlusNormal"/>
        <w:jc w:val="center"/>
        <w:rPr>
          <w:rFonts w:ascii="Times New Roman" w:hAnsi="Times New Roman" w:cs="Times New Roman"/>
          <w:sz w:val="28"/>
          <w:szCs w:val="28"/>
        </w:rPr>
      </w:pP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1.3 </w:t>
      </w:r>
      <w:r w:rsidRPr="00172849">
        <w:rPr>
          <w:rFonts w:ascii="Times New Roman" w:eastAsiaTheme="minorEastAsia" w:hAnsi="Times New Roman" w:cs="Times New Roman"/>
          <w:sz w:val="28"/>
          <w:szCs w:val="28"/>
        </w:rPr>
        <w:t>Пункт 9 Правил изложить в следующей редакции:</w:t>
      </w:r>
    </w:p>
    <w:p w:rsidR="00ED3BFD" w:rsidRPr="00172849" w:rsidRDefault="00ED3BFD" w:rsidP="00D56932">
      <w:pPr>
        <w:pStyle w:val="ConsPlusNormal"/>
        <w:jc w:val="center"/>
        <w:rPr>
          <w:rFonts w:ascii="Times New Roman" w:hAnsi="Times New Roman" w:cs="Times New Roman"/>
          <w:sz w:val="28"/>
          <w:szCs w:val="28"/>
        </w:rPr>
      </w:pPr>
      <w:r w:rsidRPr="00172849">
        <w:rPr>
          <w:rFonts w:ascii="Times New Roman" w:hAnsi="Times New Roman" w:cs="Times New Roman"/>
          <w:sz w:val="28"/>
          <w:szCs w:val="28"/>
        </w:rPr>
        <w:t>9. Контроль и ответственность за нарушение правил благоустройства.</w:t>
      </w:r>
    </w:p>
    <w:p w:rsidR="00ED3BFD" w:rsidRPr="00172849" w:rsidRDefault="00ED3BFD" w:rsidP="00D56932">
      <w:pPr>
        <w:pStyle w:val="ConsPlusNormal"/>
        <w:rPr>
          <w:rFonts w:ascii="Times New Roman" w:hAnsi="Times New Roman" w:cs="Times New Roman"/>
          <w:sz w:val="28"/>
          <w:szCs w:val="28"/>
        </w:rPr>
      </w:pP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9.1. </w:t>
      </w:r>
      <w:proofErr w:type="gramStart"/>
      <w:r w:rsidRPr="00172849">
        <w:rPr>
          <w:rFonts w:ascii="Times New Roman" w:hAnsi="Times New Roman" w:cs="Times New Roman"/>
          <w:sz w:val="28"/>
          <w:szCs w:val="28"/>
        </w:rPr>
        <w:t>Контроль за</w:t>
      </w:r>
      <w:proofErr w:type="gramEnd"/>
      <w:r w:rsidRPr="00172849">
        <w:rPr>
          <w:rFonts w:ascii="Times New Roman" w:hAnsi="Times New Roman" w:cs="Times New Roman"/>
          <w:sz w:val="28"/>
          <w:szCs w:val="28"/>
        </w:rPr>
        <w:t xml:space="preserve"> эксплуатацией объектов благоустройства, соблюдением настоящих Правил, организацией уборки и обеспечением чистоты и порядка на территории округа осуществляют уполномоченные должностные лица территориальн</w:t>
      </w:r>
      <w:r w:rsidR="00072E89" w:rsidRPr="00172849">
        <w:rPr>
          <w:rFonts w:ascii="Times New Roman" w:hAnsi="Times New Roman" w:cs="Times New Roman"/>
          <w:sz w:val="28"/>
          <w:szCs w:val="28"/>
        </w:rPr>
        <w:t>ого</w:t>
      </w:r>
      <w:r w:rsidRPr="00172849">
        <w:rPr>
          <w:rFonts w:ascii="Times New Roman" w:hAnsi="Times New Roman" w:cs="Times New Roman"/>
          <w:sz w:val="28"/>
          <w:szCs w:val="28"/>
        </w:rPr>
        <w:t xml:space="preserve"> управлени</w:t>
      </w:r>
      <w:r w:rsidR="00072E89" w:rsidRPr="00172849">
        <w:rPr>
          <w:rFonts w:ascii="Times New Roman" w:hAnsi="Times New Roman" w:cs="Times New Roman"/>
          <w:sz w:val="28"/>
          <w:szCs w:val="28"/>
        </w:rPr>
        <w:t>я</w:t>
      </w:r>
      <w:r w:rsidRPr="00172849">
        <w:rPr>
          <w:rFonts w:ascii="Times New Roman" w:hAnsi="Times New Roman" w:cs="Times New Roman"/>
          <w:sz w:val="28"/>
          <w:szCs w:val="28"/>
        </w:rPr>
        <w:t xml:space="preserve"> и администрации округа.</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9.2. В случае выявления фактов нарушений Правил уполномоченные должностные лица:</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1) выдают предписание об устранении нарушений;</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2) составляют протокол об административном правонарушении в порядке, установленном законодательством Российской Федерации, Вологодской области;</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3) обращаются в суд с заявлением (исковым заявлением) о признании </w:t>
      </w:r>
      <w:proofErr w:type="gramStart"/>
      <w:r w:rsidRPr="00172849">
        <w:rPr>
          <w:rFonts w:ascii="Times New Roman" w:hAnsi="Times New Roman" w:cs="Times New Roman"/>
          <w:sz w:val="28"/>
          <w:szCs w:val="28"/>
        </w:rPr>
        <w:t>незаконными</w:t>
      </w:r>
      <w:proofErr w:type="gramEnd"/>
      <w:r w:rsidRPr="00172849">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9.3. Лица, нарушившие требования, предусмотренные Правилами, несут ответственность, установленную </w:t>
      </w:r>
      <w:hyperlink r:id="rId16" w:history="1">
        <w:r w:rsidRPr="00172849">
          <w:rPr>
            <w:rFonts w:ascii="Times New Roman" w:hAnsi="Times New Roman" w:cs="Times New Roman"/>
            <w:color w:val="0000FF"/>
            <w:sz w:val="28"/>
            <w:szCs w:val="28"/>
          </w:rPr>
          <w:t>Законом</w:t>
        </w:r>
      </w:hyperlink>
      <w:r w:rsidRPr="00172849">
        <w:rPr>
          <w:rFonts w:ascii="Times New Roman" w:hAnsi="Times New Roman" w:cs="Times New Roman"/>
          <w:sz w:val="28"/>
          <w:szCs w:val="28"/>
        </w:rPr>
        <w:t xml:space="preserve"> Вологодской области 8 декабря 2010 года N 2429-ОЗ "Об административных правонарушениях в Вологодской области".</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 xml:space="preserve">9.4. В случае если правонарушения, регулируемые Правилами, урегулированы нормами федерального законодательства, то ответственность </w:t>
      </w:r>
      <w:r w:rsidRPr="00172849">
        <w:rPr>
          <w:rFonts w:ascii="Times New Roman" w:hAnsi="Times New Roman" w:cs="Times New Roman"/>
          <w:sz w:val="28"/>
          <w:szCs w:val="28"/>
        </w:rPr>
        <w:lastRenderedPageBreak/>
        <w:t>за нарушение закона в соответствующей сфере наступает в соответствии с федеральным законодательством.</w:t>
      </w:r>
    </w:p>
    <w:p w:rsidR="00ED3BFD" w:rsidRPr="00172849" w:rsidRDefault="00ED3BFD" w:rsidP="00D56932">
      <w:pPr>
        <w:pStyle w:val="ConsPlusNormal"/>
        <w:ind w:firstLine="540"/>
        <w:jc w:val="both"/>
        <w:rPr>
          <w:rFonts w:ascii="Times New Roman" w:hAnsi="Times New Roman" w:cs="Times New Roman"/>
          <w:sz w:val="28"/>
          <w:szCs w:val="28"/>
        </w:rPr>
      </w:pPr>
      <w:r w:rsidRPr="00172849">
        <w:rPr>
          <w:rFonts w:ascii="Times New Roman" w:hAnsi="Times New Roman" w:cs="Times New Roman"/>
          <w:sz w:val="28"/>
          <w:szCs w:val="28"/>
        </w:rPr>
        <w:t>9.5.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roofErr w:type="gramStart"/>
      <w:r w:rsidRPr="00172849">
        <w:rPr>
          <w:rFonts w:ascii="Times New Roman" w:hAnsi="Times New Roman" w:cs="Times New Roman"/>
          <w:sz w:val="28"/>
          <w:szCs w:val="28"/>
        </w:rPr>
        <w:t>."</w:t>
      </w:r>
      <w:proofErr w:type="gramEnd"/>
    </w:p>
    <w:p w:rsidR="000237E1" w:rsidRPr="00172849" w:rsidRDefault="00BF2E89" w:rsidP="00BF2E89">
      <w:pPr>
        <w:pStyle w:val="a8"/>
        <w:spacing w:before="0" w:beforeAutospacing="0" w:after="0" w:afterAutospacing="0" w:line="288" w:lineRule="atLeast"/>
        <w:ind w:firstLine="540"/>
        <w:jc w:val="both"/>
        <w:rPr>
          <w:rFonts w:eastAsiaTheme="minorEastAsia"/>
          <w:sz w:val="28"/>
          <w:szCs w:val="28"/>
        </w:rPr>
      </w:pPr>
      <w:r w:rsidRPr="00172849">
        <w:rPr>
          <w:sz w:val="28"/>
          <w:szCs w:val="28"/>
        </w:rPr>
        <w:t>1.</w:t>
      </w:r>
      <w:r w:rsidR="00ED3BFD" w:rsidRPr="00172849">
        <w:rPr>
          <w:sz w:val="28"/>
          <w:szCs w:val="28"/>
        </w:rPr>
        <w:t>4</w:t>
      </w:r>
      <w:r w:rsidRPr="00172849">
        <w:rPr>
          <w:sz w:val="28"/>
          <w:szCs w:val="28"/>
        </w:rPr>
        <w:t>.</w:t>
      </w:r>
      <w:r w:rsidR="00BB5A07" w:rsidRPr="00172849">
        <w:rPr>
          <w:sz w:val="28"/>
          <w:szCs w:val="28"/>
        </w:rPr>
        <w:t xml:space="preserve"> </w:t>
      </w:r>
      <w:r w:rsidR="004C5764" w:rsidRPr="00172849">
        <w:rPr>
          <w:sz w:val="28"/>
          <w:szCs w:val="28"/>
        </w:rPr>
        <w:t>Раздел 2 Правил дополнить</w:t>
      </w:r>
      <w:r w:rsidR="009A0A00" w:rsidRPr="00172849">
        <w:rPr>
          <w:sz w:val="28"/>
          <w:szCs w:val="28"/>
        </w:rPr>
        <w:t xml:space="preserve"> пунктами 2.31- 2.34</w:t>
      </w:r>
      <w:r w:rsidR="004C5764" w:rsidRPr="00172849">
        <w:rPr>
          <w:sz w:val="28"/>
          <w:szCs w:val="28"/>
        </w:rPr>
        <w:t xml:space="preserve"> в </w:t>
      </w:r>
      <w:r w:rsidR="000237E1" w:rsidRPr="00172849">
        <w:rPr>
          <w:rFonts w:eastAsiaTheme="minorEastAsia"/>
          <w:sz w:val="28"/>
          <w:szCs w:val="28"/>
        </w:rPr>
        <w:t>следующей редакции:</w:t>
      </w:r>
    </w:p>
    <w:p w:rsidR="004C5764" w:rsidRPr="00172849" w:rsidRDefault="000237E1" w:rsidP="004C5764">
      <w:pPr>
        <w:pStyle w:val="ConsPlusTitle"/>
        <w:jc w:val="both"/>
        <w:outlineLvl w:val="1"/>
        <w:rPr>
          <w:rFonts w:ascii="Times New Roman" w:hAnsi="Times New Roman" w:cs="Times New Roman"/>
          <w:b w:val="0"/>
          <w:sz w:val="28"/>
          <w:szCs w:val="28"/>
        </w:rPr>
      </w:pPr>
      <w:r w:rsidRPr="00172849">
        <w:rPr>
          <w:rFonts w:ascii="Times New Roman" w:hAnsi="Times New Roman" w:cs="Times New Roman"/>
          <w:b w:val="0"/>
          <w:sz w:val="28"/>
          <w:szCs w:val="28"/>
        </w:rPr>
        <w:t>«2.</w:t>
      </w:r>
      <w:r w:rsidR="004C5764" w:rsidRPr="00172849">
        <w:rPr>
          <w:rFonts w:ascii="Times New Roman" w:hAnsi="Times New Roman" w:cs="Times New Roman"/>
          <w:b w:val="0"/>
          <w:sz w:val="28"/>
          <w:szCs w:val="28"/>
        </w:rPr>
        <w:t>31</w:t>
      </w:r>
      <w:r w:rsidRPr="00172849">
        <w:rPr>
          <w:rFonts w:ascii="Times New Roman" w:hAnsi="Times New Roman" w:cs="Times New Roman"/>
          <w:b w:val="0"/>
          <w:sz w:val="28"/>
          <w:szCs w:val="28"/>
        </w:rPr>
        <w:t xml:space="preserve">. </w:t>
      </w:r>
      <w:r w:rsidR="004C5764" w:rsidRPr="00172849">
        <w:rPr>
          <w:rFonts w:ascii="Times New Roman" w:hAnsi="Times New Roman" w:cs="Times New Roman"/>
          <w:b w:val="0"/>
          <w:sz w:val="28"/>
          <w:szCs w:val="28"/>
        </w:rPr>
        <w:t>Общие требования к внешнему виду и содержанию элементов благоустройства пляжей».</w:t>
      </w:r>
    </w:p>
    <w:p w:rsidR="004C5764" w:rsidRPr="00172849" w:rsidRDefault="004C5764" w:rsidP="004C5764">
      <w:pPr>
        <w:pStyle w:val="ConsPlusTitle"/>
        <w:jc w:val="both"/>
        <w:outlineLvl w:val="1"/>
        <w:rPr>
          <w:rFonts w:ascii="Times New Roman" w:hAnsi="Times New Roman" w:cs="Times New Roman"/>
          <w:sz w:val="28"/>
          <w:szCs w:val="28"/>
        </w:rPr>
      </w:pPr>
      <w:r w:rsidRPr="00172849">
        <w:rPr>
          <w:rFonts w:ascii="Times New Roman" w:hAnsi="Times New Roman" w:cs="Times New Roman"/>
          <w:b w:val="0"/>
          <w:sz w:val="28"/>
          <w:szCs w:val="28"/>
        </w:rPr>
        <w:tab/>
        <w:t>2.31.1. Пляжи подразделяются на следующие виды: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1) по принадлежности (по владельцу пляжа):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муниципальные;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частные;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ведомственные;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арендованные;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 по местонахождению:</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городские;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загородные;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3) по функциональному назначению:</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общие;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специализированные (детские, лечебные, пляжи гостиниц, домов отдыха, пансионатов, туристических баз и др.);</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4) по близости расположения к средствам размещения туристов: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очень близко расположенные (от 50 до 100 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близко расположенные (от 100 до 500 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далеко расположенные (от 500 до 1000 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очень далеко расположенные (более 1000 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2.31.2. Исполнители услуг пляжей должны осуществлять свою деятельность в соответствии с требованиями действующего законодательства Российской Федерации, нормативных правовых документов, регулирующих использование водных объектов для рекреационных целей, и положениями настоящего Единого стандарта.</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3. Пляжи должны располагаться на территориях, пригодных для использования по климатическим, ландшафтным и санитарно-гигиеническим условиям. Не рекомендуется размещение пляжей вблизи автомобильных дорог, железнодорожного полотна, промышленных предприятий, свалок для мусора и промышленных отходов, а также в местах, незащищенных от холодных ветров, оползневых явлений, возможных селей, лавин и волновых воздействий, химического и бактериального загрязнения воды, почвы и воздуха.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 местах, отведенных для купания, не должно быть выхода грунтовых вод, водоворотов, воронок и течения, превышающего 0,5 м/сек. В зону купания не должны допускаться транспортные средства (лодки, катера, суда), за исключением сре</w:t>
      </w:r>
      <w:proofErr w:type="gramStart"/>
      <w:r w:rsidRPr="00172849">
        <w:rPr>
          <w:rFonts w:ascii="Times New Roman" w:hAnsi="Times New Roman" w:cs="Times New Roman"/>
          <w:sz w:val="28"/>
          <w:szCs w:val="28"/>
        </w:rPr>
        <w:t>дств сп</w:t>
      </w:r>
      <w:proofErr w:type="gramEnd"/>
      <w:r w:rsidRPr="00172849">
        <w:rPr>
          <w:rFonts w:ascii="Times New Roman" w:hAnsi="Times New Roman" w:cs="Times New Roman"/>
          <w:sz w:val="28"/>
          <w:szCs w:val="28"/>
        </w:rPr>
        <w:t>асательной службы.</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4. При строительстве и оборудовании пляжей необходимо предусматривать берегозащитные, противооползневые и другие защитные мероприятия, предусматривающие безопасность людей и сохранение пляжей.</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При расчете необходимой площади территории пляжа следует исходить из норм не менее 8 кв. м для пляжа на водотоках и водоемах на одного человека. При расчете площади детского сектора следует исходить из норм не менее 4 кв. м на одного человека.</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5. При устройстве пляжей рекомендуется исходить из минимальной площади береговой зоны на 1 человека/туриста: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для речных, озерных и др. - не менее 5 кв. 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для детских - не менее 4 кв. м;</w:t>
      </w:r>
    </w:p>
    <w:p w:rsidR="004C5764" w:rsidRPr="00172849" w:rsidRDefault="004C5764" w:rsidP="004C5764">
      <w:pPr>
        <w:pStyle w:val="a3"/>
        <w:jc w:val="both"/>
        <w:rPr>
          <w:rFonts w:ascii="Times New Roman" w:hAnsi="Times New Roman" w:cs="Times New Roman"/>
          <w:sz w:val="28"/>
          <w:szCs w:val="28"/>
        </w:rPr>
      </w:pPr>
      <w:proofErr w:type="gramStart"/>
      <w:r w:rsidRPr="00172849">
        <w:rPr>
          <w:rFonts w:ascii="Times New Roman" w:hAnsi="Times New Roman" w:cs="Times New Roman"/>
          <w:sz w:val="28"/>
          <w:szCs w:val="28"/>
        </w:rPr>
        <w:t>специализированных (для больных с нарушениями опорно-двигательного аппарата) - 8 - 10 кв. м.</w:t>
      </w:r>
      <w:proofErr w:type="gramEnd"/>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 и т.д.</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Граница зон купания на акватории пляжа должна быть обозначена буями оранжевого цвета, расположенными на расстоянии 20 - 30 м друг от друга.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6. Пляж должен быть оснащен инженерным оборудованием, обеспечивающим наличие: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системы центральной канализации или локальных очистных сооружений (при отсутствии возможности подключения к централизованным сетям);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холодное водоснабжение.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При отсутствии инженерных сетей водоснабжения и канализации допускаются </w:t>
      </w:r>
      <w:proofErr w:type="spellStart"/>
      <w:r w:rsidRPr="00172849">
        <w:rPr>
          <w:rFonts w:ascii="Times New Roman" w:hAnsi="Times New Roman" w:cs="Times New Roman"/>
          <w:sz w:val="28"/>
          <w:szCs w:val="28"/>
        </w:rPr>
        <w:t>неканализованные</w:t>
      </w:r>
      <w:proofErr w:type="spellEnd"/>
      <w:r w:rsidRPr="00172849">
        <w:rPr>
          <w:rFonts w:ascii="Times New Roman" w:hAnsi="Times New Roman" w:cs="Times New Roman"/>
          <w:sz w:val="28"/>
          <w:szCs w:val="28"/>
        </w:rPr>
        <w:t xml:space="preserve"> уборные (</w:t>
      </w:r>
      <w:proofErr w:type="gramStart"/>
      <w:r w:rsidRPr="00172849">
        <w:rPr>
          <w:rFonts w:ascii="Times New Roman" w:hAnsi="Times New Roman" w:cs="Times New Roman"/>
          <w:sz w:val="28"/>
          <w:szCs w:val="28"/>
        </w:rPr>
        <w:t>люфт-клозеты</w:t>
      </w:r>
      <w:proofErr w:type="gramEnd"/>
      <w:r w:rsidRPr="00172849">
        <w:rPr>
          <w:rFonts w:ascii="Times New Roman" w:hAnsi="Times New Roman" w:cs="Times New Roman"/>
          <w:sz w:val="28"/>
          <w:szCs w:val="28"/>
        </w:rPr>
        <w:t>, биотуалеты и т.п.).</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При устройстве пляжей следует предусматривать функциональное зонирование береговой зоны и зоны купания.</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 На территории пляжа выделяют следующие функциональные зоны: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40 - 60% - зона отдыха (аэрарий, солярий, теневые навесы).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5 - 8% - зона обслуживания (гардеробные, здание проката, буфеты, киоски и пр.);</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10% - спортивная зона (площадки для настольного тенниса, волейбола, бадминтона, вышки для прыжков в воду, лодочная станция и т.п.);</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20 - 40% - зона озеленения;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5 - 7% - детский сектор. Для детей до 8-летнего возраста с игровыми сооружениями (песочницы, качели и пр.);</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3 - 5% - пешеходные дороги.</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7.1. Входная зона должна располагаться на расстоянии не более 1000 м от парковки.</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7.2. В зоне отдыха размещаются шезлонги, матрасы, зонты и т.д. Зона отдыха может быть покрыта песком, галькой, травой, бетонными плитами.</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2.31.</w:t>
      </w:r>
      <w:r w:rsidR="004C5764" w:rsidRPr="00172849">
        <w:rPr>
          <w:rFonts w:ascii="Times New Roman" w:hAnsi="Times New Roman" w:cs="Times New Roman"/>
          <w:sz w:val="28"/>
          <w:szCs w:val="28"/>
        </w:rPr>
        <w:t>7.3. Зона обслуживания располагается в непосредственной близости от зоны отдыха. В зоне обслуживания предоставляются услуги проката шезлонгов, зонтов и т.д., услуги питания.</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7.4. В спортивных зонах оборудуются площадки для игры в пляжный волейбол, бадминтон, кегли и другие виды спорта.</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7.5. Детские зоны должны быть выделены, оснащены оборудованием, предназначенным для детских игр и отдыха (песочницы, грибки, карусели, горки и т.д.).</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7.6. При зонировании акватории пляжа необходимо выделять зоны для купания туристов, лодок, моторных судов, для купания детей и не умеющих плавать и др.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8. Здания, сооружения и временные конструкции, находящиеся на пляже, должны соответствовать действующему градостроительному законодательству, строительным нормам и правилам, сводам правил.</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Обустройство пляжей без приспособления для беспрепятственного доступа к нему и использования его инвалидами и другими маломобильными группами населения не допускается.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Береговую зону пляжей необходимо обеспечить проходными дорожками и другими удобствами для инвалидов.</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 xml:space="preserve">9. При размещении на пляже лодочной станции и других сооружений для </w:t>
      </w:r>
      <w:proofErr w:type="spellStart"/>
      <w:r w:rsidR="004C5764" w:rsidRPr="00172849">
        <w:rPr>
          <w:rFonts w:ascii="Times New Roman" w:hAnsi="Times New Roman" w:cs="Times New Roman"/>
          <w:sz w:val="28"/>
          <w:szCs w:val="28"/>
        </w:rPr>
        <w:t>плавсредств</w:t>
      </w:r>
      <w:proofErr w:type="spellEnd"/>
      <w:r w:rsidR="004C5764" w:rsidRPr="00172849">
        <w:rPr>
          <w:rFonts w:ascii="Times New Roman" w:hAnsi="Times New Roman" w:cs="Times New Roman"/>
          <w:sz w:val="28"/>
          <w:szCs w:val="28"/>
        </w:rPr>
        <w:t xml:space="preserve"> границы коридоров для выхода последних следует определять вне зоны купания. Для моторных лодок, </w:t>
      </w:r>
      <w:proofErr w:type="spellStart"/>
      <w:r w:rsidR="004C5764" w:rsidRPr="00172849">
        <w:rPr>
          <w:rFonts w:ascii="Times New Roman" w:hAnsi="Times New Roman" w:cs="Times New Roman"/>
          <w:sz w:val="28"/>
          <w:szCs w:val="28"/>
        </w:rPr>
        <w:t>гидромотоциклов</w:t>
      </w:r>
      <w:proofErr w:type="spellEnd"/>
      <w:r w:rsidR="004C5764" w:rsidRPr="00172849">
        <w:rPr>
          <w:rFonts w:ascii="Times New Roman" w:hAnsi="Times New Roman" w:cs="Times New Roman"/>
          <w:sz w:val="28"/>
          <w:szCs w:val="28"/>
        </w:rPr>
        <w:t xml:space="preserve"> это расстояние должно составлять не менее 30 метров.</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10. На пляже должны быть специально оборудованные для стоянки автотранспорта места, имеющие твердое покрытие (железобетонное, бетонное, асфальтобетонное или щебеночное), удобные пешеходные подходы и спуски.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 шаговой доступности (не более 1000 м) рекомендуется оборудовать бесплатную стоянку (парковку) для автотранспорта. На стоянке должны быть выделены и обозначены места для автотранспорта инвалидов.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 зоне купания пляжа не разрешается стирка белья, купание животных, мытье автотранспорта.</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11. Пляж должен быть оборудован стендами: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 информацией по профилактике несчастных случаев на воде;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 указанием температуры воды и температуры воздуха;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 рекомендуемыми температурами воды и воздуха и временем суток, благоприятным для купания.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Запрещающие знаки должны располагаться во всех местах, где это необходимо.</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12. На пляже должно быть предусмотрено помещение медицинского пункта и спасательной станции с наблюдательной вышкой.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Спасательный пост оснащен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Спасатели должны находиться на расстоянии не более 200 м друг от друга, количество спасателей - не менее двух человек одновременно.</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Спасательное оборудование должно включать: спасательные круги (расположенные на щитах), торпеды, спасательные жилеты и т.д.</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Спасательное оборудование должно </w:t>
      </w:r>
      <w:proofErr w:type="gramStart"/>
      <w:r w:rsidRPr="00172849">
        <w:rPr>
          <w:rFonts w:ascii="Times New Roman" w:hAnsi="Times New Roman" w:cs="Times New Roman"/>
          <w:sz w:val="28"/>
          <w:szCs w:val="28"/>
        </w:rPr>
        <w:t>располагаться на расстоянии 100 м друг от друга и снабжено</w:t>
      </w:r>
      <w:proofErr w:type="gramEnd"/>
      <w:r w:rsidRPr="00172849">
        <w:rPr>
          <w:rFonts w:ascii="Times New Roman" w:hAnsi="Times New Roman" w:cs="Times New Roman"/>
          <w:sz w:val="28"/>
          <w:szCs w:val="28"/>
        </w:rPr>
        <w:t xml:space="preserve"> инструкциями по эксплуатации.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Исполнители услуг должны не реже одного раза в месяц организовывать проверку состояния спасательного оборудования.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Пункты оказания первой медицинской помощи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 и т.д.</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13. На пляжах должны находиться следующие санитарно-гигиенические объекты: туалеты/биотуалеты, раздевалки (кабины для переодевания), души и душевые, устройства для мытья ног, урны для мусора. Количество санитарных объектов должно соответствовать количеству посетителей пляжа в пик сезона и протяженности пляжа.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При устройстве туалетов должно быть предусмотрено </w:t>
      </w:r>
      <w:proofErr w:type="spellStart"/>
      <w:r w:rsidRPr="00172849">
        <w:rPr>
          <w:rFonts w:ascii="Times New Roman" w:hAnsi="Times New Roman" w:cs="Times New Roman"/>
          <w:sz w:val="28"/>
          <w:szCs w:val="28"/>
        </w:rPr>
        <w:t>канализование</w:t>
      </w:r>
      <w:proofErr w:type="spellEnd"/>
      <w:r w:rsidRPr="00172849">
        <w:rPr>
          <w:rFonts w:ascii="Times New Roman" w:hAnsi="Times New Roman" w:cs="Times New Roman"/>
          <w:sz w:val="28"/>
          <w:szCs w:val="28"/>
        </w:rPr>
        <w:t xml:space="preserve"> с отводом сточных вод на очистные сооружения. При отсутствии канализации необходимо устройство водонепроницаемых выгребов.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Туалеты/биотуалеты, кабины для переодевания, душевые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Туалеты/биотуалеты должны быть оснащены туалетной бумагой, мылом, полотенцами (бумажными) или </w:t>
      </w:r>
      <w:proofErr w:type="spellStart"/>
      <w:r w:rsidRPr="00172849">
        <w:rPr>
          <w:rFonts w:ascii="Times New Roman" w:hAnsi="Times New Roman" w:cs="Times New Roman"/>
          <w:sz w:val="28"/>
          <w:szCs w:val="28"/>
        </w:rPr>
        <w:t>электрополотенцем</w:t>
      </w:r>
      <w:proofErr w:type="spellEnd"/>
      <w:r w:rsidRPr="00172849">
        <w:rPr>
          <w:rFonts w:ascii="Times New Roman" w:hAnsi="Times New Roman" w:cs="Times New Roman"/>
          <w:sz w:val="28"/>
          <w:szCs w:val="28"/>
        </w:rPr>
        <w:t>, крючками. Кабины для переодевания, души должны быть оснащены крючками для одежды, полотенец, сумок.</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Урны для мусора должны располагаться на расстоянии 40 м друг от друга, 3 - 5 м от полосы зеленых насаждений и не менее 10 м от акватории. Рекомендуется использовать разовые мешки для мусора, удаляемые из урн по мере необходимости при проведении санитарной уборки.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2.31.</w:t>
      </w:r>
      <w:r w:rsidR="004C5764" w:rsidRPr="00172849">
        <w:rPr>
          <w:rFonts w:ascii="Times New Roman" w:hAnsi="Times New Roman" w:cs="Times New Roman"/>
          <w:sz w:val="28"/>
          <w:szCs w:val="28"/>
        </w:rPr>
        <w:t xml:space="preserve">14. При наличии водопровода на пляже устанавливаются бюветы или фонтанчики с подводом питьевой воды, соответствующей требованиям </w:t>
      </w:r>
      <w:hyperlink r:id="rId17" w:history="1">
        <w:r w:rsidR="004C5764" w:rsidRPr="00172849">
          <w:rPr>
            <w:rFonts w:ascii="Times New Roman" w:hAnsi="Times New Roman" w:cs="Times New Roman"/>
            <w:color w:val="0000FF"/>
            <w:sz w:val="28"/>
            <w:szCs w:val="28"/>
          </w:rPr>
          <w:t>СанПиН 2.1.3684-21</w:t>
        </w:r>
      </w:hyperlink>
      <w:r w:rsidR="004C5764" w:rsidRPr="00172849">
        <w:rPr>
          <w:rFonts w:ascii="Times New Roman" w:hAnsi="Times New Roman" w:cs="Times New Roman"/>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Расстояние между бюветами или фонтанчиками с питьевой водой не должно превышать 200 м. В случае отсутствия централизованного водопровода на пляже должны быть установлены баки с питьевой водой.</w:t>
      </w:r>
    </w:p>
    <w:p w:rsidR="004C5764" w:rsidRPr="00172849" w:rsidRDefault="00E364EF"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2.31.</w:t>
      </w:r>
      <w:r w:rsidR="004C5764" w:rsidRPr="00172849">
        <w:rPr>
          <w:rFonts w:ascii="Times New Roman" w:hAnsi="Times New Roman" w:cs="Times New Roman"/>
          <w:sz w:val="28"/>
          <w:szCs w:val="28"/>
        </w:rPr>
        <w:t xml:space="preserve">15. </w:t>
      </w:r>
      <w:proofErr w:type="gramStart"/>
      <w:r w:rsidR="004C5764" w:rsidRPr="00172849">
        <w:rPr>
          <w:rFonts w:ascii="Times New Roman" w:hAnsi="Times New Roman" w:cs="Times New Roman"/>
          <w:sz w:val="28"/>
          <w:szCs w:val="28"/>
        </w:rPr>
        <w:t xml:space="preserve">На элементах благоустройства пляжа (душевые, раздевалки (кабины для переодевания), спасательный пост, медицинский пункт, общественные туалеты, навесы, беседки и др.) не допускается </w:t>
      </w:r>
      <w:proofErr w:type="spellStart"/>
      <w:r w:rsidR="004C5764" w:rsidRPr="00172849">
        <w:rPr>
          <w:rFonts w:ascii="Times New Roman" w:hAnsi="Times New Roman" w:cs="Times New Roman"/>
          <w:sz w:val="28"/>
          <w:szCs w:val="28"/>
        </w:rPr>
        <w:t>вандальных</w:t>
      </w:r>
      <w:proofErr w:type="spellEnd"/>
      <w:r w:rsidR="004C5764" w:rsidRPr="00172849">
        <w:rPr>
          <w:rFonts w:ascii="Times New Roman" w:hAnsi="Times New Roman" w:cs="Times New Roman"/>
          <w:sz w:val="28"/>
          <w:szCs w:val="28"/>
        </w:rPr>
        <w:t xml:space="preserve"> изображений, трещин, плесени и грибка, коррозии, обрушений, провалов, расслаиваний, вмятин и иных повреждений.</w:t>
      </w:r>
      <w:proofErr w:type="gramEnd"/>
    </w:p>
    <w:p w:rsidR="004C5764" w:rsidRPr="00172849" w:rsidRDefault="009A0A00" w:rsidP="009A0A00">
      <w:pPr>
        <w:pStyle w:val="a3"/>
        <w:jc w:val="center"/>
        <w:rPr>
          <w:rFonts w:ascii="Times New Roman" w:hAnsi="Times New Roman" w:cs="Times New Roman"/>
          <w:sz w:val="28"/>
          <w:szCs w:val="28"/>
        </w:rPr>
      </w:pPr>
      <w:r w:rsidRPr="00172849">
        <w:rPr>
          <w:rFonts w:ascii="Times New Roman" w:hAnsi="Times New Roman" w:cs="Times New Roman"/>
          <w:sz w:val="28"/>
          <w:szCs w:val="28"/>
        </w:rPr>
        <w:t>2.32</w:t>
      </w:r>
      <w:r w:rsidR="004C5764" w:rsidRPr="00172849">
        <w:rPr>
          <w:rFonts w:ascii="Times New Roman" w:hAnsi="Times New Roman" w:cs="Times New Roman"/>
          <w:sz w:val="28"/>
          <w:szCs w:val="28"/>
        </w:rPr>
        <w:t>. Требования к услугам пляжей</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2.32. </w:t>
      </w:r>
      <w:r w:rsidR="004C5764" w:rsidRPr="00172849">
        <w:rPr>
          <w:rFonts w:ascii="Times New Roman" w:hAnsi="Times New Roman" w:cs="Times New Roman"/>
          <w:sz w:val="28"/>
          <w:szCs w:val="28"/>
        </w:rPr>
        <w:t>1. На пляжах может быть организовано оказание дополнительных услуг, связанных с созданием удобств посетителям пляжей, в том числе: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организация мест (зон) массового и индивидуального отдыха потребителей (туристов), в том числе оказание физкультурно-оздоровительных и спортивных услуг и др.;</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развлечений;</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по обучению плаванию, дайвингу, серфингу и т.п.;</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проката пляжных зонтов, шезлонгов, лежаков, матрацев и полотенец;</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проката туристского инвентаря и снаряжения для плавания и ныряния;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организация досуга детей, в том числе анимационные услуги для детей, детские игровые комнаты;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бассейн;</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оказание фот</w:t>
      </w:r>
      <w:proofErr w:type="gramStart"/>
      <w:r w:rsidRPr="00172849">
        <w:rPr>
          <w:rFonts w:ascii="Times New Roman" w:hAnsi="Times New Roman" w:cs="Times New Roman"/>
          <w:sz w:val="28"/>
          <w:szCs w:val="28"/>
        </w:rPr>
        <w:t>о-</w:t>
      </w:r>
      <w:proofErr w:type="gramEnd"/>
      <w:r w:rsidRPr="00172849">
        <w:rPr>
          <w:rFonts w:ascii="Times New Roman" w:hAnsi="Times New Roman" w:cs="Times New Roman"/>
          <w:sz w:val="28"/>
          <w:szCs w:val="28"/>
        </w:rPr>
        <w:t xml:space="preserve"> и </w:t>
      </w:r>
      <w:proofErr w:type="spellStart"/>
      <w:r w:rsidRPr="00172849">
        <w:rPr>
          <w:rFonts w:ascii="Times New Roman" w:hAnsi="Times New Roman" w:cs="Times New Roman"/>
          <w:sz w:val="28"/>
          <w:szCs w:val="28"/>
        </w:rPr>
        <w:t>видеоуслуг</w:t>
      </w:r>
      <w:proofErr w:type="spellEnd"/>
      <w:r w:rsidRPr="00172849">
        <w:rPr>
          <w:rFonts w:ascii="Times New Roman" w:hAnsi="Times New Roman" w:cs="Times New Roman"/>
          <w:sz w:val="28"/>
          <w:szCs w:val="28"/>
        </w:rPr>
        <w:t>;</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по организации питания потребителей (туристов) в сезонных предприятиях питания различных типов и форматов;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мелкорозничной торговли продуктами питания с организацией потребления на месте;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разносной (передвижной) торговли;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услуги по реализации сопутствующих товаров, в том числе сувенирной продукции, средств гигиены, парфюмерно-косметических и других товаров;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предоставление организованной стоянки (парковки) для автомобилей туристов;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оказание услуг связи;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организация оказания бытовых услуг и др.</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 xml:space="preserve">2.32. </w:t>
      </w:r>
      <w:r w:rsidR="004C5764" w:rsidRPr="00172849">
        <w:rPr>
          <w:rFonts w:ascii="Times New Roman" w:hAnsi="Times New Roman" w:cs="Times New Roman"/>
          <w:sz w:val="28"/>
          <w:szCs w:val="28"/>
        </w:rPr>
        <w:t>2. На пляжах рекомендуется оборудовать площадки для игры в пляжный волейбол, бадминтон, кегли и другие виды спорта.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За территорией пляжа могут быть оборудованы временные базы для водных видов спорта (для катания на катамаранах, водных лыжах, скутерах, лодках, серфинга, прыжков с парашютом, спуска с водяных горок).</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На пляжах для детей и для родителей с детьми должна быть обеспечена безопасность детей во время отдыха и купания.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Перечень основных и дополнительных услуг, оказываемых на пляже, определяется исполнителем услуг и может быть расширен с учетом специализации и местонахождения пляжа, специфики обслуживаемого контингента и совместимости услуг.</w:t>
      </w:r>
    </w:p>
    <w:p w:rsidR="004C5764" w:rsidRPr="00172849" w:rsidRDefault="004C5764" w:rsidP="004C5764">
      <w:pPr>
        <w:pStyle w:val="a3"/>
        <w:jc w:val="both"/>
        <w:rPr>
          <w:rFonts w:ascii="Times New Roman" w:hAnsi="Times New Roman" w:cs="Times New Roman"/>
          <w:sz w:val="28"/>
          <w:szCs w:val="28"/>
        </w:rPr>
      </w:pPr>
    </w:p>
    <w:p w:rsidR="004C5764" w:rsidRPr="00172849" w:rsidRDefault="009A0A00" w:rsidP="009A0A00">
      <w:pPr>
        <w:pStyle w:val="a3"/>
        <w:jc w:val="center"/>
        <w:rPr>
          <w:rFonts w:ascii="Times New Roman" w:hAnsi="Times New Roman" w:cs="Times New Roman"/>
          <w:sz w:val="28"/>
          <w:szCs w:val="28"/>
        </w:rPr>
      </w:pPr>
      <w:r w:rsidRPr="00172849">
        <w:rPr>
          <w:rFonts w:ascii="Times New Roman" w:hAnsi="Times New Roman" w:cs="Times New Roman"/>
          <w:sz w:val="28"/>
          <w:szCs w:val="28"/>
        </w:rPr>
        <w:t>2.33</w:t>
      </w:r>
      <w:r w:rsidR="004C5764" w:rsidRPr="00172849">
        <w:rPr>
          <w:rFonts w:ascii="Times New Roman" w:hAnsi="Times New Roman" w:cs="Times New Roman"/>
          <w:sz w:val="28"/>
          <w:szCs w:val="28"/>
        </w:rPr>
        <w:t>. Требования к персоналу</w:t>
      </w:r>
    </w:p>
    <w:p w:rsidR="004C5764" w:rsidRPr="00172849" w:rsidRDefault="004C5764" w:rsidP="004C5764">
      <w:pPr>
        <w:pStyle w:val="a3"/>
        <w:jc w:val="both"/>
        <w:rPr>
          <w:rFonts w:ascii="Times New Roman" w:hAnsi="Times New Roman" w:cs="Times New Roman"/>
          <w:sz w:val="28"/>
          <w:szCs w:val="28"/>
        </w:rPr>
      </w:pP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2.33.</w:t>
      </w:r>
      <w:r w:rsidR="004C5764" w:rsidRPr="00172849">
        <w:rPr>
          <w:rFonts w:ascii="Times New Roman" w:hAnsi="Times New Roman" w:cs="Times New Roman"/>
          <w:sz w:val="28"/>
          <w:szCs w:val="28"/>
        </w:rPr>
        <w:t>1.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2.33.</w:t>
      </w:r>
      <w:r w:rsidR="004C5764" w:rsidRPr="00172849">
        <w:rPr>
          <w:rFonts w:ascii="Times New Roman" w:hAnsi="Times New Roman" w:cs="Times New Roman"/>
          <w:sz w:val="28"/>
          <w:szCs w:val="28"/>
        </w:rPr>
        <w:t>2. Исполнители услуг пляжей обязаны соблюдать санитарно-гигиенические, противопожарные и противоэпидемиологические нормы.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6.3. 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2.33.</w:t>
      </w:r>
      <w:r w:rsidR="004C5764" w:rsidRPr="00172849">
        <w:rPr>
          <w:rFonts w:ascii="Times New Roman" w:hAnsi="Times New Roman" w:cs="Times New Roman"/>
          <w:sz w:val="28"/>
          <w:szCs w:val="28"/>
        </w:rPr>
        <w:t>4.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В течение дня необходимо производить патрульную уборку территории пляжа.</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2.33.5</w:t>
      </w:r>
      <w:r w:rsidR="004C5764" w:rsidRPr="00172849">
        <w:rPr>
          <w:rFonts w:ascii="Times New Roman" w:hAnsi="Times New Roman" w:cs="Times New Roman"/>
          <w:sz w:val="28"/>
          <w:szCs w:val="28"/>
        </w:rPr>
        <w:t>. Персонал пляжей всех служб должен быть подготовлен к действиям в чрезвычайных обстоятельствах и уметь оказывать первую помощь.</w:t>
      </w:r>
    </w:p>
    <w:p w:rsidR="004C5764" w:rsidRPr="00172849" w:rsidRDefault="004C5764" w:rsidP="004C5764">
      <w:pPr>
        <w:pStyle w:val="a3"/>
        <w:jc w:val="both"/>
        <w:rPr>
          <w:rFonts w:ascii="Times New Roman" w:hAnsi="Times New Roman" w:cs="Times New Roman"/>
          <w:sz w:val="28"/>
          <w:szCs w:val="28"/>
        </w:rPr>
      </w:pPr>
    </w:p>
    <w:p w:rsidR="004C5764" w:rsidRPr="00172849" w:rsidRDefault="009A0A00" w:rsidP="009A0A00">
      <w:pPr>
        <w:pStyle w:val="a3"/>
        <w:jc w:val="center"/>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 Требования безопасности</w:t>
      </w:r>
    </w:p>
    <w:p w:rsidR="004C5764" w:rsidRPr="00172849" w:rsidRDefault="004C5764" w:rsidP="004C5764">
      <w:pPr>
        <w:pStyle w:val="a3"/>
        <w:jc w:val="both"/>
        <w:rPr>
          <w:rFonts w:ascii="Times New Roman" w:hAnsi="Times New Roman" w:cs="Times New Roman"/>
          <w:sz w:val="28"/>
          <w:szCs w:val="28"/>
        </w:rPr>
      </w:pP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.1. Услуги пляжей должны обеспечивать безопасные условия для жизни и здоровья туристов с соблюдением правил и требований, установленных нормативными правовыми актами Российской Федерации.</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 xml:space="preserve">.2. </w:t>
      </w:r>
      <w:proofErr w:type="gramStart"/>
      <w:r w:rsidR="004C5764" w:rsidRPr="00172849">
        <w:rPr>
          <w:rFonts w:ascii="Times New Roman" w:hAnsi="Times New Roman" w:cs="Times New Roman"/>
          <w:sz w:val="28"/>
          <w:szCs w:val="28"/>
        </w:rPr>
        <w:t xml:space="preserve">Качество воды акватории, питьевой воды и береговой зоны (почвы) должно соответствовать требованиям, установленным </w:t>
      </w:r>
      <w:hyperlink r:id="rId18" w:history="1">
        <w:r w:rsidR="004C5764" w:rsidRPr="00172849">
          <w:rPr>
            <w:rFonts w:ascii="Times New Roman" w:hAnsi="Times New Roman" w:cs="Times New Roman"/>
            <w:color w:val="0000FF"/>
            <w:sz w:val="28"/>
            <w:szCs w:val="28"/>
          </w:rPr>
          <w:t>СанПиН 2.1.3684-21</w:t>
        </w:r>
      </w:hyperlink>
      <w:r w:rsidR="004C5764" w:rsidRPr="00172849">
        <w:rPr>
          <w:rFonts w:ascii="Times New Roman" w:hAnsi="Times New Roman" w:cs="Times New Roman"/>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Вода акватории не должна содержать посторонние примеси и плавающие предметы, не характерные для акватории.</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Качество почвы пляжа и воды акватории пляжа должно контролироваться органами Роспотребнадзора.</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lastRenderedPageBreak/>
        <w:t>2.34</w:t>
      </w:r>
      <w:r w:rsidR="004C5764" w:rsidRPr="00172849">
        <w:rPr>
          <w:rFonts w:ascii="Times New Roman" w:hAnsi="Times New Roman" w:cs="Times New Roman"/>
          <w:sz w:val="28"/>
          <w:szCs w:val="28"/>
        </w:rPr>
        <w:t>.3. В чрезвычайных и опасных для купания ситуациях (шторм, буря, ураганный ветер и т.п.) на пляже должна быть вывешена информация о запрете купания посредством размещения специальных графических знаков или цветных флагов.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Рекомендованы следующие цвета флагов:</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красный цвет - купание запрещено;</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красно-желтый цвет - плавание осуществляется только на территории, патрулируемой спасательной службой;</w:t>
      </w:r>
    </w:p>
    <w:p w:rsidR="004C5764" w:rsidRPr="00172849" w:rsidRDefault="004C5764" w:rsidP="004C5764">
      <w:pPr>
        <w:pStyle w:val="a3"/>
        <w:jc w:val="both"/>
        <w:rPr>
          <w:rFonts w:ascii="Times New Roman" w:hAnsi="Times New Roman" w:cs="Times New Roman"/>
          <w:sz w:val="28"/>
          <w:szCs w:val="28"/>
        </w:rPr>
      </w:pPr>
      <w:proofErr w:type="gramStart"/>
      <w:r w:rsidRPr="00172849">
        <w:rPr>
          <w:rFonts w:ascii="Times New Roman" w:hAnsi="Times New Roman" w:cs="Times New Roman"/>
          <w:sz w:val="28"/>
          <w:szCs w:val="28"/>
        </w:rPr>
        <w:t>черный</w:t>
      </w:r>
      <w:proofErr w:type="gramEnd"/>
      <w:r w:rsidRPr="00172849">
        <w:rPr>
          <w:rFonts w:ascii="Times New Roman" w:hAnsi="Times New Roman" w:cs="Times New Roman"/>
          <w:sz w:val="28"/>
          <w:szCs w:val="28"/>
        </w:rPr>
        <w:t>/белый цвет в клеточку - зона купания предназначена только для серфинга.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 случае разлива нефти, аномальных погодных или других экстремальных факторов, которые могут иметь серьезное побочное влияние на качество воды для купания, исполнитель услуг пляжа обязан вывесить данную информацию на информационном табло и указать, что купание не рекомендуется в связи с возможностью загрязнения воды.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Пляжная зона должна быть защищена от попадания на нее промышленных, сточных вод и вод из канализационных систем.</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 xml:space="preserve">.4. В целях </w:t>
      </w:r>
      <w:proofErr w:type="gramStart"/>
      <w:r w:rsidR="004C5764" w:rsidRPr="00172849">
        <w:rPr>
          <w:rFonts w:ascii="Times New Roman" w:hAnsi="Times New Roman" w:cs="Times New Roman"/>
          <w:sz w:val="28"/>
          <w:szCs w:val="28"/>
        </w:rPr>
        <w:t>обеспечения безопасности потребителей услуг пляжей</w:t>
      </w:r>
      <w:proofErr w:type="gramEnd"/>
      <w:r w:rsidR="004C5764" w:rsidRPr="00172849">
        <w:rPr>
          <w:rFonts w:ascii="Times New Roman" w:hAnsi="Times New Roman" w:cs="Times New Roman"/>
          <w:sz w:val="28"/>
          <w:szCs w:val="28"/>
        </w:rPr>
        <w:t xml:space="preserve"> необходимо осуществлять контроль за: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соответствием площади береговой зоны пляжа количеству потребителей;</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состоянием воды в акватории и питьевой воды;</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наличием необходимого противопожарного оборудования и инвентаря;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наличием и состоянием спасательного оборудования и инвентаря;</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содержанием территории, мест общего пользования, удалением отходов с территории пляжа;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техническим состоянием мостков, вышек и других сооружений, используемых для схода и прыжков в воду;</w:t>
      </w:r>
    </w:p>
    <w:p w:rsidR="004C5764" w:rsidRPr="00172849" w:rsidRDefault="004C5764" w:rsidP="004C5764">
      <w:pPr>
        <w:pStyle w:val="a3"/>
        <w:jc w:val="both"/>
        <w:rPr>
          <w:rFonts w:ascii="Times New Roman" w:hAnsi="Times New Roman" w:cs="Times New Roman"/>
          <w:sz w:val="28"/>
          <w:szCs w:val="28"/>
        </w:rPr>
      </w:pPr>
      <w:proofErr w:type="gramStart"/>
      <w:r w:rsidRPr="00172849">
        <w:rPr>
          <w:rFonts w:ascii="Times New Roman" w:hAnsi="Times New Roman" w:cs="Times New Roman"/>
          <w:sz w:val="28"/>
          <w:szCs w:val="28"/>
        </w:rPr>
        <w:t>соответствием</w:t>
      </w:r>
      <w:proofErr w:type="gramEnd"/>
      <w:r w:rsidRPr="00172849">
        <w:rPr>
          <w:rFonts w:ascii="Times New Roman" w:hAnsi="Times New Roman" w:cs="Times New Roman"/>
          <w:sz w:val="28"/>
          <w:szCs w:val="28"/>
        </w:rPr>
        <w:t xml:space="preserve"> установленным требованиям обозначения границы заплыва в местах купания.</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.5. Ежегодно на пляже владельцем пляжа должно быть обеспечено проведение:</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подготовки и осмотра пляжа;</w:t>
      </w:r>
    </w:p>
    <w:p w:rsidR="004C5764" w:rsidRPr="00172849" w:rsidRDefault="004C5764"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w:t>
      </w:r>
    </w:p>
    <w:p w:rsidR="004C5764" w:rsidRPr="00172849" w:rsidRDefault="004C5764" w:rsidP="004C5764">
      <w:pPr>
        <w:pStyle w:val="a3"/>
        <w:jc w:val="both"/>
        <w:rPr>
          <w:rFonts w:ascii="Times New Roman" w:hAnsi="Times New Roman" w:cs="Times New Roman"/>
          <w:sz w:val="28"/>
          <w:szCs w:val="28"/>
        </w:rPr>
      </w:pPr>
      <w:proofErr w:type="spellStart"/>
      <w:r w:rsidRPr="00172849">
        <w:rPr>
          <w:rFonts w:ascii="Times New Roman" w:hAnsi="Times New Roman" w:cs="Times New Roman"/>
          <w:sz w:val="28"/>
          <w:szCs w:val="28"/>
        </w:rPr>
        <w:t>дератизационных</w:t>
      </w:r>
      <w:proofErr w:type="spellEnd"/>
      <w:r w:rsidRPr="00172849">
        <w:rPr>
          <w:rFonts w:ascii="Times New Roman" w:hAnsi="Times New Roman" w:cs="Times New Roman"/>
          <w:sz w:val="28"/>
          <w:szCs w:val="28"/>
        </w:rPr>
        <w:t xml:space="preserve"> и дезинсекционных мероприятий в соответствии с требованиями </w:t>
      </w:r>
      <w:hyperlink r:id="rId19" w:history="1">
        <w:r w:rsidRPr="00172849">
          <w:rPr>
            <w:rFonts w:ascii="Times New Roman" w:hAnsi="Times New Roman" w:cs="Times New Roman"/>
            <w:sz w:val="28"/>
            <w:szCs w:val="28"/>
          </w:rPr>
          <w:t>СанПиН 3.3686-21</w:t>
        </w:r>
      </w:hyperlink>
      <w:r w:rsidRPr="00172849">
        <w:rPr>
          <w:rFonts w:ascii="Times New Roman" w:hAnsi="Times New Roman" w:cs="Times New Roman"/>
          <w:sz w:val="28"/>
          <w:szCs w:val="28"/>
        </w:rPr>
        <w:t xml:space="preserve"> "Санитарно-эпидемиологические требования по профилактике инфекционных болезней".</w:t>
      </w:r>
    </w:p>
    <w:p w:rsidR="004C5764" w:rsidRPr="00172849" w:rsidRDefault="009A0A00" w:rsidP="004C5764">
      <w:pPr>
        <w:pStyle w:val="a3"/>
        <w:jc w:val="both"/>
        <w:rPr>
          <w:rFonts w:ascii="Times New Roman" w:hAnsi="Times New Roman" w:cs="Times New Roman"/>
          <w:sz w:val="28"/>
          <w:szCs w:val="28"/>
        </w:rPr>
      </w:pPr>
      <w:r w:rsidRPr="00172849">
        <w:rPr>
          <w:rFonts w:ascii="Times New Roman" w:hAnsi="Times New Roman" w:cs="Times New Roman"/>
          <w:sz w:val="28"/>
          <w:szCs w:val="28"/>
        </w:rPr>
        <w:t>2.34</w:t>
      </w:r>
      <w:r w:rsidR="004C5764" w:rsidRPr="00172849">
        <w:rPr>
          <w:rFonts w:ascii="Times New Roman" w:hAnsi="Times New Roman" w:cs="Times New Roman"/>
          <w:sz w:val="28"/>
          <w:szCs w:val="28"/>
        </w:rPr>
        <w:t>.6.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w:t>
      </w:r>
    </w:p>
    <w:p w:rsidR="00AD4580" w:rsidRPr="00172849" w:rsidRDefault="00AD4580" w:rsidP="00AD4580">
      <w:pPr>
        <w:pStyle w:val="a8"/>
        <w:spacing w:before="0" w:beforeAutospacing="0" w:after="0" w:afterAutospacing="0" w:line="288" w:lineRule="atLeast"/>
        <w:ind w:firstLine="540"/>
        <w:jc w:val="both"/>
        <w:rPr>
          <w:rFonts w:eastAsiaTheme="minorEastAsia"/>
          <w:sz w:val="28"/>
          <w:szCs w:val="28"/>
        </w:rPr>
      </w:pPr>
      <w:r w:rsidRPr="00172849">
        <w:rPr>
          <w:sz w:val="28"/>
          <w:szCs w:val="28"/>
        </w:rPr>
        <w:t>1.5. Раздел 4 Правил дополнить пункт</w:t>
      </w:r>
      <w:r w:rsidR="006A6E27" w:rsidRPr="00172849">
        <w:rPr>
          <w:sz w:val="28"/>
          <w:szCs w:val="28"/>
        </w:rPr>
        <w:t>о</w:t>
      </w:r>
      <w:r w:rsidRPr="00172849">
        <w:rPr>
          <w:sz w:val="28"/>
          <w:szCs w:val="28"/>
        </w:rPr>
        <w:t xml:space="preserve">м 4.7 в </w:t>
      </w:r>
      <w:r w:rsidRPr="00172849">
        <w:rPr>
          <w:rFonts w:eastAsiaTheme="minorEastAsia"/>
          <w:sz w:val="28"/>
          <w:szCs w:val="28"/>
        </w:rPr>
        <w:t>следующей редакции:</w:t>
      </w:r>
    </w:p>
    <w:p w:rsidR="006A6E27" w:rsidRPr="00172849" w:rsidRDefault="006A6E27" w:rsidP="006A6E27">
      <w:pPr>
        <w:pStyle w:val="a8"/>
        <w:spacing w:before="0" w:beforeAutospacing="0" w:after="0" w:afterAutospacing="0"/>
        <w:jc w:val="center"/>
        <w:rPr>
          <w:sz w:val="28"/>
          <w:szCs w:val="28"/>
        </w:rPr>
      </w:pPr>
      <w:r w:rsidRPr="00172849">
        <w:rPr>
          <w:sz w:val="28"/>
          <w:szCs w:val="28"/>
        </w:rPr>
        <w:t>«4.7. Участие граждан и организаций в реализации</w:t>
      </w:r>
    </w:p>
    <w:p w:rsidR="006A6E27" w:rsidRPr="00172849" w:rsidRDefault="006A6E27" w:rsidP="006A6E27">
      <w:pPr>
        <w:spacing w:after="0" w:line="240" w:lineRule="auto"/>
        <w:jc w:val="center"/>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мероприятий по благоустройству территории</w:t>
      </w:r>
    </w:p>
    <w:p w:rsidR="006A6E27" w:rsidRPr="00172849" w:rsidRDefault="006A6E27" w:rsidP="006A6E27">
      <w:pPr>
        <w:spacing w:after="0" w:line="240" w:lineRule="auto"/>
        <w:jc w:val="center"/>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lastRenderedPageBreak/>
        <w:t xml:space="preserve">муниципального </w:t>
      </w:r>
      <w:r w:rsidR="004F743B" w:rsidRPr="00172849">
        <w:rPr>
          <w:rFonts w:ascii="Times New Roman" w:eastAsia="Times New Roman" w:hAnsi="Times New Roman" w:cs="Times New Roman"/>
          <w:sz w:val="28"/>
          <w:szCs w:val="28"/>
          <w:lang w:eastAsia="ru-RU"/>
        </w:rPr>
        <w:t>округа</w:t>
      </w:r>
      <w:r w:rsidRPr="00172849">
        <w:rPr>
          <w:rFonts w:ascii="Times New Roman" w:eastAsia="Times New Roman" w:hAnsi="Times New Roman" w:cs="Times New Roman"/>
          <w:sz w:val="28"/>
          <w:szCs w:val="28"/>
          <w:lang w:eastAsia="ru-RU"/>
        </w:rPr>
        <w:t>»</w:t>
      </w:r>
    </w:p>
    <w:p w:rsidR="006A6E27" w:rsidRPr="00172849" w:rsidRDefault="006A6E27" w:rsidP="006A6E27">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4.7.1. На территории муниципального </w:t>
      </w:r>
      <w:r w:rsidR="004F743B" w:rsidRPr="00172849">
        <w:rPr>
          <w:rFonts w:ascii="Times New Roman" w:eastAsia="Times New Roman" w:hAnsi="Times New Roman" w:cs="Times New Roman"/>
          <w:sz w:val="28"/>
          <w:szCs w:val="28"/>
          <w:lang w:eastAsia="ru-RU"/>
        </w:rPr>
        <w:t>округа</w:t>
      </w:r>
      <w:r w:rsidRPr="00172849">
        <w:rPr>
          <w:rFonts w:ascii="Times New Roman" w:eastAsia="Times New Roman" w:hAnsi="Times New Roman" w:cs="Times New Roman"/>
          <w:sz w:val="28"/>
          <w:szCs w:val="28"/>
          <w:lang w:eastAsia="ru-RU"/>
        </w:rPr>
        <w:t xml:space="preserve"> ежегодно в весенне-летний период проводятся мероприятия по благоустройству с участием граждан и организаций, направленные на приведение территорий в соответствие с нормативными характеристиками.</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4.7.2. Перечень территорий с указанием конкретных работ по благоустройству, сроков их проведения и ответственных лиц, а также порядок доведения указанной информации до сведения граждан и организаций определяется администрацией Нюксенского муниципального округа.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4.7.3. В период проведения мероприятий по благоустройству администрация Нюксенского муниципального округа обеспечивает: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 информирование граждан и организаций о проведении мероприятий по благоустройству (в том числе о конкретных сроках и местах проведения работ);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 возможность участия в мероприятиях по благоустройству коллективов предприятий, организаций, учреждений, учащихся, студентов и населения по месту жительства;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 готовность инвентаря и специальной техники (при необходимости);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 своевременный вывоз собранного мусора в специально отведенные для этих целей места;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 xml:space="preserve">- пропаганду проводимой работы по благоустройству, в том числе через средства массовой информации. </w:t>
      </w:r>
    </w:p>
    <w:p w:rsidR="006A6E27" w:rsidRPr="00172849" w:rsidRDefault="006A6E27" w:rsidP="00D56932">
      <w:pPr>
        <w:spacing w:after="0" w:line="288" w:lineRule="atLeast"/>
        <w:ind w:firstLine="540"/>
        <w:jc w:val="both"/>
        <w:rPr>
          <w:rFonts w:ascii="Times New Roman" w:eastAsia="Times New Roman" w:hAnsi="Times New Roman" w:cs="Times New Roman"/>
          <w:sz w:val="28"/>
          <w:szCs w:val="28"/>
          <w:lang w:eastAsia="ru-RU"/>
        </w:rPr>
      </w:pPr>
      <w:r w:rsidRPr="00172849">
        <w:rPr>
          <w:rFonts w:ascii="Times New Roman" w:eastAsia="Times New Roman" w:hAnsi="Times New Roman" w:cs="Times New Roman"/>
          <w:sz w:val="28"/>
          <w:szCs w:val="28"/>
          <w:lang w:eastAsia="ru-RU"/>
        </w:rPr>
        <w:t>4.7.4. По итогам проведения мероприятий по благоустройству с участием граждан и организаций администрация Нюксенского муниципального округа формирует перечень дополнительных работ по благоустройству, необходимых к выполнению в текущем году</w:t>
      </w:r>
      <w:proofErr w:type="gramStart"/>
      <w:r w:rsidRPr="00172849">
        <w:rPr>
          <w:rFonts w:ascii="Times New Roman" w:eastAsia="Times New Roman" w:hAnsi="Times New Roman" w:cs="Times New Roman"/>
          <w:sz w:val="28"/>
          <w:szCs w:val="28"/>
          <w:lang w:eastAsia="ru-RU"/>
        </w:rPr>
        <w:t xml:space="preserve">." </w:t>
      </w:r>
      <w:proofErr w:type="gramEnd"/>
    </w:p>
    <w:p w:rsidR="004C5764" w:rsidRPr="00172849" w:rsidRDefault="004C5764" w:rsidP="000237E1">
      <w:pPr>
        <w:pStyle w:val="ConsPlusNormal"/>
        <w:ind w:firstLine="540"/>
        <w:jc w:val="both"/>
        <w:rPr>
          <w:rFonts w:ascii="Times New Roman" w:hAnsi="Times New Roman" w:cs="Times New Roman"/>
          <w:sz w:val="28"/>
          <w:szCs w:val="28"/>
        </w:rPr>
      </w:pPr>
    </w:p>
    <w:p w:rsidR="00916E3C" w:rsidRPr="00172849" w:rsidRDefault="00916E3C" w:rsidP="00D56932">
      <w:pPr>
        <w:pStyle w:val="a3"/>
        <w:numPr>
          <w:ilvl w:val="0"/>
          <w:numId w:val="3"/>
        </w:numPr>
        <w:jc w:val="both"/>
        <w:rPr>
          <w:rFonts w:ascii="Times New Roman" w:hAnsi="Times New Roman" w:cs="Times New Roman"/>
          <w:sz w:val="28"/>
          <w:szCs w:val="28"/>
        </w:rPr>
      </w:pPr>
      <w:r w:rsidRPr="00172849">
        <w:rPr>
          <w:rFonts w:ascii="Times New Roman" w:hAnsi="Times New Roman" w:cs="Times New Roman"/>
          <w:sz w:val="28"/>
          <w:szCs w:val="28"/>
        </w:rPr>
        <w:t>Настоящее решение вступает в законную силу с</w:t>
      </w:r>
      <w:r w:rsidR="004F743B" w:rsidRPr="00172849">
        <w:rPr>
          <w:rFonts w:ascii="Times New Roman" w:hAnsi="Times New Roman" w:cs="Times New Roman"/>
          <w:sz w:val="28"/>
          <w:szCs w:val="28"/>
        </w:rPr>
        <w:t>о дня</w:t>
      </w:r>
      <w:r w:rsidRPr="00172849">
        <w:rPr>
          <w:rFonts w:ascii="Times New Roman" w:hAnsi="Times New Roman" w:cs="Times New Roman"/>
          <w:sz w:val="28"/>
          <w:szCs w:val="28"/>
        </w:rPr>
        <w:t xml:space="preserve"> принятия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D56932" w:rsidRPr="00172849" w:rsidRDefault="00D56932" w:rsidP="00D56932">
      <w:pPr>
        <w:pStyle w:val="a3"/>
        <w:jc w:val="both"/>
        <w:rPr>
          <w:rFonts w:ascii="Times New Roman" w:hAnsi="Times New Roman" w:cs="Times New Roman"/>
          <w:sz w:val="28"/>
          <w:szCs w:val="28"/>
        </w:rPr>
      </w:pPr>
    </w:p>
    <w:p w:rsidR="00916E3C" w:rsidRDefault="00916E3C" w:rsidP="00172849">
      <w:pPr>
        <w:pStyle w:val="a3"/>
        <w:ind w:left="794"/>
        <w:jc w:val="both"/>
        <w:rPr>
          <w:rFonts w:ascii="Times New Roman" w:hAnsi="Times New Roman" w:cs="Times New Roman"/>
          <w:sz w:val="28"/>
          <w:szCs w:val="28"/>
        </w:rPr>
      </w:pPr>
    </w:p>
    <w:p w:rsidR="00172849" w:rsidRPr="00172849" w:rsidRDefault="00172849" w:rsidP="00916E3C">
      <w:pPr>
        <w:pStyle w:val="a3"/>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916E3C" w:rsidRPr="00172849" w:rsidTr="00F24E48">
        <w:trPr>
          <w:trHeight w:val="360"/>
        </w:trPr>
        <w:tc>
          <w:tcPr>
            <w:tcW w:w="4679" w:type="dxa"/>
            <w:tcBorders>
              <w:top w:val="nil"/>
              <w:left w:val="nil"/>
              <w:bottom w:val="nil"/>
              <w:right w:val="nil"/>
              <w:tl2br w:val="nil"/>
              <w:tr2bl w:val="nil"/>
            </w:tcBorders>
          </w:tcPr>
          <w:p w:rsidR="00916E3C" w:rsidRPr="00172849" w:rsidRDefault="00916E3C" w:rsidP="00F24E48">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Председатель</w:t>
            </w:r>
          </w:p>
          <w:p w:rsidR="00916E3C" w:rsidRPr="00172849" w:rsidRDefault="00916E3C" w:rsidP="00AA35FA">
            <w:pPr>
              <w:pStyle w:val="a3"/>
              <w:ind w:right="747"/>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Представительного Собрания Нюксенского муниципального округа Вологодской области</w:t>
            </w:r>
          </w:p>
        </w:tc>
        <w:tc>
          <w:tcPr>
            <w:tcW w:w="4679" w:type="dxa"/>
            <w:tcBorders>
              <w:top w:val="nil"/>
              <w:left w:val="nil"/>
              <w:bottom w:val="nil"/>
              <w:right w:val="nil"/>
              <w:tl2br w:val="nil"/>
              <w:tr2bl w:val="nil"/>
            </w:tcBorders>
          </w:tcPr>
          <w:p w:rsidR="00172849" w:rsidRDefault="00916E3C" w:rsidP="00F24E48">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 xml:space="preserve">Глава Нюксенского </w:t>
            </w:r>
          </w:p>
          <w:p w:rsidR="00916E3C" w:rsidRPr="00172849" w:rsidRDefault="00916E3C" w:rsidP="00F24E48">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муниципального</w:t>
            </w:r>
          </w:p>
          <w:p w:rsidR="00916E3C" w:rsidRPr="00172849" w:rsidRDefault="00916E3C" w:rsidP="00F24E48">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 xml:space="preserve">округа Вологодской области </w:t>
            </w:r>
          </w:p>
        </w:tc>
      </w:tr>
      <w:tr w:rsidR="00916E3C" w:rsidRPr="00172849" w:rsidTr="00F24E48">
        <w:trPr>
          <w:trHeight w:val="360"/>
        </w:trPr>
        <w:tc>
          <w:tcPr>
            <w:tcW w:w="4679" w:type="dxa"/>
            <w:tcBorders>
              <w:top w:val="nil"/>
              <w:left w:val="nil"/>
              <w:bottom w:val="nil"/>
              <w:right w:val="nil"/>
              <w:tl2br w:val="nil"/>
              <w:tr2bl w:val="nil"/>
            </w:tcBorders>
          </w:tcPr>
          <w:p w:rsidR="00916E3C" w:rsidRPr="00172849" w:rsidRDefault="00916E3C" w:rsidP="00F24E48">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_______________</w:t>
            </w:r>
            <w:r w:rsidR="009A0A00" w:rsidRPr="00172849">
              <w:rPr>
                <w:rFonts w:ascii="Times New Roman" w:hAnsi="Times New Roman" w:cs="Times New Roman"/>
                <w:color w:val="000000"/>
                <w:sz w:val="28"/>
                <w:szCs w:val="28"/>
              </w:rPr>
              <w:t>О.В. Заблоцкий</w:t>
            </w:r>
          </w:p>
          <w:p w:rsidR="00916E3C" w:rsidRPr="00172849" w:rsidRDefault="00916E3C" w:rsidP="00F24E48">
            <w:pPr>
              <w:pStyle w:val="a3"/>
              <w:jc w:val="both"/>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916E3C" w:rsidRPr="00172849" w:rsidRDefault="00916E3C" w:rsidP="009A0A00">
            <w:pPr>
              <w:pStyle w:val="a3"/>
              <w:jc w:val="both"/>
              <w:rPr>
                <w:rFonts w:ascii="Times New Roman" w:hAnsi="Times New Roman" w:cs="Times New Roman"/>
                <w:color w:val="000000"/>
                <w:sz w:val="28"/>
                <w:szCs w:val="28"/>
              </w:rPr>
            </w:pPr>
            <w:r w:rsidRPr="00172849">
              <w:rPr>
                <w:rFonts w:ascii="Times New Roman" w:hAnsi="Times New Roman" w:cs="Times New Roman"/>
                <w:color w:val="000000"/>
                <w:sz w:val="28"/>
                <w:szCs w:val="28"/>
              </w:rPr>
              <w:t xml:space="preserve"> __________________</w:t>
            </w:r>
            <w:r w:rsidR="009A0A00" w:rsidRPr="00172849">
              <w:rPr>
                <w:rFonts w:ascii="Times New Roman" w:hAnsi="Times New Roman" w:cs="Times New Roman"/>
                <w:color w:val="000000"/>
                <w:sz w:val="28"/>
                <w:szCs w:val="28"/>
              </w:rPr>
              <w:t>Ю.П. Шевцова</w:t>
            </w:r>
          </w:p>
        </w:tc>
      </w:tr>
    </w:tbl>
    <w:p w:rsidR="00F73671" w:rsidRDefault="00F73671" w:rsidP="006538DF"/>
    <w:sectPr w:rsidR="00F73671" w:rsidSect="007F2FD7">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B2" w:rsidRDefault="008216B2" w:rsidP="00D21809">
      <w:pPr>
        <w:spacing w:after="0" w:line="240" w:lineRule="auto"/>
      </w:pPr>
      <w:r>
        <w:separator/>
      </w:r>
    </w:p>
  </w:endnote>
  <w:endnote w:type="continuationSeparator" w:id="0">
    <w:p w:rsidR="008216B2" w:rsidRDefault="008216B2" w:rsidP="00D2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B2" w:rsidRDefault="008216B2" w:rsidP="00D21809">
      <w:pPr>
        <w:spacing w:after="0" w:line="240" w:lineRule="auto"/>
      </w:pPr>
      <w:r>
        <w:separator/>
      </w:r>
    </w:p>
  </w:footnote>
  <w:footnote w:type="continuationSeparator" w:id="0">
    <w:p w:rsidR="008216B2" w:rsidRDefault="008216B2" w:rsidP="00D21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363"/>
    <w:multiLevelType w:val="multilevel"/>
    <w:tmpl w:val="907A3144"/>
    <w:lvl w:ilvl="0">
      <w:start w:val="1"/>
      <w:numFmt w:val="decimal"/>
      <w:lvlText w:val="%1."/>
      <w:lvlJc w:val="left"/>
      <w:pPr>
        <w:ind w:left="794" w:hanging="510"/>
      </w:pPr>
      <w:rPr>
        <w:rFonts w:hint="default"/>
      </w:r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35D72459"/>
    <w:multiLevelType w:val="hybridMultilevel"/>
    <w:tmpl w:val="DCC4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33F51"/>
    <w:multiLevelType w:val="hybridMultilevel"/>
    <w:tmpl w:val="AC420E24"/>
    <w:lvl w:ilvl="0" w:tplc="E9E4880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03786B"/>
    <w:multiLevelType w:val="multilevel"/>
    <w:tmpl w:val="CEF2A6A2"/>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46"/>
    <w:rsid w:val="00004236"/>
    <w:rsid w:val="000237E1"/>
    <w:rsid w:val="000517A6"/>
    <w:rsid w:val="00072E89"/>
    <w:rsid w:val="000A6C09"/>
    <w:rsid w:val="000F6BA8"/>
    <w:rsid w:val="00114723"/>
    <w:rsid w:val="00143021"/>
    <w:rsid w:val="00171454"/>
    <w:rsid w:val="00172849"/>
    <w:rsid w:val="002148B6"/>
    <w:rsid w:val="00262F1A"/>
    <w:rsid w:val="002676BC"/>
    <w:rsid w:val="00271711"/>
    <w:rsid w:val="00291864"/>
    <w:rsid w:val="00293482"/>
    <w:rsid w:val="003420B7"/>
    <w:rsid w:val="00356448"/>
    <w:rsid w:val="00371935"/>
    <w:rsid w:val="00395600"/>
    <w:rsid w:val="003B5910"/>
    <w:rsid w:val="0040412E"/>
    <w:rsid w:val="004132D7"/>
    <w:rsid w:val="004C4F50"/>
    <w:rsid w:val="004C5764"/>
    <w:rsid w:val="004F743B"/>
    <w:rsid w:val="005878E5"/>
    <w:rsid w:val="005A06C2"/>
    <w:rsid w:val="006335C8"/>
    <w:rsid w:val="00647681"/>
    <w:rsid w:val="006538DF"/>
    <w:rsid w:val="006A6E27"/>
    <w:rsid w:val="006C4C0A"/>
    <w:rsid w:val="006E290D"/>
    <w:rsid w:val="006E3125"/>
    <w:rsid w:val="00721747"/>
    <w:rsid w:val="007639E6"/>
    <w:rsid w:val="00774005"/>
    <w:rsid w:val="007B42B4"/>
    <w:rsid w:val="007D0B0D"/>
    <w:rsid w:val="007F2FD7"/>
    <w:rsid w:val="00820FB5"/>
    <w:rsid w:val="008216B2"/>
    <w:rsid w:val="0082393D"/>
    <w:rsid w:val="0087181B"/>
    <w:rsid w:val="00877E7E"/>
    <w:rsid w:val="008D5623"/>
    <w:rsid w:val="008D59FD"/>
    <w:rsid w:val="00916E3C"/>
    <w:rsid w:val="00980D83"/>
    <w:rsid w:val="009A0A00"/>
    <w:rsid w:val="009A4878"/>
    <w:rsid w:val="009C6C0B"/>
    <w:rsid w:val="00A61EE3"/>
    <w:rsid w:val="00A90AE6"/>
    <w:rsid w:val="00AA35FA"/>
    <w:rsid w:val="00AC2F7E"/>
    <w:rsid w:val="00AD4580"/>
    <w:rsid w:val="00AF1585"/>
    <w:rsid w:val="00B50421"/>
    <w:rsid w:val="00B5461E"/>
    <w:rsid w:val="00B60C8F"/>
    <w:rsid w:val="00BB5A07"/>
    <w:rsid w:val="00BF2E89"/>
    <w:rsid w:val="00BF5D15"/>
    <w:rsid w:val="00CF5382"/>
    <w:rsid w:val="00D01281"/>
    <w:rsid w:val="00D01D35"/>
    <w:rsid w:val="00D21809"/>
    <w:rsid w:val="00D56932"/>
    <w:rsid w:val="00D62313"/>
    <w:rsid w:val="00E3538B"/>
    <w:rsid w:val="00E364EF"/>
    <w:rsid w:val="00E36A08"/>
    <w:rsid w:val="00E526FE"/>
    <w:rsid w:val="00E77A8B"/>
    <w:rsid w:val="00ED3BFD"/>
    <w:rsid w:val="00F24E48"/>
    <w:rsid w:val="00F329F2"/>
    <w:rsid w:val="00F32B34"/>
    <w:rsid w:val="00F33293"/>
    <w:rsid w:val="00F365E7"/>
    <w:rsid w:val="00F54646"/>
    <w:rsid w:val="00F60E45"/>
    <w:rsid w:val="00F6217C"/>
    <w:rsid w:val="00F73671"/>
    <w:rsid w:val="00FA553E"/>
    <w:rsid w:val="00FB76A7"/>
    <w:rsid w:val="00FD152B"/>
    <w:rsid w:val="00FE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E3C"/>
    <w:pPr>
      <w:spacing w:after="0" w:line="240" w:lineRule="auto"/>
    </w:pPr>
  </w:style>
  <w:style w:type="character" w:customStyle="1" w:styleId="a4">
    <w:name w:val="Цветовое выделение для Текст"/>
    <w:rsid w:val="00916E3C"/>
    <w:rPr>
      <w:rFonts w:ascii="Times New Roman CYR" w:hAnsi="Times New Roman CYR" w:cs="Times New Roman CYR"/>
      <w:sz w:val="24"/>
    </w:rPr>
  </w:style>
  <w:style w:type="character" w:customStyle="1" w:styleId="a5">
    <w:name w:val="Гипертекстовая ссылка"/>
    <w:rsid w:val="00916E3C"/>
    <w:rPr>
      <w:b w:val="0"/>
      <w:color w:val="106BBE"/>
    </w:rPr>
  </w:style>
  <w:style w:type="paragraph" w:styleId="a6">
    <w:name w:val="Balloon Text"/>
    <w:basedOn w:val="a"/>
    <w:link w:val="a7"/>
    <w:uiPriority w:val="99"/>
    <w:semiHidden/>
    <w:unhideWhenUsed/>
    <w:rsid w:val="006538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8DF"/>
    <w:rPr>
      <w:rFonts w:ascii="Segoe UI" w:hAnsi="Segoe UI" w:cs="Segoe UI"/>
      <w:sz w:val="18"/>
      <w:szCs w:val="18"/>
    </w:rPr>
  </w:style>
  <w:style w:type="paragraph" w:customStyle="1" w:styleId="ConsPlusNormal">
    <w:name w:val="ConsPlusNormal"/>
    <w:rsid w:val="0087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87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7181B"/>
    <w:pPr>
      <w:ind w:left="720"/>
      <w:contextualSpacing/>
    </w:pPr>
  </w:style>
  <w:style w:type="paragraph" w:styleId="2">
    <w:name w:val="Body Text 2"/>
    <w:basedOn w:val="a"/>
    <w:link w:val="20"/>
    <w:semiHidden/>
    <w:unhideWhenUsed/>
    <w:rsid w:val="00E526F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E526FE"/>
    <w:rPr>
      <w:rFonts w:ascii="Times New Roman" w:eastAsia="Times New Roman" w:hAnsi="Times New Roman" w:cs="Times New Roman"/>
      <w:sz w:val="24"/>
      <w:szCs w:val="24"/>
      <w:lang w:eastAsia="ru-RU"/>
    </w:rPr>
  </w:style>
  <w:style w:type="paragraph" w:customStyle="1" w:styleId="ConsPlusTitle">
    <w:name w:val="ConsPlusTitle"/>
    <w:uiPriority w:val="99"/>
    <w:rsid w:val="006335C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0"/>
    <w:uiPriority w:val="99"/>
    <w:semiHidden/>
    <w:unhideWhenUsed/>
    <w:rsid w:val="00FA553E"/>
    <w:rPr>
      <w:color w:val="0000FF"/>
      <w:u w:val="single"/>
    </w:rPr>
  </w:style>
  <w:style w:type="paragraph" w:styleId="ab">
    <w:name w:val="header"/>
    <w:basedOn w:val="a"/>
    <w:link w:val="ac"/>
    <w:uiPriority w:val="99"/>
    <w:unhideWhenUsed/>
    <w:rsid w:val="00D21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1809"/>
  </w:style>
  <w:style w:type="paragraph" w:styleId="ad">
    <w:name w:val="footer"/>
    <w:basedOn w:val="a"/>
    <w:link w:val="ae"/>
    <w:uiPriority w:val="99"/>
    <w:unhideWhenUsed/>
    <w:rsid w:val="00D218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1809"/>
  </w:style>
  <w:style w:type="character" w:customStyle="1" w:styleId="a40">
    <w:name w:val="a4"/>
    <w:basedOn w:val="a0"/>
    <w:rsid w:val="00291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E3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E3C"/>
    <w:pPr>
      <w:spacing w:after="0" w:line="240" w:lineRule="auto"/>
    </w:pPr>
  </w:style>
  <w:style w:type="character" w:customStyle="1" w:styleId="a4">
    <w:name w:val="Цветовое выделение для Текст"/>
    <w:rsid w:val="00916E3C"/>
    <w:rPr>
      <w:rFonts w:ascii="Times New Roman CYR" w:hAnsi="Times New Roman CYR" w:cs="Times New Roman CYR"/>
      <w:sz w:val="24"/>
    </w:rPr>
  </w:style>
  <w:style w:type="character" w:customStyle="1" w:styleId="a5">
    <w:name w:val="Гипертекстовая ссылка"/>
    <w:rsid w:val="00916E3C"/>
    <w:rPr>
      <w:b w:val="0"/>
      <w:color w:val="106BBE"/>
    </w:rPr>
  </w:style>
  <w:style w:type="paragraph" w:styleId="a6">
    <w:name w:val="Balloon Text"/>
    <w:basedOn w:val="a"/>
    <w:link w:val="a7"/>
    <w:uiPriority w:val="99"/>
    <w:semiHidden/>
    <w:unhideWhenUsed/>
    <w:rsid w:val="006538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8DF"/>
    <w:rPr>
      <w:rFonts w:ascii="Segoe UI" w:hAnsi="Segoe UI" w:cs="Segoe UI"/>
      <w:sz w:val="18"/>
      <w:szCs w:val="18"/>
    </w:rPr>
  </w:style>
  <w:style w:type="paragraph" w:customStyle="1" w:styleId="ConsPlusNormal">
    <w:name w:val="ConsPlusNormal"/>
    <w:rsid w:val="0087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871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7181B"/>
    <w:pPr>
      <w:ind w:left="720"/>
      <w:contextualSpacing/>
    </w:pPr>
  </w:style>
  <w:style w:type="paragraph" w:styleId="2">
    <w:name w:val="Body Text 2"/>
    <w:basedOn w:val="a"/>
    <w:link w:val="20"/>
    <w:semiHidden/>
    <w:unhideWhenUsed/>
    <w:rsid w:val="00E526F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E526FE"/>
    <w:rPr>
      <w:rFonts w:ascii="Times New Roman" w:eastAsia="Times New Roman" w:hAnsi="Times New Roman" w:cs="Times New Roman"/>
      <w:sz w:val="24"/>
      <w:szCs w:val="24"/>
      <w:lang w:eastAsia="ru-RU"/>
    </w:rPr>
  </w:style>
  <w:style w:type="paragraph" w:customStyle="1" w:styleId="ConsPlusTitle">
    <w:name w:val="ConsPlusTitle"/>
    <w:uiPriority w:val="99"/>
    <w:rsid w:val="006335C8"/>
    <w:pPr>
      <w:widowControl w:val="0"/>
      <w:autoSpaceDE w:val="0"/>
      <w:autoSpaceDN w:val="0"/>
      <w:spacing w:after="0" w:line="240" w:lineRule="auto"/>
    </w:pPr>
    <w:rPr>
      <w:rFonts w:ascii="Calibri" w:eastAsia="Times New Roman" w:hAnsi="Calibri" w:cs="Calibri"/>
      <w:b/>
      <w:szCs w:val="20"/>
      <w:lang w:eastAsia="ru-RU"/>
    </w:rPr>
  </w:style>
  <w:style w:type="character" w:styleId="aa">
    <w:name w:val="Hyperlink"/>
    <w:basedOn w:val="a0"/>
    <w:uiPriority w:val="99"/>
    <w:semiHidden/>
    <w:unhideWhenUsed/>
    <w:rsid w:val="00FA553E"/>
    <w:rPr>
      <w:color w:val="0000FF"/>
      <w:u w:val="single"/>
    </w:rPr>
  </w:style>
  <w:style w:type="paragraph" w:styleId="ab">
    <w:name w:val="header"/>
    <w:basedOn w:val="a"/>
    <w:link w:val="ac"/>
    <w:uiPriority w:val="99"/>
    <w:unhideWhenUsed/>
    <w:rsid w:val="00D21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1809"/>
  </w:style>
  <w:style w:type="paragraph" w:styleId="ad">
    <w:name w:val="footer"/>
    <w:basedOn w:val="a"/>
    <w:link w:val="ae"/>
    <w:uiPriority w:val="99"/>
    <w:unhideWhenUsed/>
    <w:rsid w:val="00D218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1809"/>
  </w:style>
  <w:style w:type="character" w:customStyle="1" w:styleId="a40">
    <w:name w:val="a4"/>
    <w:basedOn w:val="a0"/>
    <w:rsid w:val="0029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2208">
      <w:bodyDiv w:val="1"/>
      <w:marLeft w:val="0"/>
      <w:marRight w:val="0"/>
      <w:marTop w:val="0"/>
      <w:marBottom w:val="0"/>
      <w:divBdr>
        <w:top w:val="none" w:sz="0" w:space="0" w:color="auto"/>
        <w:left w:val="none" w:sz="0" w:space="0" w:color="auto"/>
        <w:bottom w:val="none" w:sz="0" w:space="0" w:color="auto"/>
        <w:right w:val="none" w:sz="0" w:space="0" w:color="auto"/>
      </w:divBdr>
    </w:div>
    <w:div w:id="9911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4&amp;date=31.10.2024&amp;dst=794&amp;field=134" TargetMode="External"/><Relationship Id="rId18" Type="http://schemas.openxmlformats.org/officeDocument/2006/relationships/hyperlink" Target="https://login.consultant.ru/link/?req=doc&amp;base=LAW&amp;n=409735&amp;date=01.11.2024&amp;dst=100041&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1024&amp;date=31.10.2024&amp;dst=1002&amp;field=134" TargetMode="External"/><Relationship Id="rId17" Type="http://schemas.openxmlformats.org/officeDocument/2006/relationships/hyperlink" Target="https://login.consultant.ru/link/?req=doc&amp;base=LAW&amp;n=409735&amp;date=01.11.2024&amp;dst=100041&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95&amp;n=240196&amp;date=31.10.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238453&amp;date=31.10.2024&amp;dst=100010&amp;field=134" TargetMode="External"/><Relationship Id="rId5" Type="http://schemas.openxmlformats.org/officeDocument/2006/relationships/settings" Target="settings.xml"/><Relationship Id="rId15" Type="http://schemas.openxmlformats.org/officeDocument/2006/relationships/hyperlink" Target="https://login.consultant.ru/link/?req=doc&amp;base=RLAW095&amp;n=237758&amp;date=01.11.2024&amp;dst=100291&amp;field=134" TargetMode="External"/><Relationship Id="rId10" Type="http://schemas.openxmlformats.org/officeDocument/2006/relationships/hyperlink" Target="https://login.consultant.ru/link/?req=doc&amp;base=RLAW095&amp;n=237287&amp;date=31.10.2024" TargetMode="External"/><Relationship Id="rId19" Type="http://schemas.openxmlformats.org/officeDocument/2006/relationships/hyperlink" Target="https://login.consultant.ru/link/?req=doc&amp;base=LAW&amp;n=419887&amp;date=01.11.2024&amp;dst=100081&amp;fie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8596&amp;date=01.11.2024&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76FA-90CB-48F9-927E-8E743247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58</Pages>
  <Words>22834</Words>
  <Characters>130154</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architech-1</dc:creator>
  <cp:lastModifiedBy>User</cp:lastModifiedBy>
  <cp:revision>8</cp:revision>
  <cp:lastPrinted>2024-12-03T07:45:00Z</cp:lastPrinted>
  <dcterms:created xsi:type="dcterms:W3CDTF">2024-12-02T12:55:00Z</dcterms:created>
  <dcterms:modified xsi:type="dcterms:W3CDTF">2024-12-03T09:24:00Z</dcterms:modified>
</cp:coreProperties>
</file>