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35B7D" w14:textId="77777777" w:rsidR="00992509" w:rsidRPr="00992509" w:rsidRDefault="00992509" w:rsidP="00992509">
      <w:pPr>
        <w:spacing w:after="0" w:line="240" w:lineRule="auto"/>
        <w:rPr>
          <w:rFonts w:ascii="Arial" w:hAnsi="Arial"/>
          <w:sz w:val="24"/>
          <w:szCs w:val="20"/>
          <w:lang w:eastAsia="ru-RU"/>
        </w:rPr>
      </w:pPr>
    </w:p>
    <w:p w14:paraId="4E49B94E" w14:textId="77777777" w:rsidR="00992509" w:rsidRPr="00992509" w:rsidRDefault="00992509" w:rsidP="00992509">
      <w:pPr>
        <w:spacing w:after="0" w:line="360" w:lineRule="auto"/>
        <w:jc w:val="center"/>
        <w:rPr>
          <w:rFonts w:ascii="Times New Roman" w:hAnsi="Times New Roman"/>
          <w:sz w:val="24"/>
          <w:szCs w:val="20"/>
          <w:lang w:eastAsia="ru-RU"/>
        </w:rPr>
      </w:pPr>
      <w:r w:rsidRPr="00992509">
        <w:rPr>
          <w:rFonts w:ascii="Times New Roman" w:eastAsia="Calibri" w:hAnsi="Times New Roman"/>
          <w:noProof/>
          <w:sz w:val="28"/>
          <w:szCs w:val="28"/>
          <w:lang w:eastAsia="ru-RU"/>
        </w:rPr>
        <w:drawing>
          <wp:inline distT="0" distB="0" distL="0" distR="0" wp14:anchorId="0F91E139" wp14:editId="6A7A01ED">
            <wp:extent cx="714375" cy="895350"/>
            <wp:effectExtent l="0" t="0" r="9525" b="0"/>
            <wp:docPr id="2" name="Рисунок 2" descr="Описание: C:\Users\EpifanovskayaSP\Downloads\6a716a18-ca00-46be-a766-db891038d2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EpifanovskayaSP\Downloads\6a716a18-ca00-46be-a766-db891038d2e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inline>
        </w:drawing>
      </w:r>
    </w:p>
    <w:p w14:paraId="7D56B894" w14:textId="77777777" w:rsidR="00992509" w:rsidRPr="00992509" w:rsidRDefault="00992509" w:rsidP="00992509">
      <w:pPr>
        <w:spacing w:after="120" w:line="240" w:lineRule="auto"/>
        <w:ind w:right="145"/>
        <w:jc w:val="center"/>
        <w:rPr>
          <w:rFonts w:ascii="Times New Roman" w:hAnsi="Times New Roman"/>
          <w:sz w:val="28"/>
          <w:szCs w:val="36"/>
          <w:lang w:eastAsia="ru-RU"/>
        </w:rPr>
      </w:pPr>
      <w:r w:rsidRPr="00992509">
        <w:rPr>
          <w:rFonts w:ascii="Times New Roman" w:hAnsi="Times New Roman"/>
          <w:sz w:val="28"/>
          <w:szCs w:val="36"/>
          <w:lang w:eastAsia="ru-RU"/>
        </w:rPr>
        <w:t>АДМИНИСТРАЦИЯ НЮКСЕНСКОГО МУНИЦИПАЛЬНОГО ОКРУГА</w:t>
      </w:r>
    </w:p>
    <w:p w14:paraId="02F3FE67" w14:textId="77777777" w:rsidR="00992509" w:rsidRPr="00992509" w:rsidRDefault="00992509" w:rsidP="00992509">
      <w:pPr>
        <w:tabs>
          <w:tab w:val="left" w:pos="1418"/>
        </w:tabs>
        <w:spacing w:after="120" w:line="240" w:lineRule="auto"/>
        <w:ind w:right="145"/>
        <w:jc w:val="center"/>
        <w:rPr>
          <w:rFonts w:ascii="Times New Roman" w:hAnsi="Times New Roman"/>
          <w:sz w:val="28"/>
          <w:szCs w:val="36"/>
          <w:lang w:eastAsia="ru-RU"/>
        </w:rPr>
      </w:pPr>
      <w:r w:rsidRPr="00992509">
        <w:rPr>
          <w:rFonts w:ascii="Times New Roman" w:hAnsi="Times New Roman"/>
          <w:sz w:val="28"/>
          <w:szCs w:val="36"/>
          <w:lang w:eastAsia="ru-RU"/>
        </w:rPr>
        <w:t>ВОЛОГОДСКОЙ ОБЛАСТИ</w:t>
      </w:r>
    </w:p>
    <w:p w14:paraId="657379FA" w14:textId="77777777" w:rsidR="00992509" w:rsidRPr="00992509" w:rsidRDefault="00992509" w:rsidP="00992509">
      <w:pPr>
        <w:tabs>
          <w:tab w:val="left" w:pos="1418"/>
        </w:tabs>
        <w:spacing w:after="120" w:line="240" w:lineRule="auto"/>
        <w:ind w:right="145"/>
        <w:jc w:val="center"/>
        <w:rPr>
          <w:rFonts w:ascii="Times New Roman" w:hAnsi="Times New Roman"/>
          <w:b/>
          <w:sz w:val="36"/>
          <w:szCs w:val="36"/>
          <w:lang w:eastAsia="ru-RU"/>
        </w:rPr>
      </w:pPr>
      <w:proofErr w:type="gramStart"/>
      <w:r w:rsidRPr="00992509">
        <w:rPr>
          <w:rFonts w:ascii="Times New Roman" w:hAnsi="Times New Roman"/>
          <w:b/>
          <w:sz w:val="36"/>
          <w:szCs w:val="36"/>
          <w:lang w:eastAsia="ru-RU"/>
        </w:rPr>
        <w:t>П</w:t>
      </w:r>
      <w:proofErr w:type="gramEnd"/>
      <w:r w:rsidRPr="00992509">
        <w:rPr>
          <w:rFonts w:ascii="Times New Roman" w:hAnsi="Times New Roman"/>
          <w:b/>
          <w:sz w:val="36"/>
          <w:szCs w:val="36"/>
          <w:lang w:eastAsia="ru-RU"/>
        </w:rPr>
        <w:t xml:space="preserve"> О С Т А Н О В Л Е Н И Е</w:t>
      </w:r>
    </w:p>
    <w:p w14:paraId="1A1B4D62" w14:textId="77777777" w:rsidR="00992509" w:rsidRPr="00992509" w:rsidRDefault="00992509" w:rsidP="00992509">
      <w:pPr>
        <w:spacing w:after="0" w:line="240" w:lineRule="auto"/>
        <w:jc w:val="center"/>
        <w:rPr>
          <w:rFonts w:ascii="Times New Roman" w:hAnsi="Times New Roman"/>
          <w:b/>
          <w:sz w:val="24"/>
          <w:szCs w:val="24"/>
          <w:lang w:eastAsia="ru-RU"/>
        </w:rPr>
      </w:pPr>
    </w:p>
    <w:p w14:paraId="24745FC0" w14:textId="56CF6E6A" w:rsidR="00992509" w:rsidRPr="00981715" w:rsidRDefault="00EC3EDB" w:rsidP="00992509">
      <w:pPr>
        <w:tabs>
          <w:tab w:val="left" w:pos="0"/>
          <w:tab w:val="left" w:pos="6225"/>
        </w:tabs>
        <w:spacing w:after="0" w:line="240" w:lineRule="auto"/>
        <w:rPr>
          <w:rFonts w:ascii="Times New Roman" w:hAnsi="Times New Roman"/>
          <w:sz w:val="28"/>
          <w:szCs w:val="28"/>
          <w:lang w:eastAsia="ru-RU"/>
        </w:rPr>
      </w:pPr>
      <w:r>
        <w:rPr>
          <w:rFonts w:ascii="Times New Roman" w:hAnsi="Times New Roman"/>
          <w:sz w:val="28"/>
          <w:szCs w:val="28"/>
          <w:lang w:eastAsia="ru-RU"/>
        </w:rPr>
        <w:t>от</w:t>
      </w:r>
      <w:r w:rsidRPr="00981715">
        <w:rPr>
          <w:rFonts w:ascii="Times New Roman" w:hAnsi="Times New Roman"/>
          <w:sz w:val="28"/>
          <w:szCs w:val="28"/>
          <w:lang w:eastAsia="ru-RU"/>
        </w:rPr>
        <w:t xml:space="preserve"> 2</w:t>
      </w:r>
      <w:r w:rsidR="004D17F5" w:rsidRPr="00981715">
        <w:rPr>
          <w:rFonts w:ascii="Times New Roman" w:hAnsi="Times New Roman"/>
          <w:sz w:val="28"/>
          <w:szCs w:val="28"/>
          <w:lang w:eastAsia="ru-RU"/>
        </w:rPr>
        <w:t>1</w:t>
      </w:r>
      <w:r w:rsidR="007428AF" w:rsidRPr="00981715">
        <w:rPr>
          <w:rFonts w:ascii="Times New Roman" w:hAnsi="Times New Roman"/>
          <w:sz w:val="28"/>
          <w:szCs w:val="28"/>
          <w:lang w:eastAsia="ru-RU"/>
        </w:rPr>
        <w:t xml:space="preserve">.03.2025 № </w:t>
      </w:r>
      <w:r w:rsidR="00981715">
        <w:rPr>
          <w:rFonts w:ascii="Times New Roman" w:hAnsi="Times New Roman"/>
          <w:sz w:val="28"/>
          <w:szCs w:val="28"/>
          <w:lang w:eastAsia="ru-RU"/>
        </w:rPr>
        <w:t>91</w:t>
      </w:r>
      <w:r w:rsidR="00992509" w:rsidRPr="00981715">
        <w:rPr>
          <w:rFonts w:ascii="Times New Roman" w:hAnsi="Times New Roman"/>
          <w:sz w:val="28"/>
          <w:szCs w:val="28"/>
          <w:lang w:eastAsia="ru-RU"/>
        </w:rPr>
        <w:t xml:space="preserve">  </w:t>
      </w:r>
      <w:r w:rsidR="00992509" w:rsidRPr="00981715">
        <w:rPr>
          <w:rFonts w:ascii="Times New Roman" w:hAnsi="Times New Roman"/>
          <w:sz w:val="28"/>
          <w:szCs w:val="28"/>
          <w:lang w:eastAsia="ru-RU"/>
        </w:rPr>
        <w:tab/>
      </w:r>
    </w:p>
    <w:p w14:paraId="4F6BC23E" w14:textId="456775B5" w:rsidR="005168AD" w:rsidRDefault="00992509" w:rsidP="00992509">
      <w:pPr>
        <w:suppressAutoHyphens/>
        <w:spacing w:after="0"/>
        <w:rPr>
          <w:rFonts w:ascii="Times New Roman" w:hAnsi="Times New Roman"/>
          <w:sz w:val="28"/>
          <w:szCs w:val="28"/>
          <w:lang w:eastAsia="ru-RU"/>
        </w:rPr>
      </w:pPr>
      <w:r w:rsidRPr="007428AF">
        <w:rPr>
          <w:rFonts w:ascii="Times New Roman" w:hAnsi="Times New Roman"/>
          <w:sz w:val="28"/>
          <w:szCs w:val="28"/>
          <w:lang w:eastAsia="ru-RU"/>
        </w:rPr>
        <w:t xml:space="preserve">   </w:t>
      </w:r>
      <w:proofErr w:type="gramStart"/>
      <w:r w:rsidRPr="00992509">
        <w:rPr>
          <w:rFonts w:ascii="Times New Roman" w:hAnsi="Times New Roman"/>
          <w:sz w:val="28"/>
          <w:szCs w:val="28"/>
          <w:lang w:eastAsia="ru-RU"/>
        </w:rPr>
        <w:t>с</w:t>
      </w:r>
      <w:proofErr w:type="gramEnd"/>
      <w:r w:rsidRPr="007428AF">
        <w:rPr>
          <w:rFonts w:ascii="Times New Roman" w:hAnsi="Times New Roman"/>
          <w:sz w:val="28"/>
          <w:szCs w:val="28"/>
          <w:lang w:eastAsia="ru-RU"/>
        </w:rPr>
        <w:t xml:space="preserve">. </w:t>
      </w:r>
      <w:r w:rsidRPr="00992509">
        <w:rPr>
          <w:rFonts w:ascii="Times New Roman" w:hAnsi="Times New Roman"/>
          <w:sz w:val="28"/>
          <w:szCs w:val="28"/>
          <w:lang w:eastAsia="ru-RU"/>
        </w:rPr>
        <w:t>Нюксеница</w:t>
      </w:r>
    </w:p>
    <w:p w14:paraId="79F8C459" w14:textId="77777777" w:rsidR="00981715" w:rsidRPr="00981715" w:rsidRDefault="00981715" w:rsidP="00981715">
      <w:pPr>
        <w:tabs>
          <w:tab w:val="left" w:pos="6521"/>
        </w:tabs>
        <w:suppressAutoHyphens/>
        <w:spacing w:after="0" w:line="240" w:lineRule="auto"/>
        <w:ind w:right="3259"/>
        <w:jc w:val="both"/>
        <w:rPr>
          <w:rFonts w:ascii="Times New Roman" w:hAnsi="Times New Roman"/>
          <w:bCs/>
          <w:sz w:val="28"/>
          <w:szCs w:val="28"/>
          <w:lang w:eastAsia="ru-RU"/>
        </w:rPr>
      </w:pPr>
      <w:r w:rsidRPr="00981715">
        <w:rPr>
          <w:rFonts w:ascii="Times New Roman" w:hAnsi="Times New Roman"/>
          <w:bCs/>
          <w:sz w:val="28"/>
          <w:szCs w:val="28"/>
          <w:lang w:eastAsia="ru-RU"/>
        </w:rPr>
        <w:t xml:space="preserve">О внесении изменений в постановление администрации Нюксенского муниципального округа Вологодской области от </w:t>
      </w:r>
      <w:r w:rsidRPr="00981715">
        <w:rPr>
          <w:rFonts w:ascii="Times New Roman" w:hAnsi="Times New Roman"/>
          <w:sz w:val="28"/>
          <w:szCs w:val="28"/>
          <w:lang w:eastAsia="ru-RU"/>
        </w:rPr>
        <w:t>15.07.2024 № 227 «Об утверждении</w:t>
      </w:r>
      <w:bookmarkStart w:id="0" w:name="_Hlk168396465"/>
      <w:r w:rsidRPr="00981715">
        <w:rPr>
          <w:rFonts w:ascii="Times New Roman" w:hAnsi="Times New Roman"/>
          <w:sz w:val="28"/>
          <w:szCs w:val="28"/>
          <w:lang w:eastAsia="ru-RU"/>
        </w:rPr>
        <w:t xml:space="preserve"> административного регламента предоставления муниципальной услуги по предоставлению жилого помещения по договору социального найма</w:t>
      </w:r>
      <w:bookmarkEnd w:id="0"/>
      <w:r w:rsidRPr="00981715">
        <w:rPr>
          <w:rFonts w:ascii="Times New Roman" w:hAnsi="Times New Roman"/>
          <w:sz w:val="28"/>
          <w:szCs w:val="28"/>
          <w:lang w:eastAsia="ru-RU"/>
        </w:rPr>
        <w:t>»</w:t>
      </w:r>
    </w:p>
    <w:p w14:paraId="579174CE" w14:textId="77777777" w:rsidR="00981715" w:rsidRPr="00981715" w:rsidRDefault="00981715" w:rsidP="00981715">
      <w:pPr>
        <w:spacing w:after="0" w:line="240" w:lineRule="auto"/>
        <w:ind w:firstLine="567"/>
        <w:jc w:val="both"/>
        <w:outlineLvl w:val="0"/>
        <w:rPr>
          <w:rFonts w:ascii="Times New Roman" w:hAnsi="Times New Roman"/>
          <w:sz w:val="28"/>
          <w:szCs w:val="28"/>
          <w:lang w:eastAsia="ru-RU"/>
        </w:rPr>
      </w:pPr>
      <w:r w:rsidRPr="00981715">
        <w:rPr>
          <w:rFonts w:ascii="Times New Roman" w:hAnsi="Times New Roman"/>
          <w:sz w:val="28"/>
          <w:szCs w:val="28"/>
          <w:lang w:eastAsia="ru-RU"/>
        </w:rPr>
        <w:t xml:space="preserve"> </w:t>
      </w:r>
    </w:p>
    <w:p w14:paraId="023AE106" w14:textId="77777777" w:rsidR="00981715" w:rsidRPr="00981715" w:rsidRDefault="00981715" w:rsidP="00981715">
      <w:pPr>
        <w:spacing w:after="0" w:line="240" w:lineRule="auto"/>
        <w:ind w:firstLine="709"/>
        <w:jc w:val="both"/>
        <w:rPr>
          <w:rFonts w:ascii="Times New Roman" w:eastAsia="SimSun" w:hAnsi="Times New Roman"/>
          <w:bCs/>
          <w:kern w:val="1"/>
          <w:sz w:val="20"/>
          <w:szCs w:val="20"/>
          <w:lang w:eastAsia="zh-CN" w:bidi="ru-RU"/>
        </w:rPr>
      </w:pPr>
      <w:r w:rsidRPr="00981715">
        <w:rPr>
          <w:rFonts w:ascii="Times New Roman" w:hAnsi="Times New Roman"/>
          <w:sz w:val="28"/>
          <w:szCs w:val="28"/>
          <w:lang w:eastAsia="ru-RU"/>
        </w:rPr>
        <w:t xml:space="preserve">В целях приведения нормативно-правового акта в соответствие с действующим законодательством, </w:t>
      </w:r>
      <w:r w:rsidRPr="00981715">
        <w:rPr>
          <w:rFonts w:ascii="Times New Roman" w:eastAsia="SimSun" w:hAnsi="Times New Roman"/>
          <w:bCs/>
          <w:kern w:val="1"/>
          <w:sz w:val="28"/>
          <w:szCs w:val="28"/>
          <w:lang w:eastAsia="zh-CN" w:bidi="ru-RU"/>
        </w:rPr>
        <w:t>руководствуясь статьями 36, 38 Устава Нюксенского муниципального округа,</w:t>
      </w:r>
      <w:r w:rsidRPr="00981715">
        <w:rPr>
          <w:rFonts w:ascii="Times New Roman" w:eastAsia="SimSun" w:hAnsi="Times New Roman"/>
          <w:bCs/>
          <w:kern w:val="1"/>
          <w:sz w:val="20"/>
          <w:szCs w:val="20"/>
          <w:lang w:eastAsia="zh-CN" w:bidi="ru-RU"/>
        </w:rPr>
        <w:t xml:space="preserve"> </w:t>
      </w:r>
    </w:p>
    <w:p w14:paraId="27D76305" w14:textId="77777777" w:rsidR="00981715" w:rsidRPr="00981715" w:rsidRDefault="00981715" w:rsidP="00981715">
      <w:pPr>
        <w:widowControl w:val="0"/>
        <w:autoSpaceDE w:val="0"/>
        <w:autoSpaceDN w:val="0"/>
        <w:adjustRightInd w:val="0"/>
        <w:spacing w:after="0" w:line="240" w:lineRule="auto"/>
        <w:ind w:firstLine="567"/>
        <w:jc w:val="both"/>
        <w:rPr>
          <w:rFonts w:ascii="Times New Roman" w:hAnsi="Times New Roman"/>
          <w:b/>
          <w:bCs/>
          <w:sz w:val="28"/>
          <w:szCs w:val="28"/>
          <w:lang w:eastAsia="ru-RU"/>
        </w:rPr>
      </w:pPr>
      <w:r w:rsidRPr="00981715">
        <w:rPr>
          <w:rFonts w:ascii="Times New Roman" w:hAnsi="Times New Roman"/>
          <w:b/>
          <w:bCs/>
          <w:sz w:val="28"/>
          <w:szCs w:val="28"/>
          <w:lang w:eastAsia="ru-RU"/>
        </w:rPr>
        <w:t>ПОСТАНОВЛЯЮ:</w:t>
      </w:r>
    </w:p>
    <w:p w14:paraId="0CFE875F" w14:textId="77777777" w:rsidR="00981715" w:rsidRPr="00981715" w:rsidRDefault="00981715" w:rsidP="00981715">
      <w:pPr>
        <w:widowControl w:val="0"/>
        <w:autoSpaceDE w:val="0"/>
        <w:autoSpaceDN w:val="0"/>
        <w:adjustRightInd w:val="0"/>
        <w:spacing w:after="0" w:line="240" w:lineRule="auto"/>
        <w:ind w:firstLine="567"/>
        <w:jc w:val="both"/>
        <w:rPr>
          <w:rFonts w:ascii="Times New Roman" w:hAnsi="Times New Roman"/>
          <w:spacing w:val="-4"/>
          <w:sz w:val="28"/>
          <w:szCs w:val="28"/>
          <w:lang w:eastAsia="ru-RU"/>
        </w:rPr>
      </w:pPr>
      <w:r w:rsidRPr="00981715">
        <w:rPr>
          <w:rFonts w:ascii="Times New Roman" w:hAnsi="Times New Roman"/>
          <w:sz w:val="28"/>
          <w:szCs w:val="28"/>
          <w:lang w:eastAsia="ru-RU"/>
        </w:rPr>
        <w:t xml:space="preserve">Внести в постановление администрации Нюксенского муниципального округа Вологодской области </w:t>
      </w:r>
      <w:r w:rsidRPr="00981715">
        <w:rPr>
          <w:rFonts w:ascii="Times New Roman" w:hAnsi="Times New Roman"/>
          <w:bCs/>
          <w:sz w:val="28"/>
          <w:szCs w:val="28"/>
          <w:lang w:eastAsia="ru-RU"/>
        </w:rPr>
        <w:t xml:space="preserve">от </w:t>
      </w:r>
      <w:r w:rsidRPr="00981715">
        <w:rPr>
          <w:rFonts w:ascii="Times New Roman" w:hAnsi="Times New Roman"/>
          <w:sz w:val="28"/>
          <w:szCs w:val="28"/>
          <w:lang w:eastAsia="ru-RU"/>
        </w:rPr>
        <w:t>15.07.2024 № 227 «Об утверждении административного регламента предоставления муниципальной услуги по предоставлению жилого помещения по договору социального найма»</w:t>
      </w:r>
      <w:r w:rsidRPr="00981715">
        <w:rPr>
          <w:rFonts w:ascii="Times New Roman" w:hAnsi="Times New Roman"/>
          <w:spacing w:val="-4"/>
          <w:sz w:val="28"/>
          <w:szCs w:val="28"/>
          <w:lang w:eastAsia="ru-RU"/>
        </w:rPr>
        <w:t xml:space="preserve"> (далее – Регламент) следующие изменения:</w:t>
      </w:r>
    </w:p>
    <w:p w14:paraId="1B9BF5BF" w14:textId="77777777" w:rsidR="00981715" w:rsidRPr="00981715" w:rsidRDefault="00981715" w:rsidP="00981715">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981715">
        <w:rPr>
          <w:rFonts w:ascii="Times New Roman" w:hAnsi="Times New Roman"/>
          <w:b/>
          <w:bCs/>
          <w:color w:val="000000"/>
          <w:spacing w:val="-4"/>
          <w:sz w:val="28"/>
          <w:szCs w:val="28"/>
          <w:lang w:eastAsia="ru-RU"/>
        </w:rPr>
        <w:t>1.1.</w:t>
      </w:r>
      <w:r w:rsidRPr="00981715">
        <w:rPr>
          <w:rFonts w:ascii="Times New Roman" w:hAnsi="Times New Roman"/>
          <w:color w:val="000000"/>
          <w:spacing w:val="-4"/>
          <w:sz w:val="28"/>
          <w:szCs w:val="28"/>
          <w:lang w:eastAsia="ru-RU"/>
        </w:rPr>
        <w:t xml:space="preserve"> Пункт 1.3 Регламента изложить в следующей редакции: </w:t>
      </w:r>
    </w:p>
    <w:p w14:paraId="492F56A2" w14:textId="77777777" w:rsidR="00981715" w:rsidRPr="00981715" w:rsidRDefault="00981715" w:rsidP="00981715">
      <w:pPr>
        <w:tabs>
          <w:tab w:val="left" w:pos="993"/>
        </w:tabs>
        <w:autoSpaceDE w:val="0"/>
        <w:autoSpaceDN w:val="0"/>
        <w:adjustRightInd w:val="0"/>
        <w:spacing w:after="0" w:line="240" w:lineRule="auto"/>
        <w:ind w:firstLine="567"/>
        <w:jc w:val="both"/>
        <w:rPr>
          <w:rFonts w:ascii="Times New Roman" w:hAnsi="Times New Roman"/>
          <w:color w:val="000000"/>
          <w:spacing w:val="-4"/>
          <w:sz w:val="28"/>
          <w:szCs w:val="28"/>
        </w:rPr>
      </w:pPr>
      <w:r w:rsidRPr="00981715">
        <w:rPr>
          <w:rFonts w:ascii="Times New Roman" w:hAnsi="Times New Roman"/>
          <w:color w:val="000000"/>
          <w:spacing w:val="-4"/>
          <w:sz w:val="28"/>
          <w:szCs w:val="28"/>
        </w:rPr>
        <w:t xml:space="preserve">«1.3. Справочная информация (место нахождения и график работы Администрации округа (далее – Уполномоченный орган), ее органов, структурных подразделений, участвующих в предоставлении муниципальной услуги, органов и организаций, обращение в которые необходимо для получения муниципальной услуги, в том числе многофункциональных центров; </w:t>
      </w:r>
      <w:proofErr w:type="gramStart"/>
      <w:r w:rsidRPr="00981715">
        <w:rPr>
          <w:rFonts w:ascii="Times New Roman" w:hAnsi="Times New Roman"/>
          <w:color w:val="000000"/>
          <w:spacing w:val="-4"/>
          <w:sz w:val="28"/>
          <w:szCs w:val="28"/>
        </w:rPr>
        <w:t xml:space="preserve">справочные телефоны, адрес официального сайта, адрес электронной почты и (или) формы обратной связи с администрацией округа) размещена на официальном сайте администрации округа в информационно-телекоммуникационной сети "Интернет": </w:t>
      </w:r>
      <w:r w:rsidRPr="00981715">
        <w:rPr>
          <w:rFonts w:ascii="Times New Roman" w:hAnsi="Times New Roman"/>
          <w:spacing w:val="-4"/>
          <w:sz w:val="28"/>
          <w:szCs w:val="28"/>
        </w:rPr>
        <w:t>https://35nyuksenskij.gosuslugi.ru/</w:t>
      </w:r>
      <w:r w:rsidRPr="00981715">
        <w:rPr>
          <w:rFonts w:ascii="Times New Roman" w:hAnsi="Times New Roman"/>
          <w:b/>
          <w:bCs/>
          <w:spacing w:val="-4"/>
          <w:sz w:val="28"/>
          <w:szCs w:val="28"/>
        </w:rPr>
        <w:t xml:space="preserve"> </w:t>
      </w:r>
      <w:r w:rsidRPr="00981715">
        <w:rPr>
          <w:rFonts w:ascii="Times New Roman" w:hAnsi="Times New Roman"/>
          <w:color w:val="000000"/>
          <w:spacing w:val="-4"/>
          <w:sz w:val="28"/>
          <w:szCs w:val="28"/>
        </w:rPr>
        <w:t>(далее - официальный сайт), в реестре муниципальных услуг (далее - Реестр), в государственной информационной системе "Портал государственных и муниципальных услуг" http://www.gosuslugi.ru/ (далее - Единый портал) и в государственной информационной системе</w:t>
      </w:r>
      <w:proofErr w:type="gramEnd"/>
      <w:r w:rsidRPr="00981715">
        <w:rPr>
          <w:rFonts w:ascii="Times New Roman" w:hAnsi="Times New Roman"/>
          <w:color w:val="000000"/>
          <w:spacing w:val="-4"/>
          <w:sz w:val="28"/>
          <w:szCs w:val="28"/>
        </w:rPr>
        <w:t xml:space="preserve"> "Портал государственных и муниципальных услуг (функций) Вологодской области" http://www.gosuslugi35.ru/» (далее – Региональный портал)</w:t>
      </w:r>
      <w:proofErr w:type="gramStart"/>
      <w:r w:rsidRPr="00981715">
        <w:rPr>
          <w:rFonts w:ascii="Times New Roman" w:hAnsi="Times New Roman"/>
          <w:color w:val="000000"/>
          <w:spacing w:val="-4"/>
          <w:sz w:val="28"/>
          <w:szCs w:val="28"/>
        </w:rPr>
        <w:t>.»</w:t>
      </w:r>
      <w:proofErr w:type="gramEnd"/>
      <w:r w:rsidRPr="00981715">
        <w:rPr>
          <w:rFonts w:ascii="Times New Roman" w:hAnsi="Times New Roman"/>
          <w:color w:val="000000"/>
          <w:spacing w:val="-4"/>
          <w:sz w:val="28"/>
          <w:szCs w:val="28"/>
        </w:rPr>
        <w:t>;</w:t>
      </w:r>
    </w:p>
    <w:p w14:paraId="381B722C" w14:textId="77777777" w:rsidR="00981715" w:rsidRPr="00981715" w:rsidRDefault="00981715" w:rsidP="00981715">
      <w:pPr>
        <w:tabs>
          <w:tab w:val="left" w:pos="993"/>
        </w:tabs>
        <w:autoSpaceDE w:val="0"/>
        <w:autoSpaceDN w:val="0"/>
        <w:adjustRightInd w:val="0"/>
        <w:spacing w:after="0" w:line="240" w:lineRule="auto"/>
        <w:ind w:firstLine="567"/>
        <w:jc w:val="both"/>
        <w:rPr>
          <w:rFonts w:ascii="Times New Roman" w:hAnsi="Times New Roman"/>
          <w:color w:val="000000"/>
          <w:spacing w:val="-4"/>
          <w:sz w:val="28"/>
          <w:szCs w:val="28"/>
        </w:rPr>
      </w:pPr>
      <w:r w:rsidRPr="00981715">
        <w:rPr>
          <w:rFonts w:ascii="Times New Roman" w:hAnsi="Times New Roman"/>
          <w:b/>
          <w:bCs/>
          <w:color w:val="000000"/>
          <w:spacing w:val="-4"/>
          <w:sz w:val="28"/>
          <w:szCs w:val="28"/>
        </w:rPr>
        <w:lastRenderedPageBreak/>
        <w:t>1.2.</w:t>
      </w:r>
      <w:r w:rsidRPr="00981715">
        <w:rPr>
          <w:rFonts w:ascii="Times New Roman" w:hAnsi="Times New Roman"/>
          <w:color w:val="000000"/>
          <w:spacing w:val="-4"/>
          <w:sz w:val="28"/>
          <w:szCs w:val="28"/>
        </w:rPr>
        <w:t xml:space="preserve"> Абзацы 7, 11, 13 пункта 1.5.1. Регламента исключить;</w:t>
      </w:r>
    </w:p>
    <w:p w14:paraId="0FF7DC5A" w14:textId="77777777" w:rsidR="00981715" w:rsidRPr="00981715" w:rsidRDefault="00981715" w:rsidP="00981715">
      <w:pPr>
        <w:tabs>
          <w:tab w:val="left" w:pos="993"/>
        </w:tabs>
        <w:autoSpaceDE w:val="0"/>
        <w:autoSpaceDN w:val="0"/>
        <w:adjustRightInd w:val="0"/>
        <w:spacing w:after="0" w:line="240" w:lineRule="auto"/>
        <w:ind w:firstLine="567"/>
        <w:jc w:val="both"/>
        <w:rPr>
          <w:rFonts w:ascii="Times New Roman" w:hAnsi="Times New Roman"/>
          <w:color w:val="000000"/>
          <w:spacing w:val="-4"/>
          <w:sz w:val="28"/>
          <w:szCs w:val="28"/>
        </w:rPr>
      </w:pPr>
      <w:r w:rsidRPr="00981715">
        <w:rPr>
          <w:rFonts w:ascii="Times New Roman" w:hAnsi="Times New Roman"/>
          <w:b/>
          <w:bCs/>
          <w:color w:val="000000"/>
          <w:spacing w:val="-4"/>
          <w:sz w:val="28"/>
          <w:szCs w:val="28"/>
        </w:rPr>
        <w:t>1.3.</w:t>
      </w:r>
      <w:r w:rsidRPr="00981715">
        <w:rPr>
          <w:rFonts w:ascii="Times New Roman" w:hAnsi="Times New Roman"/>
          <w:color w:val="000000"/>
          <w:spacing w:val="-4"/>
          <w:sz w:val="28"/>
          <w:szCs w:val="28"/>
        </w:rPr>
        <w:t xml:space="preserve"> Пункт 2.5. Регламента изложить в следующей редакции: </w:t>
      </w:r>
    </w:p>
    <w:p w14:paraId="32CD1E6C" w14:textId="77777777" w:rsidR="00981715" w:rsidRPr="00981715" w:rsidRDefault="00981715" w:rsidP="00981715">
      <w:pPr>
        <w:tabs>
          <w:tab w:val="left" w:pos="993"/>
        </w:tabs>
        <w:autoSpaceDE w:val="0"/>
        <w:autoSpaceDN w:val="0"/>
        <w:adjustRightInd w:val="0"/>
        <w:spacing w:after="0" w:line="240" w:lineRule="auto"/>
        <w:ind w:firstLine="567"/>
        <w:jc w:val="both"/>
        <w:rPr>
          <w:rFonts w:ascii="Times New Roman" w:hAnsi="Times New Roman"/>
          <w:spacing w:val="-4"/>
          <w:sz w:val="28"/>
          <w:szCs w:val="28"/>
        </w:rPr>
      </w:pPr>
      <w:r w:rsidRPr="00981715">
        <w:rPr>
          <w:rFonts w:ascii="Times New Roman" w:hAnsi="Times New Roman"/>
          <w:color w:val="000000"/>
          <w:spacing w:val="-4"/>
          <w:sz w:val="28"/>
          <w:szCs w:val="28"/>
        </w:rPr>
        <w:t xml:space="preserve">«2.5. </w:t>
      </w:r>
      <w:r w:rsidRPr="00981715">
        <w:rPr>
          <w:rFonts w:ascii="Times New Roman" w:hAnsi="Times New Roman"/>
          <w:spacing w:val="-4"/>
          <w:sz w:val="28"/>
          <w:szCs w:val="28"/>
        </w:rPr>
        <w:t>Перечень нормативных правовых актов, непосредственно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в Реестре, на Едином портале и Региональном портале</w:t>
      </w:r>
      <w:proofErr w:type="gramStart"/>
      <w:r w:rsidRPr="00981715">
        <w:rPr>
          <w:rFonts w:ascii="Times New Roman" w:hAnsi="Times New Roman"/>
          <w:spacing w:val="-4"/>
          <w:sz w:val="28"/>
          <w:szCs w:val="28"/>
        </w:rPr>
        <w:t>.»;</w:t>
      </w:r>
    </w:p>
    <w:p w14:paraId="0214D1C8" w14:textId="77777777" w:rsidR="00981715" w:rsidRPr="00981715" w:rsidRDefault="00981715" w:rsidP="00981715">
      <w:pPr>
        <w:spacing w:after="0" w:line="240" w:lineRule="auto"/>
        <w:ind w:firstLine="567"/>
        <w:jc w:val="both"/>
        <w:rPr>
          <w:rFonts w:ascii="Times New Roman" w:hAnsi="Times New Roman"/>
          <w:sz w:val="28"/>
          <w:szCs w:val="28"/>
          <w:lang w:eastAsia="ru-RU"/>
        </w:rPr>
      </w:pPr>
      <w:proofErr w:type="gramEnd"/>
      <w:r w:rsidRPr="00981715">
        <w:rPr>
          <w:rFonts w:ascii="Times New Roman" w:hAnsi="Times New Roman"/>
          <w:b/>
          <w:bCs/>
          <w:sz w:val="28"/>
          <w:szCs w:val="28"/>
          <w:lang w:eastAsia="ru-RU"/>
        </w:rPr>
        <w:t xml:space="preserve">1.4. </w:t>
      </w:r>
      <w:r w:rsidRPr="00981715">
        <w:rPr>
          <w:rFonts w:ascii="Times New Roman" w:hAnsi="Times New Roman"/>
          <w:sz w:val="28"/>
          <w:szCs w:val="28"/>
          <w:lang w:eastAsia="ru-RU"/>
        </w:rPr>
        <w:t xml:space="preserve">Подпункт 5 пункта 2.7.1. Регламента изложить в следующей редакции: </w:t>
      </w:r>
    </w:p>
    <w:p w14:paraId="73C09023" w14:textId="77777777" w:rsidR="00981715" w:rsidRPr="00981715" w:rsidRDefault="00981715" w:rsidP="00981715">
      <w:pPr>
        <w:spacing w:after="0" w:line="240" w:lineRule="auto"/>
        <w:ind w:firstLine="567"/>
        <w:jc w:val="both"/>
        <w:rPr>
          <w:rFonts w:ascii="Times New Roman" w:hAnsi="Times New Roman"/>
          <w:color w:val="000000"/>
          <w:sz w:val="28"/>
          <w:szCs w:val="28"/>
          <w:lang w:eastAsia="ru-RU"/>
        </w:rPr>
      </w:pPr>
      <w:r w:rsidRPr="00981715">
        <w:rPr>
          <w:rFonts w:ascii="Times New Roman" w:hAnsi="Times New Roman"/>
          <w:color w:val="000000"/>
          <w:sz w:val="28"/>
          <w:szCs w:val="28"/>
          <w:lang w:eastAsia="ru-RU"/>
        </w:rPr>
        <w:t>«5) о наличии (отсутствии) занимаемых по договорам социального найма жилых помещений, договорам найма жилых помещений фонда социального использования у заявителя, членов его семьи за пять лет, предшествующих подаче заявления;»;</w:t>
      </w:r>
    </w:p>
    <w:p w14:paraId="3D668E8C" w14:textId="77777777" w:rsidR="00981715" w:rsidRPr="00981715" w:rsidRDefault="00981715" w:rsidP="00981715">
      <w:pPr>
        <w:widowControl w:val="0"/>
        <w:autoSpaceDE w:val="0"/>
        <w:autoSpaceDN w:val="0"/>
        <w:adjustRightInd w:val="0"/>
        <w:spacing w:after="0" w:line="240" w:lineRule="auto"/>
        <w:ind w:firstLine="567"/>
        <w:jc w:val="both"/>
        <w:rPr>
          <w:rFonts w:ascii="Times New Roman" w:hAnsi="Times New Roman"/>
          <w:b/>
          <w:bCs/>
          <w:sz w:val="28"/>
          <w:szCs w:val="28"/>
          <w:lang w:eastAsia="ru-RU"/>
        </w:rPr>
      </w:pPr>
      <w:r w:rsidRPr="00981715">
        <w:rPr>
          <w:rFonts w:ascii="Times New Roman" w:hAnsi="Times New Roman"/>
          <w:b/>
          <w:bCs/>
          <w:sz w:val="28"/>
          <w:szCs w:val="28"/>
          <w:lang w:eastAsia="ru-RU"/>
        </w:rPr>
        <w:t>1.5.</w:t>
      </w:r>
      <w:r w:rsidRPr="00981715">
        <w:rPr>
          <w:rFonts w:ascii="Times New Roman" w:hAnsi="Times New Roman"/>
          <w:sz w:val="28"/>
          <w:szCs w:val="28"/>
          <w:lang w:eastAsia="ru-RU"/>
        </w:rPr>
        <w:t xml:space="preserve"> Абзац 2 пункта 2.12. Регламента изложить в следующей редакции: </w:t>
      </w:r>
    </w:p>
    <w:p w14:paraId="227756C5" w14:textId="77777777" w:rsidR="00981715" w:rsidRPr="00981715" w:rsidRDefault="00981715" w:rsidP="00981715">
      <w:pPr>
        <w:spacing w:after="0" w:line="240" w:lineRule="auto"/>
        <w:ind w:firstLine="567"/>
        <w:jc w:val="both"/>
        <w:rPr>
          <w:rFonts w:ascii="Times New Roman" w:hAnsi="Times New Roman"/>
          <w:sz w:val="28"/>
          <w:szCs w:val="28"/>
          <w:lang w:eastAsia="ru-RU"/>
        </w:rPr>
      </w:pPr>
      <w:r w:rsidRPr="00981715">
        <w:rPr>
          <w:rFonts w:ascii="Times New Roman" w:hAnsi="Times New Roman"/>
          <w:sz w:val="28"/>
          <w:szCs w:val="28"/>
          <w:lang w:eastAsia="ru-RU"/>
        </w:rPr>
        <w:t xml:space="preserve">«Максимальный срок ожидания в очереди при подаче заявления и (или) при получении результата </w:t>
      </w:r>
      <w:r w:rsidRPr="00981715">
        <w:rPr>
          <w:rFonts w:ascii="Times New Roman" w:hAnsi="Times New Roman"/>
          <w:color w:val="000000"/>
          <w:sz w:val="28"/>
          <w:szCs w:val="28"/>
          <w:lang w:eastAsia="ru-RU"/>
        </w:rPr>
        <w:t>в случае обращения заявителя непосредственно в Уполномоченный орган или МФЦ</w:t>
      </w:r>
      <w:r w:rsidRPr="00981715">
        <w:rPr>
          <w:rFonts w:ascii="Times New Roman" w:hAnsi="Times New Roman"/>
          <w:b/>
          <w:bCs/>
          <w:i/>
          <w:iCs/>
          <w:color w:val="000000"/>
          <w:sz w:val="28"/>
          <w:szCs w:val="28"/>
          <w:lang w:eastAsia="ru-RU"/>
        </w:rPr>
        <w:t xml:space="preserve"> </w:t>
      </w:r>
      <w:r w:rsidRPr="00981715">
        <w:rPr>
          <w:rFonts w:ascii="Times New Roman" w:hAnsi="Times New Roman"/>
          <w:sz w:val="28"/>
          <w:szCs w:val="28"/>
          <w:lang w:eastAsia="ru-RU"/>
        </w:rPr>
        <w:t>не должен превышать 15 минут</w:t>
      </w:r>
      <w:proofErr w:type="gramStart"/>
      <w:r w:rsidRPr="00981715">
        <w:rPr>
          <w:rFonts w:ascii="Times New Roman" w:hAnsi="Times New Roman"/>
          <w:sz w:val="28"/>
          <w:szCs w:val="28"/>
          <w:lang w:eastAsia="ru-RU"/>
        </w:rPr>
        <w:t>.»;</w:t>
      </w:r>
    </w:p>
    <w:p w14:paraId="57488919" w14:textId="77777777" w:rsidR="00981715" w:rsidRPr="00981715" w:rsidRDefault="00981715" w:rsidP="00981715">
      <w:pPr>
        <w:spacing w:after="0" w:line="240" w:lineRule="auto"/>
        <w:ind w:firstLine="567"/>
        <w:jc w:val="both"/>
        <w:rPr>
          <w:rFonts w:ascii="Times New Roman" w:hAnsi="Times New Roman"/>
          <w:sz w:val="28"/>
          <w:szCs w:val="28"/>
          <w:lang w:eastAsia="ru-RU"/>
        </w:rPr>
      </w:pPr>
      <w:proofErr w:type="gramEnd"/>
      <w:r w:rsidRPr="00981715">
        <w:rPr>
          <w:rFonts w:ascii="Times New Roman" w:hAnsi="Times New Roman"/>
          <w:b/>
          <w:bCs/>
          <w:sz w:val="28"/>
          <w:szCs w:val="28"/>
          <w:lang w:eastAsia="ru-RU"/>
        </w:rPr>
        <w:t>1.6.</w:t>
      </w:r>
      <w:r w:rsidRPr="00981715">
        <w:rPr>
          <w:rFonts w:ascii="Times New Roman" w:hAnsi="Times New Roman"/>
          <w:sz w:val="28"/>
          <w:szCs w:val="28"/>
          <w:lang w:eastAsia="ru-RU"/>
        </w:rPr>
        <w:t xml:space="preserve"> Пункт 2.13.2. Регламента исключить;</w:t>
      </w:r>
    </w:p>
    <w:p w14:paraId="14C07381" w14:textId="77777777" w:rsidR="00981715" w:rsidRPr="00981715" w:rsidRDefault="00981715" w:rsidP="00981715">
      <w:pPr>
        <w:spacing w:after="0" w:line="240" w:lineRule="auto"/>
        <w:ind w:firstLine="567"/>
        <w:jc w:val="both"/>
        <w:rPr>
          <w:rFonts w:ascii="Times New Roman" w:hAnsi="Times New Roman"/>
          <w:sz w:val="28"/>
          <w:szCs w:val="28"/>
          <w:lang w:eastAsia="ru-RU"/>
        </w:rPr>
      </w:pPr>
      <w:r w:rsidRPr="00981715">
        <w:rPr>
          <w:rFonts w:ascii="Times New Roman" w:hAnsi="Times New Roman"/>
          <w:b/>
          <w:bCs/>
          <w:sz w:val="28"/>
          <w:szCs w:val="28"/>
          <w:lang w:eastAsia="ru-RU"/>
        </w:rPr>
        <w:t>1.7.</w:t>
      </w:r>
      <w:r w:rsidRPr="00981715">
        <w:rPr>
          <w:rFonts w:ascii="Times New Roman" w:hAnsi="Times New Roman"/>
          <w:sz w:val="28"/>
          <w:szCs w:val="28"/>
          <w:lang w:eastAsia="ru-RU"/>
        </w:rPr>
        <w:t xml:space="preserve"> Наименование раздел 2.14 Регламента изложить в следующей редакции: </w:t>
      </w:r>
    </w:p>
    <w:p w14:paraId="361BD329" w14:textId="77777777" w:rsidR="00981715" w:rsidRPr="00981715" w:rsidRDefault="00981715" w:rsidP="00981715">
      <w:pPr>
        <w:spacing w:after="0" w:line="240" w:lineRule="auto"/>
        <w:ind w:firstLine="567"/>
        <w:jc w:val="both"/>
        <w:rPr>
          <w:rFonts w:ascii="Times New Roman" w:hAnsi="Times New Roman"/>
          <w:sz w:val="28"/>
          <w:szCs w:val="28"/>
          <w:lang w:eastAsia="ru-RU"/>
        </w:rPr>
      </w:pPr>
      <w:proofErr w:type="gramStart"/>
      <w:r w:rsidRPr="00981715">
        <w:rPr>
          <w:rFonts w:ascii="Times New Roman" w:hAnsi="Times New Roman"/>
          <w:sz w:val="28"/>
          <w:szCs w:val="28"/>
          <w:lang w:eastAsia="ru-RU"/>
        </w:rPr>
        <w:t xml:space="preserve">«2.14.Требования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981715">
        <w:rPr>
          <w:rFonts w:ascii="Times New Roman" w:hAnsi="Times New Roman"/>
          <w:color w:val="000000"/>
          <w:sz w:val="28"/>
          <w:szCs w:val="28"/>
          <w:lang w:eastAsia="ru-RU"/>
        </w:rPr>
        <w:t>и (или) информации</w:t>
      </w:r>
      <w:r w:rsidRPr="00981715">
        <w:rPr>
          <w:rFonts w:ascii="Times New Roman" w:hAnsi="Times New Roman"/>
          <w:b/>
          <w:bCs/>
          <w:color w:val="000000"/>
          <w:sz w:val="28"/>
          <w:szCs w:val="28"/>
          <w:lang w:eastAsia="ru-RU"/>
        </w:rPr>
        <w:t>,</w:t>
      </w:r>
      <w:r w:rsidRPr="00981715">
        <w:rPr>
          <w:rFonts w:ascii="Times New Roman" w:hAnsi="Times New Roman"/>
          <w:color w:val="000000"/>
          <w:sz w:val="28"/>
          <w:szCs w:val="28"/>
          <w:lang w:eastAsia="ru-RU"/>
        </w:rPr>
        <w:t xml:space="preserve"> </w:t>
      </w:r>
      <w:r w:rsidRPr="00981715">
        <w:rPr>
          <w:rFonts w:ascii="Times New Roman" w:hAnsi="Times New Roman"/>
          <w:sz w:val="28"/>
          <w:szCs w:val="28"/>
          <w:lang w:eastAsia="ru-RU"/>
        </w:rPr>
        <w:t>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6480A7AE" w14:textId="77777777" w:rsidR="00981715" w:rsidRPr="00981715" w:rsidRDefault="00981715" w:rsidP="00981715">
      <w:pPr>
        <w:spacing w:after="0" w:line="240" w:lineRule="auto"/>
        <w:ind w:firstLine="567"/>
        <w:jc w:val="both"/>
        <w:rPr>
          <w:rFonts w:ascii="Times New Roman" w:hAnsi="Times New Roman"/>
          <w:sz w:val="28"/>
          <w:szCs w:val="28"/>
          <w:lang w:eastAsia="ru-RU"/>
        </w:rPr>
      </w:pPr>
      <w:r w:rsidRPr="00981715">
        <w:rPr>
          <w:rFonts w:ascii="Times New Roman" w:hAnsi="Times New Roman"/>
          <w:b/>
          <w:bCs/>
          <w:sz w:val="28"/>
          <w:szCs w:val="28"/>
          <w:lang w:eastAsia="ru-RU"/>
        </w:rPr>
        <w:t>1.8.</w:t>
      </w:r>
      <w:r w:rsidRPr="00981715">
        <w:rPr>
          <w:rFonts w:ascii="Times New Roman" w:hAnsi="Times New Roman"/>
          <w:sz w:val="28"/>
          <w:szCs w:val="28"/>
          <w:lang w:eastAsia="ru-RU"/>
        </w:rPr>
        <w:t xml:space="preserve"> Абзац 2 пункта 2.14.5 Регламента изложить в следующей редакции: </w:t>
      </w:r>
    </w:p>
    <w:p w14:paraId="36ADAB9B" w14:textId="77777777" w:rsidR="00981715" w:rsidRPr="00981715" w:rsidRDefault="00981715" w:rsidP="00981715">
      <w:pPr>
        <w:spacing w:after="0" w:line="240" w:lineRule="auto"/>
        <w:ind w:firstLine="567"/>
        <w:jc w:val="both"/>
        <w:rPr>
          <w:rFonts w:ascii="Times New Roman" w:hAnsi="Times New Roman"/>
          <w:sz w:val="28"/>
          <w:szCs w:val="28"/>
          <w:lang w:eastAsia="ru-RU"/>
        </w:rPr>
      </w:pPr>
      <w:r w:rsidRPr="00981715">
        <w:rPr>
          <w:rFonts w:ascii="Times New Roman" w:hAnsi="Times New Roman"/>
          <w:sz w:val="28"/>
          <w:szCs w:val="28"/>
          <w:lang w:eastAsia="ru-RU"/>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w:t>
      </w:r>
      <w:r w:rsidRPr="00981715">
        <w:rPr>
          <w:rFonts w:ascii="Times New Roman" w:hAnsi="Times New Roman"/>
          <w:color w:val="000000"/>
          <w:sz w:val="28"/>
          <w:szCs w:val="28"/>
          <w:lang w:eastAsia="ru-RU"/>
        </w:rPr>
        <w:t>и (или) информации</w:t>
      </w:r>
      <w:r w:rsidRPr="00981715">
        <w:rPr>
          <w:rFonts w:ascii="Times New Roman" w:hAnsi="Times New Roman"/>
          <w:sz w:val="28"/>
          <w:szCs w:val="28"/>
          <w:lang w:eastAsia="ru-RU"/>
        </w:rPr>
        <w:t>, необходимых для предоставления муниципальной услуги, а также текстом административного регламента</w:t>
      </w:r>
      <w:proofErr w:type="gramStart"/>
      <w:r w:rsidRPr="00981715">
        <w:rPr>
          <w:rFonts w:ascii="Times New Roman" w:hAnsi="Times New Roman"/>
          <w:sz w:val="28"/>
          <w:szCs w:val="28"/>
          <w:lang w:eastAsia="ru-RU"/>
        </w:rPr>
        <w:t>.»;</w:t>
      </w:r>
    </w:p>
    <w:p w14:paraId="3F9D3AA4" w14:textId="77777777" w:rsidR="00981715" w:rsidRPr="00981715" w:rsidRDefault="00981715" w:rsidP="00981715">
      <w:pPr>
        <w:spacing w:after="0" w:line="240" w:lineRule="auto"/>
        <w:ind w:firstLine="567"/>
        <w:jc w:val="both"/>
        <w:rPr>
          <w:rFonts w:ascii="Times New Roman" w:hAnsi="Times New Roman"/>
          <w:sz w:val="28"/>
          <w:szCs w:val="28"/>
          <w:lang w:eastAsia="ru-RU"/>
        </w:rPr>
      </w:pPr>
      <w:proofErr w:type="gramEnd"/>
      <w:r w:rsidRPr="00981715">
        <w:rPr>
          <w:rFonts w:ascii="Times New Roman" w:hAnsi="Times New Roman"/>
          <w:b/>
          <w:bCs/>
          <w:sz w:val="28"/>
          <w:szCs w:val="28"/>
          <w:lang w:eastAsia="ru-RU"/>
        </w:rPr>
        <w:t>1.9.</w:t>
      </w:r>
      <w:r w:rsidRPr="00981715">
        <w:rPr>
          <w:rFonts w:ascii="Times New Roman" w:hAnsi="Times New Roman"/>
          <w:sz w:val="28"/>
          <w:szCs w:val="28"/>
          <w:lang w:eastAsia="ru-RU"/>
        </w:rPr>
        <w:t xml:space="preserve"> Абзац 9 пункта 3.2.6 Регламента изложить в следующей редакции: </w:t>
      </w:r>
    </w:p>
    <w:p w14:paraId="0DDF7D8C" w14:textId="77777777" w:rsidR="00981715" w:rsidRPr="00981715" w:rsidRDefault="00981715" w:rsidP="00981715">
      <w:pPr>
        <w:spacing w:after="0" w:line="240" w:lineRule="auto"/>
        <w:ind w:firstLine="567"/>
        <w:jc w:val="both"/>
        <w:rPr>
          <w:rFonts w:ascii="Times New Roman" w:hAnsi="Times New Roman"/>
          <w:color w:val="000000"/>
          <w:sz w:val="28"/>
          <w:szCs w:val="28"/>
          <w:lang w:eastAsia="ru-RU"/>
        </w:rPr>
      </w:pPr>
      <w:r w:rsidRPr="00981715">
        <w:rPr>
          <w:rFonts w:ascii="Times New Roman" w:hAnsi="Times New Roman"/>
          <w:color w:val="000000"/>
          <w:sz w:val="28"/>
          <w:szCs w:val="28"/>
          <w:lang w:eastAsia="ru-RU"/>
        </w:rPr>
        <w:t>«документы о наличии (отсутствии) занимаемых по договорам социального найма жилых помещений, договорам найма жилых помещений фонда социального использования у заявителя, членов его семьи за пять лет, предшествующих подаче заявления;»;</w:t>
      </w:r>
    </w:p>
    <w:p w14:paraId="51E020C6" w14:textId="77777777" w:rsidR="00981715" w:rsidRPr="00981715" w:rsidRDefault="00981715" w:rsidP="00981715">
      <w:pPr>
        <w:spacing w:after="0" w:line="240" w:lineRule="auto"/>
        <w:ind w:firstLine="567"/>
        <w:jc w:val="both"/>
        <w:rPr>
          <w:rFonts w:ascii="Times New Roman" w:hAnsi="Times New Roman"/>
          <w:sz w:val="28"/>
          <w:szCs w:val="28"/>
          <w:lang w:eastAsia="ru-RU"/>
        </w:rPr>
      </w:pPr>
      <w:r w:rsidRPr="00981715">
        <w:rPr>
          <w:rFonts w:ascii="Times New Roman" w:hAnsi="Times New Roman"/>
          <w:b/>
          <w:bCs/>
          <w:sz w:val="28"/>
          <w:szCs w:val="28"/>
          <w:lang w:eastAsia="ru-RU"/>
        </w:rPr>
        <w:t>1.10.</w:t>
      </w:r>
      <w:r w:rsidRPr="00981715">
        <w:rPr>
          <w:rFonts w:ascii="Times New Roman" w:hAnsi="Times New Roman"/>
          <w:sz w:val="28"/>
          <w:szCs w:val="28"/>
          <w:lang w:eastAsia="ru-RU"/>
        </w:rPr>
        <w:t xml:space="preserve"> Пункт 3.2.6 Регламента изложить в следующей редакции: </w:t>
      </w:r>
    </w:p>
    <w:p w14:paraId="1E563F9F" w14:textId="77777777" w:rsidR="00981715" w:rsidRPr="00981715" w:rsidRDefault="00981715" w:rsidP="00981715">
      <w:pPr>
        <w:spacing w:after="0" w:line="240" w:lineRule="auto"/>
        <w:ind w:firstLine="567"/>
        <w:jc w:val="both"/>
        <w:rPr>
          <w:rFonts w:ascii="Times New Roman" w:hAnsi="Times New Roman"/>
          <w:sz w:val="28"/>
          <w:szCs w:val="28"/>
          <w:lang w:eastAsia="ru-RU"/>
        </w:rPr>
      </w:pPr>
      <w:r w:rsidRPr="00981715">
        <w:rPr>
          <w:rFonts w:ascii="Times New Roman" w:hAnsi="Times New Roman"/>
          <w:sz w:val="28"/>
          <w:szCs w:val="28"/>
          <w:lang w:eastAsia="ru-RU"/>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roofErr w:type="gramStart"/>
      <w:r w:rsidRPr="00981715">
        <w:rPr>
          <w:rFonts w:ascii="Times New Roman" w:hAnsi="Times New Roman"/>
          <w:sz w:val="28"/>
          <w:szCs w:val="28"/>
          <w:lang w:eastAsia="ru-RU"/>
        </w:rPr>
        <w:t>.»;</w:t>
      </w:r>
    </w:p>
    <w:p w14:paraId="6DD37B9E" w14:textId="77777777" w:rsidR="00981715" w:rsidRPr="00981715" w:rsidRDefault="00981715" w:rsidP="00981715">
      <w:pPr>
        <w:spacing w:after="0" w:line="240" w:lineRule="auto"/>
        <w:ind w:firstLine="567"/>
        <w:jc w:val="both"/>
        <w:rPr>
          <w:rFonts w:ascii="Times New Roman" w:hAnsi="Times New Roman"/>
          <w:sz w:val="28"/>
          <w:szCs w:val="28"/>
          <w:lang w:eastAsia="ru-RU"/>
        </w:rPr>
      </w:pPr>
      <w:proofErr w:type="gramEnd"/>
      <w:r w:rsidRPr="00981715">
        <w:rPr>
          <w:rFonts w:ascii="Times New Roman" w:hAnsi="Times New Roman"/>
          <w:b/>
          <w:bCs/>
          <w:sz w:val="28"/>
          <w:szCs w:val="28"/>
          <w:lang w:eastAsia="ru-RU"/>
        </w:rPr>
        <w:t>1.11.</w:t>
      </w:r>
      <w:r w:rsidRPr="00981715">
        <w:rPr>
          <w:rFonts w:ascii="Times New Roman" w:hAnsi="Times New Roman"/>
          <w:sz w:val="28"/>
          <w:szCs w:val="28"/>
          <w:lang w:eastAsia="ru-RU"/>
        </w:rPr>
        <w:t xml:space="preserve"> Пункт 3.3.4. Регламента изложить в следующей редакции: </w:t>
      </w:r>
    </w:p>
    <w:p w14:paraId="653A59D4" w14:textId="77777777" w:rsidR="00981715" w:rsidRPr="00981715" w:rsidRDefault="00981715" w:rsidP="00981715">
      <w:pPr>
        <w:spacing w:after="0" w:line="240" w:lineRule="auto"/>
        <w:ind w:firstLine="567"/>
        <w:jc w:val="both"/>
        <w:rPr>
          <w:rFonts w:ascii="Times New Roman" w:hAnsi="Times New Roman"/>
          <w:sz w:val="28"/>
          <w:szCs w:val="28"/>
          <w:lang w:eastAsia="ru-RU"/>
        </w:rPr>
      </w:pPr>
      <w:r w:rsidRPr="00981715">
        <w:rPr>
          <w:rFonts w:ascii="Times New Roman" w:hAnsi="Times New Roman"/>
          <w:sz w:val="28"/>
          <w:szCs w:val="28"/>
          <w:lang w:eastAsia="ru-RU"/>
        </w:rPr>
        <w:t xml:space="preserve">«3.3.4. </w:t>
      </w:r>
      <w:proofErr w:type="gramStart"/>
      <w:r w:rsidRPr="00981715">
        <w:rPr>
          <w:rFonts w:ascii="Times New Roman" w:hAnsi="Times New Roman"/>
          <w:sz w:val="28"/>
          <w:szCs w:val="28"/>
          <w:lang w:eastAsia="ru-RU"/>
        </w:rPr>
        <w:t xml:space="preserve">В случае если заявитель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w:t>
      </w:r>
      <w:r w:rsidRPr="00981715">
        <w:rPr>
          <w:rFonts w:ascii="Times New Roman" w:hAnsi="Times New Roman"/>
          <w:sz w:val="28"/>
          <w:szCs w:val="28"/>
          <w:lang w:eastAsia="ru-RU"/>
        </w:rPr>
        <w:lastRenderedPageBreak/>
        <w:t>должностное лицо, ответственное за предоставление муниципальной услуги, в течение 5 рабочих дней со дня получения заявления и прилагаемых</w:t>
      </w:r>
      <w:proofErr w:type="gramEnd"/>
      <w:r w:rsidRPr="00981715">
        <w:rPr>
          <w:rFonts w:ascii="Times New Roman" w:hAnsi="Times New Roman"/>
          <w:sz w:val="28"/>
          <w:szCs w:val="28"/>
          <w:lang w:eastAsia="ru-RU"/>
        </w:rPr>
        <w:t xml:space="preserve"> документов обеспечивает направление межведомственных запросов:</w:t>
      </w:r>
    </w:p>
    <w:p w14:paraId="0A94F68E" w14:textId="77777777" w:rsidR="00981715" w:rsidRPr="00981715" w:rsidRDefault="00981715" w:rsidP="00981715">
      <w:pPr>
        <w:spacing w:after="0" w:line="240" w:lineRule="auto"/>
        <w:ind w:firstLine="567"/>
        <w:jc w:val="both"/>
        <w:rPr>
          <w:rFonts w:ascii="Times New Roman" w:hAnsi="Times New Roman"/>
          <w:sz w:val="28"/>
          <w:szCs w:val="28"/>
          <w:lang w:eastAsia="ru-RU"/>
        </w:rPr>
      </w:pPr>
      <w:r w:rsidRPr="00981715">
        <w:rPr>
          <w:rFonts w:ascii="Times New Roman" w:hAnsi="Times New Roman"/>
          <w:sz w:val="28"/>
          <w:szCs w:val="28"/>
          <w:lang w:eastAsia="ru-RU"/>
        </w:rPr>
        <w:t>1) в Управление федеральной службы государственной регистрации кадастра и картографии по Вологодской области для получения копии документов (сведений из документов):</w:t>
      </w:r>
    </w:p>
    <w:p w14:paraId="0FC36594" w14:textId="77777777" w:rsidR="00981715" w:rsidRPr="00981715" w:rsidRDefault="00981715" w:rsidP="00981715">
      <w:pPr>
        <w:spacing w:after="0" w:line="240" w:lineRule="auto"/>
        <w:ind w:firstLine="567"/>
        <w:jc w:val="both"/>
        <w:rPr>
          <w:rFonts w:ascii="Times New Roman" w:hAnsi="Times New Roman"/>
          <w:sz w:val="28"/>
          <w:szCs w:val="28"/>
          <w:lang w:eastAsia="ru-RU"/>
        </w:rPr>
      </w:pPr>
      <w:r w:rsidRPr="00981715">
        <w:rPr>
          <w:rFonts w:ascii="Times New Roman" w:hAnsi="Times New Roman"/>
          <w:sz w:val="28"/>
          <w:szCs w:val="28"/>
          <w:lang w:eastAsia="ru-RU"/>
        </w:rPr>
        <w:t>- о наличии (отсутствии) жилых помещений на праве собственности у гражданина, членов его семьи за пять лет, предшествующих подаче заявления;</w:t>
      </w:r>
    </w:p>
    <w:p w14:paraId="561C96E3" w14:textId="77777777" w:rsidR="00981715" w:rsidRPr="00981715" w:rsidRDefault="00981715" w:rsidP="00981715">
      <w:pPr>
        <w:spacing w:after="0" w:line="240" w:lineRule="auto"/>
        <w:ind w:firstLine="567"/>
        <w:jc w:val="both"/>
        <w:rPr>
          <w:rFonts w:ascii="Times New Roman" w:hAnsi="Times New Roman"/>
          <w:sz w:val="28"/>
          <w:szCs w:val="28"/>
          <w:lang w:eastAsia="ru-RU"/>
        </w:rPr>
      </w:pPr>
      <w:r w:rsidRPr="00981715">
        <w:rPr>
          <w:rFonts w:ascii="Times New Roman" w:hAnsi="Times New Roman"/>
          <w:sz w:val="28"/>
          <w:szCs w:val="28"/>
          <w:lang w:eastAsia="ru-RU"/>
        </w:rPr>
        <w:t>- правоустанавливающие документы на жилое помещение, находящееся в собственности у гражданина, членов его семьи;</w:t>
      </w:r>
    </w:p>
    <w:p w14:paraId="21D55E2E" w14:textId="77777777" w:rsidR="00981715" w:rsidRPr="00981715" w:rsidRDefault="00981715" w:rsidP="00981715">
      <w:pPr>
        <w:spacing w:after="0" w:line="240" w:lineRule="auto"/>
        <w:ind w:firstLine="567"/>
        <w:jc w:val="both"/>
        <w:rPr>
          <w:rFonts w:ascii="Times New Roman" w:hAnsi="Times New Roman"/>
          <w:sz w:val="28"/>
          <w:szCs w:val="28"/>
          <w:lang w:eastAsia="ru-RU"/>
        </w:rPr>
      </w:pPr>
      <w:r w:rsidRPr="00981715">
        <w:rPr>
          <w:rFonts w:ascii="Times New Roman" w:hAnsi="Times New Roman"/>
          <w:sz w:val="28"/>
          <w:szCs w:val="28"/>
          <w:lang w:eastAsia="ru-RU"/>
        </w:rPr>
        <w:t>- о кадастровой стоимости земельных участков;</w:t>
      </w:r>
    </w:p>
    <w:p w14:paraId="118ACAC7" w14:textId="77777777" w:rsidR="00981715" w:rsidRPr="00981715" w:rsidRDefault="00981715" w:rsidP="00981715">
      <w:pPr>
        <w:spacing w:after="0" w:line="240" w:lineRule="auto"/>
        <w:ind w:firstLine="567"/>
        <w:jc w:val="both"/>
        <w:rPr>
          <w:rFonts w:ascii="Times New Roman" w:hAnsi="Times New Roman"/>
          <w:sz w:val="28"/>
          <w:szCs w:val="28"/>
          <w:lang w:eastAsia="ru-RU"/>
        </w:rPr>
      </w:pPr>
      <w:proofErr w:type="gramStart"/>
      <w:r w:rsidRPr="00981715">
        <w:rPr>
          <w:rFonts w:ascii="Times New Roman" w:hAnsi="Times New Roman"/>
          <w:sz w:val="28"/>
          <w:szCs w:val="28"/>
          <w:lang w:eastAsia="ru-RU"/>
        </w:rPr>
        <w:t>2) в Государственное учреждение - отделение Социального фонда Российской Федерации по Вологодской области, Управление Федеральной службы исполнения наказаний по Вологодской области, Управление федеральной службы безопасности по Вологодской области, Управление Министерства внутренних дел по Вологодской области, Управление Федеральной службы по контролю за оборотом наркотиков по Вологодской области, Военный комиссариат Вологодской области, Северо-западное управление Федеральной таможенной службы для получения копий документов (сведений из</w:t>
      </w:r>
      <w:proofErr w:type="gramEnd"/>
      <w:r w:rsidRPr="00981715">
        <w:rPr>
          <w:rFonts w:ascii="Times New Roman" w:hAnsi="Times New Roman"/>
          <w:sz w:val="28"/>
          <w:szCs w:val="28"/>
          <w:lang w:eastAsia="ru-RU"/>
        </w:rPr>
        <w:t xml:space="preserve"> документов) о пенсии, компенсационных выплатах (кроме компенсационных выплат неработающим трудоспособным лицам, осуществляющим уход за нетрудоспособными гражданами) и дополнительном ежемесячном материальном обеспечении пенсионеров;</w:t>
      </w:r>
    </w:p>
    <w:p w14:paraId="1491F363" w14:textId="77777777" w:rsidR="00981715" w:rsidRPr="00981715" w:rsidRDefault="00981715" w:rsidP="00981715">
      <w:pPr>
        <w:spacing w:after="0" w:line="240" w:lineRule="auto"/>
        <w:ind w:firstLine="567"/>
        <w:jc w:val="both"/>
        <w:rPr>
          <w:rFonts w:ascii="Times New Roman" w:hAnsi="Times New Roman"/>
          <w:sz w:val="28"/>
          <w:szCs w:val="28"/>
          <w:lang w:eastAsia="ru-RU"/>
        </w:rPr>
      </w:pPr>
      <w:r w:rsidRPr="00981715">
        <w:rPr>
          <w:rFonts w:ascii="Times New Roman" w:hAnsi="Times New Roman"/>
          <w:sz w:val="28"/>
          <w:szCs w:val="28"/>
          <w:lang w:eastAsia="ru-RU"/>
        </w:rPr>
        <w:t>3) в Управление Судебного департамента в Вологодской области для получения копий документов (сведений из документов) о ежемесячном пожизненном содержании судей, вышедших в отставку;</w:t>
      </w:r>
    </w:p>
    <w:p w14:paraId="3E32CE31" w14:textId="77777777" w:rsidR="00981715" w:rsidRPr="00981715" w:rsidRDefault="00981715" w:rsidP="00981715">
      <w:pPr>
        <w:spacing w:after="0" w:line="240" w:lineRule="auto"/>
        <w:ind w:firstLine="567"/>
        <w:jc w:val="both"/>
        <w:rPr>
          <w:rFonts w:ascii="Times New Roman" w:hAnsi="Times New Roman"/>
          <w:sz w:val="28"/>
          <w:szCs w:val="28"/>
          <w:lang w:eastAsia="ru-RU"/>
        </w:rPr>
      </w:pPr>
      <w:proofErr w:type="gramStart"/>
      <w:r w:rsidRPr="00981715">
        <w:rPr>
          <w:rFonts w:ascii="Times New Roman" w:hAnsi="Times New Roman"/>
          <w:sz w:val="28"/>
          <w:szCs w:val="28"/>
          <w:lang w:eastAsia="ru-RU"/>
        </w:rPr>
        <w:t>4) в Департамент труда и занятости населения Вологодской области для получения копий документов (сведений из документов) о пособим по безработице, материальной помощи и иных выплатах безработным гражданам, а также стипендии и материальной помощи, выплачиваемых гражданам в период профессионального обучения и дополнительного профессионального образования по направлению органов службы занятости, выплатах безработным гражданам, принимающим участие в общественных работах, и безработным гражданам, особо</w:t>
      </w:r>
      <w:proofErr w:type="gramEnd"/>
      <w:r w:rsidRPr="00981715">
        <w:rPr>
          <w:rFonts w:ascii="Times New Roman" w:hAnsi="Times New Roman"/>
          <w:sz w:val="28"/>
          <w:szCs w:val="28"/>
          <w:lang w:eastAsia="ru-RU"/>
        </w:rPr>
        <w:t xml:space="preserve"> </w:t>
      </w:r>
      <w:proofErr w:type="gramStart"/>
      <w:r w:rsidRPr="00981715">
        <w:rPr>
          <w:rFonts w:ascii="Times New Roman" w:hAnsi="Times New Roman"/>
          <w:sz w:val="28"/>
          <w:szCs w:val="28"/>
          <w:lang w:eastAsia="ru-RU"/>
        </w:rPr>
        <w:t>нуждающимся</w:t>
      </w:r>
      <w:proofErr w:type="gramEnd"/>
      <w:r w:rsidRPr="00981715">
        <w:rPr>
          <w:rFonts w:ascii="Times New Roman" w:hAnsi="Times New Roman"/>
          <w:sz w:val="28"/>
          <w:szCs w:val="28"/>
          <w:lang w:eastAsia="ru-RU"/>
        </w:rPr>
        <w:t xml:space="preserve"> в социальной защите, в период их участия во временных работах;</w:t>
      </w:r>
    </w:p>
    <w:p w14:paraId="3E1D149A" w14:textId="77777777" w:rsidR="00981715" w:rsidRPr="00981715" w:rsidRDefault="00981715" w:rsidP="00981715">
      <w:pPr>
        <w:spacing w:after="0" w:line="240" w:lineRule="auto"/>
        <w:ind w:firstLine="567"/>
        <w:jc w:val="both"/>
        <w:rPr>
          <w:rFonts w:ascii="Times New Roman" w:hAnsi="Times New Roman"/>
          <w:sz w:val="28"/>
          <w:szCs w:val="28"/>
          <w:lang w:eastAsia="ru-RU"/>
        </w:rPr>
      </w:pPr>
      <w:proofErr w:type="gramStart"/>
      <w:r w:rsidRPr="00981715">
        <w:rPr>
          <w:rFonts w:ascii="Times New Roman" w:hAnsi="Times New Roman"/>
          <w:sz w:val="28"/>
          <w:szCs w:val="28"/>
          <w:lang w:eastAsia="ru-RU"/>
        </w:rPr>
        <w:t>5) в Военный комиссариат Вологодской области, Управление федеральной службы безопасности по Вологодской области, Управление Министерства внутренних дел по Вологодской области для получения копий документов (сведений из документов) о ежемесячном пособии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w:t>
      </w:r>
      <w:proofErr w:type="gramEnd"/>
      <w:r w:rsidRPr="00981715">
        <w:rPr>
          <w:rFonts w:ascii="Times New Roman" w:hAnsi="Times New Roman"/>
          <w:sz w:val="28"/>
          <w:szCs w:val="28"/>
          <w:lang w:eastAsia="ru-RU"/>
        </w:rPr>
        <w:t xml:space="preserve">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w:t>
      </w:r>
      <w:r w:rsidRPr="00981715">
        <w:rPr>
          <w:rFonts w:ascii="Times New Roman" w:hAnsi="Times New Roman"/>
          <w:sz w:val="28"/>
          <w:szCs w:val="28"/>
          <w:lang w:eastAsia="ru-RU"/>
        </w:rPr>
        <w:lastRenderedPageBreak/>
        <w:t>заключению учреждения здравоохранения их дети до достижения возраста 18 лет нуждаются в постороннем уходе;</w:t>
      </w:r>
    </w:p>
    <w:p w14:paraId="7CAC39E0" w14:textId="77777777" w:rsidR="00981715" w:rsidRPr="00981715" w:rsidRDefault="00981715" w:rsidP="00981715">
      <w:pPr>
        <w:spacing w:after="0" w:line="240" w:lineRule="auto"/>
        <w:ind w:firstLine="567"/>
        <w:jc w:val="both"/>
        <w:rPr>
          <w:rFonts w:ascii="Times New Roman" w:hAnsi="Times New Roman"/>
          <w:sz w:val="28"/>
          <w:szCs w:val="28"/>
          <w:lang w:eastAsia="ru-RU"/>
        </w:rPr>
      </w:pPr>
      <w:proofErr w:type="gramStart"/>
      <w:r w:rsidRPr="00981715">
        <w:rPr>
          <w:rFonts w:ascii="Times New Roman" w:hAnsi="Times New Roman"/>
          <w:sz w:val="28"/>
          <w:szCs w:val="28"/>
          <w:lang w:eastAsia="ru-RU"/>
        </w:rPr>
        <w:t>6) Управление Федеральной службы исполнения наказаний по Вологодской области, Управление федеральной службы безопасности по Вологодской области, Управление Министерства внутренних дел по Вологодской области для получения копий документов (сведений из документов) о ежемесячных компенсационных выплатам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w:t>
      </w:r>
      <w:proofErr w:type="gramEnd"/>
      <w:r w:rsidRPr="00981715">
        <w:rPr>
          <w:rFonts w:ascii="Times New Roman" w:hAnsi="Times New Roman"/>
          <w:sz w:val="28"/>
          <w:szCs w:val="28"/>
          <w:lang w:eastAsia="ru-RU"/>
        </w:rPr>
        <w:t xml:space="preserve"> отсутствует возможность их трудоустройства;</w:t>
      </w:r>
    </w:p>
    <w:p w14:paraId="76352FB9" w14:textId="77777777" w:rsidR="00981715" w:rsidRPr="00981715" w:rsidRDefault="00981715" w:rsidP="00981715">
      <w:pPr>
        <w:spacing w:after="0" w:line="240" w:lineRule="auto"/>
        <w:ind w:firstLine="567"/>
        <w:jc w:val="both"/>
        <w:rPr>
          <w:rFonts w:ascii="Times New Roman" w:hAnsi="Times New Roman"/>
          <w:sz w:val="28"/>
          <w:szCs w:val="28"/>
          <w:lang w:eastAsia="ru-RU"/>
        </w:rPr>
      </w:pPr>
      <w:r w:rsidRPr="00981715">
        <w:rPr>
          <w:rFonts w:ascii="Times New Roman" w:hAnsi="Times New Roman"/>
          <w:sz w:val="28"/>
          <w:szCs w:val="28"/>
          <w:lang w:eastAsia="ru-RU"/>
        </w:rPr>
        <w:t>7) в Департамент социальной защиты населения Вологодской области, органы социальной защиты населения по месту жительства для получения копий документов (сведений из документов) о суммах предоставленной государственной социальной помощи;</w:t>
      </w:r>
    </w:p>
    <w:p w14:paraId="7174B507" w14:textId="77777777" w:rsidR="00981715" w:rsidRPr="00981715" w:rsidRDefault="00981715" w:rsidP="00981715">
      <w:pPr>
        <w:spacing w:after="0" w:line="240" w:lineRule="auto"/>
        <w:ind w:firstLine="567"/>
        <w:jc w:val="both"/>
        <w:rPr>
          <w:rFonts w:ascii="Times New Roman" w:hAnsi="Times New Roman"/>
          <w:sz w:val="28"/>
          <w:szCs w:val="28"/>
          <w:lang w:eastAsia="ru-RU"/>
        </w:rPr>
      </w:pPr>
      <w:r w:rsidRPr="00981715">
        <w:rPr>
          <w:rFonts w:ascii="Times New Roman" w:hAnsi="Times New Roman"/>
          <w:sz w:val="28"/>
          <w:szCs w:val="28"/>
          <w:lang w:eastAsia="ru-RU"/>
        </w:rPr>
        <w:t>8) в Управление Федеральной налоговой службы по Вологодской области для получения:</w:t>
      </w:r>
    </w:p>
    <w:p w14:paraId="2551D23E" w14:textId="77777777" w:rsidR="00981715" w:rsidRPr="00981715" w:rsidRDefault="00981715" w:rsidP="00981715">
      <w:pPr>
        <w:spacing w:after="0" w:line="240" w:lineRule="auto"/>
        <w:ind w:firstLine="567"/>
        <w:jc w:val="both"/>
        <w:rPr>
          <w:rFonts w:ascii="Times New Roman" w:hAnsi="Times New Roman"/>
          <w:sz w:val="28"/>
          <w:szCs w:val="28"/>
          <w:lang w:eastAsia="ru-RU"/>
        </w:rPr>
      </w:pPr>
      <w:r w:rsidRPr="00981715">
        <w:rPr>
          <w:rFonts w:ascii="Times New Roman" w:hAnsi="Times New Roman"/>
          <w:sz w:val="28"/>
          <w:szCs w:val="28"/>
          <w:lang w:eastAsia="ru-RU"/>
        </w:rPr>
        <w:t>- сведений о доходах физических лиц, о выплатах, произведенных плательщиками страховых взносов в пользу физических лиц – в Федеральную налоговую службу;</w:t>
      </w:r>
    </w:p>
    <w:p w14:paraId="4EFB6260" w14:textId="77777777" w:rsidR="00981715" w:rsidRPr="00981715" w:rsidRDefault="00981715" w:rsidP="00981715">
      <w:pPr>
        <w:spacing w:after="0" w:line="240" w:lineRule="auto"/>
        <w:ind w:firstLine="567"/>
        <w:jc w:val="both"/>
        <w:rPr>
          <w:rFonts w:ascii="Times New Roman" w:hAnsi="Times New Roman"/>
          <w:sz w:val="28"/>
          <w:szCs w:val="28"/>
          <w:lang w:eastAsia="ru-RU"/>
        </w:rPr>
      </w:pPr>
      <w:r w:rsidRPr="00981715">
        <w:rPr>
          <w:rFonts w:ascii="Times New Roman" w:hAnsi="Times New Roman"/>
          <w:sz w:val="28"/>
          <w:szCs w:val="28"/>
          <w:lang w:eastAsia="ru-RU"/>
        </w:rPr>
        <w:t>- сведений о доходах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14:paraId="1CF9CC27" w14:textId="77777777" w:rsidR="00981715" w:rsidRPr="00981715" w:rsidRDefault="00981715" w:rsidP="00981715">
      <w:pPr>
        <w:spacing w:after="0" w:line="240" w:lineRule="auto"/>
        <w:ind w:firstLine="567"/>
        <w:jc w:val="both"/>
        <w:rPr>
          <w:rFonts w:ascii="Times New Roman" w:hAnsi="Times New Roman"/>
          <w:sz w:val="28"/>
          <w:szCs w:val="28"/>
          <w:lang w:eastAsia="ru-RU"/>
        </w:rPr>
      </w:pPr>
      <w:r w:rsidRPr="00981715">
        <w:rPr>
          <w:rFonts w:ascii="Times New Roman" w:hAnsi="Times New Roman"/>
          <w:sz w:val="28"/>
          <w:szCs w:val="28"/>
          <w:lang w:eastAsia="ru-RU"/>
        </w:rPr>
        <w:t>- данных об инвентаризационной стоимости недвижимого имущества, принадлежащего заявителю и членам его семьи на праве собственности;</w:t>
      </w:r>
    </w:p>
    <w:p w14:paraId="3619AE63" w14:textId="77777777" w:rsidR="00981715" w:rsidRPr="00981715" w:rsidRDefault="00981715" w:rsidP="00981715">
      <w:pPr>
        <w:spacing w:after="0" w:line="240" w:lineRule="auto"/>
        <w:ind w:firstLine="567"/>
        <w:jc w:val="both"/>
        <w:rPr>
          <w:rFonts w:ascii="Times New Roman" w:hAnsi="Times New Roman"/>
          <w:sz w:val="28"/>
          <w:szCs w:val="28"/>
          <w:lang w:eastAsia="ru-RU"/>
        </w:rPr>
      </w:pPr>
      <w:r w:rsidRPr="00981715">
        <w:rPr>
          <w:rFonts w:ascii="Times New Roman" w:hAnsi="Times New Roman"/>
          <w:sz w:val="28"/>
          <w:szCs w:val="28"/>
          <w:lang w:eastAsia="ru-RU"/>
        </w:rPr>
        <w:t>9) В территориальные органы регистрационного учета:</w:t>
      </w:r>
    </w:p>
    <w:p w14:paraId="1243EAFA" w14:textId="77777777" w:rsidR="00981715" w:rsidRPr="00981715" w:rsidRDefault="00981715" w:rsidP="00981715">
      <w:pPr>
        <w:spacing w:after="0" w:line="240" w:lineRule="auto"/>
        <w:ind w:firstLine="567"/>
        <w:jc w:val="both"/>
        <w:rPr>
          <w:rFonts w:ascii="Times New Roman" w:hAnsi="Times New Roman"/>
          <w:sz w:val="28"/>
          <w:szCs w:val="28"/>
          <w:lang w:eastAsia="ru-RU"/>
        </w:rPr>
      </w:pPr>
      <w:r w:rsidRPr="00981715">
        <w:rPr>
          <w:rFonts w:ascii="Times New Roman" w:hAnsi="Times New Roman"/>
          <w:sz w:val="28"/>
          <w:szCs w:val="28"/>
          <w:lang w:eastAsia="ru-RU"/>
        </w:rPr>
        <w:t>- сведений, подтверждающих постоянное проживание гражданина и лиц, указанных в заявлении в качестве членов семьи, на территории муниципального образования области, в котором гражданин подает заявление;</w:t>
      </w:r>
    </w:p>
    <w:p w14:paraId="529A3895" w14:textId="77777777" w:rsidR="00981715" w:rsidRPr="00981715" w:rsidRDefault="00981715" w:rsidP="00981715">
      <w:pPr>
        <w:spacing w:after="0" w:line="240" w:lineRule="auto"/>
        <w:ind w:firstLine="567"/>
        <w:jc w:val="both"/>
        <w:rPr>
          <w:rFonts w:ascii="Times New Roman" w:hAnsi="Times New Roman"/>
          <w:sz w:val="28"/>
          <w:szCs w:val="28"/>
          <w:lang w:eastAsia="ru-RU"/>
        </w:rPr>
      </w:pPr>
      <w:r w:rsidRPr="00981715">
        <w:rPr>
          <w:rFonts w:ascii="Times New Roman" w:hAnsi="Times New Roman"/>
          <w:sz w:val="28"/>
          <w:szCs w:val="28"/>
          <w:lang w:eastAsia="ru-RU"/>
        </w:rPr>
        <w:t>10) В территориальные органы записи актов гражданского состояния:</w:t>
      </w:r>
    </w:p>
    <w:p w14:paraId="01799C13" w14:textId="77777777" w:rsidR="00981715" w:rsidRPr="00981715" w:rsidRDefault="00981715" w:rsidP="00981715">
      <w:pPr>
        <w:spacing w:after="0" w:line="240" w:lineRule="auto"/>
        <w:ind w:firstLine="567"/>
        <w:jc w:val="both"/>
        <w:rPr>
          <w:rFonts w:ascii="Times New Roman" w:hAnsi="Times New Roman"/>
          <w:sz w:val="28"/>
          <w:szCs w:val="28"/>
          <w:lang w:eastAsia="ru-RU"/>
        </w:rPr>
      </w:pPr>
      <w:r w:rsidRPr="00981715">
        <w:rPr>
          <w:rFonts w:ascii="Times New Roman" w:hAnsi="Times New Roman"/>
          <w:sz w:val="28"/>
          <w:szCs w:val="28"/>
          <w:lang w:eastAsia="ru-RU"/>
        </w:rPr>
        <w:t>- сведений о заключении брака (для лиц, состоящих в браке);</w:t>
      </w:r>
    </w:p>
    <w:p w14:paraId="3165469E" w14:textId="77777777" w:rsidR="00981715" w:rsidRPr="00981715" w:rsidRDefault="00981715" w:rsidP="00981715">
      <w:pPr>
        <w:spacing w:after="0" w:line="240" w:lineRule="auto"/>
        <w:ind w:firstLine="567"/>
        <w:jc w:val="both"/>
        <w:rPr>
          <w:rFonts w:ascii="Times New Roman" w:hAnsi="Times New Roman"/>
          <w:sz w:val="28"/>
          <w:szCs w:val="28"/>
          <w:lang w:eastAsia="ru-RU"/>
        </w:rPr>
      </w:pPr>
      <w:r w:rsidRPr="00981715">
        <w:rPr>
          <w:rFonts w:ascii="Times New Roman" w:hAnsi="Times New Roman"/>
          <w:sz w:val="28"/>
          <w:szCs w:val="28"/>
          <w:lang w:eastAsia="ru-RU"/>
        </w:rPr>
        <w:t>- сведений (свидетельств) о рождении или иных сведений, подтверждающих личность детей, их родство с заявителем (для лиц, имеющих детей);</w:t>
      </w:r>
    </w:p>
    <w:p w14:paraId="1552DA58" w14:textId="77777777" w:rsidR="00981715" w:rsidRPr="00981715" w:rsidRDefault="00981715" w:rsidP="00981715">
      <w:pPr>
        <w:spacing w:after="0" w:line="240" w:lineRule="auto"/>
        <w:ind w:firstLine="567"/>
        <w:jc w:val="both"/>
        <w:rPr>
          <w:rFonts w:ascii="Times New Roman" w:hAnsi="Times New Roman"/>
          <w:sz w:val="28"/>
          <w:szCs w:val="28"/>
          <w:lang w:eastAsia="ru-RU"/>
        </w:rPr>
      </w:pPr>
      <w:r w:rsidRPr="00981715">
        <w:rPr>
          <w:rFonts w:ascii="Times New Roman" w:hAnsi="Times New Roman"/>
          <w:sz w:val="28"/>
          <w:szCs w:val="28"/>
          <w:lang w:eastAsia="ru-RU"/>
        </w:rPr>
        <w:t>11) В иные органы в случаях, предусмотренных ФЗ.</w:t>
      </w:r>
    </w:p>
    <w:p w14:paraId="268F10C3" w14:textId="77777777" w:rsidR="00981715" w:rsidRPr="00981715" w:rsidRDefault="00981715" w:rsidP="00981715">
      <w:pPr>
        <w:spacing w:after="0" w:line="240" w:lineRule="auto"/>
        <w:ind w:firstLine="567"/>
        <w:jc w:val="both"/>
        <w:rPr>
          <w:rFonts w:ascii="Times New Roman" w:hAnsi="Times New Roman"/>
          <w:sz w:val="28"/>
          <w:szCs w:val="28"/>
          <w:lang w:eastAsia="ru-RU"/>
        </w:rPr>
      </w:pPr>
      <w:r w:rsidRPr="00981715">
        <w:rPr>
          <w:rFonts w:ascii="Times New Roman" w:hAnsi="Times New Roman"/>
          <w:sz w:val="28"/>
          <w:szCs w:val="28"/>
          <w:lang w:eastAsia="ru-RU"/>
        </w:rPr>
        <w:t>Межведомственный запрос на бумажном носителе подписывается начальником Уполномоченного органа или лицом, его замещающим, и заверяются печатью Уполномоченного органа.</w:t>
      </w:r>
    </w:p>
    <w:p w14:paraId="5982E02B" w14:textId="77777777" w:rsidR="00981715" w:rsidRPr="00981715" w:rsidRDefault="00981715" w:rsidP="00981715">
      <w:pPr>
        <w:spacing w:after="0" w:line="240" w:lineRule="auto"/>
        <w:ind w:firstLine="567"/>
        <w:jc w:val="both"/>
        <w:rPr>
          <w:rFonts w:ascii="Times New Roman" w:hAnsi="Times New Roman"/>
          <w:sz w:val="28"/>
          <w:szCs w:val="28"/>
          <w:lang w:eastAsia="ru-RU"/>
        </w:rPr>
      </w:pPr>
      <w:r w:rsidRPr="00981715">
        <w:rPr>
          <w:rFonts w:ascii="Times New Roman" w:hAnsi="Times New Roman"/>
          <w:sz w:val="28"/>
          <w:szCs w:val="28"/>
          <w:lang w:eastAsia="ru-RU"/>
        </w:rPr>
        <w:t>Межведомственный запрос, выполненный в форме электронного документа, подписывается усиленной квалифицированной электронной подписью начальника Уполномоченного органа или лица, его замещающего.</w:t>
      </w:r>
    </w:p>
    <w:p w14:paraId="0CDEB338" w14:textId="77777777" w:rsidR="00981715" w:rsidRPr="00981715" w:rsidRDefault="00981715" w:rsidP="00981715">
      <w:pPr>
        <w:spacing w:after="0" w:line="240" w:lineRule="auto"/>
        <w:ind w:firstLine="567"/>
        <w:jc w:val="both"/>
        <w:rPr>
          <w:rFonts w:ascii="Times New Roman" w:hAnsi="Times New Roman"/>
          <w:sz w:val="28"/>
          <w:szCs w:val="28"/>
          <w:lang w:eastAsia="ru-RU"/>
        </w:rPr>
      </w:pPr>
      <w:r w:rsidRPr="00981715">
        <w:rPr>
          <w:rFonts w:ascii="Times New Roman" w:hAnsi="Times New Roman"/>
          <w:sz w:val="28"/>
          <w:szCs w:val="28"/>
          <w:lang w:eastAsia="ru-RU"/>
        </w:rPr>
        <w:t>Межведомственный запрос в форме электронного документа направляется посредством единой системы межведомственного электронного взаимодействия, на бумажном носителе - заказным почтовым отправлением</w:t>
      </w:r>
      <w:proofErr w:type="gramStart"/>
      <w:r w:rsidRPr="00981715">
        <w:rPr>
          <w:rFonts w:ascii="Times New Roman" w:hAnsi="Times New Roman"/>
          <w:sz w:val="28"/>
          <w:szCs w:val="28"/>
          <w:lang w:eastAsia="ru-RU"/>
        </w:rPr>
        <w:t>.»</w:t>
      </w:r>
      <w:proofErr w:type="gramEnd"/>
    </w:p>
    <w:p w14:paraId="568E2231" w14:textId="77777777" w:rsidR="00981715" w:rsidRPr="00981715" w:rsidRDefault="00981715" w:rsidP="00981715">
      <w:pPr>
        <w:spacing w:after="0" w:line="240" w:lineRule="auto"/>
        <w:ind w:firstLine="567"/>
        <w:jc w:val="both"/>
        <w:rPr>
          <w:rFonts w:ascii="Times New Roman" w:hAnsi="Times New Roman"/>
          <w:sz w:val="28"/>
          <w:szCs w:val="28"/>
          <w:lang w:eastAsia="ru-RU"/>
        </w:rPr>
      </w:pPr>
      <w:r w:rsidRPr="00981715">
        <w:rPr>
          <w:rFonts w:ascii="Times New Roman" w:hAnsi="Times New Roman"/>
          <w:b/>
          <w:bCs/>
          <w:sz w:val="28"/>
          <w:szCs w:val="28"/>
          <w:lang w:eastAsia="ru-RU"/>
        </w:rPr>
        <w:lastRenderedPageBreak/>
        <w:t>1.12.</w:t>
      </w:r>
      <w:r w:rsidRPr="00981715">
        <w:rPr>
          <w:rFonts w:ascii="Times New Roman" w:hAnsi="Times New Roman"/>
          <w:sz w:val="28"/>
          <w:szCs w:val="28"/>
          <w:lang w:eastAsia="ru-RU"/>
        </w:rPr>
        <w:t xml:space="preserve"> Раздел IV Регламента «Формы </w:t>
      </w:r>
      <w:proofErr w:type="gramStart"/>
      <w:r w:rsidRPr="00981715">
        <w:rPr>
          <w:rFonts w:ascii="Times New Roman" w:hAnsi="Times New Roman"/>
          <w:sz w:val="28"/>
          <w:szCs w:val="28"/>
          <w:lang w:eastAsia="ru-RU"/>
        </w:rPr>
        <w:t>контроля за</w:t>
      </w:r>
      <w:proofErr w:type="gramEnd"/>
      <w:r w:rsidRPr="00981715">
        <w:rPr>
          <w:rFonts w:ascii="Times New Roman" w:hAnsi="Times New Roman"/>
          <w:sz w:val="28"/>
          <w:szCs w:val="28"/>
          <w:lang w:eastAsia="ru-RU"/>
        </w:rPr>
        <w:t xml:space="preserve"> исполнением административного регламента» и раздел V Регламента «Досудебный (внесудебный) порядок обжалования решений и действий (бездействия) Уполномоченного органа, его должностных лиц либо муниципальных служащих, МФЦ, его работников» исключить. </w:t>
      </w:r>
    </w:p>
    <w:p w14:paraId="25C28A25" w14:textId="77777777" w:rsidR="00981715" w:rsidRPr="00981715" w:rsidRDefault="00981715" w:rsidP="00981715">
      <w:pPr>
        <w:spacing w:after="0" w:line="240" w:lineRule="auto"/>
        <w:ind w:firstLine="567"/>
        <w:jc w:val="both"/>
        <w:rPr>
          <w:rFonts w:ascii="Times New Roman" w:hAnsi="Times New Roman"/>
          <w:sz w:val="28"/>
          <w:szCs w:val="28"/>
          <w:lang w:eastAsia="ru-RU"/>
        </w:rPr>
      </w:pPr>
      <w:r w:rsidRPr="00981715">
        <w:rPr>
          <w:rFonts w:ascii="Times New Roman" w:hAnsi="Times New Roman"/>
          <w:b/>
          <w:bCs/>
          <w:sz w:val="28"/>
          <w:szCs w:val="28"/>
          <w:lang w:eastAsia="ru-RU"/>
        </w:rPr>
        <w:t>1.13.</w:t>
      </w:r>
      <w:r w:rsidRPr="00981715">
        <w:rPr>
          <w:rFonts w:ascii="Times New Roman" w:hAnsi="Times New Roman"/>
          <w:sz w:val="28"/>
          <w:szCs w:val="28"/>
          <w:lang w:eastAsia="ru-RU"/>
        </w:rPr>
        <w:t xml:space="preserve"> Приложение 2 исключить. </w:t>
      </w:r>
    </w:p>
    <w:p w14:paraId="333A66D6" w14:textId="77777777" w:rsidR="00981715" w:rsidRPr="00981715" w:rsidRDefault="00981715" w:rsidP="00981715">
      <w:pPr>
        <w:spacing w:after="0" w:line="240" w:lineRule="auto"/>
        <w:ind w:firstLine="567"/>
        <w:jc w:val="both"/>
        <w:rPr>
          <w:rFonts w:ascii="Times New Roman" w:hAnsi="Times New Roman"/>
          <w:color w:val="000000"/>
          <w:sz w:val="28"/>
          <w:szCs w:val="28"/>
          <w:lang w:eastAsia="ru-RU"/>
        </w:rPr>
      </w:pPr>
      <w:r w:rsidRPr="00981715">
        <w:rPr>
          <w:rFonts w:ascii="Times New Roman" w:hAnsi="Times New Roman"/>
          <w:b/>
          <w:bCs/>
          <w:color w:val="000000"/>
          <w:sz w:val="28"/>
          <w:szCs w:val="28"/>
          <w:lang w:eastAsia="ru-RU"/>
        </w:rPr>
        <w:t>1.14.</w:t>
      </w:r>
      <w:r w:rsidRPr="00981715">
        <w:rPr>
          <w:rFonts w:ascii="Times New Roman" w:hAnsi="Times New Roman"/>
          <w:color w:val="000000"/>
          <w:sz w:val="28"/>
          <w:szCs w:val="28"/>
          <w:lang w:eastAsia="ru-RU"/>
        </w:rPr>
        <w:t xml:space="preserve"> Признать утратившими силу:</w:t>
      </w:r>
    </w:p>
    <w:p w14:paraId="6287FED3" w14:textId="77777777" w:rsidR="00981715" w:rsidRPr="00981715" w:rsidRDefault="00981715" w:rsidP="00981715">
      <w:pPr>
        <w:spacing w:after="0" w:line="240" w:lineRule="auto"/>
        <w:ind w:firstLine="567"/>
        <w:jc w:val="both"/>
        <w:rPr>
          <w:rFonts w:ascii="Times New Roman" w:hAnsi="Times New Roman"/>
          <w:color w:val="000000"/>
          <w:sz w:val="28"/>
          <w:szCs w:val="28"/>
          <w:lang w:eastAsia="ru-RU"/>
        </w:rPr>
      </w:pPr>
      <w:r w:rsidRPr="00981715">
        <w:rPr>
          <w:rFonts w:ascii="Times New Roman" w:hAnsi="Times New Roman"/>
          <w:color w:val="000000"/>
          <w:sz w:val="28"/>
          <w:szCs w:val="28"/>
          <w:lang w:eastAsia="ru-RU"/>
        </w:rPr>
        <w:t>- постановление администрации Нюксенского муниципального района от 26 мая 2017 года № 124 «Об утверждении административного регламента предоставления муниципальной услуги «Предоставление жилых помещений муниципального жилищного фонда по договору социального найма»;</w:t>
      </w:r>
    </w:p>
    <w:p w14:paraId="1647D1C0" w14:textId="77777777" w:rsidR="00981715" w:rsidRPr="00981715" w:rsidRDefault="00981715" w:rsidP="00981715">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981715">
        <w:rPr>
          <w:rFonts w:ascii="Times New Roman" w:hAnsi="Times New Roman"/>
          <w:color w:val="000000"/>
          <w:sz w:val="28"/>
          <w:szCs w:val="28"/>
          <w:lang w:eastAsia="ru-RU"/>
        </w:rPr>
        <w:t xml:space="preserve">- постановление администрации Нюксенского муниципального района от 2 марта 2018 года № 50 «О внесении изменений в постановление администрации Нюксенского муниципального района от 26.05.2017 № 124 «Об утверждении административного регламента предоставления муниципальной услуги «Предоставление жилых помещений муниципального жилищного фонда по договору социального найма»; </w:t>
      </w:r>
    </w:p>
    <w:p w14:paraId="5C467835" w14:textId="77777777" w:rsidR="00981715" w:rsidRPr="00981715" w:rsidRDefault="00981715" w:rsidP="00981715">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981715">
        <w:rPr>
          <w:rFonts w:ascii="Times New Roman" w:hAnsi="Times New Roman"/>
          <w:color w:val="000000"/>
          <w:sz w:val="28"/>
          <w:szCs w:val="28"/>
          <w:lang w:eastAsia="ru-RU"/>
        </w:rPr>
        <w:t>- постановление администрации Нюксенского муниципального района от 23 ноября 208 № 325 «О внесении изменений в постановление администрации Нюксенского муниципального района от 26.05.2017 № 124 «Об утверждении административного регламента предоставления муниципальной услуги «Предоставление жилых помещений муниципального жилищного фонда по договору социального найма»;</w:t>
      </w:r>
    </w:p>
    <w:p w14:paraId="167E71B5" w14:textId="77777777" w:rsidR="00981715" w:rsidRPr="00981715" w:rsidRDefault="00981715" w:rsidP="00981715">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981715">
        <w:rPr>
          <w:rFonts w:ascii="Times New Roman" w:hAnsi="Times New Roman"/>
          <w:color w:val="000000"/>
          <w:sz w:val="28"/>
          <w:szCs w:val="28"/>
          <w:lang w:eastAsia="ru-RU"/>
        </w:rPr>
        <w:t>- постановление администрации Нюксенского муниципального района от 11 января 2017 года № 5 «</w:t>
      </w:r>
      <w:r w:rsidRPr="00981715">
        <w:rPr>
          <w:rFonts w:ascii="Times New Roman" w:hAnsi="Times New Roman"/>
          <w:bCs/>
          <w:color w:val="000000"/>
          <w:sz w:val="28"/>
          <w:szCs w:val="28"/>
          <w:lang w:eastAsia="ru-RU"/>
        </w:rPr>
        <w:t xml:space="preserve">Об утверждении административного регламента предоставления муниципальной услуги «Предоставление жилых помещений муниципального жилищного фонда по договору социального найма». </w:t>
      </w:r>
    </w:p>
    <w:p w14:paraId="0BDCE82D" w14:textId="77777777" w:rsidR="00981715" w:rsidRPr="00981715" w:rsidRDefault="00981715" w:rsidP="00981715">
      <w:pPr>
        <w:spacing w:after="0" w:line="240" w:lineRule="auto"/>
        <w:ind w:firstLine="567"/>
        <w:jc w:val="both"/>
        <w:rPr>
          <w:rFonts w:ascii="Times New Roman" w:hAnsi="Times New Roman"/>
          <w:sz w:val="28"/>
          <w:szCs w:val="28"/>
          <w:lang w:eastAsia="ru-RU"/>
        </w:rPr>
      </w:pPr>
      <w:r w:rsidRPr="00981715">
        <w:rPr>
          <w:rFonts w:ascii="Times New Roman" w:hAnsi="Times New Roman"/>
          <w:sz w:val="28"/>
          <w:szCs w:val="28"/>
          <w:lang w:eastAsia="ru-RU"/>
        </w:rPr>
        <w:t>2.  Настоящее постановление вступает в силу со дня его подписания и подлежит размещению на официальном сайте администрации Нюксенского муниципального округа в информационно-телекоммуникационной сети «Интернет».</w:t>
      </w:r>
    </w:p>
    <w:p w14:paraId="34C3BB66" w14:textId="77777777" w:rsidR="00981715" w:rsidRPr="00981715" w:rsidRDefault="00981715" w:rsidP="00981715">
      <w:pPr>
        <w:spacing w:after="0" w:line="240" w:lineRule="auto"/>
        <w:ind w:firstLine="567"/>
        <w:jc w:val="both"/>
        <w:rPr>
          <w:rFonts w:ascii="Times New Roman" w:hAnsi="Times New Roman"/>
          <w:sz w:val="28"/>
          <w:szCs w:val="28"/>
          <w:lang w:eastAsia="ru-RU"/>
        </w:rPr>
      </w:pPr>
    </w:p>
    <w:p w14:paraId="5B4A1DD6" w14:textId="77777777" w:rsidR="007428AF" w:rsidRDefault="007428AF" w:rsidP="007428AF">
      <w:pPr>
        <w:spacing w:after="0" w:line="240" w:lineRule="auto"/>
        <w:ind w:right="-1"/>
        <w:jc w:val="both"/>
        <w:rPr>
          <w:rFonts w:ascii="Times New Roman" w:hAnsi="Times New Roman"/>
          <w:sz w:val="28"/>
          <w:szCs w:val="28"/>
        </w:rPr>
      </w:pPr>
      <w:bookmarkStart w:id="1" w:name="_GoBack"/>
      <w:bookmarkEnd w:id="1"/>
    </w:p>
    <w:p w14:paraId="2D1B67DD" w14:textId="77777777" w:rsidR="007428AF" w:rsidRPr="004D17F5" w:rsidRDefault="007428AF" w:rsidP="007428AF">
      <w:pPr>
        <w:spacing w:after="0" w:line="240" w:lineRule="auto"/>
        <w:ind w:right="-1"/>
        <w:jc w:val="both"/>
        <w:rPr>
          <w:rFonts w:ascii="Times New Roman" w:hAnsi="Times New Roman"/>
          <w:sz w:val="28"/>
          <w:szCs w:val="28"/>
        </w:rPr>
      </w:pPr>
    </w:p>
    <w:p w14:paraId="111F42FE" w14:textId="05D1DA7B" w:rsidR="00AD29F7" w:rsidRPr="007428AF" w:rsidRDefault="00AD29F7" w:rsidP="007428A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Глава</w:t>
      </w:r>
      <w:r w:rsidR="00886B2C" w:rsidRPr="00886B2C">
        <w:rPr>
          <w:rFonts w:ascii="Times New Roman" w:hAnsi="Times New Roman"/>
          <w:sz w:val="28"/>
          <w:szCs w:val="28"/>
          <w:lang w:eastAsia="ru-RU"/>
        </w:rPr>
        <w:t xml:space="preserve"> Нюксенского </w:t>
      </w:r>
      <w:r>
        <w:rPr>
          <w:rFonts w:ascii="Times New Roman" w:hAnsi="Times New Roman"/>
          <w:sz w:val="28"/>
          <w:szCs w:val="28"/>
          <w:lang w:eastAsia="ru-RU"/>
        </w:rPr>
        <w:t xml:space="preserve">муниципального округа                                      </w:t>
      </w:r>
      <w:r w:rsidR="00992509">
        <w:rPr>
          <w:rFonts w:ascii="Times New Roman" w:hAnsi="Times New Roman"/>
          <w:sz w:val="28"/>
          <w:szCs w:val="28"/>
          <w:lang w:eastAsia="ru-RU"/>
        </w:rPr>
        <w:t xml:space="preserve"> </w:t>
      </w:r>
      <w:r>
        <w:rPr>
          <w:rFonts w:ascii="Times New Roman" w:hAnsi="Times New Roman"/>
          <w:sz w:val="28"/>
          <w:szCs w:val="28"/>
          <w:lang w:eastAsia="ru-RU"/>
        </w:rPr>
        <w:t xml:space="preserve"> </w:t>
      </w:r>
      <w:r w:rsidR="00992509">
        <w:rPr>
          <w:rFonts w:ascii="Times New Roman" w:hAnsi="Times New Roman"/>
          <w:sz w:val="28"/>
          <w:szCs w:val="28"/>
          <w:lang w:eastAsia="ru-RU"/>
        </w:rPr>
        <w:t>Ю.П.</w:t>
      </w:r>
      <w:r w:rsidR="007428AF">
        <w:rPr>
          <w:rFonts w:ascii="Times New Roman" w:hAnsi="Times New Roman"/>
          <w:sz w:val="28"/>
          <w:szCs w:val="28"/>
          <w:lang w:eastAsia="ru-RU"/>
        </w:rPr>
        <w:t xml:space="preserve"> Шевцова</w:t>
      </w:r>
    </w:p>
    <w:p w14:paraId="7759B6A1" w14:textId="77777777" w:rsidR="00AD29F7" w:rsidRDefault="00AD29F7" w:rsidP="00AD29F7">
      <w:pPr>
        <w:rPr>
          <w:rFonts w:ascii="Times New Roman" w:hAnsi="Times New Roman"/>
          <w:snapToGrid w:val="0"/>
          <w:sz w:val="28"/>
        </w:rPr>
      </w:pPr>
    </w:p>
    <w:p w14:paraId="47C02CB5" w14:textId="77777777" w:rsidR="00AD29F7" w:rsidRDefault="00AD29F7" w:rsidP="00AD29F7">
      <w:pPr>
        <w:rPr>
          <w:rFonts w:ascii="Times New Roman" w:hAnsi="Times New Roman"/>
          <w:snapToGrid w:val="0"/>
          <w:sz w:val="28"/>
        </w:rPr>
      </w:pPr>
    </w:p>
    <w:p w14:paraId="327FFD16" w14:textId="77777777" w:rsidR="00AD29F7" w:rsidRDefault="00AD29F7" w:rsidP="00AD29F7">
      <w:pPr>
        <w:rPr>
          <w:rFonts w:ascii="Times New Roman" w:hAnsi="Times New Roman"/>
          <w:snapToGrid w:val="0"/>
          <w:sz w:val="28"/>
        </w:rPr>
      </w:pPr>
    </w:p>
    <w:p w14:paraId="731D0CF5" w14:textId="77777777" w:rsidR="00AD29F7" w:rsidRDefault="00AD29F7" w:rsidP="00AD29F7">
      <w:pPr>
        <w:rPr>
          <w:rFonts w:ascii="Times New Roman" w:hAnsi="Times New Roman"/>
          <w:snapToGrid w:val="0"/>
          <w:sz w:val="28"/>
        </w:rPr>
      </w:pPr>
    </w:p>
    <w:p w14:paraId="73171974" w14:textId="77777777" w:rsidR="00F12C76" w:rsidRPr="00321DC9" w:rsidRDefault="00F12C76" w:rsidP="00EC3EDB">
      <w:pPr>
        <w:spacing w:after="0"/>
        <w:jc w:val="both"/>
        <w:rPr>
          <w:rFonts w:ascii="Times New Roman" w:hAnsi="Times New Roman"/>
          <w:sz w:val="20"/>
          <w:szCs w:val="20"/>
        </w:rPr>
      </w:pPr>
    </w:p>
    <w:sectPr w:rsidR="00F12C76" w:rsidRPr="00321DC9" w:rsidSect="00992509">
      <w:headerReference w:type="first" r:id="rId10"/>
      <w:pgSz w:w="11906" w:h="16838"/>
      <w:pgMar w:top="1135" w:right="850" w:bottom="1134" w:left="1134"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C8731C" w14:textId="77777777" w:rsidR="0021572C" w:rsidRDefault="0021572C">
      <w:pPr>
        <w:spacing w:after="0" w:line="240" w:lineRule="auto"/>
      </w:pPr>
      <w:r>
        <w:separator/>
      </w:r>
    </w:p>
  </w:endnote>
  <w:endnote w:type="continuationSeparator" w:id="0">
    <w:p w14:paraId="211EB6F1" w14:textId="77777777" w:rsidR="0021572C" w:rsidRDefault="00215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A6EF6" w14:textId="77777777" w:rsidR="0021572C" w:rsidRDefault="0021572C">
      <w:pPr>
        <w:spacing w:after="0" w:line="240" w:lineRule="auto"/>
      </w:pPr>
      <w:r>
        <w:separator/>
      </w:r>
    </w:p>
  </w:footnote>
  <w:footnote w:type="continuationSeparator" w:id="0">
    <w:p w14:paraId="0681C04F" w14:textId="77777777" w:rsidR="0021572C" w:rsidRDefault="002157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2EE4F" w14:textId="77777777" w:rsidR="00B57236" w:rsidRDefault="00B57236">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20D6D"/>
    <w:multiLevelType w:val="hybridMultilevel"/>
    <w:tmpl w:val="C3BC9EF0"/>
    <w:lvl w:ilvl="0" w:tplc="FA705A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AD27828"/>
    <w:multiLevelType w:val="hybridMultilevel"/>
    <w:tmpl w:val="F5F66FF8"/>
    <w:lvl w:ilvl="0" w:tplc="99CEFF04">
      <w:start w:val="1"/>
      <w:numFmt w:val="decimal"/>
      <w:lvlText w:val="%1."/>
      <w:lvlJc w:val="left"/>
      <w:pPr>
        <w:ind w:left="1714" w:hanging="1005"/>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FE11187"/>
    <w:multiLevelType w:val="multilevel"/>
    <w:tmpl w:val="E02A2CE4"/>
    <w:lvl w:ilvl="0">
      <w:start w:val="1"/>
      <w:numFmt w:val="decimal"/>
      <w:lvlText w:val="%1."/>
      <w:lvlJc w:val="left"/>
      <w:pPr>
        <w:ind w:left="885" w:hanging="885"/>
      </w:pPr>
      <w:rPr>
        <w:rFonts w:hint="default"/>
        <w:b w:val="0"/>
      </w:rPr>
    </w:lvl>
    <w:lvl w:ilvl="1">
      <w:start w:val="1"/>
      <w:numFmt w:val="decimal"/>
      <w:isLgl/>
      <w:lvlText w:val="%1.%2."/>
      <w:lvlJc w:val="left"/>
      <w:pPr>
        <w:ind w:left="1422" w:hanging="720"/>
      </w:pPr>
      <w:rPr>
        <w:rFonts w:eastAsia="Times New Roman" w:hint="default"/>
        <w:b w:val="0"/>
        <w:color w:val="000000" w:themeColor="text1"/>
      </w:rPr>
    </w:lvl>
    <w:lvl w:ilvl="2">
      <w:start w:val="1"/>
      <w:numFmt w:val="decimal"/>
      <w:isLgl/>
      <w:lvlText w:val="%1.%2.%3."/>
      <w:lvlJc w:val="left"/>
      <w:pPr>
        <w:ind w:left="1422" w:hanging="720"/>
      </w:pPr>
      <w:rPr>
        <w:rFonts w:eastAsia="Times New Roman" w:hint="default"/>
        <w:b w:val="0"/>
        <w:color w:val="000000" w:themeColor="text1"/>
      </w:rPr>
    </w:lvl>
    <w:lvl w:ilvl="3">
      <w:start w:val="1"/>
      <w:numFmt w:val="decimal"/>
      <w:isLgl/>
      <w:lvlText w:val="%1.%2.%3.%4."/>
      <w:lvlJc w:val="left"/>
      <w:pPr>
        <w:ind w:left="1782" w:hanging="1080"/>
      </w:pPr>
      <w:rPr>
        <w:rFonts w:eastAsia="Times New Roman" w:hint="default"/>
        <w:b w:val="0"/>
        <w:color w:val="000000" w:themeColor="text1"/>
      </w:rPr>
    </w:lvl>
    <w:lvl w:ilvl="4">
      <w:start w:val="1"/>
      <w:numFmt w:val="decimal"/>
      <w:isLgl/>
      <w:lvlText w:val="%1.%2.%3.%4.%5."/>
      <w:lvlJc w:val="left"/>
      <w:pPr>
        <w:ind w:left="1782" w:hanging="1080"/>
      </w:pPr>
      <w:rPr>
        <w:rFonts w:eastAsia="Times New Roman" w:hint="default"/>
        <w:b w:val="0"/>
        <w:color w:val="000000" w:themeColor="text1"/>
      </w:rPr>
    </w:lvl>
    <w:lvl w:ilvl="5">
      <w:start w:val="1"/>
      <w:numFmt w:val="decimal"/>
      <w:isLgl/>
      <w:lvlText w:val="%1.%2.%3.%4.%5.%6."/>
      <w:lvlJc w:val="left"/>
      <w:pPr>
        <w:ind w:left="2142" w:hanging="1440"/>
      </w:pPr>
      <w:rPr>
        <w:rFonts w:eastAsia="Times New Roman" w:hint="default"/>
        <w:b w:val="0"/>
        <w:color w:val="000000" w:themeColor="text1"/>
      </w:rPr>
    </w:lvl>
    <w:lvl w:ilvl="6">
      <w:start w:val="1"/>
      <w:numFmt w:val="decimal"/>
      <w:isLgl/>
      <w:lvlText w:val="%1.%2.%3.%4.%5.%6.%7."/>
      <w:lvlJc w:val="left"/>
      <w:pPr>
        <w:ind w:left="2502" w:hanging="1800"/>
      </w:pPr>
      <w:rPr>
        <w:rFonts w:eastAsia="Times New Roman" w:hint="default"/>
        <w:b w:val="0"/>
        <w:color w:val="000000" w:themeColor="text1"/>
      </w:rPr>
    </w:lvl>
    <w:lvl w:ilvl="7">
      <w:start w:val="1"/>
      <w:numFmt w:val="decimal"/>
      <w:isLgl/>
      <w:lvlText w:val="%1.%2.%3.%4.%5.%6.%7.%8."/>
      <w:lvlJc w:val="left"/>
      <w:pPr>
        <w:ind w:left="2502" w:hanging="1800"/>
      </w:pPr>
      <w:rPr>
        <w:rFonts w:eastAsia="Times New Roman" w:hint="default"/>
        <w:b w:val="0"/>
        <w:color w:val="000000" w:themeColor="text1"/>
      </w:rPr>
    </w:lvl>
    <w:lvl w:ilvl="8">
      <w:start w:val="1"/>
      <w:numFmt w:val="decimal"/>
      <w:isLgl/>
      <w:lvlText w:val="%1.%2.%3.%4.%5.%6.%7.%8.%9."/>
      <w:lvlJc w:val="left"/>
      <w:pPr>
        <w:ind w:left="2862" w:hanging="2160"/>
      </w:pPr>
      <w:rPr>
        <w:rFonts w:eastAsia="Times New Roman" w:hint="default"/>
        <w:b w:val="0"/>
        <w:color w:val="000000" w:themeColor="text1"/>
      </w:rPr>
    </w:lvl>
  </w:abstractNum>
  <w:abstractNum w:abstractNumId="3">
    <w:nsid w:val="4F7916BE"/>
    <w:multiLevelType w:val="hybridMultilevel"/>
    <w:tmpl w:val="321E0888"/>
    <w:lvl w:ilvl="0" w:tplc="489E4F3C">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697E4FCF"/>
    <w:multiLevelType w:val="hybridMultilevel"/>
    <w:tmpl w:val="EF02BEA2"/>
    <w:lvl w:ilvl="0" w:tplc="10CA9BEA">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D576FDA"/>
    <w:multiLevelType w:val="multilevel"/>
    <w:tmpl w:val="55FC0FE0"/>
    <w:lvl w:ilvl="0">
      <w:start w:val="1"/>
      <w:numFmt w:val="decimal"/>
      <w:lvlText w:val="%1."/>
      <w:lvlJc w:val="left"/>
      <w:pPr>
        <w:ind w:left="927" w:hanging="360"/>
      </w:pPr>
      <w:rPr>
        <w:rFonts w:hint="default"/>
      </w:rPr>
    </w:lvl>
    <w:lvl w:ilvl="1">
      <w:start w:val="3"/>
      <w:numFmt w:val="decimal"/>
      <w:isLgl/>
      <w:lvlText w:val="%1.%2."/>
      <w:lvlJc w:val="left"/>
      <w:pPr>
        <w:ind w:left="1287" w:hanging="720"/>
      </w:pPr>
      <w:rPr>
        <w:rFonts w:eastAsia="Calibri" w:hint="default"/>
      </w:rPr>
    </w:lvl>
    <w:lvl w:ilvl="2">
      <w:start w:val="1"/>
      <w:numFmt w:val="decimal"/>
      <w:isLgl/>
      <w:lvlText w:val="%1.%2.%3."/>
      <w:lvlJc w:val="left"/>
      <w:pPr>
        <w:ind w:left="1287" w:hanging="720"/>
      </w:pPr>
      <w:rPr>
        <w:rFonts w:eastAsia="Calibri" w:hint="default"/>
      </w:rPr>
    </w:lvl>
    <w:lvl w:ilvl="3">
      <w:start w:val="1"/>
      <w:numFmt w:val="decimal"/>
      <w:isLgl/>
      <w:lvlText w:val="%1.%2.%3.%4."/>
      <w:lvlJc w:val="left"/>
      <w:pPr>
        <w:ind w:left="1647" w:hanging="1080"/>
      </w:pPr>
      <w:rPr>
        <w:rFonts w:eastAsia="Calibri" w:hint="default"/>
      </w:rPr>
    </w:lvl>
    <w:lvl w:ilvl="4">
      <w:start w:val="1"/>
      <w:numFmt w:val="decimal"/>
      <w:isLgl/>
      <w:lvlText w:val="%1.%2.%3.%4.%5."/>
      <w:lvlJc w:val="left"/>
      <w:pPr>
        <w:ind w:left="1647" w:hanging="1080"/>
      </w:pPr>
      <w:rPr>
        <w:rFonts w:eastAsia="Calibri" w:hint="default"/>
      </w:rPr>
    </w:lvl>
    <w:lvl w:ilvl="5">
      <w:start w:val="1"/>
      <w:numFmt w:val="decimal"/>
      <w:isLgl/>
      <w:lvlText w:val="%1.%2.%3.%4.%5.%6."/>
      <w:lvlJc w:val="left"/>
      <w:pPr>
        <w:ind w:left="2007" w:hanging="1440"/>
      </w:pPr>
      <w:rPr>
        <w:rFonts w:eastAsia="Calibri" w:hint="default"/>
      </w:rPr>
    </w:lvl>
    <w:lvl w:ilvl="6">
      <w:start w:val="1"/>
      <w:numFmt w:val="decimal"/>
      <w:isLgl/>
      <w:lvlText w:val="%1.%2.%3.%4.%5.%6.%7."/>
      <w:lvlJc w:val="left"/>
      <w:pPr>
        <w:ind w:left="2367" w:hanging="1800"/>
      </w:pPr>
      <w:rPr>
        <w:rFonts w:eastAsia="Calibri" w:hint="default"/>
      </w:rPr>
    </w:lvl>
    <w:lvl w:ilvl="7">
      <w:start w:val="1"/>
      <w:numFmt w:val="decimal"/>
      <w:isLgl/>
      <w:lvlText w:val="%1.%2.%3.%4.%5.%6.%7.%8."/>
      <w:lvlJc w:val="left"/>
      <w:pPr>
        <w:ind w:left="2367" w:hanging="1800"/>
      </w:pPr>
      <w:rPr>
        <w:rFonts w:eastAsia="Calibri" w:hint="default"/>
      </w:rPr>
    </w:lvl>
    <w:lvl w:ilvl="8">
      <w:start w:val="1"/>
      <w:numFmt w:val="decimal"/>
      <w:isLgl/>
      <w:lvlText w:val="%1.%2.%3.%4.%5.%6.%7.%8.%9."/>
      <w:lvlJc w:val="left"/>
      <w:pPr>
        <w:ind w:left="2727" w:hanging="2160"/>
      </w:pPr>
      <w:rPr>
        <w:rFonts w:eastAsia="Calibri" w:hint="default"/>
      </w:rPr>
    </w:lvl>
  </w:abstractNum>
  <w:abstractNum w:abstractNumId="6">
    <w:nsid w:val="75237E45"/>
    <w:multiLevelType w:val="hybridMultilevel"/>
    <w:tmpl w:val="36442B7E"/>
    <w:lvl w:ilvl="0" w:tplc="A33483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FC9"/>
    <w:rsid w:val="000A2112"/>
    <w:rsid w:val="000B1B97"/>
    <w:rsid w:val="0014072A"/>
    <w:rsid w:val="001A7414"/>
    <w:rsid w:val="001D6826"/>
    <w:rsid w:val="0021572C"/>
    <w:rsid w:val="002F20BD"/>
    <w:rsid w:val="00321DC9"/>
    <w:rsid w:val="003325C5"/>
    <w:rsid w:val="0034347D"/>
    <w:rsid w:val="003445C5"/>
    <w:rsid w:val="00351380"/>
    <w:rsid w:val="003A6BA1"/>
    <w:rsid w:val="00424553"/>
    <w:rsid w:val="00450562"/>
    <w:rsid w:val="004B6C36"/>
    <w:rsid w:val="004D17F5"/>
    <w:rsid w:val="005168AD"/>
    <w:rsid w:val="005406EC"/>
    <w:rsid w:val="005C7DB6"/>
    <w:rsid w:val="005D66EA"/>
    <w:rsid w:val="00632553"/>
    <w:rsid w:val="00651FCC"/>
    <w:rsid w:val="00654F6F"/>
    <w:rsid w:val="006C0B77"/>
    <w:rsid w:val="006C51C8"/>
    <w:rsid w:val="006D1B89"/>
    <w:rsid w:val="0070635C"/>
    <w:rsid w:val="007428AF"/>
    <w:rsid w:val="007C5846"/>
    <w:rsid w:val="008171E2"/>
    <w:rsid w:val="008223CB"/>
    <w:rsid w:val="008242FF"/>
    <w:rsid w:val="00870751"/>
    <w:rsid w:val="00886B2C"/>
    <w:rsid w:val="008E6419"/>
    <w:rsid w:val="00901BEC"/>
    <w:rsid w:val="00922C48"/>
    <w:rsid w:val="00923D6C"/>
    <w:rsid w:val="00981715"/>
    <w:rsid w:val="00992509"/>
    <w:rsid w:val="009B7D09"/>
    <w:rsid w:val="009C0582"/>
    <w:rsid w:val="009F069E"/>
    <w:rsid w:val="009F34DE"/>
    <w:rsid w:val="00A460C2"/>
    <w:rsid w:val="00A56FC9"/>
    <w:rsid w:val="00A575A9"/>
    <w:rsid w:val="00A912D3"/>
    <w:rsid w:val="00AD29F7"/>
    <w:rsid w:val="00B00CEF"/>
    <w:rsid w:val="00B357E9"/>
    <w:rsid w:val="00B57236"/>
    <w:rsid w:val="00B7479D"/>
    <w:rsid w:val="00B915B7"/>
    <w:rsid w:val="00CE7084"/>
    <w:rsid w:val="00CF65D2"/>
    <w:rsid w:val="00D3024D"/>
    <w:rsid w:val="00D849D2"/>
    <w:rsid w:val="00DD0C4F"/>
    <w:rsid w:val="00E13394"/>
    <w:rsid w:val="00E1794B"/>
    <w:rsid w:val="00E25CD3"/>
    <w:rsid w:val="00E4370F"/>
    <w:rsid w:val="00EA59DF"/>
    <w:rsid w:val="00EC3EDB"/>
    <w:rsid w:val="00EE4070"/>
    <w:rsid w:val="00F12C49"/>
    <w:rsid w:val="00F12C76"/>
    <w:rsid w:val="00F2343B"/>
    <w:rsid w:val="00F348C1"/>
    <w:rsid w:val="00F81347"/>
    <w:rsid w:val="00FB3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D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FC9"/>
    <w:pPr>
      <w:spacing w:after="200" w:line="276" w:lineRule="auto"/>
    </w:pPr>
    <w:rPr>
      <w:rFonts w:ascii="Calibri" w:eastAsia="Times New Roman" w:hAnsi="Calibri" w:cs="Times New Roman"/>
      <w:kern w:val="0"/>
      <w14:ligatures w14:val="none"/>
    </w:rPr>
  </w:style>
  <w:style w:type="paragraph" w:styleId="1">
    <w:name w:val="heading 1"/>
    <w:basedOn w:val="a"/>
    <w:next w:val="a"/>
    <w:link w:val="10"/>
    <w:uiPriority w:val="9"/>
    <w:qFormat/>
    <w:rsid w:val="00A56F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56F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nhideWhenUsed/>
    <w:qFormat/>
    <w:rsid w:val="00A56FC9"/>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A56FC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A56FC9"/>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A56FC9"/>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A56FC9"/>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A56FC9"/>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A56FC9"/>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6FC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56FC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9"/>
    <w:rsid w:val="00A56FC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56FC9"/>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A56FC9"/>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A56FC9"/>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A56FC9"/>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A56FC9"/>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A56FC9"/>
    <w:rPr>
      <w:rFonts w:eastAsiaTheme="majorEastAsia" w:cstheme="majorBidi"/>
      <w:color w:val="272727" w:themeColor="text1" w:themeTint="D8"/>
      <w:sz w:val="28"/>
    </w:rPr>
  </w:style>
  <w:style w:type="paragraph" w:styleId="a3">
    <w:name w:val="Title"/>
    <w:basedOn w:val="a"/>
    <w:next w:val="a"/>
    <w:link w:val="a4"/>
    <w:uiPriority w:val="10"/>
    <w:qFormat/>
    <w:rsid w:val="00A56FC9"/>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A56F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FC9"/>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A56FC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56FC9"/>
    <w:pPr>
      <w:spacing w:before="160"/>
      <w:jc w:val="center"/>
    </w:pPr>
    <w:rPr>
      <w:i/>
      <w:iCs/>
      <w:color w:val="404040" w:themeColor="text1" w:themeTint="BF"/>
    </w:rPr>
  </w:style>
  <w:style w:type="character" w:customStyle="1" w:styleId="22">
    <w:name w:val="Цитата 2 Знак"/>
    <w:basedOn w:val="a0"/>
    <w:link w:val="21"/>
    <w:uiPriority w:val="29"/>
    <w:rsid w:val="00A56FC9"/>
    <w:rPr>
      <w:rFonts w:ascii="Times New Roman" w:hAnsi="Times New Roman"/>
      <w:i/>
      <w:iCs/>
      <w:color w:val="404040" w:themeColor="text1" w:themeTint="BF"/>
      <w:sz w:val="28"/>
    </w:rPr>
  </w:style>
  <w:style w:type="paragraph" w:styleId="a7">
    <w:name w:val="List Paragraph"/>
    <w:basedOn w:val="a"/>
    <w:link w:val="a8"/>
    <w:uiPriority w:val="34"/>
    <w:qFormat/>
    <w:rsid w:val="00A56FC9"/>
    <w:pPr>
      <w:ind w:left="720"/>
      <w:contextualSpacing/>
    </w:pPr>
  </w:style>
  <w:style w:type="character" w:styleId="a9">
    <w:name w:val="Intense Emphasis"/>
    <w:basedOn w:val="a0"/>
    <w:uiPriority w:val="21"/>
    <w:qFormat/>
    <w:rsid w:val="00A56FC9"/>
    <w:rPr>
      <w:i/>
      <w:iCs/>
      <w:color w:val="2F5496" w:themeColor="accent1" w:themeShade="BF"/>
    </w:rPr>
  </w:style>
  <w:style w:type="paragraph" w:styleId="aa">
    <w:name w:val="Intense Quote"/>
    <w:basedOn w:val="a"/>
    <w:next w:val="a"/>
    <w:link w:val="ab"/>
    <w:uiPriority w:val="30"/>
    <w:qFormat/>
    <w:rsid w:val="00A56F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A56FC9"/>
    <w:rPr>
      <w:rFonts w:ascii="Times New Roman" w:hAnsi="Times New Roman"/>
      <w:i/>
      <w:iCs/>
      <w:color w:val="2F5496" w:themeColor="accent1" w:themeShade="BF"/>
      <w:sz w:val="28"/>
    </w:rPr>
  </w:style>
  <w:style w:type="character" w:styleId="ac">
    <w:name w:val="Intense Reference"/>
    <w:basedOn w:val="a0"/>
    <w:uiPriority w:val="32"/>
    <w:qFormat/>
    <w:rsid w:val="00A56FC9"/>
    <w:rPr>
      <w:b/>
      <w:bCs/>
      <w:smallCaps/>
      <w:color w:val="2F5496" w:themeColor="accent1" w:themeShade="BF"/>
      <w:spacing w:val="5"/>
    </w:rPr>
  </w:style>
  <w:style w:type="character" w:styleId="ad">
    <w:name w:val="Hyperlink"/>
    <w:uiPriority w:val="99"/>
    <w:rsid w:val="00A56FC9"/>
    <w:rPr>
      <w:rFonts w:cs="Times New Roman"/>
      <w:color w:val="0000FF"/>
      <w:u w:val="single"/>
    </w:rPr>
  </w:style>
  <w:style w:type="character" w:customStyle="1" w:styleId="ae">
    <w:name w:val="Обычный (веб) Знак"/>
    <w:link w:val="af"/>
    <w:locked/>
    <w:rsid w:val="00A56FC9"/>
    <w:rPr>
      <w:color w:val="000000"/>
      <w:sz w:val="24"/>
    </w:rPr>
  </w:style>
  <w:style w:type="paragraph" w:styleId="af">
    <w:name w:val="Normal (Web)"/>
    <w:basedOn w:val="a"/>
    <w:link w:val="ae"/>
    <w:rsid w:val="00A56FC9"/>
    <w:pPr>
      <w:spacing w:before="71" w:after="71" w:line="240" w:lineRule="auto"/>
      <w:ind w:firstLine="240"/>
    </w:pPr>
    <w:rPr>
      <w:rFonts w:asciiTheme="minorHAnsi" w:eastAsiaTheme="minorHAnsi" w:hAnsiTheme="minorHAnsi" w:cstheme="minorBidi"/>
      <w:color w:val="000000"/>
      <w:kern w:val="2"/>
      <w:sz w:val="24"/>
      <w14:ligatures w14:val="standardContextual"/>
    </w:rPr>
  </w:style>
  <w:style w:type="paragraph" w:styleId="af0">
    <w:name w:val="Body Text"/>
    <w:basedOn w:val="a"/>
    <w:link w:val="af1"/>
    <w:semiHidden/>
    <w:rsid w:val="00A56FC9"/>
    <w:pPr>
      <w:autoSpaceDE w:val="0"/>
      <w:autoSpaceDN w:val="0"/>
      <w:spacing w:after="0" w:line="240" w:lineRule="auto"/>
      <w:jc w:val="both"/>
    </w:pPr>
    <w:rPr>
      <w:rFonts w:ascii="Times New Roman" w:eastAsia="Calibri" w:hAnsi="Times New Roman"/>
      <w:sz w:val="28"/>
      <w:szCs w:val="28"/>
      <w:lang w:eastAsia="ru-RU"/>
    </w:rPr>
  </w:style>
  <w:style w:type="character" w:customStyle="1" w:styleId="af1">
    <w:name w:val="Основной текст Знак"/>
    <w:basedOn w:val="a0"/>
    <w:link w:val="af0"/>
    <w:semiHidden/>
    <w:rsid w:val="00A56FC9"/>
    <w:rPr>
      <w:rFonts w:ascii="Times New Roman" w:eastAsia="Calibri" w:hAnsi="Times New Roman" w:cs="Times New Roman"/>
      <w:kern w:val="0"/>
      <w:sz w:val="28"/>
      <w:szCs w:val="28"/>
      <w:lang w:eastAsia="ru-RU"/>
      <w14:ligatures w14:val="none"/>
    </w:rPr>
  </w:style>
  <w:style w:type="paragraph" w:styleId="31">
    <w:name w:val="Body Text Indent 3"/>
    <w:basedOn w:val="a"/>
    <w:link w:val="32"/>
    <w:semiHidden/>
    <w:rsid w:val="00A56FC9"/>
    <w:pPr>
      <w:spacing w:after="0" w:line="240" w:lineRule="auto"/>
      <w:ind w:firstLine="709"/>
      <w:jc w:val="both"/>
    </w:pPr>
    <w:rPr>
      <w:rFonts w:ascii="Times New Roman" w:eastAsia="MS Mincho" w:hAnsi="Times New Roman"/>
      <w:sz w:val="24"/>
      <w:szCs w:val="24"/>
      <w:lang w:eastAsia="ru-RU"/>
    </w:rPr>
  </w:style>
  <w:style w:type="character" w:customStyle="1" w:styleId="32">
    <w:name w:val="Основной текст с отступом 3 Знак"/>
    <w:basedOn w:val="a0"/>
    <w:link w:val="31"/>
    <w:semiHidden/>
    <w:rsid w:val="00A56FC9"/>
    <w:rPr>
      <w:rFonts w:ascii="Times New Roman" w:eastAsia="MS Mincho" w:hAnsi="Times New Roman" w:cs="Times New Roman"/>
      <w:kern w:val="0"/>
      <w:sz w:val="24"/>
      <w:szCs w:val="24"/>
      <w:lang w:eastAsia="ru-RU"/>
      <w14:ligatures w14:val="none"/>
    </w:rPr>
  </w:style>
  <w:style w:type="paragraph" w:customStyle="1" w:styleId="ConsPlusNormal">
    <w:name w:val="ConsPlusNormal"/>
    <w:link w:val="ConsPlusNormal0"/>
    <w:uiPriority w:val="99"/>
    <w:rsid w:val="00A56FC9"/>
    <w:pPr>
      <w:widowControl w:val="0"/>
      <w:autoSpaceDE w:val="0"/>
      <w:autoSpaceDN w:val="0"/>
      <w:adjustRightInd w:val="0"/>
      <w:spacing w:after="0" w:line="240" w:lineRule="auto"/>
      <w:ind w:firstLine="720"/>
    </w:pPr>
    <w:rPr>
      <w:rFonts w:ascii="Arial" w:eastAsia="Calibri" w:hAnsi="Arial" w:cs="Arial"/>
      <w:kern w:val="0"/>
      <w:sz w:val="20"/>
      <w:szCs w:val="20"/>
      <w:lang w:eastAsia="ru-RU"/>
      <w14:ligatures w14:val="none"/>
    </w:rPr>
  </w:style>
  <w:style w:type="paragraph" w:styleId="af2">
    <w:name w:val="header"/>
    <w:basedOn w:val="a"/>
    <w:link w:val="af3"/>
    <w:uiPriority w:val="99"/>
    <w:rsid w:val="00A56FC9"/>
    <w:pPr>
      <w:tabs>
        <w:tab w:val="center" w:pos="4677"/>
        <w:tab w:val="right" w:pos="9355"/>
      </w:tabs>
      <w:spacing w:after="0" w:line="240" w:lineRule="auto"/>
    </w:pPr>
    <w:rPr>
      <w:rFonts w:eastAsia="Calibri"/>
      <w:sz w:val="20"/>
      <w:szCs w:val="20"/>
    </w:rPr>
  </w:style>
  <w:style w:type="character" w:customStyle="1" w:styleId="af3">
    <w:name w:val="Верхний колонтитул Знак"/>
    <w:basedOn w:val="a0"/>
    <w:link w:val="af2"/>
    <w:uiPriority w:val="99"/>
    <w:rsid w:val="00A56FC9"/>
    <w:rPr>
      <w:rFonts w:ascii="Calibri" w:eastAsia="Calibri" w:hAnsi="Calibri" w:cs="Times New Roman"/>
      <w:kern w:val="0"/>
      <w:sz w:val="20"/>
      <w:szCs w:val="20"/>
      <w14:ligatures w14:val="none"/>
    </w:rPr>
  </w:style>
  <w:style w:type="character" w:customStyle="1" w:styleId="ConsPlusNormal0">
    <w:name w:val="ConsPlusNormal Знак"/>
    <w:link w:val="ConsPlusNormal"/>
    <w:uiPriority w:val="99"/>
    <w:locked/>
    <w:rsid w:val="00A56FC9"/>
    <w:rPr>
      <w:rFonts w:ascii="Arial" w:eastAsia="Calibri" w:hAnsi="Arial" w:cs="Arial"/>
      <w:kern w:val="0"/>
      <w:sz w:val="20"/>
      <w:szCs w:val="20"/>
      <w:lang w:eastAsia="ru-RU"/>
      <w14:ligatures w14:val="none"/>
    </w:rPr>
  </w:style>
  <w:style w:type="paragraph" w:customStyle="1" w:styleId="s1">
    <w:name w:val="s_1"/>
    <w:basedOn w:val="a"/>
    <w:rsid w:val="00A56FC9"/>
    <w:pPr>
      <w:spacing w:before="100" w:beforeAutospacing="1" w:after="100" w:afterAutospacing="1" w:line="240" w:lineRule="auto"/>
    </w:pPr>
    <w:rPr>
      <w:rFonts w:ascii="Times New Roman" w:hAnsi="Times New Roman"/>
      <w:sz w:val="24"/>
      <w:szCs w:val="24"/>
      <w:lang w:eastAsia="ru-RU"/>
    </w:rPr>
  </w:style>
  <w:style w:type="character" w:customStyle="1" w:styleId="11">
    <w:name w:val="Неразрешенное упоминание1"/>
    <w:basedOn w:val="a0"/>
    <w:uiPriority w:val="99"/>
    <w:semiHidden/>
    <w:unhideWhenUsed/>
    <w:rsid w:val="00D3024D"/>
    <w:rPr>
      <w:color w:val="605E5C"/>
      <w:shd w:val="clear" w:color="auto" w:fill="E1DFDD"/>
    </w:rPr>
  </w:style>
  <w:style w:type="paragraph" w:styleId="af4">
    <w:name w:val="Balloon Text"/>
    <w:basedOn w:val="a"/>
    <w:link w:val="af5"/>
    <w:uiPriority w:val="99"/>
    <w:semiHidden/>
    <w:unhideWhenUsed/>
    <w:rsid w:val="009F34DE"/>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F34DE"/>
    <w:rPr>
      <w:rFonts w:ascii="Tahoma" w:eastAsia="Times New Roman" w:hAnsi="Tahoma" w:cs="Tahoma"/>
      <w:kern w:val="0"/>
      <w:sz w:val="16"/>
      <w:szCs w:val="16"/>
      <w14:ligatures w14:val="none"/>
    </w:rPr>
  </w:style>
  <w:style w:type="character" w:customStyle="1" w:styleId="a8">
    <w:name w:val="Абзац списка Знак"/>
    <w:link w:val="a7"/>
    <w:uiPriority w:val="34"/>
    <w:locked/>
    <w:rsid w:val="00AD29F7"/>
    <w:rPr>
      <w:rFonts w:ascii="Calibri" w:eastAsia="Times New Roman" w:hAnsi="Calibri" w:cs="Times New Roman"/>
      <w:kern w:val="0"/>
      <w14:ligatures w14:val="none"/>
    </w:rPr>
  </w:style>
  <w:style w:type="paragraph" w:styleId="af6">
    <w:name w:val="No Spacing"/>
    <w:uiPriority w:val="1"/>
    <w:qFormat/>
    <w:rsid w:val="00AD29F7"/>
    <w:pPr>
      <w:spacing w:after="0" w:line="240" w:lineRule="auto"/>
    </w:pPr>
    <w:rPr>
      <w:rFonts w:ascii="Calibri" w:eastAsia="Times New Roman" w:hAnsi="Calibri" w:cs="Times New Roman"/>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FC9"/>
    <w:pPr>
      <w:spacing w:after="200" w:line="276" w:lineRule="auto"/>
    </w:pPr>
    <w:rPr>
      <w:rFonts w:ascii="Calibri" w:eastAsia="Times New Roman" w:hAnsi="Calibri" w:cs="Times New Roman"/>
      <w:kern w:val="0"/>
      <w14:ligatures w14:val="none"/>
    </w:rPr>
  </w:style>
  <w:style w:type="paragraph" w:styleId="1">
    <w:name w:val="heading 1"/>
    <w:basedOn w:val="a"/>
    <w:next w:val="a"/>
    <w:link w:val="10"/>
    <w:uiPriority w:val="9"/>
    <w:qFormat/>
    <w:rsid w:val="00A56F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56F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nhideWhenUsed/>
    <w:qFormat/>
    <w:rsid w:val="00A56FC9"/>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A56FC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A56FC9"/>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A56FC9"/>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A56FC9"/>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A56FC9"/>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A56FC9"/>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6FC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56FC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9"/>
    <w:rsid w:val="00A56FC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56FC9"/>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A56FC9"/>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A56FC9"/>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A56FC9"/>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A56FC9"/>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A56FC9"/>
    <w:rPr>
      <w:rFonts w:eastAsiaTheme="majorEastAsia" w:cstheme="majorBidi"/>
      <w:color w:val="272727" w:themeColor="text1" w:themeTint="D8"/>
      <w:sz w:val="28"/>
    </w:rPr>
  </w:style>
  <w:style w:type="paragraph" w:styleId="a3">
    <w:name w:val="Title"/>
    <w:basedOn w:val="a"/>
    <w:next w:val="a"/>
    <w:link w:val="a4"/>
    <w:uiPriority w:val="10"/>
    <w:qFormat/>
    <w:rsid w:val="00A56FC9"/>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A56F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FC9"/>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A56FC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56FC9"/>
    <w:pPr>
      <w:spacing w:before="160"/>
      <w:jc w:val="center"/>
    </w:pPr>
    <w:rPr>
      <w:i/>
      <w:iCs/>
      <w:color w:val="404040" w:themeColor="text1" w:themeTint="BF"/>
    </w:rPr>
  </w:style>
  <w:style w:type="character" w:customStyle="1" w:styleId="22">
    <w:name w:val="Цитата 2 Знак"/>
    <w:basedOn w:val="a0"/>
    <w:link w:val="21"/>
    <w:uiPriority w:val="29"/>
    <w:rsid w:val="00A56FC9"/>
    <w:rPr>
      <w:rFonts w:ascii="Times New Roman" w:hAnsi="Times New Roman"/>
      <w:i/>
      <w:iCs/>
      <w:color w:val="404040" w:themeColor="text1" w:themeTint="BF"/>
      <w:sz w:val="28"/>
    </w:rPr>
  </w:style>
  <w:style w:type="paragraph" w:styleId="a7">
    <w:name w:val="List Paragraph"/>
    <w:basedOn w:val="a"/>
    <w:link w:val="a8"/>
    <w:uiPriority w:val="34"/>
    <w:qFormat/>
    <w:rsid w:val="00A56FC9"/>
    <w:pPr>
      <w:ind w:left="720"/>
      <w:contextualSpacing/>
    </w:pPr>
  </w:style>
  <w:style w:type="character" w:styleId="a9">
    <w:name w:val="Intense Emphasis"/>
    <w:basedOn w:val="a0"/>
    <w:uiPriority w:val="21"/>
    <w:qFormat/>
    <w:rsid w:val="00A56FC9"/>
    <w:rPr>
      <w:i/>
      <w:iCs/>
      <w:color w:val="2F5496" w:themeColor="accent1" w:themeShade="BF"/>
    </w:rPr>
  </w:style>
  <w:style w:type="paragraph" w:styleId="aa">
    <w:name w:val="Intense Quote"/>
    <w:basedOn w:val="a"/>
    <w:next w:val="a"/>
    <w:link w:val="ab"/>
    <w:uiPriority w:val="30"/>
    <w:qFormat/>
    <w:rsid w:val="00A56F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A56FC9"/>
    <w:rPr>
      <w:rFonts w:ascii="Times New Roman" w:hAnsi="Times New Roman"/>
      <w:i/>
      <w:iCs/>
      <w:color w:val="2F5496" w:themeColor="accent1" w:themeShade="BF"/>
      <w:sz w:val="28"/>
    </w:rPr>
  </w:style>
  <w:style w:type="character" w:styleId="ac">
    <w:name w:val="Intense Reference"/>
    <w:basedOn w:val="a0"/>
    <w:uiPriority w:val="32"/>
    <w:qFormat/>
    <w:rsid w:val="00A56FC9"/>
    <w:rPr>
      <w:b/>
      <w:bCs/>
      <w:smallCaps/>
      <w:color w:val="2F5496" w:themeColor="accent1" w:themeShade="BF"/>
      <w:spacing w:val="5"/>
    </w:rPr>
  </w:style>
  <w:style w:type="character" w:styleId="ad">
    <w:name w:val="Hyperlink"/>
    <w:uiPriority w:val="99"/>
    <w:rsid w:val="00A56FC9"/>
    <w:rPr>
      <w:rFonts w:cs="Times New Roman"/>
      <w:color w:val="0000FF"/>
      <w:u w:val="single"/>
    </w:rPr>
  </w:style>
  <w:style w:type="character" w:customStyle="1" w:styleId="ae">
    <w:name w:val="Обычный (веб) Знак"/>
    <w:link w:val="af"/>
    <w:locked/>
    <w:rsid w:val="00A56FC9"/>
    <w:rPr>
      <w:color w:val="000000"/>
      <w:sz w:val="24"/>
    </w:rPr>
  </w:style>
  <w:style w:type="paragraph" w:styleId="af">
    <w:name w:val="Normal (Web)"/>
    <w:basedOn w:val="a"/>
    <w:link w:val="ae"/>
    <w:rsid w:val="00A56FC9"/>
    <w:pPr>
      <w:spacing w:before="71" w:after="71" w:line="240" w:lineRule="auto"/>
      <w:ind w:firstLine="240"/>
    </w:pPr>
    <w:rPr>
      <w:rFonts w:asciiTheme="minorHAnsi" w:eastAsiaTheme="minorHAnsi" w:hAnsiTheme="minorHAnsi" w:cstheme="minorBidi"/>
      <w:color w:val="000000"/>
      <w:kern w:val="2"/>
      <w:sz w:val="24"/>
      <w14:ligatures w14:val="standardContextual"/>
    </w:rPr>
  </w:style>
  <w:style w:type="paragraph" w:styleId="af0">
    <w:name w:val="Body Text"/>
    <w:basedOn w:val="a"/>
    <w:link w:val="af1"/>
    <w:semiHidden/>
    <w:rsid w:val="00A56FC9"/>
    <w:pPr>
      <w:autoSpaceDE w:val="0"/>
      <w:autoSpaceDN w:val="0"/>
      <w:spacing w:after="0" w:line="240" w:lineRule="auto"/>
      <w:jc w:val="both"/>
    </w:pPr>
    <w:rPr>
      <w:rFonts w:ascii="Times New Roman" w:eastAsia="Calibri" w:hAnsi="Times New Roman"/>
      <w:sz w:val="28"/>
      <w:szCs w:val="28"/>
      <w:lang w:eastAsia="ru-RU"/>
    </w:rPr>
  </w:style>
  <w:style w:type="character" w:customStyle="1" w:styleId="af1">
    <w:name w:val="Основной текст Знак"/>
    <w:basedOn w:val="a0"/>
    <w:link w:val="af0"/>
    <w:semiHidden/>
    <w:rsid w:val="00A56FC9"/>
    <w:rPr>
      <w:rFonts w:ascii="Times New Roman" w:eastAsia="Calibri" w:hAnsi="Times New Roman" w:cs="Times New Roman"/>
      <w:kern w:val="0"/>
      <w:sz w:val="28"/>
      <w:szCs w:val="28"/>
      <w:lang w:eastAsia="ru-RU"/>
      <w14:ligatures w14:val="none"/>
    </w:rPr>
  </w:style>
  <w:style w:type="paragraph" w:styleId="31">
    <w:name w:val="Body Text Indent 3"/>
    <w:basedOn w:val="a"/>
    <w:link w:val="32"/>
    <w:semiHidden/>
    <w:rsid w:val="00A56FC9"/>
    <w:pPr>
      <w:spacing w:after="0" w:line="240" w:lineRule="auto"/>
      <w:ind w:firstLine="709"/>
      <w:jc w:val="both"/>
    </w:pPr>
    <w:rPr>
      <w:rFonts w:ascii="Times New Roman" w:eastAsia="MS Mincho" w:hAnsi="Times New Roman"/>
      <w:sz w:val="24"/>
      <w:szCs w:val="24"/>
      <w:lang w:eastAsia="ru-RU"/>
    </w:rPr>
  </w:style>
  <w:style w:type="character" w:customStyle="1" w:styleId="32">
    <w:name w:val="Основной текст с отступом 3 Знак"/>
    <w:basedOn w:val="a0"/>
    <w:link w:val="31"/>
    <w:semiHidden/>
    <w:rsid w:val="00A56FC9"/>
    <w:rPr>
      <w:rFonts w:ascii="Times New Roman" w:eastAsia="MS Mincho" w:hAnsi="Times New Roman" w:cs="Times New Roman"/>
      <w:kern w:val="0"/>
      <w:sz w:val="24"/>
      <w:szCs w:val="24"/>
      <w:lang w:eastAsia="ru-RU"/>
      <w14:ligatures w14:val="none"/>
    </w:rPr>
  </w:style>
  <w:style w:type="paragraph" w:customStyle="1" w:styleId="ConsPlusNormal">
    <w:name w:val="ConsPlusNormal"/>
    <w:link w:val="ConsPlusNormal0"/>
    <w:uiPriority w:val="99"/>
    <w:rsid w:val="00A56FC9"/>
    <w:pPr>
      <w:widowControl w:val="0"/>
      <w:autoSpaceDE w:val="0"/>
      <w:autoSpaceDN w:val="0"/>
      <w:adjustRightInd w:val="0"/>
      <w:spacing w:after="0" w:line="240" w:lineRule="auto"/>
      <w:ind w:firstLine="720"/>
    </w:pPr>
    <w:rPr>
      <w:rFonts w:ascii="Arial" w:eastAsia="Calibri" w:hAnsi="Arial" w:cs="Arial"/>
      <w:kern w:val="0"/>
      <w:sz w:val="20"/>
      <w:szCs w:val="20"/>
      <w:lang w:eastAsia="ru-RU"/>
      <w14:ligatures w14:val="none"/>
    </w:rPr>
  </w:style>
  <w:style w:type="paragraph" w:styleId="af2">
    <w:name w:val="header"/>
    <w:basedOn w:val="a"/>
    <w:link w:val="af3"/>
    <w:uiPriority w:val="99"/>
    <w:rsid w:val="00A56FC9"/>
    <w:pPr>
      <w:tabs>
        <w:tab w:val="center" w:pos="4677"/>
        <w:tab w:val="right" w:pos="9355"/>
      </w:tabs>
      <w:spacing w:after="0" w:line="240" w:lineRule="auto"/>
    </w:pPr>
    <w:rPr>
      <w:rFonts w:eastAsia="Calibri"/>
      <w:sz w:val="20"/>
      <w:szCs w:val="20"/>
    </w:rPr>
  </w:style>
  <w:style w:type="character" w:customStyle="1" w:styleId="af3">
    <w:name w:val="Верхний колонтитул Знак"/>
    <w:basedOn w:val="a0"/>
    <w:link w:val="af2"/>
    <w:uiPriority w:val="99"/>
    <w:rsid w:val="00A56FC9"/>
    <w:rPr>
      <w:rFonts w:ascii="Calibri" w:eastAsia="Calibri" w:hAnsi="Calibri" w:cs="Times New Roman"/>
      <w:kern w:val="0"/>
      <w:sz w:val="20"/>
      <w:szCs w:val="20"/>
      <w14:ligatures w14:val="none"/>
    </w:rPr>
  </w:style>
  <w:style w:type="character" w:customStyle="1" w:styleId="ConsPlusNormal0">
    <w:name w:val="ConsPlusNormal Знак"/>
    <w:link w:val="ConsPlusNormal"/>
    <w:uiPriority w:val="99"/>
    <w:locked/>
    <w:rsid w:val="00A56FC9"/>
    <w:rPr>
      <w:rFonts w:ascii="Arial" w:eastAsia="Calibri" w:hAnsi="Arial" w:cs="Arial"/>
      <w:kern w:val="0"/>
      <w:sz w:val="20"/>
      <w:szCs w:val="20"/>
      <w:lang w:eastAsia="ru-RU"/>
      <w14:ligatures w14:val="none"/>
    </w:rPr>
  </w:style>
  <w:style w:type="paragraph" w:customStyle="1" w:styleId="s1">
    <w:name w:val="s_1"/>
    <w:basedOn w:val="a"/>
    <w:rsid w:val="00A56FC9"/>
    <w:pPr>
      <w:spacing w:before="100" w:beforeAutospacing="1" w:after="100" w:afterAutospacing="1" w:line="240" w:lineRule="auto"/>
    </w:pPr>
    <w:rPr>
      <w:rFonts w:ascii="Times New Roman" w:hAnsi="Times New Roman"/>
      <w:sz w:val="24"/>
      <w:szCs w:val="24"/>
      <w:lang w:eastAsia="ru-RU"/>
    </w:rPr>
  </w:style>
  <w:style w:type="character" w:customStyle="1" w:styleId="11">
    <w:name w:val="Неразрешенное упоминание1"/>
    <w:basedOn w:val="a0"/>
    <w:uiPriority w:val="99"/>
    <w:semiHidden/>
    <w:unhideWhenUsed/>
    <w:rsid w:val="00D3024D"/>
    <w:rPr>
      <w:color w:val="605E5C"/>
      <w:shd w:val="clear" w:color="auto" w:fill="E1DFDD"/>
    </w:rPr>
  </w:style>
  <w:style w:type="paragraph" w:styleId="af4">
    <w:name w:val="Balloon Text"/>
    <w:basedOn w:val="a"/>
    <w:link w:val="af5"/>
    <w:uiPriority w:val="99"/>
    <w:semiHidden/>
    <w:unhideWhenUsed/>
    <w:rsid w:val="009F34DE"/>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F34DE"/>
    <w:rPr>
      <w:rFonts w:ascii="Tahoma" w:eastAsia="Times New Roman" w:hAnsi="Tahoma" w:cs="Tahoma"/>
      <w:kern w:val="0"/>
      <w:sz w:val="16"/>
      <w:szCs w:val="16"/>
      <w14:ligatures w14:val="none"/>
    </w:rPr>
  </w:style>
  <w:style w:type="character" w:customStyle="1" w:styleId="a8">
    <w:name w:val="Абзац списка Знак"/>
    <w:link w:val="a7"/>
    <w:uiPriority w:val="34"/>
    <w:locked/>
    <w:rsid w:val="00AD29F7"/>
    <w:rPr>
      <w:rFonts w:ascii="Calibri" w:eastAsia="Times New Roman" w:hAnsi="Calibri" w:cs="Times New Roman"/>
      <w:kern w:val="0"/>
      <w14:ligatures w14:val="none"/>
    </w:rPr>
  </w:style>
  <w:style w:type="paragraph" w:styleId="af6">
    <w:name w:val="No Spacing"/>
    <w:uiPriority w:val="1"/>
    <w:qFormat/>
    <w:rsid w:val="00AD29F7"/>
    <w:pPr>
      <w:spacing w:after="0" w:line="240" w:lineRule="auto"/>
    </w:pPr>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06057">
      <w:bodyDiv w:val="1"/>
      <w:marLeft w:val="0"/>
      <w:marRight w:val="0"/>
      <w:marTop w:val="0"/>
      <w:marBottom w:val="0"/>
      <w:divBdr>
        <w:top w:val="none" w:sz="0" w:space="0" w:color="auto"/>
        <w:left w:val="none" w:sz="0" w:space="0" w:color="auto"/>
        <w:bottom w:val="none" w:sz="0" w:space="0" w:color="auto"/>
        <w:right w:val="none" w:sz="0" w:space="0" w:color="auto"/>
      </w:divBdr>
    </w:div>
    <w:div w:id="500245282">
      <w:bodyDiv w:val="1"/>
      <w:marLeft w:val="0"/>
      <w:marRight w:val="0"/>
      <w:marTop w:val="0"/>
      <w:marBottom w:val="0"/>
      <w:divBdr>
        <w:top w:val="none" w:sz="0" w:space="0" w:color="auto"/>
        <w:left w:val="none" w:sz="0" w:space="0" w:color="auto"/>
        <w:bottom w:val="none" w:sz="0" w:space="0" w:color="auto"/>
        <w:right w:val="none" w:sz="0" w:space="0" w:color="auto"/>
      </w:divBdr>
    </w:div>
    <w:div w:id="530995515">
      <w:bodyDiv w:val="1"/>
      <w:marLeft w:val="0"/>
      <w:marRight w:val="0"/>
      <w:marTop w:val="0"/>
      <w:marBottom w:val="0"/>
      <w:divBdr>
        <w:top w:val="none" w:sz="0" w:space="0" w:color="auto"/>
        <w:left w:val="none" w:sz="0" w:space="0" w:color="auto"/>
        <w:bottom w:val="none" w:sz="0" w:space="0" w:color="auto"/>
        <w:right w:val="none" w:sz="0" w:space="0" w:color="auto"/>
      </w:divBdr>
    </w:div>
    <w:div w:id="592320428">
      <w:bodyDiv w:val="1"/>
      <w:marLeft w:val="0"/>
      <w:marRight w:val="0"/>
      <w:marTop w:val="0"/>
      <w:marBottom w:val="0"/>
      <w:divBdr>
        <w:top w:val="none" w:sz="0" w:space="0" w:color="auto"/>
        <w:left w:val="none" w:sz="0" w:space="0" w:color="auto"/>
        <w:bottom w:val="none" w:sz="0" w:space="0" w:color="auto"/>
        <w:right w:val="none" w:sz="0" w:space="0" w:color="auto"/>
      </w:divBdr>
    </w:div>
    <w:div w:id="686641570">
      <w:bodyDiv w:val="1"/>
      <w:marLeft w:val="0"/>
      <w:marRight w:val="0"/>
      <w:marTop w:val="0"/>
      <w:marBottom w:val="0"/>
      <w:divBdr>
        <w:top w:val="none" w:sz="0" w:space="0" w:color="auto"/>
        <w:left w:val="none" w:sz="0" w:space="0" w:color="auto"/>
        <w:bottom w:val="none" w:sz="0" w:space="0" w:color="auto"/>
        <w:right w:val="none" w:sz="0" w:space="0" w:color="auto"/>
      </w:divBdr>
    </w:div>
    <w:div w:id="717894209">
      <w:bodyDiv w:val="1"/>
      <w:marLeft w:val="0"/>
      <w:marRight w:val="0"/>
      <w:marTop w:val="0"/>
      <w:marBottom w:val="0"/>
      <w:divBdr>
        <w:top w:val="none" w:sz="0" w:space="0" w:color="auto"/>
        <w:left w:val="none" w:sz="0" w:space="0" w:color="auto"/>
        <w:bottom w:val="none" w:sz="0" w:space="0" w:color="auto"/>
        <w:right w:val="none" w:sz="0" w:space="0" w:color="auto"/>
      </w:divBdr>
    </w:div>
    <w:div w:id="1523475108">
      <w:bodyDiv w:val="1"/>
      <w:marLeft w:val="0"/>
      <w:marRight w:val="0"/>
      <w:marTop w:val="0"/>
      <w:marBottom w:val="0"/>
      <w:divBdr>
        <w:top w:val="none" w:sz="0" w:space="0" w:color="auto"/>
        <w:left w:val="none" w:sz="0" w:space="0" w:color="auto"/>
        <w:bottom w:val="none" w:sz="0" w:space="0" w:color="auto"/>
        <w:right w:val="none" w:sz="0" w:space="0" w:color="auto"/>
      </w:divBdr>
    </w:div>
    <w:div w:id="1787237530">
      <w:bodyDiv w:val="1"/>
      <w:marLeft w:val="0"/>
      <w:marRight w:val="0"/>
      <w:marTop w:val="0"/>
      <w:marBottom w:val="0"/>
      <w:divBdr>
        <w:top w:val="none" w:sz="0" w:space="0" w:color="auto"/>
        <w:left w:val="none" w:sz="0" w:space="0" w:color="auto"/>
        <w:bottom w:val="none" w:sz="0" w:space="0" w:color="auto"/>
        <w:right w:val="none" w:sz="0" w:space="0" w:color="auto"/>
      </w:divBdr>
    </w:div>
    <w:div w:id="180835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49121-637B-45E2-B103-F571F8A31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1849</Words>
  <Characters>10544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8</cp:revision>
  <cp:lastPrinted>2025-03-21T11:51:00Z</cp:lastPrinted>
  <dcterms:created xsi:type="dcterms:W3CDTF">2025-03-19T06:15:00Z</dcterms:created>
  <dcterms:modified xsi:type="dcterms:W3CDTF">2025-03-21T11:52:00Z</dcterms:modified>
</cp:coreProperties>
</file>