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657379FA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A1B4D62" w14:textId="77777777" w:rsidR="00992509" w:rsidRPr="00992509" w:rsidRDefault="00992509" w:rsidP="00992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745FC0" w14:textId="09FA77A5" w:rsidR="00992509" w:rsidRPr="004D17F5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4D17F5">
        <w:rPr>
          <w:rFonts w:ascii="Times New Roman" w:hAnsi="Times New Roman"/>
          <w:sz w:val="28"/>
          <w:szCs w:val="28"/>
          <w:lang w:val="en-US" w:eastAsia="ru-RU"/>
        </w:rPr>
        <w:t xml:space="preserve"> 2</w:t>
      </w:r>
      <w:r w:rsidR="004D17F5" w:rsidRPr="004D17F5">
        <w:rPr>
          <w:rFonts w:ascii="Times New Roman" w:hAnsi="Times New Roman"/>
          <w:sz w:val="28"/>
          <w:szCs w:val="28"/>
          <w:lang w:val="en-US" w:eastAsia="ru-RU"/>
        </w:rPr>
        <w:t>1</w:t>
      </w:r>
      <w:r w:rsidR="00992509" w:rsidRPr="004D17F5">
        <w:rPr>
          <w:rFonts w:ascii="Times New Roman" w:hAnsi="Times New Roman"/>
          <w:sz w:val="28"/>
          <w:szCs w:val="28"/>
          <w:lang w:val="en-US" w:eastAsia="ru-RU"/>
        </w:rPr>
        <w:t>.03.2025 № 8</w:t>
      </w:r>
      <w:r w:rsidR="005168AD">
        <w:rPr>
          <w:rFonts w:ascii="Times New Roman" w:hAnsi="Times New Roman"/>
          <w:sz w:val="28"/>
          <w:szCs w:val="28"/>
          <w:lang w:eastAsia="ru-RU"/>
        </w:rPr>
        <w:t>9</w:t>
      </w:r>
      <w:r w:rsidR="00992509" w:rsidRPr="004D17F5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="00992509" w:rsidRPr="004D17F5">
        <w:rPr>
          <w:rFonts w:ascii="Times New Roman" w:hAnsi="Times New Roman"/>
          <w:sz w:val="28"/>
          <w:szCs w:val="28"/>
          <w:lang w:val="en-US" w:eastAsia="ru-RU"/>
        </w:rPr>
        <w:tab/>
      </w:r>
    </w:p>
    <w:p w14:paraId="12436DBF" w14:textId="334F6710" w:rsidR="00A56FC9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17F5">
        <w:rPr>
          <w:rFonts w:ascii="Times New Roman" w:hAnsi="Times New Roman"/>
          <w:sz w:val="28"/>
          <w:szCs w:val="28"/>
          <w:lang w:val="en-US" w:eastAsia="ru-RU"/>
        </w:rPr>
        <w:t xml:space="preserve">   </w:t>
      </w:r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D17F5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992509">
        <w:rPr>
          <w:rFonts w:ascii="Times New Roman" w:hAnsi="Times New Roman"/>
          <w:sz w:val="28"/>
          <w:szCs w:val="28"/>
          <w:lang w:eastAsia="ru-RU"/>
        </w:rPr>
        <w:t>Нюксеница</w:t>
      </w:r>
    </w:p>
    <w:p w14:paraId="4F6BC23E" w14:textId="77777777" w:rsidR="005168AD" w:rsidRDefault="005168AD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6CC7114D" w14:textId="77777777" w:rsidR="005168AD" w:rsidRPr="005168AD" w:rsidRDefault="005168AD" w:rsidP="005168AD">
      <w:pPr>
        <w:spacing w:after="160" w:line="240" w:lineRule="auto"/>
        <w:ind w:right="2691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О внесении изменений в постановление администрации Нюксенского муниципального округа от 03.04.2023 № 204 «Об утверждении Положения об отделе строительства, дорожной деятельности и ЖКХ управления народнохозяйственного комплекса администрации Нюксенского муниципального округа Вологодской области»</w:t>
      </w:r>
    </w:p>
    <w:p w14:paraId="2BEFAD49" w14:textId="77777777" w:rsidR="005168AD" w:rsidRPr="005168AD" w:rsidRDefault="005168AD" w:rsidP="005168AD">
      <w:pPr>
        <w:spacing w:after="160" w:line="240" w:lineRule="auto"/>
        <w:ind w:right="2691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</w:p>
    <w:p w14:paraId="24D79C2B" w14:textId="77777777" w:rsidR="005168AD" w:rsidRPr="005168AD" w:rsidRDefault="005168AD" w:rsidP="005168AD">
      <w:pPr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6"/>
          <w:szCs w:val="26"/>
          <w:u w:val="double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В целях приведения нормативно-правового акта в соответствие с действующим законодательством, руководствуясь статьями </w:t>
      </w:r>
      <w:r w:rsidRPr="005168AD">
        <w:rPr>
          <w:rFonts w:ascii="Times New Roman" w:eastAsia="Calibri" w:hAnsi="Times New Roman"/>
          <w:kern w:val="2"/>
          <w:sz w:val="26"/>
          <w:szCs w:val="26"/>
          <w14:ligatures w14:val="standardContextual"/>
        </w:rPr>
        <w:t xml:space="preserve">36, 38 Устава Нюксенского муниципального округа, </w:t>
      </w:r>
    </w:p>
    <w:p w14:paraId="7E8EDE81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ПОСТАНОВЛЯЮ: </w:t>
      </w:r>
    </w:p>
    <w:p w14:paraId="49FB069B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1. </w:t>
      </w:r>
      <w:r w:rsidRPr="005168AD"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Внести в</w:t>
      </w:r>
      <w:r w:rsidRPr="005168AD"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  <w:t xml:space="preserve"> </w:t>
      </w: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постановление администрации Нюксенского муниципального округа от 03.04.2023 № 204 «Об утверждении Положения об отделе строительства, дорожной деятельности и ЖКХ управления народнохозяйственного комплекса администрации Нюксенского муниципального округа Вологодской области» (далее – Положение) следующие изменения: </w:t>
      </w:r>
    </w:p>
    <w:p w14:paraId="3E393902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1.1. Подпункт 3 пункта 4 Положения изложить в следующей редакции:</w:t>
      </w:r>
    </w:p>
    <w:p w14:paraId="344CCD41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proofErr w:type="gramStart"/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«3)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в соответствии с законодательством Российской Федерации</w:t>
      </w:r>
      <w:proofErr w:type="gramStart"/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;»</w:t>
      </w:r>
      <w:proofErr w:type="gramEnd"/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;</w:t>
      </w:r>
    </w:p>
    <w:p w14:paraId="016B140E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</w:p>
    <w:p w14:paraId="03ECFD9C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</w:p>
    <w:p w14:paraId="35C9F6B5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lastRenderedPageBreak/>
        <w:t xml:space="preserve">1.2. Подпункт 5.4.10. пункта 5.4 Положения изложить в следующей редакции: </w:t>
      </w:r>
    </w:p>
    <w:p w14:paraId="200A4319" w14:textId="63FF9FB2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«5.4.10. Предоставляет информацию о муниципальных программах в сферах жилищного строительства и газификации, о нормативных правовых актах органов местного самоуправления, регулирующих отношения в данных сферах, о состоянии расположенных на территории </w:t>
      </w:r>
      <w:r w:rsidRPr="005168AD">
        <w:rPr>
          <w:rFonts w:ascii="Times New Roman" w:eastAsia="Calibri" w:hAnsi="Times New Roman"/>
          <w:bCs/>
          <w:iCs/>
          <w:kern w:val="2"/>
          <w:sz w:val="28"/>
          <w:szCs w:val="28"/>
          <w14:ligatures w14:val="standardContextual"/>
        </w:rPr>
        <w:t>Нюксенского муниципального округа</w:t>
      </w: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объ</w:t>
      </w:r>
      <w:r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ектов инженерной инфраструктуры</w:t>
      </w: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»;</w:t>
      </w:r>
    </w:p>
    <w:p w14:paraId="44BCD94B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1.3. Подпункт 5.5.22. пункта 5.5. Положения изложить в следующей редакции: </w:t>
      </w:r>
    </w:p>
    <w:p w14:paraId="1BE8E977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«5.5.22. Обеспечивает в соответствии с действующим законодательством разработку и представляет на утверждение схемы водоснабжения и водоотведения муниципального округа»;</w:t>
      </w:r>
    </w:p>
    <w:p w14:paraId="51513E31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1.4. Подпункт 7.7.2. пункта 7.7. Положения изложить в следующей редакции: </w:t>
      </w:r>
    </w:p>
    <w:p w14:paraId="34CBADFA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«7.7.2. Осуществляет муниципальный контроль на автомобильном транспорте и в дорожном хозяйстве в границах муниципального округа»;</w:t>
      </w:r>
    </w:p>
    <w:p w14:paraId="04DE10F0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1.5. Подпункт 7.7.8. пункта 7.7. Положения исключить;</w:t>
      </w:r>
    </w:p>
    <w:p w14:paraId="563C74BE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1.6. Подпункт 7.7.14. пункта 7.7. Положения исключить;</w:t>
      </w:r>
    </w:p>
    <w:p w14:paraId="685787A5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1.7. Подпункт 7.7.15. пункта 7.7. Положения исключить;</w:t>
      </w:r>
    </w:p>
    <w:p w14:paraId="00FBB0FE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1.8. В подпункте 7.7.28. пункта 7.7. Положения слово «частных» исключить. </w:t>
      </w:r>
    </w:p>
    <w:p w14:paraId="52C1B0E7" w14:textId="77777777" w:rsidR="005168AD" w:rsidRPr="005168AD" w:rsidRDefault="005168AD" w:rsidP="005168A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5168A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2.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информационно-коммуникационной сети «Интернет».</w:t>
      </w:r>
    </w:p>
    <w:p w14:paraId="6BAC6356" w14:textId="77777777" w:rsidR="005168AD" w:rsidRPr="005168AD" w:rsidRDefault="005168AD" w:rsidP="005168A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</w:p>
    <w:p w14:paraId="24EB2A6B" w14:textId="77777777" w:rsidR="005168AD" w:rsidRPr="005168AD" w:rsidRDefault="005168AD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35DF6F0D" w14:textId="77777777" w:rsidR="004D17F5" w:rsidRDefault="004D17F5" w:rsidP="005168AD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14:paraId="609E5E7B" w14:textId="77777777" w:rsidR="005168AD" w:rsidRDefault="005168AD" w:rsidP="005168AD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14:paraId="369B8753" w14:textId="77777777" w:rsidR="005168AD" w:rsidRDefault="005168AD" w:rsidP="005168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7B40F60" w14:textId="77777777" w:rsidR="004D17F5" w:rsidRPr="004D17F5" w:rsidRDefault="004D17F5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03BA8EE9" w14:textId="79393CF1" w:rsidR="006C51C8" w:rsidRDefault="00AD29F7" w:rsidP="00EC3E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886B2C" w:rsidRPr="00886B2C">
        <w:rPr>
          <w:rFonts w:ascii="Times New Roman" w:hAnsi="Times New Roman"/>
          <w:sz w:val="28"/>
          <w:szCs w:val="28"/>
          <w:lang w:eastAsia="ru-RU"/>
        </w:rPr>
        <w:t xml:space="preserve"> Нюксенского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</w:t>
      </w:r>
      <w:r w:rsidR="009925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509">
        <w:rPr>
          <w:rFonts w:ascii="Times New Roman" w:hAnsi="Times New Roman"/>
          <w:sz w:val="28"/>
          <w:szCs w:val="28"/>
          <w:lang w:eastAsia="ru-RU"/>
        </w:rPr>
        <w:t>Ю.П.</w:t>
      </w:r>
      <w:r w:rsidR="00EC3EDB">
        <w:rPr>
          <w:rFonts w:ascii="Times New Roman" w:hAnsi="Times New Roman"/>
          <w:sz w:val="28"/>
          <w:szCs w:val="28"/>
          <w:lang w:eastAsia="ru-RU"/>
        </w:rPr>
        <w:t xml:space="preserve"> Шевцова</w:t>
      </w:r>
    </w:p>
    <w:p w14:paraId="29EC309D" w14:textId="6511CC00" w:rsidR="005D66EA" w:rsidRDefault="005D66EA" w:rsidP="00AD29F7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111F42FE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759B6A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47C02CB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27FFD16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D0CF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71974" w14:textId="77777777" w:rsidR="00F12C76" w:rsidRPr="00321DC9" w:rsidRDefault="00F12C76" w:rsidP="00EC3E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12C76" w:rsidRPr="00321DC9" w:rsidSect="00992509">
      <w:headerReference w:type="first" r:id="rId10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C6BA7" w14:textId="77777777" w:rsidR="009F069E" w:rsidRDefault="009F069E">
      <w:pPr>
        <w:spacing w:after="0" w:line="240" w:lineRule="auto"/>
      </w:pPr>
      <w:r>
        <w:separator/>
      </w:r>
    </w:p>
  </w:endnote>
  <w:endnote w:type="continuationSeparator" w:id="0">
    <w:p w14:paraId="4EA24128" w14:textId="77777777" w:rsidR="009F069E" w:rsidRDefault="009F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43C7C" w14:textId="77777777" w:rsidR="009F069E" w:rsidRDefault="009F069E">
      <w:pPr>
        <w:spacing w:after="0" w:line="240" w:lineRule="auto"/>
      </w:pPr>
      <w:r>
        <w:separator/>
      </w:r>
    </w:p>
  </w:footnote>
  <w:footnote w:type="continuationSeparator" w:id="0">
    <w:p w14:paraId="32BA6FD7" w14:textId="77777777" w:rsidR="009F069E" w:rsidRDefault="009F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D27828"/>
    <w:multiLevelType w:val="hybridMultilevel"/>
    <w:tmpl w:val="F5F66FF8"/>
    <w:lvl w:ilvl="0" w:tplc="99CEFF0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3">
    <w:nsid w:val="4F7916BE"/>
    <w:multiLevelType w:val="hybridMultilevel"/>
    <w:tmpl w:val="321E0888"/>
    <w:lvl w:ilvl="0" w:tplc="489E4F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A2112"/>
    <w:rsid w:val="000B1B97"/>
    <w:rsid w:val="0014072A"/>
    <w:rsid w:val="001A7414"/>
    <w:rsid w:val="002F20BD"/>
    <w:rsid w:val="00321DC9"/>
    <w:rsid w:val="003325C5"/>
    <w:rsid w:val="0034347D"/>
    <w:rsid w:val="003445C5"/>
    <w:rsid w:val="00351380"/>
    <w:rsid w:val="003A6BA1"/>
    <w:rsid w:val="00424553"/>
    <w:rsid w:val="00450562"/>
    <w:rsid w:val="004B6C36"/>
    <w:rsid w:val="004D17F5"/>
    <w:rsid w:val="005168AD"/>
    <w:rsid w:val="005406EC"/>
    <w:rsid w:val="005C7DB6"/>
    <w:rsid w:val="005D66EA"/>
    <w:rsid w:val="00632553"/>
    <w:rsid w:val="00651FCC"/>
    <w:rsid w:val="00654F6F"/>
    <w:rsid w:val="006C0B77"/>
    <w:rsid w:val="006C51C8"/>
    <w:rsid w:val="006D1B89"/>
    <w:rsid w:val="0070635C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92509"/>
    <w:rsid w:val="009B7D09"/>
    <w:rsid w:val="009C0582"/>
    <w:rsid w:val="009F069E"/>
    <w:rsid w:val="009F34DE"/>
    <w:rsid w:val="00A460C2"/>
    <w:rsid w:val="00A56FC9"/>
    <w:rsid w:val="00A575A9"/>
    <w:rsid w:val="00A912D3"/>
    <w:rsid w:val="00AD29F7"/>
    <w:rsid w:val="00B00CEF"/>
    <w:rsid w:val="00B357E9"/>
    <w:rsid w:val="00B57236"/>
    <w:rsid w:val="00B7479D"/>
    <w:rsid w:val="00B915B7"/>
    <w:rsid w:val="00CE7084"/>
    <w:rsid w:val="00CF65D2"/>
    <w:rsid w:val="00D3024D"/>
    <w:rsid w:val="00D849D2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FF2C-62BC-49A1-AEE3-623CA511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2025-03-21T11:41:00Z</cp:lastPrinted>
  <dcterms:created xsi:type="dcterms:W3CDTF">2025-03-19T06:15:00Z</dcterms:created>
  <dcterms:modified xsi:type="dcterms:W3CDTF">2025-03-21T11:41:00Z</dcterms:modified>
</cp:coreProperties>
</file>