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0B9A" w14:textId="404FCB52" w:rsidR="00924A2B" w:rsidRDefault="00924A2B" w:rsidP="00924A2B">
      <w:pPr>
        <w:ind w:right="145"/>
        <w:jc w:val="center"/>
        <w:rPr>
          <w:noProof/>
        </w:rPr>
      </w:pPr>
      <w:r w:rsidRPr="007F4707">
        <w:rPr>
          <w:noProof/>
        </w:rPr>
        <w:drawing>
          <wp:inline distT="0" distB="0" distL="0" distR="0" wp14:anchorId="74F8E9E6" wp14:editId="349E848C">
            <wp:extent cx="695325" cy="790575"/>
            <wp:effectExtent l="0" t="0" r="0" b="0"/>
            <wp:docPr id="4112957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3CDE9" w14:textId="77777777" w:rsidR="00924A2B" w:rsidRPr="00924A2B" w:rsidRDefault="00924A2B" w:rsidP="00924A2B">
      <w:pPr>
        <w:spacing w:after="120"/>
        <w:ind w:right="145"/>
        <w:jc w:val="center"/>
        <w:rPr>
          <w:rFonts w:ascii="Times New Roman" w:hAnsi="Times New Roman"/>
          <w:sz w:val="28"/>
          <w:szCs w:val="40"/>
        </w:rPr>
      </w:pPr>
      <w:r w:rsidRPr="00924A2B">
        <w:rPr>
          <w:rFonts w:ascii="Times New Roman" w:hAnsi="Times New Roman"/>
          <w:sz w:val="28"/>
          <w:szCs w:val="40"/>
        </w:rPr>
        <w:t>АДМИНИСТРАЦИЯ НЮКСЕНСКОГО МУНИЦИПАЛЬНОГО ОКРУГА</w:t>
      </w:r>
    </w:p>
    <w:p w14:paraId="022F61FA" w14:textId="77777777" w:rsidR="00924A2B" w:rsidRPr="00924A2B" w:rsidRDefault="00924A2B" w:rsidP="00924A2B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40"/>
        </w:rPr>
      </w:pPr>
      <w:r w:rsidRPr="00924A2B">
        <w:rPr>
          <w:rFonts w:ascii="Times New Roman" w:hAnsi="Times New Roman"/>
          <w:sz w:val="28"/>
          <w:szCs w:val="40"/>
        </w:rPr>
        <w:t>ВОЛОГОДСКОЙ ОБЛАСТИ</w:t>
      </w:r>
    </w:p>
    <w:p w14:paraId="6ECE70E2" w14:textId="77777777" w:rsidR="00924A2B" w:rsidRPr="00924A2B" w:rsidRDefault="00924A2B" w:rsidP="00924A2B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r w:rsidRPr="00924A2B">
        <w:rPr>
          <w:rFonts w:ascii="Times New Roman" w:hAnsi="Times New Roman"/>
          <w:b/>
          <w:sz w:val="36"/>
          <w:szCs w:val="36"/>
        </w:rPr>
        <w:t>П О С Т А Н О В Л Е Н И Е</w:t>
      </w:r>
    </w:p>
    <w:p w14:paraId="4CDBEE62" w14:textId="77777777"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14:paraId="54C9D8DC" w14:textId="23756B98"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924A2B">
        <w:rPr>
          <w:rFonts w:ascii="Times New Roman" w:hAnsi="Times New Roman"/>
          <w:sz w:val="28"/>
          <w:szCs w:val="28"/>
        </w:rPr>
        <w:t xml:space="preserve">14.02.2024 </w:t>
      </w:r>
      <w:r w:rsidR="007534F2">
        <w:rPr>
          <w:rFonts w:ascii="Times New Roman" w:hAnsi="Times New Roman"/>
          <w:sz w:val="28"/>
          <w:szCs w:val="28"/>
        </w:rPr>
        <w:t>№</w:t>
      </w:r>
      <w:r w:rsidR="00924A2B">
        <w:rPr>
          <w:rFonts w:ascii="Times New Roman" w:hAnsi="Times New Roman"/>
          <w:sz w:val="28"/>
          <w:szCs w:val="28"/>
        </w:rPr>
        <w:t xml:space="preserve"> 59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14:paraId="5E914869" w14:textId="77777777" w:rsidR="00053BE2" w:rsidRPr="00924A2B" w:rsidRDefault="004C7972" w:rsidP="00924A2B">
      <w:pPr>
        <w:tabs>
          <w:tab w:val="left" w:pos="0"/>
          <w:tab w:val="left" w:pos="6225"/>
        </w:tabs>
        <w:spacing w:after="0" w:line="240" w:lineRule="auto"/>
        <w:ind w:right="7087"/>
        <w:jc w:val="center"/>
        <w:rPr>
          <w:rFonts w:ascii="Times New Roman" w:hAnsi="Times New Roman"/>
          <w:sz w:val="24"/>
          <w:szCs w:val="24"/>
        </w:rPr>
      </w:pPr>
      <w:r w:rsidRPr="00924A2B">
        <w:rPr>
          <w:rFonts w:ascii="Times New Roman" w:hAnsi="Times New Roman"/>
          <w:sz w:val="24"/>
          <w:szCs w:val="24"/>
        </w:rPr>
        <w:t>с. Нюксеница</w:t>
      </w:r>
    </w:p>
    <w:p w14:paraId="0693D1D8" w14:textId="77777777"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E5FBF2" w14:textId="77777777"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14:paraId="64FF60C2" w14:textId="77777777" w:rsidR="005033DD" w:rsidRDefault="005033DD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0DEE7D" w14:textId="2FA10869" w:rsidR="00924A2B" w:rsidRPr="00924A2B" w:rsidRDefault="00336FF3" w:rsidP="00924A2B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24A2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F564F" w:rsidRPr="00924A2B">
        <w:rPr>
          <w:rFonts w:ascii="Times New Roman" w:hAnsi="Times New Roman"/>
          <w:color w:val="000000" w:themeColor="text1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924A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564F" w:rsidRPr="00924A2B">
        <w:rPr>
          <w:rFonts w:ascii="Times New Roman" w:hAnsi="Times New Roman"/>
          <w:color w:val="000000" w:themeColor="text1"/>
          <w:sz w:val="28"/>
          <w:szCs w:val="28"/>
        </w:rPr>
        <w:t>1221,</w:t>
      </w:r>
      <w:r w:rsidRPr="00924A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пунктом 21 части1 статьи14 Федерального закона от 06.10.2003 №</w:t>
      </w:r>
      <w:r w:rsidR="00924A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24A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131- ФЗ «Об общих принципах организации местного самоуправления в Российской Федерации»</w:t>
      </w:r>
    </w:p>
    <w:p w14:paraId="2A677DF6" w14:textId="77E750A6" w:rsidR="00137CA2" w:rsidRPr="00924A2B" w:rsidRDefault="003F564F" w:rsidP="00924A2B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A2B">
        <w:rPr>
          <w:rFonts w:ascii="Times New Roman" w:hAnsi="Times New Roman"/>
          <w:color w:val="000000" w:themeColor="text1"/>
          <w:sz w:val="28"/>
          <w:szCs w:val="28"/>
        </w:rPr>
        <w:t>ПОСТАНОВЛЯЮ:</w:t>
      </w:r>
    </w:p>
    <w:p w14:paraId="4D9CDF31" w14:textId="6FB7247F" w:rsidR="00971552" w:rsidRPr="00924A2B" w:rsidRDefault="00924A2B" w:rsidP="00924A2B">
      <w:pPr>
        <w:pStyle w:val="a8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A2B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924A2B">
        <w:rPr>
          <w:color w:val="000000" w:themeColor="text1"/>
        </w:rPr>
        <w:t> </w:t>
      </w:r>
      <w:r w:rsidR="00971552" w:rsidRPr="00924A2B">
        <w:rPr>
          <w:rFonts w:ascii="Times New Roman" w:hAnsi="Times New Roman"/>
          <w:color w:val="000000" w:themeColor="text1"/>
          <w:sz w:val="28"/>
          <w:szCs w:val="28"/>
        </w:rPr>
        <w:t xml:space="preserve">Изменить адрес объекту адресации (земельный участок) с кадастровым № </w:t>
      </w:r>
      <w:r w:rsidR="002D1396" w:rsidRPr="00924A2B">
        <w:rPr>
          <w:rFonts w:ascii="Times New Roman" w:hAnsi="Times New Roman"/>
          <w:color w:val="000000" w:themeColor="text1"/>
          <w:sz w:val="28"/>
          <w:szCs w:val="28"/>
        </w:rPr>
        <w:t>35:09:0103005:554</w:t>
      </w:r>
      <w:r w:rsidR="00971552" w:rsidRPr="00924A2B">
        <w:rPr>
          <w:rFonts w:ascii="Times New Roman" w:hAnsi="Times New Roman"/>
          <w:color w:val="000000" w:themeColor="text1"/>
          <w:sz w:val="28"/>
          <w:szCs w:val="28"/>
        </w:rPr>
        <w:t xml:space="preserve"> с «</w:t>
      </w:r>
      <w:r w:rsidR="002D1396" w:rsidRPr="00924A2B">
        <w:rPr>
          <w:rFonts w:ascii="Times New Roman" w:hAnsi="Times New Roman"/>
          <w:color w:val="000000" w:themeColor="text1"/>
          <w:sz w:val="28"/>
          <w:szCs w:val="28"/>
        </w:rPr>
        <w:t xml:space="preserve">Российская Федерация, Вологодская область, Нюксенский муниципальный округ, п. </w:t>
      </w:r>
      <w:proofErr w:type="spellStart"/>
      <w:r w:rsidR="002D1396" w:rsidRPr="00924A2B">
        <w:rPr>
          <w:rFonts w:ascii="Times New Roman" w:hAnsi="Times New Roman"/>
          <w:color w:val="000000" w:themeColor="text1"/>
          <w:sz w:val="28"/>
          <w:szCs w:val="28"/>
        </w:rPr>
        <w:t>Копылово</w:t>
      </w:r>
      <w:proofErr w:type="spellEnd"/>
      <w:r w:rsidR="00971552" w:rsidRPr="00924A2B">
        <w:rPr>
          <w:rFonts w:ascii="Times New Roman" w:hAnsi="Times New Roman"/>
          <w:color w:val="000000" w:themeColor="text1"/>
          <w:sz w:val="28"/>
          <w:szCs w:val="28"/>
        </w:rPr>
        <w:t>» на «</w:t>
      </w:r>
      <w:r w:rsidR="002D1396" w:rsidRPr="00924A2B">
        <w:rPr>
          <w:rFonts w:ascii="Times New Roman" w:hAnsi="Times New Roman"/>
          <w:color w:val="000000" w:themeColor="text1"/>
          <w:sz w:val="28"/>
          <w:szCs w:val="28"/>
        </w:rPr>
        <w:t xml:space="preserve">Российская Федерация, Вологодская область, Нюксенский муниципальный округ, поселок </w:t>
      </w:r>
      <w:proofErr w:type="spellStart"/>
      <w:r w:rsidR="002D1396" w:rsidRPr="00924A2B">
        <w:rPr>
          <w:rFonts w:ascii="Times New Roman" w:hAnsi="Times New Roman"/>
          <w:color w:val="000000" w:themeColor="text1"/>
          <w:sz w:val="28"/>
          <w:szCs w:val="28"/>
        </w:rPr>
        <w:t>Копылово</w:t>
      </w:r>
      <w:proofErr w:type="spellEnd"/>
      <w:r w:rsidR="002D1396" w:rsidRPr="00924A2B">
        <w:rPr>
          <w:rFonts w:ascii="Times New Roman" w:hAnsi="Times New Roman"/>
          <w:color w:val="000000" w:themeColor="text1"/>
          <w:sz w:val="28"/>
          <w:szCs w:val="28"/>
        </w:rPr>
        <w:t>, улица Центральная</w:t>
      </w:r>
      <w:r w:rsidR="00971552" w:rsidRPr="00924A2B">
        <w:rPr>
          <w:rFonts w:ascii="Times New Roman" w:hAnsi="Times New Roman"/>
          <w:color w:val="000000" w:themeColor="text1"/>
          <w:sz w:val="28"/>
          <w:szCs w:val="28"/>
        </w:rPr>
        <w:t>, земельный участок 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71552" w:rsidRPr="00924A2B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162B3671" w14:textId="63DD6D4B" w:rsidR="003F564F" w:rsidRPr="00924A2B" w:rsidRDefault="00F47B7E" w:rsidP="00924A2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A2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F564F" w:rsidRPr="00924A2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92888" w:rsidRPr="00924A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564F" w:rsidRPr="00924A2B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 w:rsidRPr="00924A2B">
        <w:rPr>
          <w:rFonts w:ascii="Times New Roman" w:hAnsi="Times New Roman"/>
          <w:color w:val="000000" w:themeColor="text1"/>
          <w:sz w:val="28"/>
          <w:szCs w:val="28"/>
        </w:rPr>
        <w:t>Теребову</w:t>
      </w:r>
      <w:proofErr w:type="spellEnd"/>
      <w:r w:rsidR="002C759A" w:rsidRPr="00924A2B">
        <w:rPr>
          <w:rFonts w:ascii="Times New Roman" w:hAnsi="Times New Roman"/>
          <w:color w:val="000000" w:themeColor="text1"/>
          <w:sz w:val="28"/>
          <w:szCs w:val="28"/>
        </w:rPr>
        <w:t xml:space="preserve"> М.В. начальника отдела архитектуры,</w:t>
      </w:r>
      <w:r w:rsidR="003F564F" w:rsidRPr="00924A2B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градостроительства </w:t>
      </w:r>
      <w:r w:rsidR="002C759A" w:rsidRPr="00924A2B">
        <w:rPr>
          <w:rFonts w:ascii="Times New Roman" w:hAnsi="Times New Roman"/>
          <w:color w:val="000000" w:themeColor="text1"/>
          <w:sz w:val="28"/>
          <w:szCs w:val="28"/>
        </w:rPr>
        <w:t xml:space="preserve">и благоустройства </w:t>
      </w:r>
      <w:r w:rsidR="003F564F" w:rsidRPr="00924A2B">
        <w:rPr>
          <w:rFonts w:ascii="Times New Roman" w:hAnsi="Times New Roman"/>
          <w:color w:val="000000" w:themeColor="text1"/>
          <w:sz w:val="28"/>
          <w:szCs w:val="28"/>
        </w:rPr>
        <w:t>администрации округа.</w:t>
      </w:r>
    </w:p>
    <w:p w14:paraId="12D44626" w14:textId="77777777"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14:paraId="7493E303" w14:textId="77777777"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14:paraId="6878E7AB" w14:textId="77777777" w:rsidR="009D27DD" w:rsidRDefault="009D27DD" w:rsidP="009D27DD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14:paraId="015C7573" w14:textId="77777777" w:rsidR="009D27DD" w:rsidRDefault="009D27DD" w:rsidP="009D27DD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 муниципального округа                                          С.А. Суровцева</w:t>
      </w:r>
    </w:p>
    <w:p w14:paraId="53126696" w14:textId="77777777" w:rsidR="00F47B7E" w:rsidRDefault="00F47B7E" w:rsidP="00F47B7E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03F66FF9" w14:textId="77777777" w:rsidR="00CE5B1E" w:rsidRDefault="00CE5B1E" w:rsidP="000561C4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5B1E" w:rsidSect="0026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85346860">
    <w:abstractNumId w:val="19"/>
  </w:num>
  <w:num w:numId="2" w16cid:durableId="1559241179">
    <w:abstractNumId w:val="8"/>
  </w:num>
  <w:num w:numId="3" w16cid:durableId="2130078497">
    <w:abstractNumId w:val="1"/>
  </w:num>
  <w:num w:numId="4" w16cid:durableId="1380520325">
    <w:abstractNumId w:val="9"/>
  </w:num>
  <w:num w:numId="5" w16cid:durableId="39942085">
    <w:abstractNumId w:val="17"/>
  </w:num>
  <w:num w:numId="6" w16cid:durableId="1247424404">
    <w:abstractNumId w:val="20"/>
  </w:num>
  <w:num w:numId="7" w16cid:durableId="1442382185">
    <w:abstractNumId w:val="12"/>
  </w:num>
  <w:num w:numId="8" w16cid:durableId="388649719">
    <w:abstractNumId w:val="4"/>
  </w:num>
  <w:num w:numId="9" w16cid:durableId="105004334">
    <w:abstractNumId w:val="6"/>
  </w:num>
  <w:num w:numId="10" w16cid:durableId="1476029784">
    <w:abstractNumId w:val="11"/>
  </w:num>
  <w:num w:numId="11" w16cid:durableId="490096461">
    <w:abstractNumId w:val="18"/>
  </w:num>
  <w:num w:numId="12" w16cid:durableId="513811435">
    <w:abstractNumId w:val="7"/>
  </w:num>
  <w:num w:numId="13" w16cid:durableId="15248584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855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4705457">
    <w:abstractNumId w:val="2"/>
  </w:num>
  <w:num w:numId="16" w16cid:durableId="1042166654">
    <w:abstractNumId w:val="0"/>
  </w:num>
  <w:num w:numId="17" w16cid:durableId="1656181165">
    <w:abstractNumId w:val="13"/>
  </w:num>
  <w:num w:numId="18" w16cid:durableId="1956667742">
    <w:abstractNumId w:val="5"/>
  </w:num>
  <w:num w:numId="19" w16cid:durableId="366294330">
    <w:abstractNumId w:val="16"/>
  </w:num>
  <w:num w:numId="20" w16cid:durableId="2139182681">
    <w:abstractNumId w:val="3"/>
  </w:num>
  <w:num w:numId="21" w16cid:durableId="6517561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4CE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61C4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4DC2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1396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4A2B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1552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7DD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47B7E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DD70"/>
  <w15:docId w15:val="{25DD15A2-2DE2-432D-B299-6469DC83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9D8E-3EDD-46A5-8D29-A23AC26C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ypradmnuks@outlook.com</cp:lastModifiedBy>
  <cp:revision>2</cp:revision>
  <cp:lastPrinted>2024-02-14T11:54:00Z</cp:lastPrinted>
  <dcterms:created xsi:type="dcterms:W3CDTF">2024-02-14T12:11:00Z</dcterms:created>
  <dcterms:modified xsi:type="dcterms:W3CDTF">2024-02-14T12:11:00Z</dcterms:modified>
</cp:coreProperties>
</file>