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52" w:rsidRDefault="00505552" w:rsidP="00505552">
      <w:pPr>
        <w:ind w:right="-7"/>
        <w:jc w:val="center"/>
        <w:rPr>
          <w:rFonts w:ascii="Times New Roman" w:eastAsia="Times New Roman" w:hAnsi="Times New Roman"/>
          <w:noProof/>
          <w:szCs w:val="20"/>
        </w:rPr>
      </w:pPr>
      <w:r>
        <w:rPr>
          <w:noProof/>
        </w:rPr>
        <w:drawing>
          <wp:inline distT="0" distB="0" distL="0" distR="0" wp14:anchorId="382FC71D" wp14:editId="1BF67AAE">
            <wp:extent cx="695325" cy="790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552" w:rsidRPr="00131895" w:rsidRDefault="00505552" w:rsidP="00505552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131895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505552" w:rsidRPr="00131895" w:rsidRDefault="00505552" w:rsidP="00505552">
      <w:pPr>
        <w:tabs>
          <w:tab w:val="left" w:pos="1418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131895">
        <w:rPr>
          <w:rFonts w:ascii="Times New Roman" w:hAnsi="Times New Roman"/>
          <w:sz w:val="28"/>
          <w:szCs w:val="28"/>
        </w:rPr>
        <w:t>ВОЛОГОДСКОЙ ОБЛАСТИ</w:t>
      </w:r>
    </w:p>
    <w:p w:rsidR="00505552" w:rsidRPr="00131895" w:rsidRDefault="00505552" w:rsidP="00505552">
      <w:pPr>
        <w:tabs>
          <w:tab w:val="left" w:pos="1418"/>
        </w:tabs>
        <w:spacing w:after="120"/>
        <w:jc w:val="center"/>
        <w:rPr>
          <w:rFonts w:ascii="Times New Roman" w:hAnsi="Times New Roman"/>
          <w:b/>
          <w:sz w:val="36"/>
          <w:szCs w:val="36"/>
        </w:rPr>
      </w:pPr>
      <w:r w:rsidRPr="00131895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DA7D46" w:rsidRDefault="00DA7D46" w:rsidP="00AD2C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505552">
        <w:rPr>
          <w:rFonts w:ascii="Times New Roman" w:hAnsi="Times New Roman"/>
          <w:sz w:val="28"/>
          <w:szCs w:val="28"/>
        </w:rPr>
        <w:t xml:space="preserve">20.12.2023 </w:t>
      </w:r>
      <w:r w:rsidR="007534F2">
        <w:rPr>
          <w:rFonts w:ascii="Times New Roman" w:hAnsi="Times New Roman"/>
          <w:sz w:val="28"/>
          <w:szCs w:val="28"/>
        </w:rPr>
        <w:t>№</w:t>
      </w:r>
      <w:r w:rsidR="00505552">
        <w:rPr>
          <w:rFonts w:ascii="Times New Roman" w:hAnsi="Times New Roman"/>
          <w:sz w:val="28"/>
          <w:szCs w:val="28"/>
        </w:rPr>
        <w:t xml:space="preserve"> 584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505552" w:rsidRDefault="004C7972" w:rsidP="00505552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505552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552" w:rsidRDefault="00336FF3" w:rsidP="00505552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505552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</w:t>
      </w:r>
      <w:r w:rsidR="00505552">
        <w:rPr>
          <w:rFonts w:ascii="Times New Roman" w:hAnsi="Times New Roman"/>
          <w:sz w:val="28"/>
          <w:szCs w:val="28"/>
        </w:rPr>
        <w:t>,</w:t>
      </w:r>
    </w:p>
    <w:p w:rsidR="00137CA2" w:rsidRPr="00505552" w:rsidRDefault="003F564F" w:rsidP="00505552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552">
        <w:rPr>
          <w:rFonts w:ascii="Times New Roman" w:hAnsi="Times New Roman"/>
          <w:bCs/>
          <w:sz w:val="28"/>
          <w:szCs w:val="28"/>
        </w:rPr>
        <w:t>ПОСТАНОВЛЯЮ:</w:t>
      </w:r>
    </w:p>
    <w:p w:rsidR="00345D0D" w:rsidRPr="00094F46" w:rsidRDefault="00B334DB" w:rsidP="00505552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F46">
        <w:rPr>
          <w:rFonts w:ascii="Times New Roman" w:hAnsi="Times New Roman"/>
          <w:sz w:val="28"/>
          <w:szCs w:val="28"/>
        </w:rPr>
        <w:t>Присвоить объекту адресации (жилой до</w:t>
      </w:r>
      <w:r w:rsidR="00094F46" w:rsidRPr="00094F46">
        <w:rPr>
          <w:rFonts w:ascii="Times New Roman" w:hAnsi="Times New Roman"/>
          <w:sz w:val="28"/>
          <w:szCs w:val="28"/>
        </w:rPr>
        <w:t>м) с кадастровым № 35:09:0301001:1680</w:t>
      </w:r>
      <w:r w:rsidRPr="00094F46">
        <w:rPr>
          <w:rFonts w:ascii="Times New Roman" w:hAnsi="Times New Roman"/>
          <w:sz w:val="28"/>
          <w:szCs w:val="28"/>
        </w:rPr>
        <w:t xml:space="preserve"> поставленный на кадастровый учет </w:t>
      </w:r>
      <w:r w:rsidR="00094F46" w:rsidRPr="00094F46">
        <w:rPr>
          <w:rFonts w:ascii="Times New Roman" w:hAnsi="Times New Roman"/>
          <w:sz w:val="28"/>
          <w:szCs w:val="28"/>
        </w:rPr>
        <w:t>12</w:t>
      </w:r>
      <w:r w:rsidR="00345D0D" w:rsidRPr="00094F46">
        <w:rPr>
          <w:rFonts w:ascii="Times New Roman" w:hAnsi="Times New Roman"/>
          <w:sz w:val="28"/>
          <w:szCs w:val="28"/>
        </w:rPr>
        <w:t xml:space="preserve"> декабря</w:t>
      </w:r>
      <w:r w:rsidRPr="00094F46">
        <w:rPr>
          <w:rFonts w:ascii="Times New Roman" w:hAnsi="Times New Roman"/>
          <w:sz w:val="28"/>
          <w:szCs w:val="28"/>
        </w:rPr>
        <w:t xml:space="preserve"> 2023 года расположенному в пределах земельного участка с кадастровым № 35:09:</w:t>
      </w:r>
      <w:r w:rsidR="00094F46" w:rsidRPr="00094F46">
        <w:rPr>
          <w:rFonts w:ascii="Times New Roman" w:hAnsi="Times New Roman"/>
          <w:sz w:val="28"/>
          <w:szCs w:val="28"/>
        </w:rPr>
        <w:t>0301001:1</w:t>
      </w:r>
      <w:r w:rsidRPr="00094F46">
        <w:rPr>
          <w:rFonts w:ascii="Times New Roman" w:hAnsi="Times New Roman"/>
          <w:sz w:val="28"/>
          <w:szCs w:val="28"/>
        </w:rPr>
        <w:t xml:space="preserve"> следующий адрес: </w:t>
      </w:r>
      <w:r w:rsidR="00094F46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 w:rsidR="00094F4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село Нюксеница, улица </w:t>
      </w:r>
      <w:proofErr w:type="spellStart"/>
      <w:r w:rsidR="00094F46">
        <w:rPr>
          <w:rFonts w:ascii="Times New Roman" w:hAnsi="Times New Roman"/>
          <w:bCs/>
          <w:sz w:val="28"/>
          <w:szCs w:val="28"/>
          <w:shd w:val="clear" w:color="auto" w:fill="FFFFFF"/>
        </w:rPr>
        <w:t>Седякина</w:t>
      </w:r>
      <w:proofErr w:type="spellEnd"/>
      <w:r w:rsidR="00094F46">
        <w:rPr>
          <w:rFonts w:ascii="Times New Roman" w:hAnsi="Times New Roman"/>
          <w:sz w:val="28"/>
          <w:szCs w:val="28"/>
        </w:rPr>
        <w:t>, дом 1А</w:t>
      </w:r>
      <w:r w:rsidRPr="00094F46">
        <w:rPr>
          <w:rFonts w:ascii="Times New Roman" w:hAnsi="Times New Roman"/>
          <w:sz w:val="28"/>
          <w:szCs w:val="28"/>
        </w:rPr>
        <w:t>.</w:t>
      </w:r>
    </w:p>
    <w:p w:rsidR="00094F46" w:rsidRPr="00094F46" w:rsidRDefault="00094F46" w:rsidP="00505552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F46">
        <w:rPr>
          <w:rFonts w:ascii="Times New Roman" w:hAnsi="Times New Roman"/>
          <w:sz w:val="28"/>
          <w:szCs w:val="28"/>
        </w:rPr>
        <w:t>Присвоить объекту адресации (</w:t>
      </w:r>
      <w:r>
        <w:rPr>
          <w:rFonts w:ascii="Times New Roman" w:hAnsi="Times New Roman"/>
          <w:sz w:val="28"/>
          <w:szCs w:val="28"/>
        </w:rPr>
        <w:t>земельный участок</w:t>
      </w:r>
      <w:r w:rsidRPr="00094F46">
        <w:rPr>
          <w:rFonts w:ascii="Times New Roman" w:hAnsi="Times New Roman"/>
          <w:sz w:val="28"/>
          <w:szCs w:val="28"/>
        </w:rPr>
        <w:t>) с кадастровым № 35:09:0301001:1 поставленный на кадастровый учет 1</w:t>
      </w:r>
      <w:r>
        <w:rPr>
          <w:rFonts w:ascii="Times New Roman" w:hAnsi="Times New Roman"/>
          <w:sz w:val="28"/>
          <w:szCs w:val="28"/>
        </w:rPr>
        <w:t>4</w:t>
      </w:r>
      <w:r w:rsidRPr="00094F46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1992</w:t>
      </w:r>
      <w:r w:rsidRPr="00094F46">
        <w:rPr>
          <w:rFonts w:ascii="Times New Roman" w:hAnsi="Times New Roman"/>
          <w:sz w:val="28"/>
          <w:szCs w:val="28"/>
        </w:rPr>
        <w:t xml:space="preserve"> года следующий адрес: </w:t>
      </w:r>
      <w:r w:rsidR="001F37B0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 w:rsidR="001F37B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село Нюксеница, улица </w:t>
      </w:r>
      <w:proofErr w:type="spellStart"/>
      <w:r w:rsidR="001F37B0">
        <w:rPr>
          <w:rFonts w:ascii="Times New Roman" w:hAnsi="Times New Roman"/>
          <w:bCs/>
          <w:sz w:val="28"/>
          <w:szCs w:val="28"/>
          <w:shd w:val="clear" w:color="auto" w:fill="FFFFFF"/>
        </w:rPr>
        <w:t>Седякина</w:t>
      </w:r>
      <w:proofErr w:type="spellEnd"/>
      <w:r w:rsidR="001F37B0">
        <w:rPr>
          <w:rFonts w:ascii="Times New Roman" w:hAnsi="Times New Roman"/>
          <w:sz w:val="28"/>
          <w:szCs w:val="28"/>
        </w:rPr>
        <w:t>, земельный участок 1</w:t>
      </w:r>
      <w:r w:rsidRPr="00094F4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F564F" w:rsidRDefault="001F37B0" w:rsidP="005055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C44FB" w:rsidRDefault="008C44FB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345D0D" w:rsidRDefault="00094F46" w:rsidP="00345D0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05552">
        <w:rPr>
          <w:rFonts w:ascii="Times New Roman" w:hAnsi="Times New Roman"/>
          <w:sz w:val="28"/>
          <w:szCs w:val="28"/>
        </w:rPr>
        <w:t xml:space="preserve"> Нюксенского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</w:t>
      </w:r>
      <w:r w:rsidR="0050555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С.К. Мазаев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50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4D0FD2"/>
    <w:multiLevelType w:val="hybridMultilevel"/>
    <w:tmpl w:val="319CB4CC"/>
    <w:lvl w:ilvl="0" w:tplc="EBC8164E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4F46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37B0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D0D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05552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67E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4FB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334DB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E5C2A-43B3-48AD-8251-1E662EE1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E61F-A616-47BA-8594-F160ABF7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2023-12-20T08:38:00Z</cp:lastPrinted>
  <dcterms:created xsi:type="dcterms:W3CDTF">2023-12-20T08:38:00Z</dcterms:created>
  <dcterms:modified xsi:type="dcterms:W3CDTF">2023-12-20T08:38:00Z</dcterms:modified>
</cp:coreProperties>
</file>