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B0" w:rsidRPr="00974FB0" w:rsidRDefault="00974FB0" w:rsidP="00974FB0">
      <w:pPr>
        <w:suppressAutoHyphens/>
        <w:spacing w:after="0" w:line="360" w:lineRule="auto"/>
        <w:jc w:val="center"/>
        <w:rPr>
          <w:rFonts w:ascii="Times New Roman" w:eastAsia="Times New Roman" w:hAnsi="Times New Roman"/>
          <w:noProof/>
          <w:sz w:val="20"/>
          <w:szCs w:val="24"/>
          <w:lang w:eastAsia="zh-CN"/>
        </w:rPr>
      </w:pPr>
      <w:r w:rsidRPr="00974FB0">
        <w:rPr>
          <w:rFonts w:ascii="Times New Roman" w:eastAsia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2172C8DA" wp14:editId="4B9005B2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FB0" w:rsidRPr="00974FB0" w:rsidRDefault="00974FB0" w:rsidP="00974FB0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24"/>
          <w:lang w:eastAsia="zh-CN"/>
        </w:rPr>
      </w:pPr>
      <w:r w:rsidRPr="00974FB0">
        <w:rPr>
          <w:rFonts w:ascii="Times New Roman" w:eastAsia="Times New Roman" w:hAnsi="Times New Roman"/>
          <w:b/>
          <w:sz w:val="36"/>
          <w:szCs w:val="24"/>
          <w:lang w:eastAsia="zh-CN"/>
        </w:rPr>
        <w:t>П  О  С  Т  А  Н  О  В  Л  Е  Н  И  Е</w:t>
      </w:r>
    </w:p>
    <w:p w:rsidR="00974FB0" w:rsidRPr="00974FB0" w:rsidRDefault="00974FB0" w:rsidP="00974FB0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974FB0">
        <w:rPr>
          <w:rFonts w:ascii="Times New Roman" w:eastAsia="Times New Roman" w:hAnsi="Times New Roman"/>
          <w:b/>
          <w:sz w:val="24"/>
          <w:szCs w:val="24"/>
          <w:lang w:eastAsia="zh-CN"/>
        </w:rPr>
        <w:t>АДМИНИСТРАЦИИ НЮКСЕНСКОГО МУНИЦИПАЛЬНОГО ОКРУГА</w:t>
      </w:r>
    </w:p>
    <w:p w:rsidR="00974FB0" w:rsidRPr="00974FB0" w:rsidRDefault="00974FB0" w:rsidP="00974FB0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974FB0">
        <w:rPr>
          <w:rFonts w:ascii="Times New Roman" w:eastAsia="Times New Roman" w:hAnsi="Times New Roman"/>
          <w:b/>
          <w:sz w:val="24"/>
          <w:szCs w:val="24"/>
          <w:lang w:eastAsia="zh-CN"/>
        </w:rPr>
        <w:t>ВОЛОГОДСКОЙ ОБЛАСТИ</w:t>
      </w:r>
    </w:p>
    <w:p w:rsidR="00974FB0" w:rsidRPr="00974FB0" w:rsidRDefault="00974FB0" w:rsidP="00974FB0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4FB0" w:rsidRPr="00974FB0" w:rsidRDefault="00974FB0" w:rsidP="00974FB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4FB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974FB0">
        <w:rPr>
          <w:rFonts w:ascii="Times New Roman" w:eastAsia="Times New Roman" w:hAnsi="Times New Roman"/>
          <w:sz w:val="28"/>
          <w:szCs w:val="28"/>
          <w:lang w:eastAsia="ru-RU"/>
        </w:rPr>
        <w:t xml:space="preserve">.01.2023 № </w:t>
      </w:r>
      <w:r w:rsidR="004E599C">
        <w:rPr>
          <w:rFonts w:ascii="Times New Roman" w:eastAsia="Times New Roman" w:hAnsi="Times New Roman"/>
          <w:sz w:val="28"/>
          <w:szCs w:val="28"/>
          <w:lang w:eastAsia="ru-RU"/>
        </w:rPr>
        <w:t>53</w:t>
      </w:r>
    </w:p>
    <w:p w:rsidR="00974FB0" w:rsidRPr="00974FB0" w:rsidRDefault="00974FB0" w:rsidP="00974FB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4FB0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974FB0">
        <w:rPr>
          <w:rFonts w:ascii="Times New Roman" w:eastAsia="Times New Roman" w:hAnsi="Times New Roman"/>
          <w:sz w:val="24"/>
          <w:szCs w:val="24"/>
          <w:lang w:eastAsia="ru-RU"/>
        </w:rPr>
        <w:t>с. Нюксеница</w:t>
      </w:r>
    </w:p>
    <w:p w:rsidR="00423EEC" w:rsidRDefault="00423EEC" w:rsidP="00423EE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2EA6" w:rsidRDefault="00570BE8" w:rsidP="00A9639C">
      <w:pPr>
        <w:tabs>
          <w:tab w:val="left" w:pos="0"/>
          <w:tab w:val="left" w:pos="6225"/>
        </w:tabs>
        <w:spacing w:after="0"/>
        <w:ind w:right="4819"/>
        <w:jc w:val="both"/>
        <w:rPr>
          <w:rFonts w:ascii="Times New Roman" w:hAnsi="Times New Roman"/>
          <w:sz w:val="28"/>
          <w:szCs w:val="28"/>
        </w:rPr>
      </w:pPr>
      <w:r w:rsidRPr="00570BE8">
        <w:rPr>
          <w:rFonts w:ascii="Times New Roman" w:hAnsi="Times New Roman"/>
          <w:sz w:val="28"/>
          <w:szCs w:val="28"/>
        </w:rPr>
        <w:t xml:space="preserve">О создании общественной комиссии </w:t>
      </w:r>
      <w:r w:rsidR="00A9639C">
        <w:rPr>
          <w:rFonts w:ascii="Times New Roman" w:hAnsi="Times New Roman"/>
          <w:sz w:val="28"/>
          <w:szCs w:val="28"/>
        </w:rPr>
        <w:t xml:space="preserve">по осуществлению контроля за </w:t>
      </w:r>
      <w:r w:rsidR="00B72949" w:rsidRPr="00F0450F">
        <w:rPr>
          <w:rFonts w:ascii="Times New Roman" w:hAnsi="Times New Roman"/>
          <w:sz w:val="28"/>
          <w:szCs w:val="28"/>
        </w:rPr>
        <w:t>реализацией муниципальной программы</w:t>
      </w:r>
      <w:r w:rsidR="00A9639C">
        <w:rPr>
          <w:rFonts w:ascii="Times New Roman" w:hAnsi="Times New Roman"/>
          <w:sz w:val="28"/>
          <w:szCs w:val="28"/>
        </w:rPr>
        <w:t xml:space="preserve"> </w:t>
      </w:r>
      <w:r w:rsidR="00B72949" w:rsidRPr="00F0450F">
        <w:rPr>
          <w:rFonts w:ascii="Times New Roman" w:hAnsi="Times New Roman"/>
          <w:sz w:val="28"/>
          <w:szCs w:val="28"/>
        </w:rPr>
        <w:t>«Формирование современной городской</w:t>
      </w:r>
      <w:r w:rsidR="00A9639C">
        <w:rPr>
          <w:rFonts w:ascii="Times New Roman" w:hAnsi="Times New Roman"/>
          <w:sz w:val="28"/>
          <w:szCs w:val="28"/>
        </w:rPr>
        <w:t xml:space="preserve"> </w:t>
      </w:r>
      <w:r w:rsidR="00B72949" w:rsidRPr="00F0450F">
        <w:rPr>
          <w:rFonts w:ascii="Times New Roman" w:hAnsi="Times New Roman"/>
          <w:sz w:val="28"/>
          <w:szCs w:val="28"/>
        </w:rPr>
        <w:t>среды и благоустройства на территории</w:t>
      </w:r>
      <w:r w:rsidR="00A9639C">
        <w:rPr>
          <w:rFonts w:ascii="Times New Roman" w:hAnsi="Times New Roman"/>
          <w:sz w:val="28"/>
          <w:szCs w:val="28"/>
        </w:rPr>
        <w:t xml:space="preserve"> </w:t>
      </w:r>
      <w:r w:rsidR="00B72949" w:rsidRPr="00F0450F">
        <w:rPr>
          <w:rFonts w:ascii="Times New Roman" w:hAnsi="Times New Roman"/>
          <w:sz w:val="28"/>
          <w:szCs w:val="28"/>
        </w:rPr>
        <w:t>Нюксенского муниципального округа</w:t>
      </w:r>
      <w:r w:rsidR="00A9639C">
        <w:rPr>
          <w:rFonts w:ascii="Times New Roman" w:hAnsi="Times New Roman"/>
          <w:sz w:val="28"/>
          <w:szCs w:val="28"/>
        </w:rPr>
        <w:t xml:space="preserve"> </w:t>
      </w:r>
      <w:r w:rsidR="00B72949" w:rsidRPr="00F0450F">
        <w:rPr>
          <w:rFonts w:ascii="Times New Roman" w:hAnsi="Times New Roman"/>
          <w:sz w:val="28"/>
          <w:szCs w:val="28"/>
        </w:rPr>
        <w:t>на 2018-2025 годы»</w:t>
      </w:r>
    </w:p>
    <w:p w:rsidR="004E599C" w:rsidRDefault="004E599C" w:rsidP="004E599C">
      <w:pPr>
        <w:pStyle w:val="ConsPlusNormal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A2B19" w:rsidRDefault="00F0450F" w:rsidP="004E599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CC8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РФ № 169 от 10 февраля 2017 г.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4C14B6">
        <w:rPr>
          <w:rFonts w:ascii="Times New Roman" w:hAnsi="Times New Roman"/>
          <w:sz w:val="28"/>
          <w:szCs w:val="28"/>
        </w:rPr>
        <w:t xml:space="preserve">осуществления контроля за реализацией муниципальной программы </w:t>
      </w:r>
      <w:r w:rsidR="004C14B6" w:rsidRPr="004C14B6">
        <w:rPr>
          <w:rFonts w:ascii="Times New Roman" w:hAnsi="Times New Roman"/>
          <w:sz w:val="28"/>
          <w:szCs w:val="28"/>
        </w:rPr>
        <w:t>«Формирование современной</w:t>
      </w:r>
      <w:r w:rsidR="004C14B6">
        <w:rPr>
          <w:rFonts w:ascii="Times New Roman" w:hAnsi="Times New Roman"/>
          <w:sz w:val="28"/>
          <w:szCs w:val="28"/>
        </w:rPr>
        <w:t xml:space="preserve"> </w:t>
      </w:r>
      <w:r w:rsidR="004C14B6" w:rsidRPr="004C14B6">
        <w:rPr>
          <w:rFonts w:ascii="Times New Roman" w:hAnsi="Times New Roman"/>
          <w:sz w:val="28"/>
          <w:szCs w:val="28"/>
        </w:rPr>
        <w:t xml:space="preserve">городской среды </w:t>
      </w:r>
      <w:r w:rsidR="00366105">
        <w:rPr>
          <w:rFonts w:ascii="Times New Roman" w:hAnsi="Times New Roman"/>
          <w:sz w:val="28"/>
          <w:szCs w:val="28"/>
        </w:rPr>
        <w:t xml:space="preserve">и благоустройства </w:t>
      </w:r>
      <w:r w:rsidR="004C14B6" w:rsidRPr="004C14B6">
        <w:rPr>
          <w:rFonts w:ascii="Times New Roman" w:hAnsi="Times New Roman"/>
          <w:sz w:val="28"/>
          <w:szCs w:val="28"/>
        </w:rPr>
        <w:t>на территории</w:t>
      </w:r>
      <w:r w:rsidR="004C14B6">
        <w:rPr>
          <w:rFonts w:ascii="Times New Roman" w:hAnsi="Times New Roman"/>
          <w:sz w:val="28"/>
          <w:szCs w:val="28"/>
        </w:rPr>
        <w:t xml:space="preserve"> </w:t>
      </w:r>
      <w:r w:rsidR="004C14B6" w:rsidRPr="004C14B6">
        <w:rPr>
          <w:rFonts w:ascii="Times New Roman" w:hAnsi="Times New Roman"/>
          <w:sz w:val="28"/>
          <w:szCs w:val="28"/>
        </w:rPr>
        <w:t xml:space="preserve">Нюксенского муниципального </w:t>
      </w:r>
      <w:r w:rsidR="00366105">
        <w:rPr>
          <w:rFonts w:ascii="Times New Roman" w:hAnsi="Times New Roman"/>
          <w:sz w:val="28"/>
          <w:szCs w:val="28"/>
        </w:rPr>
        <w:t>округа</w:t>
      </w:r>
      <w:r w:rsidR="004C14B6" w:rsidRPr="004C14B6">
        <w:rPr>
          <w:rFonts w:ascii="Times New Roman" w:hAnsi="Times New Roman"/>
          <w:sz w:val="28"/>
          <w:szCs w:val="28"/>
        </w:rPr>
        <w:t xml:space="preserve"> на 2018-202</w:t>
      </w:r>
      <w:r w:rsidR="00366105">
        <w:rPr>
          <w:rFonts w:ascii="Times New Roman" w:hAnsi="Times New Roman"/>
          <w:sz w:val="28"/>
          <w:szCs w:val="28"/>
        </w:rPr>
        <w:t>5</w:t>
      </w:r>
      <w:r w:rsidR="004C14B6" w:rsidRPr="004C14B6">
        <w:rPr>
          <w:rFonts w:ascii="Times New Roman" w:hAnsi="Times New Roman"/>
          <w:sz w:val="28"/>
          <w:szCs w:val="28"/>
        </w:rPr>
        <w:t xml:space="preserve"> годы»</w:t>
      </w:r>
      <w:r w:rsidR="00BF2EA6">
        <w:rPr>
          <w:rFonts w:ascii="Times New Roman" w:hAnsi="Times New Roman"/>
          <w:sz w:val="28"/>
          <w:szCs w:val="28"/>
        </w:rPr>
        <w:t>,</w:t>
      </w:r>
    </w:p>
    <w:p w:rsidR="004E599C" w:rsidRDefault="00BA2B19" w:rsidP="004E599C">
      <w:pPr>
        <w:pStyle w:val="a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2B19">
        <w:rPr>
          <w:rFonts w:ascii="Times New Roman" w:hAnsi="Times New Roman"/>
          <w:sz w:val="28"/>
          <w:szCs w:val="28"/>
        </w:rPr>
        <w:t>ПОСТАНОВЛЯЮ:</w:t>
      </w:r>
    </w:p>
    <w:p w:rsidR="004E599C" w:rsidRDefault="004C14B6" w:rsidP="004E599C">
      <w:pPr>
        <w:pStyle w:val="a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450F">
        <w:rPr>
          <w:rFonts w:ascii="Times New Roman" w:hAnsi="Times New Roman"/>
          <w:sz w:val="28"/>
          <w:szCs w:val="28"/>
        </w:rPr>
        <w:t xml:space="preserve">1. </w:t>
      </w:r>
      <w:r w:rsidR="00F0450F" w:rsidRPr="00F0450F">
        <w:rPr>
          <w:rFonts w:ascii="Times New Roman" w:hAnsi="Times New Roman"/>
          <w:sz w:val="28"/>
          <w:szCs w:val="28"/>
        </w:rPr>
        <w:t>Утвердить состав общественной комиссии по осуществлению контроля за реализацией муниципальной программы «Формирование современной городской среды и благоустройства на территории Нюксенского муниципального округа на 2018-2025 годы»</w:t>
      </w:r>
      <w:r w:rsidR="00F0450F" w:rsidRPr="00F0450F">
        <w:rPr>
          <w:rFonts w:ascii="Times New Roman" w:hAnsi="Times New Roman"/>
          <w:b/>
          <w:sz w:val="28"/>
          <w:szCs w:val="28"/>
        </w:rPr>
        <w:t xml:space="preserve"> </w:t>
      </w:r>
      <w:r w:rsidR="00F0450F">
        <w:rPr>
          <w:rFonts w:ascii="Times New Roman" w:hAnsi="Times New Roman"/>
          <w:sz w:val="28"/>
          <w:szCs w:val="28"/>
        </w:rPr>
        <w:t>(приложение 1).</w:t>
      </w:r>
    </w:p>
    <w:p w:rsidR="004E599C" w:rsidRDefault="00391184" w:rsidP="004E599C">
      <w:pPr>
        <w:pStyle w:val="a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0450F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положение</w:t>
      </w:r>
      <w:r w:rsidRPr="00F0450F">
        <w:rPr>
          <w:rFonts w:ascii="Times New Roman" w:hAnsi="Times New Roman"/>
          <w:sz w:val="28"/>
          <w:szCs w:val="28"/>
        </w:rPr>
        <w:t xml:space="preserve"> </w:t>
      </w:r>
      <w:r w:rsidR="00A9639C">
        <w:rPr>
          <w:rFonts w:ascii="Times New Roman" w:hAnsi="Times New Roman"/>
          <w:sz w:val="28"/>
          <w:szCs w:val="28"/>
        </w:rPr>
        <w:t xml:space="preserve">об </w:t>
      </w:r>
      <w:r w:rsidRPr="00F0450F">
        <w:rPr>
          <w:rFonts w:ascii="Times New Roman" w:hAnsi="Times New Roman"/>
          <w:sz w:val="28"/>
          <w:szCs w:val="28"/>
        </w:rPr>
        <w:t xml:space="preserve">общественной комиссии по осуществлению контроля за реализацией муниципальной программы «Формирование </w:t>
      </w:r>
      <w:r w:rsidRPr="00F0450F">
        <w:rPr>
          <w:rFonts w:ascii="Times New Roman" w:hAnsi="Times New Roman"/>
          <w:sz w:val="28"/>
          <w:szCs w:val="28"/>
        </w:rPr>
        <w:lastRenderedPageBreak/>
        <w:t>современной городской среды и благоустройства на территории Нюксенского муниципального округа на 2018-2025 годы»</w:t>
      </w:r>
      <w:r w:rsidRPr="00F0450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 1).</w:t>
      </w:r>
    </w:p>
    <w:p w:rsidR="00366105" w:rsidRPr="004C14B6" w:rsidRDefault="00366105" w:rsidP="004E599C">
      <w:pPr>
        <w:pStyle w:val="a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071EC">
        <w:rPr>
          <w:rFonts w:ascii="Times New Roman" w:hAnsi="Times New Roman"/>
          <w:sz w:val="28"/>
          <w:szCs w:val="28"/>
        </w:rPr>
        <w:t xml:space="preserve">Постановление администрации Нюксенского муниципального района Вологодской области от 12.07.2018 № 212 </w:t>
      </w:r>
      <w:r w:rsidR="00A9639C">
        <w:rPr>
          <w:rFonts w:ascii="Times New Roman" w:hAnsi="Times New Roman"/>
          <w:sz w:val="28"/>
          <w:szCs w:val="28"/>
        </w:rPr>
        <w:t>«</w:t>
      </w:r>
      <w:r w:rsidR="00A9639C" w:rsidRPr="00A9639C">
        <w:rPr>
          <w:rFonts w:ascii="Times New Roman" w:hAnsi="Times New Roman"/>
          <w:sz w:val="28"/>
          <w:szCs w:val="28"/>
        </w:rPr>
        <w:t xml:space="preserve">О создании общественной комиссии </w:t>
      </w:r>
      <w:r w:rsidR="00A9639C">
        <w:rPr>
          <w:rFonts w:ascii="Times New Roman" w:hAnsi="Times New Roman"/>
          <w:sz w:val="28"/>
          <w:szCs w:val="28"/>
        </w:rPr>
        <w:t xml:space="preserve">в рамках проекта «Формирование </w:t>
      </w:r>
      <w:r w:rsidR="00A9639C" w:rsidRPr="00A9639C">
        <w:rPr>
          <w:rFonts w:ascii="Times New Roman" w:hAnsi="Times New Roman"/>
          <w:sz w:val="28"/>
          <w:szCs w:val="28"/>
        </w:rPr>
        <w:t>комфортной городской среды»</w:t>
      </w:r>
      <w:r w:rsidR="00A9639C">
        <w:rPr>
          <w:rFonts w:ascii="Times New Roman" w:hAnsi="Times New Roman"/>
          <w:sz w:val="28"/>
          <w:szCs w:val="28"/>
        </w:rPr>
        <w:t xml:space="preserve">» </w:t>
      </w:r>
      <w:r w:rsidR="001071EC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4E599C" w:rsidRDefault="00366105" w:rsidP="004E599C">
      <w:pPr>
        <w:pStyle w:val="a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A2B19" w:rsidRPr="00BA2B19">
        <w:rPr>
          <w:rFonts w:ascii="Times New Roman" w:hAnsi="Times New Roman"/>
          <w:sz w:val="28"/>
          <w:szCs w:val="28"/>
        </w:rPr>
        <w:t>. Настоящее постановление подлежит размещению на официальном сайте администра</w:t>
      </w:r>
      <w:r w:rsidR="00A9639C">
        <w:rPr>
          <w:rFonts w:ascii="Times New Roman" w:hAnsi="Times New Roman"/>
          <w:sz w:val="28"/>
          <w:szCs w:val="28"/>
        </w:rPr>
        <w:t>ции Нюксенского муниципального округа</w:t>
      </w:r>
      <w:r w:rsidR="00BA2B19" w:rsidRPr="00BA2B1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BA2B19" w:rsidRPr="00BA2B19" w:rsidRDefault="00366105" w:rsidP="004E599C">
      <w:pPr>
        <w:pStyle w:val="a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A2B19" w:rsidRPr="00BA2B19">
        <w:rPr>
          <w:rFonts w:ascii="Times New Roman" w:hAnsi="Times New Roman"/>
          <w:sz w:val="28"/>
          <w:szCs w:val="28"/>
        </w:rPr>
        <w:t xml:space="preserve">. Настоящее постановление вступает в законную силу с момента </w:t>
      </w:r>
      <w:r>
        <w:rPr>
          <w:rFonts w:ascii="Times New Roman" w:hAnsi="Times New Roman"/>
          <w:sz w:val="28"/>
          <w:szCs w:val="28"/>
        </w:rPr>
        <w:t>подписания</w:t>
      </w:r>
      <w:r w:rsidR="00BA2B19" w:rsidRPr="00BA2B19">
        <w:rPr>
          <w:rFonts w:ascii="Times New Roman" w:hAnsi="Times New Roman"/>
          <w:sz w:val="28"/>
          <w:szCs w:val="28"/>
        </w:rPr>
        <w:t>.</w:t>
      </w:r>
    </w:p>
    <w:p w:rsidR="00BA2B19" w:rsidRDefault="00BA2B19" w:rsidP="00BA2B1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A2B19" w:rsidRDefault="00366105" w:rsidP="0051012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полномочия</w:t>
      </w:r>
    </w:p>
    <w:p w:rsidR="00366105" w:rsidRDefault="00366105" w:rsidP="0051012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r w:rsidR="001071EC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 w:rsidR="001071EC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A9639C">
        <w:rPr>
          <w:rFonts w:ascii="Times New Roman" w:hAnsi="Times New Roman"/>
          <w:sz w:val="28"/>
          <w:szCs w:val="28"/>
        </w:rPr>
        <w:t xml:space="preserve">        </w:t>
      </w:r>
      <w:r w:rsidR="001071EC">
        <w:rPr>
          <w:rFonts w:ascii="Times New Roman" w:hAnsi="Times New Roman"/>
          <w:sz w:val="28"/>
          <w:szCs w:val="28"/>
        </w:rPr>
        <w:t xml:space="preserve">                И.Н. Чугреев</w:t>
      </w:r>
    </w:p>
    <w:p w:rsidR="00BA2B19" w:rsidRDefault="00BA2B19" w:rsidP="00BA2B19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9639C" w:rsidRDefault="00A9639C" w:rsidP="00BA2B19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9639C" w:rsidRDefault="00A9639C" w:rsidP="00BA2B19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9639C" w:rsidRDefault="00A9639C" w:rsidP="00BA2B19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9639C" w:rsidRDefault="00A9639C" w:rsidP="00BA2B19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9639C" w:rsidRDefault="00A9639C" w:rsidP="00BA2B19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9639C" w:rsidRDefault="00A9639C" w:rsidP="00BA2B19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9639C" w:rsidRDefault="00A9639C" w:rsidP="00BA2B19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9639C" w:rsidRDefault="00A9639C" w:rsidP="00BA2B19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9639C" w:rsidRDefault="00A9639C" w:rsidP="00BA2B19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9639C" w:rsidRDefault="00A9639C" w:rsidP="00BA2B19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9639C" w:rsidRDefault="00A9639C" w:rsidP="00BA2B19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9639C" w:rsidRDefault="00A9639C" w:rsidP="00BA2B19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9639C" w:rsidRDefault="00A9639C" w:rsidP="00BA2B19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9639C" w:rsidRDefault="00A9639C" w:rsidP="00BA2B19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9639C" w:rsidRDefault="00A9639C" w:rsidP="00BA2B19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9639C" w:rsidRDefault="00A9639C" w:rsidP="00BA2B19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9639C" w:rsidRDefault="00A9639C" w:rsidP="00BA2B19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9639C" w:rsidRDefault="00A9639C" w:rsidP="00BA2B19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9639C" w:rsidRDefault="00A9639C" w:rsidP="00BA2B19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9639C" w:rsidRDefault="00A9639C" w:rsidP="00BA2B19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9639C" w:rsidRDefault="00A9639C" w:rsidP="00BA2B19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9639C" w:rsidRDefault="00A9639C" w:rsidP="00BA2B19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599C" w:rsidRPr="001B1137" w:rsidRDefault="004E599C" w:rsidP="00BA2B19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5"/>
        <w:gridCol w:w="5006"/>
      </w:tblGrid>
      <w:tr w:rsidR="004C14B6" w:rsidRPr="004C14B6" w:rsidTr="001071EC">
        <w:tc>
          <w:tcPr>
            <w:tcW w:w="4926" w:type="dxa"/>
            <w:shd w:val="clear" w:color="auto" w:fill="auto"/>
          </w:tcPr>
          <w:p w:rsidR="004C14B6" w:rsidRPr="00B020B2" w:rsidRDefault="004C14B6" w:rsidP="004C14B6">
            <w:pPr>
              <w:tabs>
                <w:tab w:val="left" w:pos="0"/>
                <w:tab w:val="left" w:pos="6225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105" w:type="dxa"/>
            <w:shd w:val="clear" w:color="auto" w:fill="auto"/>
            <w:hideMark/>
          </w:tcPr>
          <w:p w:rsidR="00A9639C" w:rsidRDefault="004C14B6" w:rsidP="00A9639C">
            <w:pPr>
              <w:tabs>
                <w:tab w:val="left" w:pos="6225"/>
              </w:tabs>
              <w:spacing w:after="0" w:line="240" w:lineRule="auto"/>
              <w:ind w:left="1596"/>
              <w:rPr>
                <w:rFonts w:ascii="Times New Roman" w:hAnsi="Times New Roman"/>
                <w:iCs/>
                <w:sz w:val="28"/>
                <w:szCs w:val="28"/>
              </w:rPr>
            </w:pPr>
            <w:r w:rsidRPr="004C14B6">
              <w:rPr>
                <w:rFonts w:ascii="Times New Roman" w:hAnsi="Times New Roman"/>
                <w:iCs/>
                <w:sz w:val="28"/>
                <w:szCs w:val="28"/>
              </w:rPr>
              <w:t xml:space="preserve">Приложение </w:t>
            </w:r>
            <w:r w:rsidR="00391184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  <w:p w:rsidR="00A9639C" w:rsidRDefault="00A9639C" w:rsidP="00A9639C">
            <w:pPr>
              <w:tabs>
                <w:tab w:val="left" w:pos="6225"/>
              </w:tabs>
              <w:spacing w:after="0" w:line="240" w:lineRule="auto"/>
              <w:ind w:left="159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УТВЕРЖДЕНО</w:t>
            </w:r>
          </w:p>
          <w:p w:rsidR="00A9639C" w:rsidRDefault="00A9639C" w:rsidP="00A9639C">
            <w:pPr>
              <w:tabs>
                <w:tab w:val="left" w:pos="6225"/>
              </w:tabs>
              <w:spacing w:after="0" w:line="240" w:lineRule="auto"/>
              <w:ind w:left="159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постановлением</w:t>
            </w:r>
            <w:r w:rsidR="004C14B6" w:rsidRPr="004C14B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:rsidR="00A9639C" w:rsidRDefault="004C14B6" w:rsidP="00A9639C">
            <w:pPr>
              <w:tabs>
                <w:tab w:val="left" w:pos="6225"/>
              </w:tabs>
              <w:spacing w:after="0" w:line="240" w:lineRule="auto"/>
              <w:ind w:left="1596"/>
              <w:rPr>
                <w:rFonts w:ascii="Times New Roman" w:hAnsi="Times New Roman"/>
                <w:iCs/>
                <w:sz w:val="28"/>
                <w:szCs w:val="28"/>
              </w:rPr>
            </w:pPr>
            <w:r w:rsidRPr="004C14B6">
              <w:rPr>
                <w:rFonts w:ascii="Times New Roman" w:hAnsi="Times New Roman"/>
                <w:iCs/>
                <w:sz w:val="28"/>
                <w:szCs w:val="28"/>
              </w:rPr>
              <w:t xml:space="preserve">администрации </w:t>
            </w:r>
          </w:p>
          <w:p w:rsidR="00A9639C" w:rsidRDefault="004C14B6" w:rsidP="00A9639C">
            <w:pPr>
              <w:tabs>
                <w:tab w:val="left" w:pos="6225"/>
              </w:tabs>
              <w:spacing w:after="0" w:line="240" w:lineRule="auto"/>
              <w:ind w:left="159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Нюксенского</w:t>
            </w:r>
          </w:p>
          <w:p w:rsidR="00A9639C" w:rsidRDefault="004C14B6" w:rsidP="00A9639C">
            <w:pPr>
              <w:tabs>
                <w:tab w:val="left" w:pos="6225"/>
              </w:tabs>
              <w:spacing w:after="0" w:line="240" w:lineRule="auto"/>
              <w:ind w:left="1596"/>
              <w:rPr>
                <w:rFonts w:ascii="Times New Roman" w:hAnsi="Times New Roman"/>
                <w:iCs/>
                <w:sz w:val="28"/>
                <w:szCs w:val="28"/>
              </w:rPr>
            </w:pPr>
            <w:r w:rsidRPr="004C14B6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</w:t>
            </w:r>
            <w:r w:rsidR="001071EC">
              <w:rPr>
                <w:rFonts w:ascii="Times New Roman" w:hAnsi="Times New Roman"/>
                <w:bCs/>
                <w:sz w:val="28"/>
                <w:szCs w:val="28"/>
              </w:rPr>
              <w:t>округа</w:t>
            </w:r>
          </w:p>
          <w:p w:rsidR="004C14B6" w:rsidRPr="004C14B6" w:rsidRDefault="004C14B6" w:rsidP="004E599C">
            <w:pPr>
              <w:tabs>
                <w:tab w:val="left" w:pos="6225"/>
              </w:tabs>
              <w:spacing w:after="0" w:line="240" w:lineRule="auto"/>
              <w:ind w:left="1596"/>
              <w:rPr>
                <w:rFonts w:ascii="Times New Roman" w:hAnsi="Times New Roman"/>
                <w:iCs/>
                <w:sz w:val="28"/>
                <w:szCs w:val="28"/>
              </w:rPr>
            </w:pPr>
            <w:r w:rsidRPr="004C14B6">
              <w:rPr>
                <w:rFonts w:ascii="Times New Roman" w:hAnsi="Times New Roman"/>
                <w:iCs/>
                <w:sz w:val="28"/>
                <w:szCs w:val="28"/>
              </w:rPr>
              <w:t xml:space="preserve">от </w:t>
            </w:r>
            <w:r w:rsidR="004E599C">
              <w:rPr>
                <w:rFonts w:ascii="Times New Roman" w:hAnsi="Times New Roman"/>
                <w:iCs/>
                <w:sz w:val="28"/>
                <w:szCs w:val="28"/>
              </w:rPr>
              <w:t>18.01.2023</w:t>
            </w:r>
            <w:r w:rsidRPr="004C14B6">
              <w:rPr>
                <w:rFonts w:ascii="Times New Roman" w:hAnsi="Times New Roman"/>
                <w:iCs/>
                <w:sz w:val="28"/>
                <w:szCs w:val="28"/>
              </w:rPr>
              <w:t xml:space="preserve"> № </w:t>
            </w:r>
            <w:r w:rsidR="004E599C">
              <w:rPr>
                <w:rFonts w:ascii="Times New Roman" w:hAnsi="Times New Roman"/>
                <w:iCs/>
                <w:sz w:val="28"/>
                <w:szCs w:val="28"/>
              </w:rPr>
              <w:t>53</w:t>
            </w:r>
          </w:p>
        </w:tc>
      </w:tr>
    </w:tbl>
    <w:p w:rsidR="004C14B6" w:rsidRPr="004C14B6" w:rsidRDefault="004C14B6" w:rsidP="004C14B6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4B6" w:rsidRPr="004C14B6" w:rsidRDefault="004C14B6" w:rsidP="004C14B6">
      <w:pPr>
        <w:tabs>
          <w:tab w:val="left" w:pos="0"/>
          <w:tab w:val="left" w:pos="62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14B6">
        <w:rPr>
          <w:rFonts w:ascii="Times New Roman" w:hAnsi="Times New Roman"/>
          <w:sz w:val="28"/>
          <w:szCs w:val="28"/>
        </w:rPr>
        <w:t>СОСТАВ</w:t>
      </w:r>
    </w:p>
    <w:p w:rsidR="001071EC" w:rsidRDefault="004C14B6" w:rsidP="004C14B6">
      <w:pPr>
        <w:tabs>
          <w:tab w:val="left" w:pos="0"/>
          <w:tab w:val="left" w:pos="62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14B6">
        <w:rPr>
          <w:rFonts w:ascii="Times New Roman" w:hAnsi="Times New Roman"/>
          <w:sz w:val="28"/>
          <w:szCs w:val="28"/>
        </w:rPr>
        <w:t xml:space="preserve">Общественной комиссии </w:t>
      </w:r>
      <w:r w:rsidR="00F0450F">
        <w:rPr>
          <w:rFonts w:ascii="Times New Roman" w:hAnsi="Times New Roman"/>
          <w:sz w:val="28"/>
          <w:szCs w:val="28"/>
        </w:rPr>
        <w:t>по</w:t>
      </w:r>
      <w:r w:rsidRPr="004C14B6">
        <w:rPr>
          <w:rFonts w:ascii="Times New Roman" w:hAnsi="Times New Roman"/>
          <w:sz w:val="28"/>
          <w:szCs w:val="28"/>
        </w:rPr>
        <w:t xml:space="preserve"> осуществлени</w:t>
      </w:r>
      <w:r w:rsidR="00F0450F">
        <w:rPr>
          <w:rFonts w:ascii="Times New Roman" w:hAnsi="Times New Roman"/>
          <w:sz w:val="28"/>
          <w:szCs w:val="28"/>
        </w:rPr>
        <w:t>ю</w:t>
      </w:r>
      <w:r w:rsidRPr="004C14B6">
        <w:rPr>
          <w:rFonts w:ascii="Times New Roman" w:hAnsi="Times New Roman"/>
          <w:sz w:val="28"/>
          <w:szCs w:val="28"/>
        </w:rPr>
        <w:t xml:space="preserve"> контроля за реализацией муниципальной программы </w:t>
      </w:r>
      <w:r w:rsidR="001071EC" w:rsidRPr="004C14B6">
        <w:rPr>
          <w:rFonts w:ascii="Times New Roman" w:hAnsi="Times New Roman"/>
          <w:sz w:val="28"/>
          <w:szCs w:val="28"/>
        </w:rPr>
        <w:t>«Формирование современной</w:t>
      </w:r>
      <w:r w:rsidR="001071EC">
        <w:rPr>
          <w:rFonts w:ascii="Times New Roman" w:hAnsi="Times New Roman"/>
          <w:sz w:val="28"/>
          <w:szCs w:val="28"/>
        </w:rPr>
        <w:t xml:space="preserve"> </w:t>
      </w:r>
      <w:r w:rsidR="001071EC" w:rsidRPr="004C14B6">
        <w:rPr>
          <w:rFonts w:ascii="Times New Roman" w:hAnsi="Times New Roman"/>
          <w:sz w:val="28"/>
          <w:szCs w:val="28"/>
        </w:rPr>
        <w:t xml:space="preserve">городской </w:t>
      </w:r>
    </w:p>
    <w:p w:rsidR="001071EC" w:rsidRDefault="001071EC" w:rsidP="004C14B6">
      <w:pPr>
        <w:tabs>
          <w:tab w:val="left" w:pos="0"/>
          <w:tab w:val="left" w:pos="62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14B6">
        <w:rPr>
          <w:rFonts w:ascii="Times New Roman" w:hAnsi="Times New Roman"/>
          <w:sz w:val="28"/>
          <w:szCs w:val="28"/>
        </w:rPr>
        <w:t xml:space="preserve">среды </w:t>
      </w:r>
      <w:r>
        <w:rPr>
          <w:rFonts w:ascii="Times New Roman" w:hAnsi="Times New Roman"/>
          <w:sz w:val="28"/>
          <w:szCs w:val="28"/>
        </w:rPr>
        <w:t xml:space="preserve">и благоустройства </w:t>
      </w:r>
      <w:r w:rsidRPr="004C14B6">
        <w:rPr>
          <w:rFonts w:ascii="Times New Roman" w:hAnsi="Times New Roman"/>
          <w:sz w:val="28"/>
          <w:szCs w:val="28"/>
        </w:rPr>
        <w:t>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599C" w:rsidRDefault="001071EC" w:rsidP="004E599C">
      <w:pPr>
        <w:tabs>
          <w:tab w:val="left" w:pos="0"/>
          <w:tab w:val="left" w:pos="6225"/>
        </w:tabs>
        <w:spacing w:after="0" w:line="240" w:lineRule="auto"/>
        <w:jc w:val="center"/>
        <w:rPr>
          <w:rStyle w:val="af3"/>
          <w:rFonts w:ascii="Times New Roman" w:hAnsi="Times New Roman"/>
          <w:sz w:val="28"/>
          <w:szCs w:val="28"/>
        </w:rPr>
      </w:pPr>
      <w:r w:rsidRPr="004C14B6">
        <w:rPr>
          <w:rFonts w:ascii="Times New Roman" w:hAnsi="Times New Roman"/>
          <w:sz w:val="28"/>
          <w:szCs w:val="28"/>
        </w:rPr>
        <w:t xml:space="preserve">Нюксенского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4C14B6">
        <w:rPr>
          <w:rFonts w:ascii="Times New Roman" w:hAnsi="Times New Roman"/>
          <w:sz w:val="28"/>
          <w:szCs w:val="28"/>
        </w:rPr>
        <w:t xml:space="preserve"> на 2018-202</w:t>
      </w:r>
      <w:r>
        <w:rPr>
          <w:rFonts w:ascii="Times New Roman" w:hAnsi="Times New Roman"/>
          <w:sz w:val="28"/>
          <w:szCs w:val="28"/>
        </w:rPr>
        <w:t>5</w:t>
      </w:r>
      <w:r w:rsidRPr="004C14B6">
        <w:rPr>
          <w:rFonts w:ascii="Times New Roman" w:hAnsi="Times New Roman"/>
          <w:sz w:val="28"/>
          <w:szCs w:val="28"/>
        </w:rPr>
        <w:t xml:space="preserve"> годы»</w:t>
      </w:r>
      <w:r w:rsidR="004C14B6" w:rsidRPr="004C14B6">
        <w:rPr>
          <w:rFonts w:ascii="Times New Roman" w:hAnsi="Times New Roman"/>
          <w:sz w:val="28"/>
          <w:szCs w:val="28"/>
        </w:rPr>
        <w:t xml:space="preserve">   </w:t>
      </w:r>
      <w:r w:rsidR="004C14B6" w:rsidRPr="004C14B6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4C14B6" w:rsidRPr="004C14B6">
        <w:rPr>
          <w:rFonts w:ascii="Times New Roman" w:hAnsi="Times New Roman"/>
          <w:sz w:val="28"/>
          <w:szCs w:val="28"/>
        </w:rPr>
        <w:instrText xml:space="preserve"> </w:instrText>
      </w:r>
      <w:r w:rsidR="004C14B6" w:rsidRPr="004C14B6">
        <w:rPr>
          <w:rFonts w:ascii="Times New Roman" w:hAnsi="Times New Roman"/>
          <w:sz w:val="28"/>
          <w:szCs w:val="28"/>
          <w:lang w:val="en-US"/>
        </w:rPr>
        <w:instrText>HYPERLINK</w:instrText>
      </w:r>
      <w:r w:rsidR="004C14B6" w:rsidRPr="004C14B6">
        <w:rPr>
          <w:rFonts w:ascii="Times New Roman" w:hAnsi="Times New Roman"/>
          <w:sz w:val="28"/>
          <w:szCs w:val="28"/>
        </w:rPr>
        <w:instrText xml:space="preserve"> "</w:instrText>
      </w:r>
      <w:r w:rsidR="004C14B6" w:rsidRPr="004C14B6">
        <w:rPr>
          <w:rFonts w:ascii="Times New Roman" w:hAnsi="Times New Roman"/>
          <w:sz w:val="28"/>
          <w:szCs w:val="28"/>
          <w:lang w:val="en-US"/>
        </w:rPr>
        <w:instrText>kodeks</w:instrText>
      </w:r>
      <w:r w:rsidR="004C14B6" w:rsidRPr="004C14B6">
        <w:rPr>
          <w:rFonts w:ascii="Times New Roman" w:hAnsi="Times New Roman"/>
          <w:sz w:val="28"/>
          <w:szCs w:val="28"/>
        </w:rPr>
        <w:instrText>://</w:instrText>
      </w:r>
      <w:r w:rsidR="004C14B6" w:rsidRPr="004C14B6">
        <w:rPr>
          <w:rFonts w:ascii="Times New Roman" w:hAnsi="Times New Roman"/>
          <w:sz w:val="28"/>
          <w:szCs w:val="28"/>
          <w:lang w:val="en-US"/>
        </w:rPr>
        <w:instrText>link</w:instrText>
      </w:r>
      <w:r w:rsidR="004C14B6" w:rsidRPr="004C14B6">
        <w:rPr>
          <w:rFonts w:ascii="Times New Roman" w:hAnsi="Times New Roman"/>
          <w:sz w:val="28"/>
          <w:szCs w:val="28"/>
        </w:rPr>
        <w:instrText>/</w:instrText>
      </w:r>
      <w:r w:rsidR="004C14B6" w:rsidRPr="004C14B6">
        <w:rPr>
          <w:rFonts w:ascii="Times New Roman" w:hAnsi="Times New Roman"/>
          <w:sz w:val="28"/>
          <w:szCs w:val="28"/>
          <w:lang w:val="en-US"/>
        </w:rPr>
        <w:instrText>d</w:instrText>
      </w:r>
      <w:r w:rsidR="004C14B6" w:rsidRPr="004C14B6">
        <w:rPr>
          <w:rFonts w:ascii="Times New Roman" w:hAnsi="Times New Roman"/>
          <w:sz w:val="28"/>
          <w:szCs w:val="28"/>
        </w:rPr>
        <w:instrText>?</w:instrText>
      </w:r>
      <w:r w:rsidR="004C14B6" w:rsidRPr="004C14B6">
        <w:rPr>
          <w:rFonts w:ascii="Times New Roman" w:hAnsi="Times New Roman"/>
          <w:sz w:val="28"/>
          <w:szCs w:val="28"/>
          <w:lang w:val="en-US"/>
        </w:rPr>
        <w:instrText>nd</w:instrText>
      </w:r>
      <w:r w:rsidR="004C14B6" w:rsidRPr="004C14B6">
        <w:rPr>
          <w:rFonts w:ascii="Times New Roman" w:hAnsi="Times New Roman"/>
          <w:sz w:val="28"/>
          <w:szCs w:val="28"/>
        </w:rPr>
        <w:instrText>=446492146&amp;</w:instrText>
      </w:r>
      <w:r w:rsidR="004C14B6" w:rsidRPr="004C14B6">
        <w:rPr>
          <w:rFonts w:ascii="Times New Roman" w:hAnsi="Times New Roman"/>
          <w:sz w:val="28"/>
          <w:szCs w:val="28"/>
          <w:lang w:val="en-US"/>
        </w:rPr>
        <w:instrText>point</w:instrText>
      </w:r>
      <w:r w:rsidR="004C14B6" w:rsidRPr="004C14B6">
        <w:rPr>
          <w:rFonts w:ascii="Times New Roman" w:hAnsi="Times New Roman"/>
          <w:sz w:val="28"/>
          <w:szCs w:val="28"/>
        </w:rPr>
        <w:instrText>=</w:instrText>
      </w:r>
      <w:r w:rsidR="004C14B6" w:rsidRPr="004C14B6">
        <w:rPr>
          <w:rFonts w:ascii="Times New Roman" w:hAnsi="Times New Roman"/>
          <w:sz w:val="28"/>
          <w:szCs w:val="28"/>
          <w:lang w:val="en-US"/>
        </w:rPr>
        <w:instrText>mark</w:instrText>
      </w:r>
      <w:r w:rsidR="004C14B6" w:rsidRPr="004C14B6">
        <w:rPr>
          <w:rFonts w:ascii="Times New Roman" w:hAnsi="Times New Roman"/>
          <w:sz w:val="28"/>
          <w:szCs w:val="28"/>
        </w:rPr>
        <w:instrText>=000000000000000000000000000000000000000000000000033</w:instrText>
      </w:r>
      <w:r w:rsidR="004C14B6" w:rsidRPr="004C14B6">
        <w:rPr>
          <w:rFonts w:ascii="Times New Roman" w:hAnsi="Times New Roman"/>
          <w:sz w:val="28"/>
          <w:szCs w:val="28"/>
          <w:lang w:val="en-US"/>
        </w:rPr>
        <w:instrText>PP</w:instrText>
      </w:r>
      <w:r w:rsidR="004C14B6" w:rsidRPr="004C14B6">
        <w:rPr>
          <w:rFonts w:ascii="Times New Roman" w:hAnsi="Times New Roman"/>
          <w:sz w:val="28"/>
          <w:szCs w:val="28"/>
        </w:rPr>
        <w:instrText>75</w:instrText>
      </w:r>
      <w:r w:rsidR="004C14B6" w:rsidRPr="004C14B6">
        <w:rPr>
          <w:rFonts w:ascii="Times New Roman" w:hAnsi="Times New Roman"/>
          <w:sz w:val="28"/>
          <w:szCs w:val="28"/>
          <w:lang w:val="en-US"/>
        </w:rPr>
        <w:instrText>Q</w:instrText>
      </w:r>
      <w:r w:rsidR="004C14B6" w:rsidRPr="004C14B6">
        <w:rPr>
          <w:rFonts w:ascii="Times New Roman" w:hAnsi="Times New Roman"/>
          <w:sz w:val="28"/>
          <w:szCs w:val="28"/>
        </w:rPr>
        <w:instrText>" \</w:instrText>
      </w:r>
      <w:r w:rsidR="004C14B6" w:rsidRPr="004C14B6">
        <w:rPr>
          <w:rFonts w:ascii="Times New Roman" w:hAnsi="Times New Roman"/>
          <w:sz w:val="28"/>
          <w:szCs w:val="28"/>
          <w:lang w:val="en-US"/>
        </w:rPr>
        <w:instrText>o</w:instrText>
      </w:r>
      <w:r w:rsidR="004C14B6" w:rsidRPr="004C14B6">
        <w:rPr>
          <w:rFonts w:ascii="Times New Roman" w:hAnsi="Times New Roman"/>
          <w:sz w:val="28"/>
          <w:szCs w:val="28"/>
        </w:rPr>
        <w:instrText xml:space="preserve"> "’’ОБ УТВЕРЖДЕНИИ ПОРЯДКА ПРЕДОСТАВЛЕНИЯ МУНИЦИПАЛЬНОЙ ПОДДЕРЖКИ НА ДОЛЕВОЕ ФИНАНСИРОВАНИЕ ПРОВЕДЕНИЯ КАПИТАЛЬНОГО ...’’</w:instrText>
      </w:r>
      <w:r w:rsidR="004C14B6" w:rsidRPr="004C14B6">
        <w:rPr>
          <w:rFonts w:ascii="Times New Roman" w:hAnsi="Times New Roman"/>
          <w:sz w:val="28"/>
          <w:szCs w:val="28"/>
        </w:rPr>
        <w:cr/>
        <w:instrText xml:space="preserve">Постановление Администрации города Югорска Ханты-Мансийского автономного округа - Югры от 19.09.2017 </w:instrText>
      </w:r>
      <w:r w:rsidR="004C14B6" w:rsidRPr="004C14B6">
        <w:rPr>
          <w:rFonts w:ascii="Times New Roman" w:hAnsi="Times New Roman"/>
          <w:sz w:val="28"/>
          <w:szCs w:val="28"/>
          <w:lang w:val="en-US"/>
        </w:rPr>
        <w:instrText>N</w:instrText>
      </w:r>
      <w:r w:rsidR="004C14B6" w:rsidRPr="004C14B6">
        <w:rPr>
          <w:rFonts w:ascii="Times New Roman" w:hAnsi="Times New Roman"/>
          <w:sz w:val="28"/>
          <w:szCs w:val="28"/>
        </w:rPr>
        <w:instrText xml:space="preserve"> 2255</w:instrText>
      </w:r>
      <w:r w:rsidR="004C14B6" w:rsidRPr="004C14B6">
        <w:rPr>
          <w:rFonts w:ascii="Times New Roman" w:hAnsi="Times New Roman"/>
          <w:sz w:val="28"/>
          <w:szCs w:val="28"/>
        </w:rPr>
        <w:cr/>
        <w:instrText xml:space="preserve">Статус: действует" </w:instrText>
      </w:r>
      <w:r w:rsidR="004C14B6" w:rsidRPr="004C14B6">
        <w:rPr>
          <w:rFonts w:ascii="Times New Roman" w:hAnsi="Times New Roman"/>
          <w:sz w:val="28"/>
          <w:szCs w:val="28"/>
          <w:lang w:val="en-US"/>
        </w:rPr>
        <w:fldChar w:fldCharType="separate"/>
      </w:r>
    </w:p>
    <w:p w:rsidR="004C14B6" w:rsidRPr="00A9639C" w:rsidRDefault="004C14B6" w:rsidP="004E599C">
      <w:pPr>
        <w:tabs>
          <w:tab w:val="left" w:pos="0"/>
          <w:tab w:val="left" w:pos="6225"/>
        </w:tabs>
        <w:spacing w:after="0" w:line="240" w:lineRule="auto"/>
        <w:jc w:val="center"/>
        <w:rPr>
          <w:rFonts w:ascii="Times New Roman" w:hAnsi="Times New Roman"/>
          <w:color w:val="0000FF" w:themeColor="hyperlink"/>
          <w:sz w:val="28"/>
          <w:szCs w:val="28"/>
          <w:u w:val="single"/>
        </w:rPr>
      </w:pPr>
      <w:r w:rsidRPr="004C14B6">
        <w:rPr>
          <w:rStyle w:val="af3"/>
          <w:rFonts w:ascii="Times New Roman" w:hAnsi="Times New Roman"/>
          <w:bCs/>
          <w:color w:val="auto"/>
          <w:sz w:val="28"/>
          <w:szCs w:val="28"/>
        </w:rPr>
        <w:t>(далее по тексту – Комиссия)</w:t>
      </w:r>
      <w:r w:rsidRPr="004C14B6">
        <w:rPr>
          <w:rStyle w:val="af3"/>
          <w:rFonts w:ascii="Times New Roman" w:hAnsi="Times New Roman"/>
          <w:color w:val="auto"/>
          <w:sz w:val="28"/>
          <w:szCs w:val="28"/>
        </w:rPr>
        <w:t xml:space="preserve"> </w:t>
      </w:r>
      <w:r w:rsidRPr="004C14B6">
        <w:rPr>
          <w:rFonts w:ascii="Times New Roman" w:hAnsi="Times New Roman"/>
          <w:sz w:val="28"/>
          <w:szCs w:val="28"/>
        </w:rPr>
        <w:fldChar w:fldCharType="end"/>
      </w:r>
    </w:p>
    <w:p w:rsidR="004C14B6" w:rsidRPr="004C14B6" w:rsidRDefault="004C14B6" w:rsidP="004C14B6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34D4F" w:rsidRPr="004C14B6" w:rsidTr="005E26A1">
        <w:tc>
          <w:tcPr>
            <w:tcW w:w="9747" w:type="dxa"/>
            <w:shd w:val="clear" w:color="auto" w:fill="auto"/>
            <w:hideMark/>
          </w:tcPr>
          <w:p w:rsidR="00734D4F" w:rsidRDefault="00734D4F" w:rsidP="00734D4F">
            <w:pPr>
              <w:tabs>
                <w:tab w:val="left" w:pos="0"/>
                <w:tab w:val="left" w:pos="62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Нюксенского</w:t>
            </w:r>
            <w:r w:rsidRPr="004C14B6"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4C14B6">
              <w:rPr>
                <w:rFonts w:ascii="Times New Roman" w:hAnsi="Times New Roman"/>
                <w:sz w:val="28"/>
                <w:szCs w:val="28"/>
              </w:rPr>
              <w:t xml:space="preserve">, 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4C14B6">
              <w:rPr>
                <w:rFonts w:ascii="Times New Roman" w:hAnsi="Times New Roman"/>
                <w:sz w:val="28"/>
                <w:szCs w:val="28"/>
              </w:rPr>
              <w:t>омиссии.</w:t>
            </w:r>
          </w:p>
          <w:p w:rsidR="00734D4F" w:rsidRPr="004C14B6" w:rsidRDefault="00734D4F" w:rsidP="00734D4F">
            <w:pPr>
              <w:tabs>
                <w:tab w:val="left" w:pos="0"/>
                <w:tab w:val="left" w:pos="62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4D4F" w:rsidRPr="004C14B6" w:rsidTr="005E26A1">
        <w:tc>
          <w:tcPr>
            <w:tcW w:w="9747" w:type="dxa"/>
            <w:shd w:val="clear" w:color="auto" w:fill="auto"/>
            <w:hideMark/>
          </w:tcPr>
          <w:p w:rsidR="00734D4F" w:rsidRDefault="00734D4F" w:rsidP="00734D4F">
            <w:pPr>
              <w:tabs>
                <w:tab w:val="left" w:pos="0"/>
                <w:tab w:val="left" w:pos="62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6CE"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  <w:r w:rsidRPr="00A236CE">
              <w:rPr>
                <w:rFonts w:ascii="Times New Roman" w:hAnsi="Times New Roman"/>
                <w:sz w:val="28"/>
                <w:szCs w:val="28"/>
              </w:rPr>
              <w:t>, начальник управления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36CE">
              <w:rPr>
                <w:rFonts w:ascii="Times New Roman" w:hAnsi="Times New Roman"/>
                <w:sz w:val="28"/>
                <w:szCs w:val="28"/>
              </w:rPr>
              <w:t>народнохозяйственного комплекса администрации 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округа, заместитель председателя Комиссии</w:t>
            </w:r>
            <w:r w:rsidRPr="004C14B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34D4F" w:rsidRPr="004C14B6" w:rsidRDefault="00734D4F" w:rsidP="00734D4F">
            <w:pPr>
              <w:tabs>
                <w:tab w:val="left" w:pos="0"/>
                <w:tab w:val="left" w:pos="62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4D4F" w:rsidRPr="004C14B6" w:rsidTr="005E26A1">
        <w:tc>
          <w:tcPr>
            <w:tcW w:w="9747" w:type="dxa"/>
            <w:shd w:val="clear" w:color="auto" w:fill="auto"/>
          </w:tcPr>
          <w:p w:rsidR="00734D4F" w:rsidRDefault="00D77A9C" w:rsidP="00734D4F">
            <w:pPr>
              <w:tabs>
                <w:tab w:val="left" w:pos="0"/>
                <w:tab w:val="left" w:pos="62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</w:t>
            </w:r>
            <w:bookmarkStart w:id="0" w:name="_GoBack"/>
            <w:bookmarkEnd w:id="0"/>
            <w:r w:rsidR="00734D4F" w:rsidRPr="00A236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4D4F">
              <w:rPr>
                <w:rFonts w:ascii="Times New Roman" w:hAnsi="Times New Roman"/>
                <w:sz w:val="28"/>
                <w:szCs w:val="28"/>
              </w:rPr>
              <w:t xml:space="preserve">отдела архитектуры, </w:t>
            </w:r>
            <w:r w:rsidR="00734D4F" w:rsidRPr="00A236CE">
              <w:rPr>
                <w:rFonts w:ascii="Times New Roman" w:hAnsi="Times New Roman"/>
                <w:sz w:val="28"/>
                <w:szCs w:val="28"/>
              </w:rPr>
              <w:t>градостроительства</w:t>
            </w:r>
            <w:r w:rsidR="00734D4F" w:rsidRPr="004C14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4D4F">
              <w:rPr>
                <w:rFonts w:ascii="Times New Roman" w:hAnsi="Times New Roman"/>
                <w:sz w:val="28"/>
                <w:szCs w:val="28"/>
              </w:rPr>
              <w:t xml:space="preserve">и благоустройства </w:t>
            </w:r>
            <w:r w:rsidR="00734D4F" w:rsidRPr="00A236CE">
              <w:rPr>
                <w:rFonts w:ascii="Times New Roman" w:hAnsi="Times New Roman"/>
                <w:sz w:val="28"/>
                <w:szCs w:val="28"/>
              </w:rPr>
              <w:t>управления народнохозяйственного комплекса</w:t>
            </w:r>
            <w:r w:rsidR="00734D4F" w:rsidRPr="004C14B6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</w:t>
            </w:r>
            <w:r w:rsidR="00734D4F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 w:rsidR="00734D4F" w:rsidRPr="004C14B6">
              <w:rPr>
                <w:rFonts w:ascii="Times New Roman" w:hAnsi="Times New Roman"/>
                <w:sz w:val="28"/>
                <w:szCs w:val="28"/>
              </w:rPr>
              <w:t xml:space="preserve">, секретарь Комиссии. </w:t>
            </w:r>
          </w:p>
          <w:p w:rsidR="00734D4F" w:rsidRPr="004C14B6" w:rsidRDefault="00734D4F" w:rsidP="00734D4F">
            <w:pPr>
              <w:tabs>
                <w:tab w:val="left" w:pos="0"/>
                <w:tab w:val="left" w:pos="62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4B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34D4F" w:rsidRPr="004C14B6" w:rsidTr="005E26A1">
        <w:tc>
          <w:tcPr>
            <w:tcW w:w="9747" w:type="dxa"/>
            <w:shd w:val="clear" w:color="auto" w:fill="auto"/>
          </w:tcPr>
          <w:p w:rsidR="00734D4F" w:rsidRDefault="00734D4F" w:rsidP="00734D4F">
            <w:pPr>
              <w:tabs>
                <w:tab w:val="left" w:pos="0"/>
                <w:tab w:val="left" w:pos="62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Нюксенского территориального отдела</w:t>
            </w:r>
            <w:r w:rsidRPr="004C14B6">
              <w:rPr>
                <w:rFonts w:ascii="Times New Roman" w:hAnsi="Times New Roman"/>
                <w:sz w:val="28"/>
                <w:szCs w:val="28"/>
              </w:rPr>
              <w:t xml:space="preserve"> (по согласованию).</w:t>
            </w:r>
          </w:p>
          <w:p w:rsidR="00734D4F" w:rsidRPr="004C14B6" w:rsidRDefault="00734D4F" w:rsidP="00734D4F">
            <w:pPr>
              <w:tabs>
                <w:tab w:val="left" w:pos="0"/>
                <w:tab w:val="left" w:pos="62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4D4F" w:rsidRPr="004C14B6" w:rsidTr="005E26A1">
        <w:tc>
          <w:tcPr>
            <w:tcW w:w="9747" w:type="dxa"/>
            <w:shd w:val="clear" w:color="auto" w:fill="auto"/>
          </w:tcPr>
          <w:p w:rsidR="00734D4F" w:rsidRDefault="00734D4F" w:rsidP="00734D4F">
            <w:pPr>
              <w:tabs>
                <w:tab w:val="left" w:pos="0"/>
                <w:tab w:val="left" w:pos="62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архитектуры, </w:t>
            </w:r>
            <w:r w:rsidRPr="00A236CE">
              <w:rPr>
                <w:rFonts w:ascii="Times New Roman" w:hAnsi="Times New Roman"/>
                <w:sz w:val="28"/>
                <w:szCs w:val="28"/>
              </w:rPr>
              <w:t>градостроительства</w:t>
            </w:r>
            <w:r w:rsidRPr="004C14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благоустройства </w:t>
            </w:r>
            <w:r w:rsidRPr="00A236CE">
              <w:rPr>
                <w:rFonts w:ascii="Times New Roman" w:hAnsi="Times New Roman"/>
                <w:sz w:val="28"/>
                <w:szCs w:val="28"/>
              </w:rPr>
              <w:t>управления народнохозяйственного комплекса</w:t>
            </w:r>
            <w:r w:rsidRPr="004C14B6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4C14B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34D4F" w:rsidRPr="004C14B6" w:rsidRDefault="00734D4F" w:rsidP="00734D4F">
            <w:pPr>
              <w:tabs>
                <w:tab w:val="left" w:pos="0"/>
                <w:tab w:val="left" w:pos="62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4B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34D4F" w:rsidRPr="004C14B6" w:rsidTr="005E26A1">
        <w:tc>
          <w:tcPr>
            <w:tcW w:w="9747" w:type="dxa"/>
            <w:shd w:val="clear" w:color="auto" w:fill="auto"/>
          </w:tcPr>
          <w:p w:rsidR="00734D4F" w:rsidRDefault="00734D4F" w:rsidP="00734D4F">
            <w:pPr>
              <w:tabs>
                <w:tab w:val="left" w:pos="0"/>
                <w:tab w:val="left" w:pos="62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14B6">
              <w:rPr>
                <w:rFonts w:ascii="Times New Roman" w:hAnsi="Times New Roman"/>
                <w:sz w:val="28"/>
                <w:szCs w:val="28"/>
              </w:rPr>
              <w:t xml:space="preserve">Член общественного совета </w:t>
            </w:r>
            <w:r>
              <w:rPr>
                <w:rFonts w:ascii="Times New Roman" w:hAnsi="Times New Roman"/>
                <w:sz w:val="28"/>
                <w:szCs w:val="28"/>
              </w:rPr>
              <w:t>Нюксенского</w:t>
            </w:r>
            <w:r w:rsidRPr="004C14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4C14B6">
              <w:rPr>
                <w:rFonts w:ascii="Times New Roman" w:hAnsi="Times New Roman"/>
                <w:sz w:val="28"/>
                <w:szCs w:val="28"/>
              </w:rPr>
              <w:t xml:space="preserve"> (по согласованию).</w:t>
            </w:r>
          </w:p>
          <w:p w:rsidR="00734D4F" w:rsidRPr="004C14B6" w:rsidRDefault="00734D4F" w:rsidP="00734D4F">
            <w:pPr>
              <w:tabs>
                <w:tab w:val="left" w:pos="0"/>
                <w:tab w:val="left" w:pos="62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4D4F" w:rsidRPr="004C14B6" w:rsidTr="005E26A1">
        <w:tc>
          <w:tcPr>
            <w:tcW w:w="9747" w:type="dxa"/>
            <w:shd w:val="clear" w:color="auto" w:fill="auto"/>
          </w:tcPr>
          <w:p w:rsidR="00734D4F" w:rsidRDefault="00734D4F" w:rsidP="00734D4F">
            <w:pPr>
              <w:tabs>
                <w:tab w:val="left" w:pos="0"/>
                <w:tab w:val="left" w:pos="62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Представительного Собрания Нюксенского муниципального округа </w:t>
            </w:r>
            <w:r w:rsidRPr="004C14B6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734D4F" w:rsidRPr="004C14B6" w:rsidRDefault="00734D4F" w:rsidP="00734D4F">
            <w:pPr>
              <w:tabs>
                <w:tab w:val="left" w:pos="0"/>
                <w:tab w:val="left" w:pos="62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4D4F" w:rsidRPr="004C14B6" w:rsidTr="005E26A1">
        <w:tc>
          <w:tcPr>
            <w:tcW w:w="9747" w:type="dxa"/>
            <w:shd w:val="clear" w:color="auto" w:fill="auto"/>
          </w:tcPr>
          <w:p w:rsidR="00734D4F" w:rsidRPr="004C14B6" w:rsidRDefault="005E26A1" w:rsidP="005E26A1">
            <w:pPr>
              <w:tabs>
                <w:tab w:val="left" w:pos="0"/>
                <w:tab w:val="left" w:pos="62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734D4F" w:rsidRPr="007B3C8D">
              <w:rPr>
                <w:rFonts w:ascii="Times New Roman" w:hAnsi="Times New Roman"/>
                <w:sz w:val="28"/>
                <w:szCs w:val="28"/>
              </w:rPr>
              <w:t>сполнительн</w:t>
            </w:r>
            <w:r>
              <w:rPr>
                <w:rFonts w:ascii="Times New Roman" w:hAnsi="Times New Roman"/>
                <w:sz w:val="28"/>
                <w:szCs w:val="28"/>
              </w:rPr>
              <w:t>ый секретарь</w:t>
            </w:r>
            <w:r w:rsidR="00734D4F" w:rsidRPr="007B3C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4D4F">
              <w:rPr>
                <w:rFonts w:ascii="Times New Roman" w:hAnsi="Times New Roman"/>
                <w:sz w:val="28"/>
                <w:szCs w:val="28"/>
              </w:rPr>
              <w:t xml:space="preserve">Нюксенского </w:t>
            </w:r>
            <w:r w:rsidR="00734D4F" w:rsidRPr="007B3C8D">
              <w:rPr>
                <w:rFonts w:ascii="Times New Roman" w:hAnsi="Times New Roman"/>
                <w:sz w:val="28"/>
                <w:szCs w:val="28"/>
              </w:rPr>
              <w:t xml:space="preserve">отделения партии «Единая Россия» </w:t>
            </w:r>
            <w:r w:rsidR="00734D4F" w:rsidRPr="004C14B6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</w:tbl>
    <w:p w:rsidR="002F45D2" w:rsidRDefault="00BA2B19" w:rsidP="002F45D2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05918" w:rsidRDefault="00C83AB9" w:rsidP="00C83A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313BF2" w:rsidRDefault="00605918" w:rsidP="00C83A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313BF2" w:rsidRDefault="00313BF2" w:rsidP="00C83A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91184" w:rsidRDefault="00391184" w:rsidP="005E26A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A9639C" w:rsidRDefault="00A9639C" w:rsidP="005E26A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391184" w:rsidRDefault="00391184" w:rsidP="005E26A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A9639C" w:rsidRDefault="00A9639C" w:rsidP="00A9639C">
      <w:pPr>
        <w:tabs>
          <w:tab w:val="left" w:pos="6225"/>
        </w:tabs>
        <w:spacing w:after="0" w:line="240" w:lineRule="auto"/>
        <w:ind w:left="6237"/>
        <w:rPr>
          <w:rFonts w:ascii="Times New Roman" w:hAnsi="Times New Roman"/>
          <w:iCs/>
          <w:sz w:val="28"/>
          <w:szCs w:val="28"/>
        </w:rPr>
      </w:pPr>
      <w:r w:rsidRPr="004C14B6">
        <w:rPr>
          <w:rFonts w:ascii="Times New Roman" w:hAnsi="Times New Roman"/>
          <w:i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iCs/>
          <w:sz w:val="28"/>
          <w:szCs w:val="28"/>
        </w:rPr>
        <w:t>2</w:t>
      </w:r>
    </w:p>
    <w:p w:rsidR="00A9639C" w:rsidRDefault="00A9639C" w:rsidP="00A9639C">
      <w:pPr>
        <w:tabs>
          <w:tab w:val="left" w:pos="6225"/>
        </w:tabs>
        <w:spacing w:after="0" w:line="240" w:lineRule="auto"/>
        <w:ind w:left="6237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УТВЕРЖДЕНО</w:t>
      </w:r>
    </w:p>
    <w:p w:rsidR="00A9639C" w:rsidRDefault="00A9639C" w:rsidP="00A9639C">
      <w:pPr>
        <w:tabs>
          <w:tab w:val="left" w:pos="6225"/>
        </w:tabs>
        <w:spacing w:after="0" w:line="240" w:lineRule="auto"/>
        <w:ind w:left="6237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постановлением</w:t>
      </w:r>
      <w:r w:rsidRPr="004C14B6">
        <w:rPr>
          <w:rFonts w:ascii="Times New Roman" w:hAnsi="Times New Roman"/>
          <w:iCs/>
          <w:sz w:val="28"/>
          <w:szCs w:val="28"/>
        </w:rPr>
        <w:t xml:space="preserve"> </w:t>
      </w:r>
    </w:p>
    <w:p w:rsidR="00A9639C" w:rsidRDefault="00A9639C" w:rsidP="00A9639C">
      <w:pPr>
        <w:tabs>
          <w:tab w:val="left" w:pos="6225"/>
        </w:tabs>
        <w:spacing w:after="0" w:line="240" w:lineRule="auto"/>
        <w:ind w:left="6237"/>
        <w:rPr>
          <w:rFonts w:ascii="Times New Roman" w:hAnsi="Times New Roman"/>
          <w:iCs/>
          <w:sz w:val="28"/>
          <w:szCs w:val="28"/>
        </w:rPr>
      </w:pPr>
      <w:r w:rsidRPr="004C14B6">
        <w:rPr>
          <w:rFonts w:ascii="Times New Roman" w:hAnsi="Times New Roman"/>
          <w:iCs/>
          <w:sz w:val="28"/>
          <w:szCs w:val="28"/>
        </w:rPr>
        <w:t xml:space="preserve">администрации </w:t>
      </w:r>
    </w:p>
    <w:p w:rsidR="00A9639C" w:rsidRDefault="00A9639C" w:rsidP="00A9639C">
      <w:pPr>
        <w:tabs>
          <w:tab w:val="left" w:pos="6225"/>
        </w:tabs>
        <w:spacing w:after="0" w:line="240" w:lineRule="auto"/>
        <w:ind w:left="6237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Нюксенского</w:t>
      </w:r>
    </w:p>
    <w:p w:rsidR="00A9639C" w:rsidRDefault="00A9639C" w:rsidP="00A9639C">
      <w:pPr>
        <w:tabs>
          <w:tab w:val="left" w:pos="6225"/>
        </w:tabs>
        <w:spacing w:after="0" w:line="240" w:lineRule="auto"/>
        <w:ind w:left="6237"/>
        <w:rPr>
          <w:rFonts w:ascii="Times New Roman" w:hAnsi="Times New Roman"/>
          <w:iCs/>
          <w:sz w:val="28"/>
          <w:szCs w:val="28"/>
        </w:rPr>
      </w:pPr>
      <w:r w:rsidRPr="004C14B6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/>
          <w:bCs/>
          <w:sz w:val="28"/>
          <w:szCs w:val="28"/>
        </w:rPr>
        <w:t>округа</w:t>
      </w:r>
    </w:p>
    <w:p w:rsidR="00391184" w:rsidRDefault="00A9639C" w:rsidP="00A9639C">
      <w:pPr>
        <w:pStyle w:val="af"/>
        <w:ind w:left="6237"/>
        <w:jc w:val="both"/>
        <w:rPr>
          <w:rFonts w:ascii="Times New Roman" w:hAnsi="Times New Roman"/>
          <w:iCs/>
          <w:sz w:val="28"/>
          <w:szCs w:val="28"/>
        </w:rPr>
      </w:pPr>
      <w:r w:rsidRPr="004C14B6">
        <w:rPr>
          <w:rFonts w:ascii="Times New Roman" w:hAnsi="Times New Roman"/>
          <w:iCs/>
          <w:sz w:val="28"/>
          <w:szCs w:val="28"/>
        </w:rPr>
        <w:t>от</w:t>
      </w:r>
      <w:r w:rsidR="004E599C">
        <w:rPr>
          <w:rFonts w:ascii="Times New Roman" w:hAnsi="Times New Roman"/>
          <w:iCs/>
          <w:sz w:val="28"/>
          <w:szCs w:val="28"/>
        </w:rPr>
        <w:t xml:space="preserve"> 18.01.2023 </w:t>
      </w:r>
      <w:r w:rsidRPr="004C14B6">
        <w:rPr>
          <w:rFonts w:ascii="Times New Roman" w:hAnsi="Times New Roman"/>
          <w:iCs/>
          <w:sz w:val="28"/>
          <w:szCs w:val="28"/>
        </w:rPr>
        <w:t xml:space="preserve">№ </w:t>
      </w:r>
      <w:r w:rsidR="004E599C">
        <w:rPr>
          <w:rFonts w:ascii="Times New Roman" w:hAnsi="Times New Roman"/>
          <w:iCs/>
          <w:sz w:val="28"/>
          <w:szCs w:val="28"/>
        </w:rPr>
        <w:t>53</w:t>
      </w:r>
    </w:p>
    <w:p w:rsidR="00A9639C" w:rsidRPr="00391184" w:rsidRDefault="00A9639C" w:rsidP="00A9639C">
      <w:pPr>
        <w:pStyle w:val="af"/>
        <w:ind w:firstLine="1560"/>
        <w:jc w:val="both"/>
        <w:rPr>
          <w:rFonts w:ascii="Times New Roman" w:hAnsi="Times New Roman"/>
          <w:sz w:val="28"/>
          <w:szCs w:val="28"/>
        </w:rPr>
      </w:pPr>
    </w:p>
    <w:p w:rsidR="00391184" w:rsidRPr="00391184" w:rsidRDefault="00391184" w:rsidP="00391184">
      <w:pPr>
        <w:pStyle w:val="af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184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</w:p>
    <w:p w:rsidR="00391184" w:rsidRPr="00391184" w:rsidRDefault="00A9639C" w:rsidP="00391184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="00391184" w:rsidRPr="00391184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общественной комиссии по </w:t>
      </w:r>
      <w:r w:rsidR="00391184" w:rsidRPr="00391184">
        <w:rPr>
          <w:rFonts w:ascii="Times New Roman" w:hAnsi="Times New Roman"/>
          <w:sz w:val="28"/>
          <w:szCs w:val="28"/>
        </w:rPr>
        <w:t>осуществлению контроля за реализацией муниципальной программы «Формирование современной городской</w:t>
      </w:r>
    </w:p>
    <w:p w:rsidR="00391184" w:rsidRPr="00391184" w:rsidRDefault="00391184" w:rsidP="00391184">
      <w:pPr>
        <w:pStyle w:val="af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184">
        <w:rPr>
          <w:rFonts w:ascii="Times New Roman" w:hAnsi="Times New Roman"/>
          <w:sz w:val="28"/>
          <w:szCs w:val="28"/>
        </w:rPr>
        <w:t>среды и благоустройства на территории Нюксенского муниципального округа на 2018-2025 годы»</w:t>
      </w:r>
      <w:r w:rsidRPr="0039118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91184" w:rsidRPr="00391184" w:rsidRDefault="00391184" w:rsidP="00391184">
      <w:pPr>
        <w:pStyle w:val="af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391184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 </w:t>
      </w:r>
    </w:p>
    <w:p w:rsidR="00391184" w:rsidRPr="00391184" w:rsidRDefault="00391184" w:rsidP="00391184">
      <w:pPr>
        <w:pStyle w:val="af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184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Общественная комиссия по </w:t>
      </w:r>
      <w:r w:rsidRPr="00391184">
        <w:rPr>
          <w:rFonts w:ascii="Times New Roman" w:hAnsi="Times New Roman"/>
          <w:sz w:val="28"/>
          <w:szCs w:val="28"/>
        </w:rPr>
        <w:t>осуществлению контроля за реализацией</w:t>
      </w:r>
      <w:r w:rsidRPr="0039118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 «Формирование современной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городской</w:t>
      </w:r>
      <w:r w:rsidRPr="00391184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благоустройства на территории Нюксенского муниципального округа на 2018-2025 годы» </w:t>
      </w:r>
      <w:r w:rsidRPr="0039118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Общественная комиссия) является коллегиальным органом, созданным во исполнение постановления Правительства Российской Федерации  от 10 февраля 2017 года № 169 «Об утверждении Правил предоставления и распределения субсидий из федерального бюджета бюджетам субъектов Российской Федерации на поддержку государственных программ субъектов Российской Федерации и муниципальных программ формирования современной городской среды» в целях осуществления контроля и координации деятельности в рамках реализации муниципальной программы «Формирование современной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городской</w:t>
      </w:r>
      <w:r w:rsidRPr="00391184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благоустройства на территории Нюксенского муниципального округа на 2018-2025 годы</w:t>
      </w:r>
      <w:r w:rsidRPr="00391184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391184" w:rsidRPr="00391184" w:rsidRDefault="00391184" w:rsidP="00391184">
      <w:pPr>
        <w:pStyle w:val="af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184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Общественная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Вологодской области</w:t>
      </w:r>
      <w:r w:rsidRPr="00391184">
        <w:rPr>
          <w:rFonts w:ascii="Times New Roman" w:eastAsia="Times New Roman" w:hAnsi="Times New Roman"/>
          <w:sz w:val="28"/>
          <w:szCs w:val="28"/>
          <w:lang w:eastAsia="ru-RU"/>
        </w:rPr>
        <w:t>, Уставом муниципального образования, а также настоящим Положением. Срок полномочий общественной комиссии устанавливается равным сроку реализации Программы.</w:t>
      </w:r>
    </w:p>
    <w:p w:rsidR="00391184" w:rsidRPr="00391184" w:rsidRDefault="00391184" w:rsidP="00391184">
      <w:pPr>
        <w:pStyle w:val="af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184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Руководство деятельностью Общественной комиссии осуществляет Глава </w:t>
      </w:r>
      <w:r w:rsidR="00272812">
        <w:rPr>
          <w:rFonts w:ascii="Times New Roman" w:eastAsia="Times New Roman" w:hAnsi="Times New Roman"/>
          <w:sz w:val="28"/>
          <w:szCs w:val="28"/>
          <w:lang w:eastAsia="ru-RU"/>
        </w:rPr>
        <w:t xml:space="preserve">Нюксенского муниципального округа </w:t>
      </w:r>
      <w:r w:rsidRPr="0039118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председатель </w:t>
      </w:r>
      <w:r w:rsidR="0027281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391184">
        <w:rPr>
          <w:rFonts w:ascii="Times New Roman" w:eastAsia="Times New Roman" w:hAnsi="Times New Roman"/>
          <w:sz w:val="28"/>
          <w:szCs w:val="28"/>
          <w:lang w:eastAsia="ru-RU"/>
        </w:rPr>
        <w:t>омиссии).</w:t>
      </w:r>
    </w:p>
    <w:p w:rsidR="00391184" w:rsidRPr="00391184" w:rsidRDefault="00391184" w:rsidP="00272812">
      <w:pPr>
        <w:pStyle w:val="af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184">
        <w:rPr>
          <w:rFonts w:ascii="Times New Roman" w:eastAsia="Times New Roman" w:hAnsi="Times New Roman"/>
          <w:sz w:val="28"/>
          <w:szCs w:val="28"/>
          <w:lang w:eastAsia="ru-RU"/>
        </w:rPr>
        <w:t>Общественная комиссия создается в целях:</w:t>
      </w:r>
    </w:p>
    <w:p w:rsidR="00391184" w:rsidRPr="00391184" w:rsidRDefault="00391184" w:rsidP="00391184">
      <w:pPr>
        <w:pStyle w:val="a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184">
        <w:rPr>
          <w:rFonts w:ascii="Times New Roman" w:eastAsia="Times New Roman" w:hAnsi="Times New Roman"/>
          <w:sz w:val="28"/>
          <w:szCs w:val="28"/>
          <w:lang w:eastAsia="ru-RU"/>
        </w:rPr>
        <w:t>а) осуществления контроля над реализацией муниципальной программы «</w:t>
      </w:r>
      <w:r w:rsidR="00272812" w:rsidRPr="00391184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современной </w:t>
      </w:r>
      <w:r w:rsidR="00272812">
        <w:rPr>
          <w:rFonts w:ascii="Times New Roman" w:eastAsia="Times New Roman" w:hAnsi="Times New Roman"/>
          <w:sz w:val="28"/>
          <w:szCs w:val="28"/>
          <w:lang w:eastAsia="ru-RU"/>
        </w:rPr>
        <w:t>городской</w:t>
      </w:r>
      <w:r w:rsidR="00272812" w:rsidRPr="00391184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среды </w:t>
      </w:r>
      <w:r w:rsidR="00272812">
        <w:rPr>
          <w:rFonts w:ascii="Times New Roman" w:eastAsia="Times New Roman" w:hAnsi="Times New Roman"/>
          <w:sz w:val="28"/>
          <w:szCs w:val="28"/>
          <w:lang w:eastAsia="ru-RU"/>
        </w:rPr>
        <w:t>и благоустройства на территории Нюксенского муниципального округа на 2018-2025 годы</w:t>
      </w:r>
      <w:r w:rsidRPr="00391184">
        <w:rPr>
          <w:rFonts w:ascii="Times New Roman" w:eastAsia="Times New Roman" w:hAnsi="Times New Roman"/>
          <w:sz w:val="28"/>
          <w:szCs w:val="28"/>
          <w:lang w:eastAsia="ru-RU"/>
        </w:rPr>
        <w:t>»  (далее – Программы) и рассмотрения любого рода вопросов, возникающих в связи с его реализацией;</w:t>
      </w:r>
    </w:p>
    <w:p w:rsidR="00391184" w:rsidRPr="00391184" w:rsidRDefault="00391184" w:rsidP="00391184">
      <w:pPr>
        <w:pStyle w:val="a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18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б) осуществления контроля и координации хода выполнения муниципальной программы «</w:t>
      </w:r>
      <w:r w:rsidR="00272812" w:rsidRPr="00391184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современной </w:t>
      </w:r>
      <w:r w:rsidR="00272812">
        <w:rPr>
          <w:rFonts w:ascii="Times New Roman" w:eastAsia="Times New Roman" w:hAnsi="Times New Roman"/>
          <w:sz w:val="28"/>
          <w:szCs w:val="28"/>
          <w:lang w:eastAsia="ru-RU"/>
        </w:rPr>
        <w:t>городской</w:t>
      </w:r>
      <w:r w:rsidR="00272812" w:rsidRPr="00391184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среды </w:t>
      </w:r>
      <w:r w:rsidR="00272812">
        <w:rPr>
          <w:rFonts w:ascii="Times New Roman" w:eastAsia="Times New Roman" w:hAnsi="Times New Roman"/>
          <w:sz w:val="28"/>
          <w:szCs w:val="28"/>
          <w:lang w:eastAsia="ru-RU"/>
        </w:rPr>
        <w:t>и благоустройства на территории Нюксенского муниципального округа на 2018-2025 годы</w:t>
      </w:r>
      <w:r w:rsidRPr="00391184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391184" w:rsidRPr="00391184" w:rsidRDefault="00391184" w:rsidP="00391184">
      <w:pPr>
        <w:pStyle w:val="a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184">
        <w:rPr>
          <w:rFonts w:ascii="Times New Roman" w:eastAsia="Times New Roman" w:hAnsi="Times New Roman"/>
          <w:sz w:val="28"/>
          <w:szCs w:val="28"/>
          <w:lang w:eastAsia="ru-RU"/>
        </w:rPr>
        <w:t>в) осуществления контроля и координации исполнения муниципальным образованием обязательств, 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391184" w:rsidRPr="00391184" w:rsidRDefault="00391184" w:rsidP="00391184">
      <w:pPr>
        <w:pStyle w:val="a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184">
        <w:rPr>
          <w:rFonts w:ascii="Times New Roman" w:eastAsia="Times New Roman" w:hAnsi="Times New Roman"/>
          <w:sz w:val="28"/>
          <w:szCs w:val="28"/>
          <w:lang w:eastAsia="ru-RU"/>
        </w:rPr>
        <w:t>г) предварительного рассмотрения и согласования отчетов о реализации муниципальной программы на 2018-2024 годы;</w:t>
      </w:r>
    </w:p>
    <w:p w:rsidR="00391184" w:rsidRPr="00391184" w:rsidRDefault="00391184" w:rsidP="00391184">
      <w:pPr>
        <w:pStyle w:val="a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184">
        <w:rPr>
          <w:rFonts w:ascii="Times New Roman" w:eastAsia="Times New Roman" w:hAnsi="Times New Roman"/>
          <w:sz w:val="28"/>
          <w:szCs w:val="28"/>
          <w:lang w:eastAsia="ru-RU"/>
        </w:rPr>
        <w:t>д) иных целей – по усмотрению муниципального образования.</w:t>
      </w:r>
    </w:p>
    <w:p w:rsidR="00391184" w:rsidRPr="00391184" w:rsidRDefault="00391184" w:rsidP="00272812">
      <w:pPr>
        <w:pStyle w:val="af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184">
        <w:rPr>
          <w:rFonts w:ascii="Times New Roman" w:eastAsia="Times New Roman" w:hAnsi="Times New Roman"/>
          <w:sz w:val="28"/>
          <w:szCs w:val="28"/>
          <w:lang w:eastAsia="ru-RU"/>
        </w:rPr>
        <w:t>Для реализации вышеуказанных задач Общественная комиссия выполняет следующие функции:</w:t>
      </w:r>
    </w:p>
    <w:p w:rsidR="00391184" w:rsidRPr="00391184" w:rsidRDefault="00391184" w:rsidP="00391184">
      <w:pPr>
        <w:pStyle w:val="a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184">
        <w:rPr>
          <w:rFonts w:ascii="Times New Roman" w:eastAsia="Times New Roman" w:hAnsi="Times New Roman"/>
          <w:sz w:val="28"/>
          <w:szCs w:val="28"/>
          <w:lang w:eastAsia="ru-RU"/>
        </w:rPr>
        <w:t>а) организует взаимодействие органов местного самоуправления, политических партий и движений, общественных организаций, объединений предпринимателей и иных лиц по обеспечению реализации Программы или иных связанных с ним мероприятий;</w:t>
      </w:r>
    </w:p>
    <w:p w:rsidR="00391184" w:rsidRPr="00391184" w:rsidRDefault="00391184" w:rsidP="00391184">
      <w:pPr>
        <w:pStyle w:val="a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184">
        <w:rPr>
          <w:rFonts w:ascii="Times New Roman" w:eastAsia="Times New Roman" w:hAnsi="Times New Roman"/>
          <w:sz w:val="28"/>
          <w:szCs w:val="28"/>
          <w:lang w:eastAsia="ru-RU"/>
        </w:rPr>
        <w:t>б) рассматривает спорные и проблемные вопросы реализации Приоритетного проекта на территории муниципального образования;</w:t>
      </w:r>
    </w:p>
    <w:p w:rsidR="00391184" w:rsidRPr="00391184" w:rsidRDefault="00391184" w:rsidP="00391184">
      <w:pPr>
        <w:pStyle w:val="a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184">
        <w:rPr>
          <w:rFonts w:ascii="Times New Roman" w:eastAsia="Times New Roman" w:hAnsi="Times New Roman"/>
          <w:sz w:val="28"/>
          <w:szCs w:val="28"/>
          <w:lang w:eastAsia="ru-RU"/>
        </w:rPr>
        <w:t>в) ведет приемку выполненных работ по благоустройству;</w:t>
      </w:r>
    </w:p>
    <w:p w:rsidR="00391184" w:rsidRPr="00391184" w:rsidRDefault="00391184" w:rsidP="00391184">
      <w:pPr>
        <w:pStyle w:val="a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184">
        <w:rPr>
          <w:rFonts w:ascii="Times New Roman" w:eastAsia="Times New Roman" w:hAnsi="Times New Roman"/>
          <w:sz w:val="28"/>
          <w:szCs w:val="28"/>
          <w:lang w:eastAsia="ru-RU"/>
        </w:rPr>
        <w:t>г) иные функции.</w:t>
      </w:r>
    </w:p>
    <w:p w:rsidR="00391184" w:rsidRPr="00391184" w:rsidRDefault="00391184" w:rsidP="00272812">
      <w:pPr>
        <w:pStyle w:val="af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184">
        <w:rPr>
          <w:rFonts w:ascii="Times New Roman" w:eastAsia="Times New Roman" w:hAnsi="Times New Roman"/>
          <w:sz w:val="28"/>
          <w:szCs w:val="28"/>
          <w:lang w:eastAsia="ru-RU"/>
        </w:rPr>
        <w:t>Для осуществления возложенных задач Общественная комиссия вправе:</w:t>
      </w:r>
    </w:p>
    <w:p w:rsidR="00391184" w:rsidRPr="00391184" w:rsidRDefault="00391184" w:rsidP="00391184">
      <w:pPr>
        <w:pStyle w:val="a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184">
        <w:rPr>
          <w:rFonts w:ascii="Times New Roman" w:eastAsia="Times New Roman" w:hAnsi="Times New Roman"/>
          <w:sz w:val="28"/>
          <w:szCs w:val="28"/>
          <w:lang w:eastAsia="ru-RU"/>
        </w:rPr>
        <w:t>а) запрашивать в установленном порядке</w:t>
      </w:r>
      <w:r w:rsidR="00201B5A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r w:rsidRPr="00391184">
        <w:rPr>
          <w:rFonts w:ascii="Times New Roman" w:eastAsia="Times New Roman" w:hAnsi="Times New Roman"/>
          <w:sz w:val="28"/>
          <w:szCs w:val="28"/>
          <w:lang w:eastAsia="ru-RU"/>
        </w:rPr>
        <w:t>организаций, предприятий, учреждений необходимую информацию по вопросам деятельности Общественной комиссии;</w:t>
      </w:r>
    </w:p>
    <w:p w:rsidR="00391184" w:rsidRPr="00391184" w:rsidRDefault="00391184" w:rsidP="00391184">
      <w:pPr>
        <w:pStyle w:val="a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184">
        <w:rPr>
          <w:rFonts w:ascii="Times New Roman" w:eastAsia="Times New Roman" w:hAnsi="Times New Roman"/>
          <w:sz w:val="28"/>
          <w:szCs w:val="28"/>
          <w:lang w:eastAsia="ru-RU"/>
        </w:rPr>
        <w:t xml:space="preserve">б) привлекать к участию и заслушивать на своих заседаниях представителей </w:t>
      </w:r>
      <w:r w:rsidR="00201B5A">
        <w:rPr>
          <w:rFonts w:ascii="Times New Roman" w:eastAsia="Times New Roman" w:hAnsi="Times New Roman"/>
          <w:sz w:val="28"/>
          <w:szCs w:val="28"/>
          <w:lang w:eastAsia="ru-RU"/>
        </w:rPr>
        <w:t>Нюксенского территориального отдела муниципального округа</w:t>
      </w:r>
      <w:r w:rsidRPr="00391184">
        <w:rPr>
          <w:rFonts w:ascii="Times New Roman" w:eastAsia="Times New Roman" w:hAnsi="Times New Roman"/>
          <w:sz w:val="28"/>
          <w:szCs w:val="28"/>
          <w:lang w:eastAsia="ru-RU"/>
        </w:rPr>
        <w:t>, а также организаций, предприятий, учреждений, имеющих непосредственное отношение к реализации Программы;</w:t>
      </w:r>
    </w:p>
    <w:p w:rsidR="00391184" w:rsidRPr="00391184" w:rsidRDefault="00391184" w:rsidP="00391184">
      <w:pPr>
        <w:pStyle w:val="a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184">
        <w:rPr>
          <w:rFonts w:ascii="Times New Roman" w:eastAsia="Times New Roman" w:hAnsi="Times New Roman"/>
          <w:sz w:val="28"/>
          <w:szCs w:val="28"/>
          <w:lang w:eastAsia="ru-RU"/>
        </w:rPr>
        <w:t xml:space="preserve">в) вносить предложения по вопросам обеспечения реализации Программы на территории муниципального </w:t>
      </w:r>
      <w:r w:rsidR="00D32A0C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39118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91184" w:rsidRPr="00391184" w:rsidRDefault="00391184" w:rsidP="00391184">
      <w:pPr>
        <w:pStyle w:val="a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184">
        <w:rPr>
          <w:rFonts w:ascii="Times New Roman" w:eastAsia="Times New Roman" w:hAnsi="Times New Roman"/>
          <w:sz w:val="28"/>
          <w:szCs w:val="28"/>
          <w:lang w:eastAsia="ru-RU"/>
        </w:rPr>
        <w:t>г) совершает иные действия.</w:t>
      </w:r>
    </w:p>
    <w:p w:rsidR="00391184" w:rsidRPr="00391184" w:rsidRDefault="00391184" w:rsidP="00D32A0C">
      <w:pPr>
        <w:pStyle w:val="af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184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Общественной комиссии оформляются протоколом, подписываемым председателем </w:t>
      </w:r>
      <w:r w:rsidR="00D32A0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391184">
        <w:rPr>
          <w:rFonts w:ascii="Times New Roman" w:eastAsia="Times New Roman" w:hAnsi="Times New Roman"/>
          <w:sz w:val="28"/>
          <w:szCs w:val="28"/>
          <w:lang w:eastAsia="ru-RU"/>
        </w:rPr>
        <w:t xml:space="preserve">омиссии и секретарем и размещаются на сайте администрации </w:t>
      </w:r>
      <w:r w:rsidR="00D32A0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391184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 2-х рабочих дней, следующих за днем подписания.</w:t>
      </w:r>
    </w:p>
    <w:p w:rsidR="00391184" w:rsidRPr="00391184" w:rsidRDefault="00391184" w:rsidP="00D32A0C">
      <w:pPr>
        <w:pStyle w:val="af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184">
        <w:rPr>
          <w:rFonts w:ascii="Times New Roman" w:eastAsia="Times New Roman" w:hAnsi="Times New Roman"/>
          <w:sz w:val="28"/>
          <w:szCs w:val="28"/>
          <w:lang w:eastAsia="ru-RU"/>
        </w:rPr>
        <w:t>Для выполнения возложенных задач Общественная комиссия проводит заседания по мере необходимости. Руководство общественной комиссии осуществляет председатель, а в его отсутствие – заместитель председателя.</w:t>
      </w:r>
    </w:p>
    <w:p w:rsidR="00391184" w:rsidRPr="00391184" w:rsidRDefault="00391184" w:rsidP="00D32A0C">
      <w:pPr>
        <w:pStyle w:val="af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184">
        <w:rPr>
          <w:rFonts w:ascii="Times New Roman" w:eastAsia="Times New Roman" w:hAnsi="Times New Roman"/>
          <w:sz w:val="28"/>
          <w:szCs w:val="28"/>
          <w:lang w:eastAsia="ru-RU"/>
        </w:rPr>
        <w:t>Общественная комиссия правомочна, если на заседании присутствуют более 50 процентов общего числа ее членов. Каждый член общественной комиссии имеет 1 голос.</w:t>
      </w:r>
    </w:p>
    <w:p w:rsidR="00391184" w:rsidRPr="00391184" w:rsidRDefault="00391184" w:rsidP="00D32A0C">
      <w:pPr>
        <w:pStyle w:val="af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18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Решения общественной комиссии принимаются простым большинством голосов членов общественной комиссии, принявших участие в ее заседании. При равенстве голосов голос председателя общественной комиссии является решающим. Решения общественной комиссии в день их принятия оформляется протоколом, который подписывают члены общественной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общественной комиссии. Указанный протокол составляется в 1-ом экземпляре.</w:t>
      </w:r>
    </w:p>
    <w:p w:rsidR="00391184" w:rsidRPr="00391184" w:rsidRDefault="00391184" w:rsidP="00D32A0C">
      <w:pPr>
        <w:pStyle w:val="af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184">
        <w:rPr>
          <w:rFonts w:ascii="Times New Roman" w:eastAsia="Times New Roman" w:hAnsi="Times New Roman"/>
          <w:sz w:val="28"/>
          <w:szCs w:val="28"/>
          <w:lang w:eastAsia="ru-RU"/>
        </w:rPr>
        <w:t>Заседания Общественной комиссии целесообразно проводить в форме открытых заседаний, с приглашением средств массовой информации.</w:t>
      </w:r>
    </w:p>
    <w:p w:rsidR="00391184" w:rsidRPr="00391184" w:rsidRDefault="00391184" w:rsidP="00391184">
      <w:pPr>
        <w:pStyle w:val="a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184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Члены Общественной комиссии должны присутствовать на заседаниях лично. В случае невозможности присутствия члена комиссии на заседании по уважительным причинам он вправе с согласия председателя </w:t>
      </w:r>
      <w:r w:rsidR="00D32A0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391184">
        <w:rPr>
          <w:rFonts w:ascii="Times New Roman" w:eastAsia="Times New Roman" w:hAnsi="Times New Roman"/>
          <w:sz w:val="28"/>
          <w:szCs w:val="28"/>
          <w:lang w:eastAsia="ru-RU"/>
        </w:rPr>
        <w:t>омиссии направить для участия в заседании своего представителя.</w:t>
      </w:r>
    </w:p>
    <w:p w:rsidR="00391184" w:rsidRPr="00391184" w:rsidRDefault="00391184" w:rsidP="00D32A0C">
      <w:pPr>
        <w:pStyle w:val="af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184">
        <w:rPr>
          <w:rFonts w:ascii="Times New Roman" w:eastAsia="Times New Roman" w:hAnsi="Times New Roman"/>
          <w:sz w:val="28"/>
          <w:szCs w:val="28"/>
          <w:lang w:eastAsia="ru-RU"/>
        </w:rPr>
        <w:t xml:space="preserve">Иные положения о деятельности Общественной комиссии определяются настоящим Положением по усмотрению органов </w:t>
      </w:r>
      <w:r w:rsidR="00D32A0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391184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практики создания и организации подобного рода координационных органов</w:t>
      </w:r>
      <w:r w:rsidR="00B7294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91184" w:rsidRPr="00391184" w:rsidRDefault="00391184" w:rsidP="0039118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sectPr w:rsidR="00391184" w:rsidRPr="00391184" w:rsidSect="00A96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149" w:rsidRDefault="00240149" w:rsidP="002F45D2">
      <w:pPr>
        <w:spacing w:after="0" w:line="240" w:lineRule="auto"/>
      </w:pPr>
      <w:r>
        <w:separator/>
      </w:r>
    </w:p>
  </w:endnote>
  <w:endnote w:type="continuationSeparator" w:id="0">
    <w:p w:rsidR="00240149" w:rsidRDefault="00240149" w:rsidP="002F4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149" w:rsidRDefault="00240149" w:rsidP="002F45D2">
      <w:pPr>
        <w:spacing w:after="0" w:line="240" w:lineRule="auto"/>
      </w:pPr>
      <w:r>
        <w:separator/>
      </w:r>
    </w:p>
  </w:footnote>
  <w:footnote w:type="continuationSeparator" w:id="0">
    <w:p w:rsidR="00240149" w:rsidRDefault="00240149" w:rsidP="002F4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F35D23"/>
    <w:multiLevelType w:val="multilevel"/>
    <w:tmpl w:val="ADF2C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6744CA"/>
    <w:multiLevelType w:val="multilevel"/>
    <w:tmpl w:val="337EF82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9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0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B7BCD"/>
    <w:multiLevelType w:val="multilevel"/>
    <w:tmpl w:val="71DC87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095529"/>
    <w:multiLevelType w:val="multilevel"/>
    <w:tmpl w:val="8CC62E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6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58BF5875"/>
    <w:multiLevelType w:val="multilevel"/>
    <w:tmpl w:val="B10803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963516C"/>
    <w:multiLevelType w:val="multilevel"/>
    <w:tmpl w:val="C47EBE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5A7467D"/>
    <w:multiLevelType w:val="multilevel"/>
    <w:tmpl w:val="337EF82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5">
    <w:nsid w:val="7AF56F25"/>
    <w:multiLevelType w:val="hybridMultilevel"/>
    <w:tmpl w:val="4AAACCF6"/>
    <w:lvl w:ilvl="0" w:tplc="B8AE60C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22"/>
  </w:num>
  <w:num w:numId="2">
    <w:abstractNumId w:val="9"/>
  </w:num>
  <w:num w:numId="3">
    <w:abstractNumId w:val="1"/>
  </w:num>
  <w:num w:numId="4">
    <w:abstractNumId w:val="10"/>
  </w:num>
  <w:num w:numId="5">
    <w:abstractNumId w:val="20"/>
  </w:num>
  <w:num w:numId="6">
    <w:abstractNumId w:val="23"/>
  </w:num>
  <w:num w:numId="7">
    <w:abstractNumId w:val="15"/>
  </w:num>
  <w:num w:numId="8">
    <w:abstractNumId w:val="3"/>
  </w:num>
  <w:num w:numId="9">
    <w:abstractNumId w:val="7"/>
  </w:num>
  <w:num w:numId="10">
    <w:abstractNumId w:val="14"/>
  </w:num>
  <w:num w:numId="11">
    <w:abstractNumId w:val="21"/>
  </w:num>
  <w:num w:numId="12">
    <w:abstractNumId w:val="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6"/>
  </w:num>
  <w:num w:numId="18">
    <w:abstractNumId w:val="6"/>
  </w:num>
  <w:num w:numId="19">
    <w:abstractNumId w:val="25"/>
  </w:num>
  <w:num w:numId="20">
    <w:abstractNumId w:val="5"/>
  </w:num>
  <w:num w:numId="21">
    <w:abstractNumId w:val="24"/>
  </w:num>
  <w:num w:numId="22">
    <w:abstractNumId w:val="4"/>
  </w:num>
  <w:num w:numId="23">
    <w:abstractNumId w:val="19"/>
  </w:num>
  <w:num w:numId="24">
    <w:abstractNumId w:val="17"/>
  </w:num>
  <w:num w:numId="25">
    <w:abstractNumId w:val="1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65D0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071EC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F84"/>
    <w:rsid w:val="001B29BB"/>
    <w:rsid w:val="001B3D61"/>
    <w:rsid w:val="001B7088"/>
    <w:rsid w:val="001C010E"/>
    <w:rsid w:val="001C0ED7"/>
    <w:rsid w:val="001C1EDF"/>
    <w:rsid w:val="001C622B"/>
    <w:rsid w:val="001D10FF"/>
    <w:rsid w:val="001D1473"/>
    <w:rsid w:val="001D24A2"/>
    <w:rsid w:val="001D4A1D"/>
    <w:rsid w:val="001D4EBB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5A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BD3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721C"/>
    <w:rsid w:val="002372C9"/>
    <w:rsid w:val="00240149"/>
    <w:rsid w:val="00240BC0"/>
    <w:rsid w:val="002428E2"/>
    <w:rsid w:val="00242E7D"/>
    <w:rsid w:val="00243277"/>
    <w:rsid w:val="002436DE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2812"/>
    <w:rsid w:val="002736E3"/>
    <w:rsid w:val="00274211"/>
    <w:rsid w:val="0027484F"/>
    <w:rsid w:val="002751A7"/>
    <w:rsid w:val="00277773"/>
    <w:rsid w:val="002777CE"/>
    <w:rsid w:val="00277FC3"/>
    <w:rsid w:val="00282680"/>
    <w:rsid w:val="00284774"/>
    <w:rsid w:val="00287495"/>
    <w:rsid w:val="0028777E"/>
    <w:rsid w:val="002879BE"/>
    <w:rsid w:val="00291DF3"/>
    <w:rsid w:val="00292D3A"/>
    <w:rsid w:val="00292FAE"/>
    <w:rsid w:val="002940AA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D0427"/>
    <w:rsid w:val="002D31A8"/>
    <w:rsid w:val="002D401D"/>
    <w:rsid w:val="002D58EF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5D2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3BF2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105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91184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F5F"/>
    <w:rsid w:val="003F7AA4"/>
    <w:rsid w:val="00400C3F"/>
    <w:rsid w:val="00401FD0"/>
    <w:rsid w:val="004028D2"/>
    <w:rsid w:val="004031C7"/>
    <w:rsid w:val="00404648"/>
    <w:rsid w:val="00407E30"/>
    <w:rsid w:val="00410C82"/>
    <w:rsid w:val="00412883"/>
    <w:rsid w:val="00412BAC"/>
    <w:rsid w:val="004132E2"/>
    <w:rsid w:val="00413728"/>
    <w:rsid w:val="00414A50"/>
    <w:rsid w:val="00416E10"/>
    <w:rsid w:val="00417609"/>
    <w:rsid w:val="00420771"/>
    <w:rsid w:val="004209B4"/>
    <w:rsid w:val="00420A23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500C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14B6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599C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B03"/>
    <w:rsid w:val="004F75AF"/>
    <w:rsid w:val="004F75EE"/>
    <w:rsid w:val="004F7CBC"/>
    <w:rsid w:val="00500AD3"/>
    <w:rsid w:val="00502E8E"/>
    <w:rsid w:val="005033DD"/>
    <w:rsid w:val="00503E0B"/>
    <w:rsid w:val="00510120"/>
    <w:rsid w:val="00511B7C"/>
    <w:rsid w:val="00513815"/>
    <w:rsid w:val="00515520"/>
    <w:rsid w:val="00515667"/>
    <w:rsid w:val="00515883"/>
    <w:rsid w:val="00516E04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0BE8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3AB"/>
    <w:rsid w:val="005B3B2B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26A1"/>
    <w:rsid w:val="005E5BB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35A7"/>
    <w:rsid w:val="00603780"/>
    <w:rsid w:val="006058CE"/>
    <w:rsid w:val="00605918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0C5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BB2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52AC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9C1"/>
    <w:rsid w:val="00703EFA"/>
    <w:rsid w:val="0070412A"/>
    <w:rsid w:val="00704B62"/>
    <w:rsid w:val="00707F22"/>
    <w:rsid w:val="00707F67"/>
    <w:rsid w:val="00710109"/>
    <w:rsid w:val="007101CF"/>
    <w:rsid w:val="007102C1"/>
    <w:rsid w:val="00710CC3"/>
    <w:rsid w:val="0071171B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4D4F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3C8D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56FA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705C9"/>
    <w:rsid w:val="00870C8E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07760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4FB0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653D"/>
    <w:rsid w:val="009E0667"/>
    <w:rsid w:val="009E0F70"/>
    <w:rsid w:val="009E1BA2"/>
    <w:rsid w:val="009E1D93"/>
    <w:rsid w:val="009E365E"/>
    <w:rsid w:val="009E3C93"/>
    <w:rsid w:val="009E6DF2"/>
    <w:rsid w:val="009F0648"/>
    <w:rsid w:val="009F26B7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6CE"/>
    <w:rsid w:val="00A23947"/>
    <w:rsid w:val="00A2424C"/>
    <w:rsid w:val="00A25283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903C5"/>
    <w:rsid w:val="00A950A1"/>
    <w:rsid w:val="00A9579A"/>
    <w:rsid w:val="00A9639C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5CB8"/>
    <w:rsid w:val="00AC6A15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20B2"/>
    <w:rsid w:val="00B03FA3"/>
    <w:rsid w:val="00B0436C"/>
    <w:rsid w:val="00B07F71"/>
    <w:rsid w:val="00B10F5D"/>
    <w:rsid w:val="00B12B65"/>
    <w:rsid w:val="00B13515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25DA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331"/>
    <w:rsid w:val="00B51EA3"/>
    <w:rsid w:val="00B52319"/>
    <w:rsid w:val="00B55A3B"/>
    <w:rsid w:val="00B60951"/>
    <w:rsid w:val="00B60C87"/>
    <w:rsid w:val="00B60EDB"/>
    <w:rsid w:val="00B61CFC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2949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2B19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30AB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2EA6"/>
    <w:rsid w:val="00BF4DC7"/>
    <w:rsid w:val="00BF5684"/>
    <w:rsid w:val="00BF646F"/>
    <w:rsid w:val="00BF64AF"/>
    <w:rsid w:val="00BF7244"/>
    <w:rsid w:val="00C01989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3AB9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A0C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BED"/>
    <w:rsid w:val="00D77A9C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3572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3E29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36D5"/>
    <w:rsid w:val="00E64652"/>
    <w:rsid w:val="00E6486C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3DB2"/>
    <w:rsid w:val="00F0450F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1B43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30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48EEBC-D5A4-4DF2-AE9D-866ED6ED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3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endnote text"/>
    <w:basedOn w:val="a"/>
    <w:link w:val="af1"/>
    <w:uiPriority w:val="99"/>
    <w:rsid w:val="002F45D2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rsid w:val="002F45D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rsid w:val="002F45D2"/>
    <w:rPr>
      <w:rFonts w:cs="Times New Roman"/>
      <w:vertAlign w:val="superscript"/>
    </w:rPr>
  </w:style>
  <w:style w:type="paragraph" w:customStyle="1" w:styleId="Default">
    <w:name w:val="Default"/>
    <w:rsid w:val="002F45D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4C14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631CD-80AD-49DC-A1CA-71BA2AAA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Nazarova NN</cp:lastModifiedBy>
  <cp:revision>11</cp:revision>
  <cp:lastPrinted>2023-01-19T08:47:00Z</cp:lastPrinted>
  <dcterms:created xsi:type="dcterms:W3CDTF">2018-07-09T08:52:00Z</dcterms:created>
  <dcterms:modified xsi:type="dcterms:W3CDTF">2023-01-19T08:49:00Z</dcterms:modified>
</cp:coreProperties>
</file>