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5BE" w:rsidRDefault="00B515BE" w:rsidP="00B515BE">
      <w:pPr>
        <w:spacing w:line="360" w:lineRule="auto"/>
        <w:jc w:val="center"/>
        <w:rPr>
          <w:noProof/>
          <w:lang w:eastAsia="zh-CN"/>
        </w:rPr>
      </w:pPr>
      <w:r>
        <w:rPr>
          <w:noProof/>
          <w:lang w:eastAsia="ru-RU"/>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B515BE" w:rsidRPr="00B515BE" w:rsidRDefault="00B515BE" w:rsidP="0000189A">
      <w:pPr>
        <w:jc w:val="center"/>
        <w:rPr>
          <w:rFonts w:ascii="Times New Roman" w:eastAsia="SimSun" w:hAnsi="Times New Roman" w:cs="Times New Roman"/>
          <w:kern w:val="2"/>
          <w:sz w:val="28"/>
          <w:szCs w:val="28"/>
          <w:lang w:eastAsia="zh-CN" w:bidi="hi-IN"/>
        </w:rPr>
      </w:pPr>
      <w:r w:rsidRPr="00B515BE">
        <w:rPr>
          <w:rFonts w:ascii="Times New Roman" w:hAnsi="Times New Roman" w:cs="Times New Roman"/>
          <w:sz w:val="28"/>
          <w:szCs w:val="28"/>
          <w:lang w:eastAsia="zh-CN"/>
        </w:rPr>
        <w:t>АДМИНИСТРАЦИЯ НЮКСЕНСКОГО МУНИЦИПАЛЬНОГО ОКРУГА</w:t>
      </w:r>
    </w:p>
    <w:p w:rsidR="00B515BE" w:rsidRPr="00B515BE" w:rsidRDefault="00B515BE" w:rsidP="0000189A">
      <w:pPr>
        <w:jc w:val="center"/>
        <w:rPr>
          <w:rFonts w:ascii="Times New Roman" w:eastAsia="Calibri" w:hAnsi="Times New Roman" w:cs="Times New Roman"/>
          <w:sz w:val="28"/>
          <w:szCs w:val="28"/>
          <w:lang w:eastAsia="zh-CN"/>
        </w:rPr>
      </w:pPr>
      <w:r w:rsidRPr="00B515BE">
        <w:rPr>
          <w:rFonts w:ascii="Times New Roman" w:hAnsi="Times New Roman" w:cs="Times New Roman"/>
          <w:sz w:val="28"/>
          <w:szCs w:val="28"/>
          <w:lang w:eastAsia="zh-CN"/>
        </w:rPr>
        <w:t>ВОЛОГОДСКОЙ ОБЛАСТИ</w:t>
      </w:r>
    </w:p>
    <w:p w:rsidR="00B515BE" w:rsidRPr="00B515BE" w:rsidRDefault="00B515BE" w:rsidP="0000189A">
      <w:pPr>
        <w:jc w:val="center"/>
        <w:rPr>
          <w:rFonts w:ascii="Times New Roman" w:eastAsia="Calibri" w:hAnsi="Times New Roman" w:cs="Times New Roman"/>
          <w:b/>
          <w:sz w:val="36"/>
          <w:szCs w:val="28"/>
          <w:lang w:eastAsia="zh-CN"/>
        </w:rPr>
      </w:pPr>
      <w:proofErr w:type="gramStart"/>
      <w:r w:rsidRPr="00B515BE">
        <w:rPr>
          <w:rFonts w:ascii="Times New Roman" w:hAnsi="Times New Roman" w:cs="Times New Roman"/>
          <w:b/>
          <w:sz w:val="36"/>
          <w:szCs w:val="28"/>
          <w:lang w:eastAsia="zh-CN"/>
        </w:rPr>
        <w:t>П  О</w:t>
      </w:r>
      <w:proofErr w:type="gramEnd"/>
      <w:r w:rsidRPr="00B515BE">
        <w:rPr>
          <w:rFonts w:ascii="Times New Roman" w:hAnsi="Times New Roman" w:cs="Times New Roman"/>
          <w:b/>
          <w:sz w:val="36"/>
          <w:szCs w:val="28"/>
          <w:lang w:eastAsia="zh-CN"/>
        </w:rPr>
        <w:t xml:space="preserve">  С  Т  А  Н  О  В  Л  Е  Н  И  Е</w:t>
      </w:r>
    </w:p>
    <w:p w:rsidR="00B515BE" w:rsidRDefault="00B515BE" w:rsidP="003836DF">
      <w:pPr>
        <w:spacing w:after="0" w:line="240" w:lineRule="auto"/>
        <w:rPr>
          <w:rFonts w:ascii="Times New Roman" w:eastAsia="Calibri" w:hAnsi="Times New Roman" w:cs="Times New Roman"/>
          <w:sz w:val="28"/>
          <w:szCs w:val="24"/>
          <w:lang w:eastAsia="ru-RU"/>
        </w:rPr>
      </w:pPr>
    </w:p>
    <w:p w:rsidR="003836DF" w:rsidRPr="003836DF" w:rsidRDefault="003836DF" w:rsidP="003836DF">
      <w:pPr>
        <w:spacing w:after="0" w:line="240" w:lineRule="auto"/>
        <w:rPr>
          <w:rFonts w:ascii="Times New Roman" w:eastAsia="Calibri" w:hAnsi="Times New Roman" w:cs="Times New Roman"/>
          <w:sz w:val="28"/>
          <w:szCs w:val="24"/>
          <w:lang w:eastAsia="ru-RU"/>
        </w:rPr>
      </w:pPr>
      <w:r w:rsidRPr="003836DF">
        <w:rPr>
          <w:rFonts w:ascii="Times New Roman" w:eastAsia="Calibri" w:hAnsi="Times New Roman" w:cs="Times New Roman"/>
          <w:sz w:val="28"/>
          <w:szCs w:val="24"/>
          <w:lang w:eastAsia="ru-RU"/>
        </w:rPr>
        <w:t xml:space="preserve">от </w:t>
      </w:r>
      <w:r w:rsidR="00B515BE">
        <w:rPr>
          <w:rFonts w:ascii="Times New Roman" w:eastAsia="Calibri" w:hAnsi="Times New Roman" w:cs="Times New Roman"/>
          <w:sz w:val="28"/>
          <w:szCs w:val="24"/>
          <w:lang w:val="en-US" w:eastAsia="ru-RU"/>
        </w:rPr>
        <w:t>21.09.2023</w:t>
      </w:r>
      <w:r w:rsidRPr="003836DF">
        <w:rPr>
          <w:rFonts w:ascii="Times New Roman" w:eastAsia="Calibri" w:hAnsi="Times New Roman" w:cs="Times New Roman"/>
          <w:sz w:val="28"/>
          <w:szCs w:val="24"/>
          <w:lang w:eastAsia="ru-RU"/>
        </w:rPr>
        <w:t xml:space="preserve">№ </w:t>
      </w:r>
      <w:r w:rsidR="00B515BE">
        <w:rPr>
          <w:rFonts w:ascii="Times New Roman" w:eastAsia="Calibri" w:hAnsi="Times New Roman" w:cs="Times New Roman"/>
          <w:sz w:val="28"/>
          <w:szCs w:val="24"/>
          <w:lang w:eastAsia="ru-RU"/>
        </w:rPr>
        <w:t>459</w:t>
      </w:r>
    </w:p>
    <w:p w:rsidR="003836DF" w:rsidRPr="003836DF" w:rsidRDefault="003836DF" w:rsidP="003836DF">
      <w:pPr>
        <w:spacing w:after="0" w:line="240" w:lineRule="auto"/>
        <w:rPr>
          <w:rFonts w:ascii="Times New Roman" w:eastAsia="Calibri" w:hAnsi="Times New Roman" w:cs="Times New Roman"/>
          <w:sz w:val="24"/>
          <w:szCs w:val="24"/>
          <w:lang w:eastAsia="ru-RU"/>
        </w:rPr>
      </w:pPr>
      <w:r w:rsidRPr="003836DF">
        <w:rPr>
          <w:rFonts w:ascii="Times New Roman" w:eastAsia="Calibri" w:hAnsi="Times New Roman" w:cs="Times New Roman"/>
          <w:sz w:val="24"/>
          <w:szCs w:val="24"/>
          <w:lang w:eastAsia="ru-RU"/>
        </w:rPr>
        <w:t xml:space="preserve">         с. Нюксеница</w:t>
      </w:r>
    </w:p>
    <w:p w:rsidR="00632DB2" w:rsidRPr="003836DF" w:rsidRDefault="00632DB2" w:rsidP="003836DF">
      <w:pPr>
        <w:spacing w:after="0"/>
        <w:jc w:val="center"/>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 </w:t>
      </w:r>
    </w:p>
    <w:p w:rsidR="00632DB2" w:rsidRDefault="00046988" w:rsidP="00046988">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 утверждении Положения</w:t>
      </w:r>
    </w:p>
    <w:p w:rsidR="00046988" w:rsidRPr="003836DF" w:rsidRDefault="00046988" w:rsidP="00046988">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о разъездном характере работы</w:t>
      </w:r>
    </w:p>
    <w:p w:rsidR="00632DB2" w:rsidRPr="003836DF" w:rsidRDefault="00632DB2" w:rsidP="003836DF">
      <w:pPr>
        <w:spacing w:after="0"/>
        <w:jc w:val="center"/>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 </w:t>
      </w:r>
    </w:p>
    <w:p w:rsidR="00046988" w:rsidRDefault="00046988" w:rsidP="00B515BE">
      <w:pPr>
        <w:spacing w:after="0"/>
        <w:ind w:firstLine="709"/>
        <w:jc w:val="both"/>
        <w:rPr>
          <w:rFonts w:ascii="Times New Roman" w:eastAsia="Times New Roman" w:hAnsi="Times New Roman" w:cs="Times New Roman"/>
          <w:b/>
          <w:bCs/>
          <w:color w:val="000000"/>
          <w:sz w:val="28"/>
          <w:szCs w:val="28"/>
          <w:lang w:eastAsia="ru-RU"/>
        </w:rPr>
      </w:pPr>
      <w:r w:rsidRPr="00046988">
        <w:rPr>
          <w:rFonts w:ascii="Times New Roman" w:eastAsia="Times New Roman" w:hAnsi="Times New Roman" w:cs="Times New Roman"/>
          <w:color w:val="000000"/>
          <w:sz w:val="28"/>
          <w:szCs w:val="28"/>
          <w:lang w:eastAsia="ru-RU"/>
        </w:rPr>
        <w:t>В соответствии со ст.8, 166, 168.1 Трудового кодекса Российской Федерации,</w:t>
      </w:r>
    </w:p>
    <w:p w:rsidR="00632DB2" w:rsidRPr="00B515BE" w:rsidRDefault="003836DF" w:rsidP="00B515BE">
      <w:pPr>
        <w:spacing w:after="0"/>
        <w:ind w:firstLine="709"/>
        <w:jc w:val="both"/>
        <w:rPr>
          <w:rFonts w:ascii="Times New Roman" w:eastAsia="Times New Roman" w:hAnsi="Times New Roman" w:cs="Times New Roman"/>
          <w:color w:val="000000"/>
          <w:sz w:val="28"/>
          <w:szCs w:val="28"/>
          <w:lang w:eastAsia="ru-RU"/>
        </w:rPr>
      </w:pPr>
      <w:r w:rsidRPr="00B515BE">
        <w:rPr>
          <w:rFonts w:ascii="Times New Roman" w:eastAsia="Times New Roman" w:hAnsi="Times New Roman" w:cs="Times New Roman"/>
          <w:bCs/>
          <w:color w:val="000000"/>
          <w:sz w:val="28"/>
          <w:szCs w:val="28"/>
          <w:lang w:eastAsia="ru-RU"/>
        </w:rPr>
        <w:t>ПОСТАНОВЛЯЮ</w:t>
      </w:r>
      <w:r w:rsidR="00632DB2" w:rsidRPr="00B515BE">
        <w:rPr>
          <w:rFonts w:ascii="Times New Roman" w:eastAsia="Times New Roman" w:hAnsi="Times New Roman" w:cs="Times New Roman"/>
          <w:bCs/>
          <w:color w:val="000000"/>
          <w:sz w:val="28"/>
          <w:szCs w:val="28"/>
          <w:lang w:eastAsia="ru-RU"/>
        </w:rPr>
        <w:t>:</w:t>
      </w:r>
    </w:p>
    <w:p w:rsidR="00632DB2" w:rsidRPr="003836DF" w:rsidRDefault="00632DB2" w:rsidP="00B515BE">
      <w:pPr>
        <w:spacing w:after="0"/>
        <w:ind w:firstLine="709"/>
        <w:jc w:val="both"/>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1. </w:t>
      </w:r>
      <w:r w:rsidR="00046988">
        <w:rPr>
          <w:rFonts w:ascii="Times New Roman" w:eastAsia="Times New Roman" w:hAnsi="Times New Roman" w:cs="Times New Roman"/>
          <w:color w:val="000000"/>
          <w:sz w:val="28"/>
          <w:szCs w:val="28"/>
          <w:lang w:eastAsia="ru-RU"/>
        </w:rPr>
        <w:t>Утвердить Положение о разъездном характере работы в администрации Нюксенского муниципального округа (далее – Положение</w:t>
      </w:r>
      <w:r w:rsidRPr="003836DF">
        <w:rPr>
          <w:rFonts w:ascii="Times New Roman" w:eastAsia="Times New Roman" w:hAnsi="Times New Roman" w:cs="Times New Roman"/>
          <w:color w:val="000000"/>
          <w:sz w:val="28"/>
          <w:szCs w:val="28"/>
          <w:lang w:eastAsia="ru-RU"/>
        </w:rPr>
        <w:t>)</w:t>
      </w:r>
      <w:r w:rsidR="00B515BE">
        <w:rPr>
          <w:rFonts w:ascii="Times New Roman" w:eastAsia="Times New Roman" w:hAnsi="Times New Roman" w:cs="Times New Roman"/>
          <w:color w:val="000000"/>
          <w:sz w:val="28"/>
          <w:szCs w:val="28"/>
          <w:lang w:eastAsia="ru-RU"/>
        </w:rPr>
        <w:t xml:space="preserve"> (приложение)</w:t>
      </w:r>
      <w:r w:rsidRPr="003836DF">
        <w:rPr>
          <w:rFonts w:ascii="Times New Roman" w:eastAsia="Times New Roman" w:hAnsi="Times New Roman" w:cs="Times New Roman"/>
          <w:color w:val="000000"/>
          <w:sz w:val="28"/>
          <w:szCs w:val="28"/>
          <w:lang w:eastAsia="ru-RU"/>
        </w:rPr>
        <w:t>.</w:t>
      </w:r>
    </w:p>
    <w:p w:rsidR="00632DB2" w:rsidRPr="003836DF" w:rsidRDefault="00046988" w:rsidP="00B515BE">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32DB2" w:rsidRPr="003836DF">
        <w:rPr>
          <w:rFonts w:ascii="Times New Roman" w:eastAsia="Times New Roman" w:hAnsi="Times New Roman" w:cs="Times New Roman"/>
          <w:color w:val="000000"/>
          <w:sz w:val="28"/>
          <w:szCs w:val="28"/>
          <w:lang w:eastAsia="ru-RU"/>
        </w:rPr>
        <w:t xml:space="preserve">. Настоящее постановление </w:t>
      </w:r>
      <w:r w:rsidR="00AD4491">
        <w:rPr>
          <w:rFonts w:ascii="Times New Roman" w:eastAsia="Times New Roman" w:hAnsi="Times New Roman" w:cs="Times New Roman"/>
          <w:color w:val="000000"/>
          <w:sz w:val="28"/>
          <w:szCs w:val="28"/>
          <w:lang w:eastAsia="ru-RU"/>
        </w:rPr>
        <w:t xml:space="preserve">подлежит </w:t>
      </w:r>
      <w:r w:rsidR="00157C98">
        <w:rPr>
          <w:rFonts w:ascii="Times New Roman" w:eastAsia="Times New Roman" w:hAnsi="Times New Roman" w:cs="Times New Roman"/>
          <w:color w:val="000000"/>
          <w:sz w:val="28"/>
          <w:szCs w:val="28"/>
          <w:lang w:eastAsia="ru-RU"/>
        </w:rPr>
        <w:t xml:space="preserve">  </w:t>
      </w:r>
      <w:r w:rsidR="00632DB2" w:rsidRPr="003836DF">
        <w:rPr>
          <w:rFonts w:ascii="Times New Roman" w:eastAsia="Times New Roman" w:hAnsi="Times New Roman" w:cs="Times New Roman"/>
          <w:color w:val="000000"/>
          <w:sz w:val="28"/>
          <w:szCs w:val="28"/>
          <w:lang w:eastAsia="ru-RU"/>
        </w:rPr>
        <w:t xml:space="preserve">размещению на официальном сайте </w:t>
      </w:r>
      <w:r w:rsidR="00157C98">
        <w:rPr>
          <w:rFonts w:ascii="Times New Roman" w:eastAsia="Times New Roman" w:hAnsi="Times New Roman" w:cs="Times New Roman"/>
          <w:color w:val="000000"/>
          <w:sz w:val="28"/>
          <w:szCs w:val="28"/>
          <w:lang w:eastAsia="ru-RU"/>
        </w:rPr>
        <w:t>администрации Нюксенского</w:t>
      </w:r>
      <w:r w:rsidR="00632DB2" w:rsidRPr="003836DF">
        <w:rPr>
          <w:rFonts w:ascii="Times New Roman" w:eastAsia="Times New Roman" w:hAnsi="Times New Roman" w:cs="Times New Roman"/>
          <w:color w:val="000000"/>
          <w:sz w:val="28"/>
          <w:szCs w:val="28"/>
          <w:lang w:eastAsia="ru-RU"/>
        </w:rPr>
        <w:t xml:space="preserve"> муниципального округа в информационно-телекоммуникационной се</w:t>
      </w:r>
      <w:r w:rsidR="00AD4491">
        <w:rPr>
          <w:rFonts w:ascii="Times New Roman" w:eastAsia="Times New Roman" w:hAnsi="Times New Roman" w:cs="Times New Roman"/>
          <w:color w:val="000000"/>
          <w:sz w:val="28"/>
          <w:szCs w:val="28"/>
          <w:lang w:eastAsia="ru-RU"/>
        </w:rPr>
        <w:t>ти «Интернет» и вступает в силу со дня его принятия</w:t>
      </w:r>
      <w:r w:rsidR="00632DB2" w:rsidRPr="003836DF">
        <w:rPr>
          <w:rFonts w:ascii="Times New Roman" w:eastAsia="Times New Roman" w:hAnsi="Times New Roman" w:cs="Times New Roman"/>
          <w:color w:val="000000"/>
          <w:sz w:val="28"/>
          <w:szCs w:val="28"/>
          <w:lang w:eastAsia="ru-RU"/>
        </w:rPr>
        <w:t>.</w:t>
      </w:r>
    </w:p>
    <w:p w:rsidR="00632DB2" w:rsidRPr="003836DF" w:rsidRDefault="00632DB2" w:rsidP="00B515BE">
      <w:pPr>
        <w:spacing w:after="0"/>
        <w:ind w:firstLine="709"/>
        <w:jc w:val="both"/>
        <w:rPr>
          <w:rFonts w:ascii="Times New Roman" w:eastAsia="Times New Roman" w:hAnsi="Times New Roman" w:cs="Times New Roman"/>
          <w:color w:val="000000"/>
          <w:sz w:val="28"/>
          <w:szCs w:val="28"/>
          <w:lang w:eastAsia="ru-RU"/>
        </w:rPr>
      </w:pPr>
    </w:p>
    <w:p w:rsidR="00632DB2" w:rsidRPr="003836DF" w:rsidRDefault="00632DB2" w:rsidP="003836DF">
      <w:pPr>
        <w:spacing w:after="0"/>
        <w:jc w:val="both"/>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 </w:t>
      </w:r>
    </w:p>
    <w:p w:rsidR="00C86C80" w:rsidRDefault="00C86C80" w:rsidP="003836DF">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заместитель главы</w:t>
      </w:r>
      <w:r w:rsidR="00632DB2" w:rsidRPr="003836DF">
        <w:rPr>
          <w:rFonts w:ascii="Times New Roman" w:eastAsia="Times New Roman" w:hAnsi="Times New Roman" w:cs="Times New Roman"/>
          <w:color w:val="000000"/>
          <w:sz w:val="28"/>
          <w:szCs w:val="28"/>
          <w:lang w:eastAsia="ru-RU"/>
        </w:rPr>
        <w:t> </w:t>
      </w:r>
    </w:p>
    <w:p w:rsidR="00632DB2" w:rsidRPr="003836DF" w:rsidRDefault="00C86C80" w:rsidP="00B515BE">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Нюксенского </w:t>
      </w:r>
      <w:r w:rsidR="003836DF">
        <w:rPr>
          <w:rFonts w:ascii="Times New Roman" w:eastAsia="Times New Roman" w:hAnsi="Times New Roman" w:cs="Times New Roman"/>
          <w:bCs/>
          <w:color w:val="000000"/>
          <w:sz w:val="28"/>
          <w:szCs w:val="28"/>
          <w:lang w:eastAsia="ru-RU"/>
        </w:rPr>
        <w:t xml:space="preserve">муниципального округа                                   </w:t>
      </w:r>
      <w:r w:rsidR="00B515BE">
        <w:rPr>
          <w:rFonts w:ascii="Times New Roman" w:eastAsia="Times New Roman" w:hAnsi="Times New Roman" w:cs="Times New Roman"/>
          <w:bCs/>
          <w:color w:val="000000"/>
          <w:sz w:val="28"/>
          <w:szCs w:val="28"/>
          <w:lang w:eastAsia="ru-RU"/>
        </w:rPr>
        <w:t xml:space="preserve">           </w:t>
      </w:r>
      <w:r w:rsidR="003836DF">
        <w:rPr>
          <w:rFonts w:ascii="Times New Roman" w:eastAsia="Times New Roman" w:hAnsi="Times New Roman" w:cs="Times New Roman"/>
          <w:bCs/>
          <w:color w:val="000000"/>
          <w:sz w:val="28"/>
          <w:szCs w:val="28"/>
          <w:lang w:eastAsia="ru-RU"/>
        </w:rPr>
        <w:t xml:space="preserve">  С.</w:t>
      </w:r>
      <w:r>
        <w:rPr>
          <w:rFonts w:ascii="Times New Roman" w:eastAsia="Times New Roman" w:hAnsi="Times New Roman" w:cs="Times New Roman"/>
          <w:bCs/>
          <w:color w:val="000000"/>
          <w:sz w:val="28"/>
          <w:szCs w:val="28"/>
          <w:lang w:eastAsia="ru-RU"/>
        </w:rPr>
        <w:t>А. Суровцева</w:t>
      </w:r>
      <w:r w:rsidR="003836DF" w:rsidRPr="003836DF">
        <w:rPr>
          <w:rFonts w:ascii="Times New Roman" w:eastAsia="Times New Roman" w:hAnsi="Times New Roman" w:cs="Times New Roman"/>
          <w:bCs/>
          <w:color w:val="000000"/>
          <w:sz w:val="28"/>
          <w:szCs w:val="28"/>
          <w:lang w:eastAsia="ru-RU"/>
        </w:rPr>
        <w:t xml:space="preserve"> </w:t>
      </w:r>
    </w:p>
    <w:p w:rsidR="00632DB2" w:rsidRPr="003836DF" w:rsidRDefault="00632DB2" w:rsidP="003836DF">
      <w:pPr>
        <w:spacing w:after="0"/>
        <w:jc w:val="both"/>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b/>
          <w:bCs/>
          <w:color w:val="000000"/>
          <w:sz w:val="28"/>
          <w:szCs w:val="28"/>
          <w:lang w:eastAsia="ru-RU"/>
        </w:rPr>
        <w:t> </w:t>
      </w:r>
    </w:p>
    <w:p w:rsidR="00632DB2" w:rsidRPr="003836DF" w:rsidRDefault="00632DB2" w:rsidP="003836DF">
      <w:pPr>
        <w:spacing w:after="0"/>
        <w:ind w:firstLine="4820"/>
        <w:jc w:val="both"/>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 </w:t>
      </w:r>
    </w:p>
    <w:p w:rsidR="00632DB2" w:rsidRPr="003836DF" w:rsidRDefault="00632DB2" w:rsidP="003836DF">
      <w:pPr>
        <w:spacing w:after="0"/>
        <w:ind w:firstLine="4820"/>
        <w:jc w:val="both"/>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 </w:t>
      </w:r>
    </w:p>
    <w:p w:rsidR="00632DB2" w:rsidRPr="003836DF" w:rsidRDefault="00632DB2" w:rsidP="003836DF">
      <w:pPr>
        <w:spacing w:after="0"/>
        <w:ind w:firstLine="4820"/>
        <w:jc w:val="both"/>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 </w:t>
      </w:r>
    </w:p>
    <w:p w:rsidR="00632DB2" w:rsidRDefault="00632DB2" w:rsidP="00157A5F">
      <w:pPr>
        <w:spacing w:after="0"/>
        <w:ind w:firstLine="4820"/>
        <w:jc w:val="both"/>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 </w:t>
      </w:r>
    </w:p>
    <w:p w:rsidR="00046988" w:rsidRDefault="00046988" w:rsidP="00157A5F">
      <w:pPr>
        <w:spacing w:after="0"/>
        <w:ind w:firstLine="4820"/>
        <w:jc w:val="both"/>
        <w:rPr>
          <w:rFonts w:ascii="Times New Roman" w:eastAsia="Times New Roman" w:hAnsi="Times New Roman" w:cs="Times New Roman"/>
          <w:color w:val="000000"/>
          <w:sz w:val="28"/>
          <w:szCs w:val="28"/>
          <w:lang w:eastAsia="ru-RU"/>
        </w:rPr>
      </w:pPr>
    </w:p>
    <w:p w:rsidR="00B515BE" w:rsidRDefault="00B515BE" w:rsidP="00157A5F">
      <w:pPr>
        <w:spacing w:after="0"/>
        <w:ind w:firstLine="4820"/>
        <w:jc w:val="both"/>
        <w:rPr>
          <w:rFonts w:ascii="Times New Roman" w:eastAsia="Times New Roman" w:hAnsi="Times New Roman" w:cs="Times New Roman"/>
          <w:color w:val="000000"/>
          <w:sz w:val="28"/>
          <w:szCs w:val="28"/>
          <w:lang w:eastAsia="ru-RU"/>
        </w:rPr>
      </w:pPr>
    </w:p>
    <w:p w:rsidR="00B515BE" w:rsidRDefault="00B515BE" w:rsidP="00157A5F">
      <w:pPr>
        <w:spacing w:after="0"/>
        <w:ind w:firstLine="4820"/>
        <w:jc w:val="both"/>
        <w:rPr>
          <w:rFonts w:ascii="Times New Roman" w:eastAsia="Times New Roman" w:hAnsi="Times New Roman" w:cs="Times New Roman"/>
          <w:color w:val="000000"/>
          <w:sz w:val="28"/>
          <w:szCs w:val="28"/>
          <w:lang w:eastAsia="ru-RU"/>
        </w:rPr>
      </w:pPr>
    </w:p>
    <w:p w:rsidR="0000189A" w:rsidRDefault="0000189A" w:rsidP="00157A5F">
      <w:pPr>
        <w:spacing w:after="0"/>
        <w:ind w:firstLine="4820"/>
        <w:jc w:val="both"/>
        <w:rPr>
          <w:rFonts w:ascii="Times New Roman" w:eastAsia="Times New Roman" w:hAnsi="Times New Roman" w:cs="Times New Roman"/>
          <w:color w:val="000000"/>
          <w:sz w:val="28"/>
          <w:szCs w:val="28"/>
          <w:lang w:eastAsia="ru-RU"/>
        </w:rPr>
      </w:pPr>
      <w:bookmarkStart w:id="0" w:name="_GoBack"/>
      <w:bookmarkEnd w:id="0"/>
    </w:p>
    <w:p w:rsidR="00046988" w:rsidRDefault="00046988" w:rsidP="00157A5F">
      <w:pPr>
        <w:spacing w:after="0"/>
        <w:ind w:firstLine="4820"/>
        <w:jc w:val="both"/>
        <w:rPr>
          <w:rFonts w:ascii="Times New Roman" w:eastAsia="Times New Roman" w:hAnsi="Times New Roman" w:cs="Times New Roman"/>
          <w:color w:val="000000"/>
          <w:sz w:val="28"/>
          <w:szCs w:val="28"/>
          <w:lang w:eastAsia="ru-RU"/>
        </w:rPr>
      </w:pPr>
    </w:p>
    <w:p w:rsidR="00046988" w:rsidRDefault="00046988" w:rsidP="00157A5F">
      <w:pPr>
        <w:spacing w:after="0"/>
        <w:ind w:firstLine="4820"/>
        <w:jc w:val="both"/>
        <w:rPr>
          <w:rFonts w:ascii="Times New Roman" w:eastAsia="Times New Roman" w:hAnsi="Times New Roman" w:cs="Times New Roman"/>
          <w:color w:val="000000"/>
          <w:sz w:val="28"/>
          <w:szCs w:val="28"/>
          <w:lang w:eastAsia="ru-RU"/>
        </w:rPr>
      </w:pPr>
    </w:p>
    <w:p w:rsidR="00B515BE" w:rsidRDefault="00B515BE" w:rsidP="00C86C80">
      <w:pPr>
        <w:spacing w:after="0" w:line="240" w:lineRule="auto"/>
        <w:ind w:left="6237"/>
        <w:rPr>
          <w:rFonts w:ascii="Times New Roman" w:eastAsia="Times New Roman" w:hAnsi="Times New Roman" w:cs="Times New Roman"/>
          <w:color w:val="000000"/>
          <w:sz w:val="28"/>
          <w:szCs w:val="28"/>
          <w:lang w:eastAsia="ru-RU"/>
        </w:rPr>
      </w:pPr>
    </w:p>
    <w:p w:rsidR="00B515BE" w:rsidRDefault="00B515BE" w:rsidP="00C86C80">
      <w:pPr>
        <w:spacing w:after="0" w:line="240" w:lineRule="auto"/>
        <w:ind w:left="6237"/>
        <w:rPr>
          <w:rFonts w:ascii="Times New Roman" w:eastAsia="Times New Roman" w:hAnsi="Times New Roman" w:cs="Times New Roman"/>
          <w:color w:val="000000"/>
          <w:sz w:val="28"/>
          <w:szCs w:val="28"/>
          <w:lang w:eastAsia="ru-RU"/>
        </w:rPr>
      </w:pPr>
    </w:p>
    <w:p w:rsidR="00632DB2" w:rsidRPr="003836DF" w:rsidRDefault="00632DB2" w:rsidP="00C86C80">
      <w:pPr>
        <w:spacing w:after="0" w:line="240" w:lineRule="auto"/>
        <w:ind w:left="6237"/>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lastRenderedPageBreak/>
        <w:t>УТВЕРЖДЕН</w:t>
      </w:r>
      <w:r w:rsidR="00AD4491">
        <w:rPr>
          <w:rFonts w:ascii="Times New Roman" w:eastAsia="Times New Roman" w:hAnsi="Times New Roman" w:cs="Times New Roman"/>
          <w:color w:val="000000"/>
          <w:sz w:val="28"/>
          <w:szCs w:val="28"/>
          <w:lang w:eastAsia="ru-RU"/>
        </w:rPr>
        <w:t>О</w:t>
      </w:r>
    </w:p>
    <w:p w:rsidR="00632DB2" w:rsidRPr="003836DF" w:rsidRDefault="00632DB2" w:rsidP="00C86C80">
      <w:pPr>
        <w:spacing w:after="0" w:line="240" w:lineRule="auto"/>
        <w:ind w:left="6237"/>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постановлением администрации</w:t>
      </w:r>
    </w:p>
    <w:p w:rsidR="00632DB2" w:rsidRPr="003836DF" w:rsidRDefault="003836DF" w:rsidP="00C86C80">
      <w:pPr>
        <w:spacing w:after="0" w:line="240" w:lineRule="auto"/>
        <w:ind w:left="623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Нюксенского</w:t>
      </w:r>
      <w:r w:rsidR="00632DB2" w:rsidRPr="003836DF">
        <w:rPr>
          <w:rFonts w:ascii="Times New Roman" w:eastAsia="Times New Roman" w:hAnsi="Times New Roman" w:cs="Times New Roman"/>
          <w:color w:val="000000"/>
          <w:sz w:val="28"/>
          <w:szCs w:val="28"/>
          <w:lang w:eastAsia="ru-RU"/>
        </w:rPr>
        <w:t xml:space="preserve"> муниципального округа</w:t>
      </w:r>
    </w:p>
    <w:p w:rsidR="00632DB2" w:rsidRPr="003836DF" w:rsidRDefault="003836DF" w:rsidP="00C86C80">
      <w:pPr>
        <w:spacing w:after="0" w:line="240" w:lineRule="auto"/>
        <w:ind w:left="623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B515BE">
        <w:rPr>
          <w:rFonts w:ascii="Times New Roman" w:eastAsia="Times New Roman" w:hAnsi="Times New Roman" w:cs="Times New Roman"/>
          <w:color w:val="000000"/>
          <w:sz w:val="28"/>
          <w:szCs w:val="28"/>
          <w:lang w:eastAsia="ru-RU"/>
        </w:rPr>
        <w:t xml:space="preserve">21.09.2023 </w:t>
      </w:r>
      <w:r>
        <w:rPr>
          <w:rFonts w:ascii="Times New Roman" w:eastAsia="Times New Roman" w:hAnsi="Times New Roman" w:cs="Times New Roman"/>
          <w:color w:val="000000"/>
          <w:sz w:val="28"/>
          <w:szCs w:val="28"/>
          <w:lang w:eastAsia="ru-RU"/>
        </w:rPr>
        <w:t xml:space="preserve">№ </w:t>
      </w:r>
      <w:r w:rsidR="00B515BE">
        <w:rPr>
          <w:rFonts w:ascii="Times New Roman" w:eastAsia="Times New Roman" w:hAnsi="Times New Roman" w:cs="Times New Roman"/>
          <w:color w:val="000000"/>
          <w:sz w:val="28"/>
          <w:szCs w:val="28"/>
          <w:lang w:eastAsia="ru-RU"/>
        </w:rPr>
        <w:t>459</w:t>
      </w:r>
    </w:p>
    <w:p w:rsidR="00B515BE" w:rsidRDefault="00632DB2" w:rsidP="00B515BE">
      <w:pPr>
        <w:spacing w:after="0" w:line="240" w:lineRule="auto"/>
        <w:ind w:firstLine="4820"/>
        <w:jc w:val="right"/>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 </w:t>
      </w:r>
    </w:p>
    <w:p w:rsidR="00632DB2" w:rsidRPr="003836DF" w:rsidRDefault="00B515BE" w:rsidP="00B515BE">
      <w:pPr>
        <w:spacing w:after="0" w:line="240" w:lineRule="auto"/>
        <w:ind w:firstLine="482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w:t>
      </w:r>
    </w:p>
    <w:p w:rsidR="00632DB2" w:rsidRPr="003836DF" w:rsidRDefault="00632DB2" w:rsidP="00632DB2">
      <w:pPr>
        <w:spacing w:after="0" w:line="240" w:lineRule="auto"/>
        <w:ind w:firstLine="5103"/>
        <w:rPr>
          <w:rFonts w:ascii="Times New Roman" w:eastAsia="Times New Roman" w:hAnsi="Times New Roman" w:cs="Times New Roman"/>
          <w:color w:val="000000"/>
          <w:sz w:val="28"/>
          <w:szCs w:val="28"/>
          <w:lang w:eastAsia="ru-RU"/>
        </w:rPr>
      </w:pPr>
      <w:r w:rsidRPr="003836DF">
        <w:rPr>
          <w:rFonts w:ascii="Times New Roman" w:eastAsia="Times New Roman" w:hAnsi="Times New Roman" w:cs="Times New Roman"/>
          <w:color w:val="000000"/>
          <w:sz w:val="28"/>
          <w:szCs w:val="28"/>
          <w:lang w:eastAsia="ru-RU"/>
        </w:rPr>
        <w:t> </w:t>
      </w:r>
    </w:p>
    <w:p w:rsidR="00AD4491" w:rsidRPr="00222315" w:rsidRDefault="00AD4491" w:rsidP="00222315">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ПОЛОЖЕНИЕ</w:t>
      </w:r>
    </w:p>
    <w:p w:rsidR="00AD4491" w:rsidRPr="00222315" w:rsidRDefault="00AD4491" w:rsidP="00222315">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о разъездном характере работы</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222315" w:rsidRDefault="00AD4491" w:rsidP="00222315">
      <w:pPr>
        <w:widowControl w:val="0"/>
        <w:autoSpaceDE w:val="0"/>
        <w:autoSpaceDN w:val="0"/>
        <w:adjustRightInd w:val="0"/>
        <w:spacing w:after="0"/>
        <w:jc w:val="center"/>
        <w:outlineLvl w:val="0"/>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1. ОБЩИЕ ПОЛОЖЕНИЯ</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222315" w:rsidRDefault="00AD4491" w:rsidP="00B515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 xml:space="preserve">1.1. Положение о разъездном характере работы (далее - Положение) является локальным нормативным актом администрации Нюксенского муниципального округа Вологодской области (далее - </w:t>
      </w:r>
      <w:r w:rsidR="00B515BE">
        <w:rPr>
          <w:rFonts w:ascii="Times New Roman" w:eastAsiaTheme="minorEastAsia" w:hAnsi="Times New Roman" w:cs="Times New Roman"/>
          <w:sz w:val="28"/>
          <w:szCs w:val="28"/>
          <w:lang w:eastAsia="ru-RU"/>
        </w:rPr>
        <w:t>а</w:t>
      </w:r>
      <w:r w:rsidRPr="00222315">
        <w:rPr>
          <w:rFonts w:ascii="Times New Roman" w:eastAsiaTheme="minorEastAsia" w:hAnsi="Times New Roman" w:cs="Times New Roman"/>
          <w:sz w:val="28"/>
          <w:szCs w:val="28"/>
          <w:lang w:eastAsia="ru-RU"/>
        </w:rPr>
        <w:t>дминистрация), разработанным и принятым в соответствии с действующим трудовым законодательством (</w:t>
      </w:r>
      <w:hyperlink r:id="rId6" w:history="1">
        <w:r w:rsidRPr="00746144">
          <w:rPr>
            <w:rFonts w:ascii="Times New Roman" w:eastAsiaTheme="minorEastAsia" w:hAnsi="Times New Roman" w:cs="Times New Roman"/>
            <w:sz w:val="28"/>
            <w:szCs w:val="28"/>
            <w:lang w:eastAsia="ru-RU"/>
          </w:rPr>
          <w:t>ст. ст. 8</w:t>
        </w:r>
      </w:hyperlink>
      <w:r w:rsidRPr="00746144">
        <w:rPr>
          <w:rFonts w:ascii="Times New Roman" w:eastAsiaTheme="minorEastAsia" w:hAnsi="Times New Roman" w:cs="Times New Roman"/>
          <w:sz w:val="28"/>
          <w:szCs w:val="28"/>
          <w:lang w:eastAsia="ru-RU"/>
        </w:rPr>
        <w:t xml:space="preserve">, </w:t>
      </w:r>
      <w:hyperlink r:id="rId7" w:history="1">
        <w:r w:rsidRPr="00746144">
          <w:rPr>
            <w:rFonts w:ascii="Times New Roman" w:eastAsiaTheme="minorEastAsia" w:hAnsi="Times New Roman" w:cs="Times New Roman"/>
            <w:sz w:val="28"/>
            <w:szCs w:val="28"/>
            <w:lang w:eastAsia="ru-RU"/>
          </w:rPr>
          <w:t>166</w:t>
        </w:r>
      </w:hyperlink>
      <w:r w:rsidRPr="00746144">
        <w:rPr>
          <w:rFonts w:ascii="Times New Roman" w:eastAsiaTheme="minorEastAsia" w:hAnsi="Times New Roman" w:cs="Times New Roman"/>
          <w:sz w:val="28"/>
          <w:szCs w:val="28"/>
          <w:lang w:eastAsia="ru-RU"/>
        </w:rPr>
        <w:t xml:space="preserve">, </w:t>
      </w:r>
      <w:hyperlink r:id="rId8" w:history="1">
        <w:r w:rsidRPr="00746144">
          <w:rPr>
            <w:rFonts w:ascii="Times New Roman" w:eastAsiaTheme="minorEastAsia" w:hAnsi="Times New Roman" w:cs="Times New Roman"/>
            <w:sz w:val="28"/>
            <w:szCs w:val="28"/>
            <w:lang w:eastAsia="ru-RU"/>
          </w:rPr>
          <w:t>168.1</w:t>
        </w:r>
      </w:hyperlink>
      <w:r w:rsidRPr="00222315">
        <w:rPr>
          <w:rFonts w:ascii="Times New Roman" w:eastAsiaTheme="minorEastAsia" w:hAnsi="Times New Roman" w:cs="Times New Roman"/>
          <w:sz w:val="28"/>
          <w:szCs w:val="28"/>
          <w:lang w:eastAsia="ru-RU"/>
        </w:rPr>
        <w:t xml:space="preserve"> Трудового кодекса Российской Федерации).</w:t>
      </w:r>
    </w:p>
    <w:p w:rsidR="00AD4491" w:rsidRPr="00222315" w:rsidRDefault="00AD4491" w:rsidP="00B515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 xml:space="preserve">1.2. Настоящее Положение определяет перечень должностей и профессий работников </w:t>
      </w:r>
      <w:r w:rsidR="00B515BE">
        <w:rPr>
          <w:rFonts w:ascii="Times New Roman" w:eastAsiaTheme="minorEastAsia" w:hAnsi="Times New Roman" w:cs="Times New Roman"/>
          <w:sz w:val="28"/>
          <w:szCs w:val="28"/>
          <w:lang w:eastAsia="ru-RU"/>
        </w:rPr>
        <w:t>а</w:t>
      </w:r>
      <w:r w:rsidRPr="00222315">
        <w:rPr>
          <w:rFonts w:ascii="Times New Roman" w:eastAsiaTheme="minorEastAsia" w:hAnsi="Times New Roman" w:cs="Times New Roman"/>
          <w:sz w:val="28"/>
          <w:szCs w:val="28"/>
          <w:lang w:eastAsia="ru-RU"/>
        </w:rPr>
        <w:t>дминистрации, постоянная работа которых носит разъездной характер, а также регламентирует порядок и размеры возмещения расходов, связанных со служебными поездками работников, постоянная работа которых носит разъездной характер.</w:t>
      </w:r>
    </w:p>
    <w:p w:rsidR="00AD4491" w:rsidRPr="00222315" w:rsidRDefault="00AD4491" w:rsidP="00B515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1.3. Для целей настоящего Положения под работой, имеющей разъездной характер, понимается работа, на постоянной основе связанная с систематическими служебными поездками (перемещениями) работника в пределах обусловленных трудовым договором территорий, в том числе за границами той местности, населенного пункта, региона, госуда</w:t>
      </w:r>
      <w:r w:rsidR="001230D4" w:rsidRPr="00222315">
        <w:rPr>
          <w:rFonts w:ascii="Times New Roman" w:eastAsiaTheme="minorEastAsia" w:hAnsi="Times New Roman" w:cs="Times New Roman"/>
          <w:sz w:val="28"/>
          <w:szCs w:val="28"/>
          <w:lang w:eastAsia="ru-RU"/>
        </w:rPr>
        <w:t xml:space="preserve">рства, где расположена (зарегистрирована) </w:t>
      </w:r>
      <w:r w:rsidR="00B515BE">
        <w:rPr>
          <w:rFonts w:ascii="Times New Roman" w:eastAsiaTheme="minorEastAsia" w:hAnsi="Times New Roman" w:cs="Times New Roman"/>
          <w:sz w:val="28"/>
          <w:szCs w:val="28"/>
          <w:lang w:eastAsia="ru-RU"/>
        </w:rPr>
        <w:t>а</w:t>
      </w:r>
      <w:r w:rsidR="001230D4" w:rsidRPr="00222315">
        <w:rPr>
          <w:rFonts w:ascii="Times New Roman" w:eastAsiaTheme="minorEastAsia" w:hAnsi="Times New Roman" w:cs="Times New Roman"/>
          <w:sz w:val="28"/>
          <w:szCs w:val="28"/>
          <w:lang w:eastAsia="ru-RU"/>
        </w:rPr>
        <w:t>дминистрация</w:t>
      </w:r>
      <w:r w:rsidRPr="00222315">
        <w:rPr>
          <w:rFonts w:ascii="Times New Roman" w:eastAsiaTheme="minorEastAsia" w:hAnsi="Times New Roman" w:cs="Times New Roman"/>
          <w:sz w:val="28"/>
          <w:szCs w:val="28"/>
          <w:lang w:eastAsia="ru-RU"/>
        </w:rPr>
        <w:t>, совершаемыми работником в процессе выполнения своих трудовых обязанностей в течение всего срока действия трудового договора.</w:t>
      </w:r>
    </w:p>
    <w:p w:rsidR="00AD4491" w:rsidRPr="00222315" w:rsidRDefault="00AD4491" w:rsidP="00B515B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1.4. Настоящее Положение распространя</w:t>
      </w:r>
      <w:r w:rsidR="001230D4" w:rsidRPr="00222315">
        <w:rPr>
          <w:rFonts w:ascii="Times New Roman" w:eastAsiaTheme="minorEastAsia" w:hAnsi="Times New Roman" w:cs="Times New Roman"/>
          <w:sz w:val="28"/>
          <w:szCs w:val="28"/>
          <w:lang w:eastAsia="ru-RU"/>
        </w:rPr>
        <w:t xml:space="preserve">ется на всех работников </w:t>
      </w:r>
      <w:r w:rsidR="00B515BE">
        <w:rPr>
          <w:rFonts w:ascii="Times New Roman" w:eastAsiaTheme="minorEastAsia" w:hAnsi="Times New Roman" w:cs="Times New Roman"/>
          <w:sz w:val="28"/>
          <w:szCs w:val="28"/>
          <w:lang w:eastAsia="ru-RU"/>
        </w:rPr>
        <w:t>а</w:t>
      </w:r>
      <w:r w:rsidR="001230D4" w:rsidRPr="00222315">
        <w:rPr>
          <w:rFonts w:ascii="Times New Roman" w:eastAsiaTheme="minorEastAsia" w:hAnsi="Times New Roman" w:cs="Times New Roman"/>
          <w:sz w:val="28"/>
          <w:szCs w:val="28"/>
          <w:lang w:eastAsia="ru-RU"/>
        </w:rPr>
        <w:t>дминистрации</w:t>
      </w:r>
      <w:r w:rsidRPr="00222315">
        <w:rPr>
          <w:rFonts w:ascii="Times New Roman" w:eastAsiaTheme="minorEastAsia" w:hAnsi="Times New Roman" w:cs="Times New Roman"/>
          <w:sz w:val="28"/>
          <w:szCs w:val="28"/>
          <w:lang w:eastAsia="ru-RU"/>
        </w:rPr>
        <w:t xml:space="preserve"> (как основных, так и совместителей), постоянная работа которых имеет разъездной характер, что в обязательном порядке включается в их трудовой договор в качестве одного из его условий.</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222315" w:rsidRDefault="00AD4491" w:rsidP="00222315">
      <w:pPr>
        <w:widowControl w:val="0"/>
        <w:autoSpaceDE w:val="0"/>
        <w:autoSpaceDN w:val="0"/>
        <w:adjustRightInd w:val="0"/>
        <w:spacing w:after="0"/>
        <w:jc w:val="center"/>
        <w:outlineLvl w:val="0"/>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2. РАБОТНИКИ, ПОСТОЯННАЯ РАБОТА КОТОРЫХ</w:t>
      </w:r>
    </w:p>
    <w:p w:rsidR="00AD4491" w:rsidRPr="00222315" w:rsidRDefault="00AD4491" w:rsidP="00222315">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ИМЕЕТ РАЗЪЕЗДНОЙ ХАРАКТЕР</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B515BE" w:rsidRDefault="00AD4491" w:rsidP="00B515B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515BE">
        <w:rPr>
          <w:rFonts w:ascii="Times New Roman" w:eastAsiaTheme="minorEastAsia" w:hAnsi="Times New Roman" w:cs="Times New Roman"/>
          <w:sz w:val="28"/>
          <w:szCs w:val="28"/>
          <w:lang w:eastAsia="ru-RU"/>
        </w:rPr>
        <w:t>2.1. Перечень должностей</w:t>
      </w:r>
      <w:r w:rsidR="008C3300" w:rsidRPr="00B515BE">
        <w:rPr>
          <w:rFonts w:ascii="Times New Roman" w:eastAsiaTheme="minorEastAsia" w:hAnsi="Times New Roman" w:cs="Times New Roman"/>
          <w:sz w:val="28"/>
          <w:szCs w:val="28"/>
          <w:lang w:eastAsia="ru-RU"/>
        </w:rPr>
        <w:t xml:space="preserve"> и профессий работников </w:t>
      </w:r>
      <w:r w:rsidR="00B515BE" w:rsidRPr="00B515BE">
        <w:rPr>
          <w:rFonts w:ascii="Times New Roman" w:eastAsiaTheme="minorEastAsia" w:hAnsi="Times New Roman" w:cs="Times New Roman"/>
          <w:sz w:val="28"/>
          <w:szCs w:val="28"/>
          <w:lang w:eastAsia="ru-RU"/>
        </w:rPr>
        <w:t>а</w:t>
      </w:r>
      <w:r w:rsidR="008C3300" w:rsidRPr="00B515BE">
        <w:rPr>
          <w:rFonts w:ascii="Times New Roman" w:eastAsiaTheme="minorEastAsia" w:hAnsi="Times New Roman" w:cs="Times New Roman"/>
          <w:sz w:val="28"/>
          <w:szCs w:val="28"/>
          <w:lang w:eastAsia="ru-RU"/>
        </w:rPr>
        <w:t>дминистрации</w:t>
      </w:r>
      <w:r w:rsidRPr="00B515BE">
        <w:rPr>
          <w:rFonts w:ascii="Times New Roman" w:eastAsiaTheme="minorEastAsia" w:hAnsi="Times New Roman" w:cs="Times New Roman"/>
          <w:sz w:val="28"/>
          <w:szCs w:val="28"/>
          <w:lang w:eastAsia="ru-RU"/>
        </w:rPr>
        <w:t>, постоянная работа которых имеет разъездной х</w:t>
      </w:r>
      <w:r w:rsidR="00B515BE" w:rsidRPr="00B515BE">
        <w:rPr>
          <w:rFonts w:ascii="Times New Roman" w:eastAsiaTheme="minorEastAsia" w:hAnsi="Times New Roman" w:cs="Times New Roman"/>
          <w:sz w:val="28"/>
          <w:szCs w:val="28"/>
          <w:lang w:eastAsia="ru-RU"/>
        </w:rPr>
        <w:t>арактер, определен Приложением №</w:t>
      </w:r>
      <w:r w:rsidRPr="00B515BE">
        <w:rPr>
          <w:rFonts w:ascii="Times New Roman" w:eastAsiaTheme="minorEastAsia" w:hAnsi="Times New Roman" w:cs="Times New Roman"/>
          <w:sz w:val="28"/>
          <w:szCs w:val="28"/>
          <w:lang w:eastAsia="ru-RU"/>
        </w:rPr>
        <w:t xml:space="preserve"> 1 к настоящему Положению.</w:t>
      </w:r>
    </w:p>
    <w:p w:rsidR="00AD4491" w:rsidRPr="00B515BE" w:rsidRDefault="00AD4491" w:rsidP="00B515B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515BE">
        <w:rPr>
          <w:rFonts w:ascii="Times New Roman" w:eastAsiaTheme="minorEastAsia" w:hAnsi="Times New Roman" w:cs="Times New Roman"/>
          <w:sz w:val="28"/>
          <w:szCs w:val="28"/>
          <w:lang w:eastAsia="ru-RU"/>
        </w:rPr>
        <w:t>2.2. Разъездной характер работы может быть установлен работнику как при его приеме на работу на должность (по проф</w:t>
      </w:r>
      <w:r w:rsidR="00B515BE">
        <w:rPr>
          <w:rFonts w:ascii="Times New Roman" w:eastAsiaTheme="minorEastAsia" w:hAnsi="Times New Roman" w:cs="Times New Roman"/>
          <w:sz w:val="28"/>
          <w:szCs w:val="28"/>
          <w:lang w:eastAsia="ru-RU"/>
        </w:rPr>
        <w:t>ессии), указанную в Приложении №</w:t>
      </w:r>
      <w:r w:rsidRPr="00B515BE">
        <w:rPr>
          <w:rFonts w:ascii="Times New Roman" w:eastAsiaTheme="minorEastAsia" w:hAnsi="Times New Roman" w:cs="Times New Roman"/>
          <w:sz w:val="28"/>
          <w:szCs w:val="28"/>
          <w:lang w:eastAsia="ru-RU"/>
        </w:rPr>
        <w:t xml:space="preserve"> 1 к настоящему Положению, так и в процессе работы у </w:t>
      </w:r>
      <w:r w:rsidRPr="00B515BE">
        <w:rPr>
          <w:rFonts w:ascii="Times New Roman" w:eastAsiaTheme="minorEastAsia" w:hAnsi="Times New Roman" w:cs="Times New Roman"/>
          <w:sz w:val="28"/>
          <w:szCs w:val="28"/>
          <w:lang w:eastAsia="ru-RU"/>
        </w:rPr>
        <w:lastRenderedPageBreak/>
        <w:t xml:space="preserve">Работодателя при переводе работника на должность (профессию), указанную в Приложении </w:t>
      </w:r>
      <w:r w:rsidR="00B515BE">
        <w:rPr>
          <w:rFonts w:ascii="Times New Roman" w:eastAsiaTheme="minorEastAsia" w:hAnsi="Times New Roman" w:cs="Times New Roman"/>
          <w:sz w:val="28"/>
          <w:szCs w:val="28"/>
          <w:lang w:eastAsia="ru-RU"/>
        </w:rPr>
        <w:t>№</w:t>
      </w:r>
      <w:r w:rsidRPr="00B515BE">
        <w:rPr>
          <w:rFonts w:ascii="Times New Roman" w:eastAsiaTheme="minorEastAsia" w:hAnsi="Times New Roman" w:cs="Times New Roman"/>
          <w:sz w:val="28"/>
          <w:szCs w:val="28"/>
          <w:lang w:eastAsia="ru-RU"/>
        </w:rPr>
        <w:t xml:space="preserve"> 1.</w:t>
      </w:r>
    </w:p>
    <w:p w:rsidR="00AD4491" w:rsidRPr="00B515BE" w:rsidRDefault="00AD4491" w:rsidP="00B515B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515BE">
        <w:rPr>
          <w:rFonts w:ascii="Times New Roman" w:eastAsiaTheme="minorEastAsia" w:hAnsi="Times New Roman" w:cs="Times New Roman"/>
          <w:sz w:val="28"/>
          <w:szCs w:val="28"/>
          <w:lang w:eastAsia="ru-RU"/>
        </w:rPr>
        <w:t>2.3. Условия, определяющие разъездной характер работы конкретного работника и детализирующие его формат, подлежат обязательному включению в трудовой договор.</w:t>
      </w:r>
    </w:p>
    <w:p w:rsidR="00AD4491" w:rsidRPr="00B515BE" w:rsidRDefault="00AD4491" w:rsidP="00B515B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515BE">
        <w:rPr>
          <w:rFonts w:ascii="Times New Roman" w:eastAsiaTheme="minorEastAsia" w:hAnsi="Times New Roman" w:cs="Times New Roman"/>
          <w:sz w:val="28"/>
          <w:szCs w:val="28"/>
          <w:lang w:eastAsia="ru-RU"/>
        </w:rPr>
        <w:t xml:space="preserve">2.4. Если при заключении (изменении) трудового договора с работником, занимающим предусмотренную Приложением </w:t>
      </w:r>
      <w:r w:rsidR="00B515BE">
        <w:rPr>
          <w:rFonts w:ascii="Times New Roman" w:eastAsiaTheme="minorEastAsia" w:hAnsi="Times New Roman" w:cs="Times New Roman"/>
          <w:sz w:val="28"/>
          <w:szCs w:val="28"/>
          <w:lang w:eastAsia="ru-RU"/>
        </w:rPr>
        <w:t>№</w:t>
      </w:r>
      <w:r w:rsidRPr="00B515BE">
        <w:rPr>
          <w:rFonts w:ascii="Times New Roman" w:eastAsiaTheme="minorEastAsia" w:hAnsi="Times New Roman" w:cs="Times New Roman"/>
          <w:sz w:val="28"/>
          <w:szCs w:val="28"/>
          <w:lang w:eastAsia="ru-RU"/>
        </w:rPr>
        <w:t xml:space="preserve"> 1 к настоящему Положению должность (профессию), в трудовой договор не были включены условия о разъездном характере работы, то его содержание должно быть дополнено необходимыми условиями соглашения сторон, заключаемого в письменной форме и являющегося неотъемлемой частью трудового договора.</w:t>
      </w:r>
    </w:p>
    <w:p w:rsidR="00AD4491" w:rsidRPr="00B515BE" w:rsidRDefault="00AD4491" w:rsidP="00B515B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515BE">
        <w:rPr>
          <w:rFonts w:ascii="Times New Roman" w:eastAsiaTheme="minorEastAsia" w:hAnsi="Times New Roman" w:cs="Times New Roman"/>
          <w:sz w:val="28"/>
          <w:szCs w:val="28"/>
          <w:lang w:eastAsia="ru-RU"/>
        </w:rPr>
        <w:t>2.5. Отсутствие в трудовом договоре с работником, занимающим должность (выполняющим работу по профессии), указанную в Приложении N 1 к настоящему Положению, условий о разъездном характере работы не освобождает работодателя от предоставления работнику гарантий и компенсаций, предусмотренных настоящим Положением, при направлении работника в служебную поездку.</w:t>
      </w:r>
    </w:p>
    <w:p w:rsidR="00AD4491" w:rsidRPr="00B515BE" w:rsidRDefault="00AD4491" w:rsidP="00B515B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515BE">
        <w:rPr>
          <w:rFonts w:ascii="Times New Roman" w:eastAsiaTheme="minorEastAsia" w:hAnsi="Times New Roman" w:cs="Times New Roman"/>
          <w:sz w:val="28"/>
          <w:szCs w:val="28"/>
          <w:lang w:eastAsia="ru-RU"/>
        </w:rPr>
        <w:t xml:space="preserve">2.6. На работу, предусмотренную Приложением </w:t>
      </w:r>
      <w:r w:rsidR="00B515BE">
        <w:rPr>
          <w:rFonts w:ascii="Times New Roman" w:eastAsiaTheme="minorEastAsia" w:hAnsi="Times New Roman" w:cs="Times New Roman"/>
          <w:sz w:val="28"/>
          <w:szCs w:val="28"/>
          <w:lang w:eastAsia="ru-RU"/>
        </w:rPr>
        <w:t>№</w:t>
      </w:r>
      <w:r w:rsidRPr="00B515BE">
        <w:rPr>
          <w:rFonts w:ascii="Times New Roman" w:eastAsiaTheme="minorEastAsia" w:hAnsi="Times New Roman" w:cs="Times New Roman"/>
          <w:sz w:val="28"/>
          <w:szCs w:val="28"/>
          <w:lang w:eastAsia="ru-RU"/>
        </w:rPr>
        <w:t xml:space="preserve"> 1 к настоящему Положению, не могут быть приняты (переведены) лица, которым разъездной характер работы противопоказан в соответствии с медицинским заключением.</w:t>
      </w:r>
    </w:p>
    <w:p w:rsidR="00AD4491" w:rsidRPr="00B515BE" w:rsidRDefault="00AD4491" w:rsidP="00B515B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515BE">
        <w:rPr>
          <w:rFonts w:ascii="Times New Roman" w:eastAsiaTheme="minorEastAsia" w:hAnsi="Times New Roman" w:cs="Times New Roman"/>
          <w:sz w:val="28"/>
          <w:szCs w:val="28"/>
          <w:lang w:eastAsia="ru-RU"/>
        </w:rPr>
        <w:t xml:space="preserve">2.7. В случае выявления у работника, постоянная работа которого имеет разъездной характер, в соответствии с медицинским заключением противопоказаний для выполнения указанной работы, работник подлежит отстранению от работы, обусловленной трудовым договором, и переводу на другую работу, не противопоказанную ему по состоянию здоровья. При отказе работника от перевода либо отсутствии у Работодателя соответствующей работы трудовой договор с работником подлежит прекращению в соответствии с </w:t>
      </w:r>
      <w:hyperlink r:id="rId9" w:history="1">
        <w:r w:rsidRPr="00B515BE">
          <w:rPr>
            <w:rFonts w:ascii="Times New Roman" w:eastAsiaTheme="minorEastAsia" w:hAnsi="Times New Roman" w:cs="Times New Roman"/>
            <w:sz w:val="28"/>
            <w:szCs w:val="28"/>
            <w:lang w:eastAsia="ru-RU"/>
          </w:rPr>
          <w:t>п. 8 ч. 1 ст. 77</w:t>
        </w:r>
      </w:hyperlink>
      <w:r w:rsidRPr="00B515BE">
        <w:rPr>
          <w:rFonts w:ascii="Times New Roman" w:eastAsiaTheme="minorEastAsia" w:hAnsi="Times New Roman" w:cs="Times New Roman"/>
          <w:sz w:val="28"/>
          <w:szCs w:val="28"/>
          <w:lang w:eastAsia="ru-RU"/>
        </w:rPr>
        <w:t xml:space="preserve"> Трудового кодекса Российской Федерации.</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222315" w:rsidRDefault="00AD4491" w:rsidP="00222315">
      <w:pPr>
        <w:widowControl w:val="0"/>
        <w:autoSpaceDE w:val="0"/>
        <w:autoSpaceDN w:val="0"/>
        <w:adjustRightInd w:val="0"/>
        <w:spacing w:after="0"/>
        <w:jc w:val="center"/>
        <w:outlineLvl w:val="0"/>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3. СЛУЖЕБНЫЕ ПОЕЗДКИ РАБОТНИКОВ,</w:t>
      </w:r>
    </w:p>
    <w:p w:rsidR="00AD4491" w:rsidRPr="00222315" w:rsidRDefault="00AD4491" w:rsidP="00222315">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ПОСТОЯННАЯ РАБОТА КОТОРЫХ ИМЕЕТ РАЗЪЕЗДНОЙ ХАРАКТЕР</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222315" w:rsidRDefault="00AD4491" w:rsidP="00B515B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3.1. Служебными поездками в целях настоящего Положения признаются поездки (или иные перемещения) работников, постоянная работа которых имеет разъездной характер, совершаемые ими по поручению работодателя для выполнения работы, обусловленной трудовым договором. Указанные служебные поездки не являются служебными командировками.</w:t>
      </w:r>
    </w:p>
    <w:p w:rsidR="00AD4491" w:rsidRPr="00222315" w:rsidRDefault="00AD4491" w:rsidP="00B515BE">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3.2. Основанием для направления работника в служебную поездку является оформленное в письменном виде поручение Работодателя (уполномоченного им лица):</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AD4491" w:rsidRPr="00222315" w:rsidTr="004D3FD7">
        <w:tc>
          <w:tcPr>
            <w:tcW w:w="2721" w:type="dxa"/>
            <w:tcBorders>
              <w:top w:val="single" w:sz="4" w:space="0" w:color="auto"/>
              <w:left w:val="single" w:sz="4" w:space="0" w:color="auto"/>
              <w:bottom w:val="single" w:sz="4" w:space="0" w:color="auto"/>
              <w:right w:val="single" w:sz="4" w:space="0" w:color="auto"/>
            </w:tcBorders>
          </w:tcPr>
          <w:p w:rsidR="00AD4491" w:rsidRPr="00B34AA7" w:rsidRDefault="00AD4491" w:rsidP="00B34AA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34AA7">
              <w:rPr>
                <w:rFonts w:ascii="Times New Roman" w:eastAsiaTheme="minorEastAsia" w:hAnsi="Times New Roman" w:cs="Times New Roman"/>
                <w:sz w:val="24"/>
                <w:szCs w:val="24"/>
                <w:lang w:eastAsia="ru-RU"/>
              </w:rPr>
              <w:t>Должность (профессия)</w:t>
            </w:r>
          </w:p>
        </w:tc>
        <w:tc>
          <w:tcPr>
            <w:tcW w:w="6350" w:type="dxa"/>
            <w:tcBorders>
              <w:top w:val="single" w:sz="4" w:space="0" w:color="auto"/>
              <w:left w:val="single" w:sz="4" w:space="0" w:color="auto"/>
              <w:bottom w:val="single" w:sz="4" w:space="0" w:color="auto"/>
              <w:right w:val="single" w:sz="4" w:space="0" w:color="auto"/>
            </w:tcBorders>
          </w:tcPr>
          <w:p w:rsidR="00AD4491" w:rsidRPr="00B34AA7" w:rsidRDefault="00AD4491" w:rsidP="00B34AA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34AA7">
              <w:rPr>
                <w:rFonts w:ascii="Times New Roman" w:eastAsiaTheme="minorEastAsia" w:hAnsi="Times New Roman" w:cs="Times New Roman"/>
                <w:sz w:val="24"/>
                <w:szCs w:val="24"/>
                <w:lang w:eastAsia="ru-RU"/>
              </w:rPr>
              <w:t>Форма документа</w:t>
            </w:r>
          </w:p>
        </w:tc>
      </w:tr>
      <w:tr w:rsidR="00AD4491" w:rsidRPr="00222315" w:rsidTr="004D3FD7">
        <w:tc>
          <w:tcPr>
            <w:tcW w:w="2721" w:type="dxa"/>
            <w:tcBorders>
              <w:top w:val="single" w:sz="4" w:space="0" w:color="auto"/>
              <w:left w:val="single" w:sz="4" w:space="0" w:color="auto"/>
              <w:bottom w:val="single" w:sz="4" w:space="0" w:color="auto"/>
              <w:right w:val="single" w:sz="4" w:space="0" w:color="auto"/>
            </w:tcBorders>
          </w:tcPr>
          <w:p w:rsidR="00AD4491" w:rsidRPr="00B34AA7" w:rsidRDefault="00100397" w:rsidP="00B34AA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34AA7">
              <w:rPr>
                <w:rFonts w:ascii="Times New Roman" w:eastAsiaTheme="minorEastAsia" w:hAnsi="Times New Roman" w:cs="Times New Roman"/>
                <w:sz w:val="24"/>
                <w:szCs w:val="24"/>
                <w:lang w:eastAsia="ru-RU"/>
              </w:rPr>
              <w:t>Водитель легкового автомобиля</w:t>
            </w:r>
          </w:p>
        </w:tc>
        <w:tc>
          <w:tcPr>
            <w:tcW w:w="6350" w:type="dxa"/>
            <w:tcBorders>
              <w:top w:val="single" w:sz="4" w:space="0" w:color="auto"/>
              <w:left w:val="single" w:sz="4" w:space="0" w:color="auto"/>
              <w:bottom w:val="single" w:sz="4" w:space="0" w:color="auto"/>
              <w:right w:val="single" w:sz="4" w:space="0" w:color="auto"/>
            </w:tcBorders>
          </w:tcPr>
          <w:p w:rsidR="00AD4491" w:rsidRPr="00B34AA7" w:rsidRDefault="00AD4491" w:rsidP="00B34A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4AA7">
              <w:rPr>
                <w:rFonts w:ascii="Times New Roman" w:eastAsiaTheme="minorEastAsia" w:hAnsi="Times New Roman" w:cs="Times New Roman"/>
                <w:sz w:val="24"/>
                <w:szCs w:val="24"/>
                <w:lang w:eastAsia="ru-RU"/>
              </w:rPr>
              <w:t xml:space="preserve">Путевой лист легкового автомобиля (типовая межотраслевая </w:t>
            </w:r>
            <w:hyperlink r:id="rId10" w:history="1">
              <w:r w:rsidRPr="00B34AA7">
                <w:rPr>
                  <w:rFonts w:ascii="Times New Roman" w:eastAsiaTheme="minorEastAsia" w:hAnsi="Times New Roman" w:cs="Times New Roman"/>
                  <w:sz w:val="24"/>
                  <w:szCs w:val="24"/>
                  <w:lang w:eastAsia="ru-RU"/>
                </w:rPr>
                <w:t xml:space="preserve">форма </w:t>
              </w:r>
              <w:r w:rsidR="00B34AA7">
                <w:rPr>
                  <w:rFonts w:ascii="Times New Roman" w:eastAsiaTheme="minorEastAsia" w:hAnsi="Times New Roman" w:cs="Times New Roman"/>
                  <w:sz w:val="24"/>
                  <w:szCs w:val="24"/>
                  <w:lang w:eastAsia="ru-RU"/>
                </w:rPr>
                <w:t>№</w:t>
              </w:r>
              <w:r w:rsidRPr="00B34AA7">
                <w:rPr>
                  <w:rFonts w:ascii="Times New Roman" w:eastAsiaTheme="minorEastAsia" w:hAnsi="Times New Roman" w:cs="Times New Roman"/>
                  <w:sz w:val="24"/>
                  <w:szCs w:val="24"/>
                  <w:lang w:eastAsia="ru-RU"/>
                </w:rPr>
                <w:t xml:space="preserve"> 3</w:t>
              </w:r>
            </w:hyperlink>
            <w:r w:rsidR="00100397" w:rsidRPr="00B34AA7">
              <w:rPr>
                <w:rFonts w:ascii="Times New Roman" w:eastAsiaTheme="minorEastAsia" w:hAnsi="Times New Roman" w:cs="Times New Roman"/>
                <w:sz w:val="24"/>
                <w:szCs w:val="24"/>
                <w:lang w:eastAsia="ru-RU"/>
              </w:rPr>
              <w:t>, дополненная недостающими обя</w:t>
            </w:r>
            <w:r w:rsidR="002E21B9" w:rsidRPr="00B34AA7">
              <w:rPr>
                <w:rFonts w:ascii="Times New Roman" w:eastAsiaTheme="minorEastAsia" w:hAnsi="Times New Roman" w:cs="Times New Roman"/>
                <w:sz w:val="24"/>
                <w:szCs w:val="24"/>
                <w:lang w:eastAsia="ru-RU"/>
              </w:rPr>
              <w:t>зательными сведениями, утвержденными</w:t>
            </w:r>
            <w:r w:rsidR="00B10F4E" w:rsidRPr="00B34AA7">
              <w:rPr>
                <w:rFonts w:ascii="Times New Roman" w:eastAsiaTheme="minorEastAsia" w:hAnsi="Times New Roman" w:cs="Times New Roman"/>
                <w:sz w:val="24"/>
                <w:szCs w:val="24"/>
                <w:lang w:eastAsia="ru-RU"/>
              </w:rPr>
              <w:t xml:space="preserve"> Приказом Минтранса России от 05.05.2023 № 159</w:t>
            </w:r>
            <w:r w:rsidRPr="00B34AA7">
              <w:rPr>
                <w:rFonts w:ascii="Times New Roman" w:eastAsiaTheme="minorEastAsia" w:hAnsi="Times New Roman" w:cs="Times New Roman"/>
                <w:sz w:val="24"/>
                <w:szCs w:val="24"/>
                <w:lang w:eastAsia="ru-RU"/>
              </w:rPr>
              <w:t>)</w:t>
            </w:r>
          </w:p>
        </w:tc>
      </w:tr>
      <w:tr w:rsidR="00746144" w:rsidRPr="00746144" w:rsidTr="004D3FD7">
        <w:tc>
          <w:tcPr>
            <w:tcW w:w="2721" w:type="dxa"/>
            <w:tcBorders>
              <w:top w:val="single" w:sz="4" w:space="0" w:color="auto"/>
              <w:left w:val="single" w:sz="4" w:space="0" w:color="auto"/>
              <w:bottom w:val="single" w:sz="4" w:space="0" w:color="auto"/>
              <w:right w:val="single" w:sz="4" w:space="0" w:color="auto"/>
            </w:tcBorders>
          </w:tcPr>
          <w:p w:rsidR="00AD4491" w:rsidRPr="00B34AA7" w:rsidRDefault="00100397" w:rsidP="00B34AA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34AA7">
              <w:rPr>
                <w:rFonts w:ascii="Times New Roman" w:eastAsiaTheme="minorEastAsia" w:hAnsi="Times New Roman" w:cs="Times New Roman"/>
                <w:sz w:val="24"/>
                <w:szCs w:val="24"/>
                <w:lang w:eastAsia="ru-RU"/>
              </w:rPr>
              <w:t xml:space="preserve">Водитель грузового </w:t>
            </w:r>
            <w:r w:rsidRPr="00B34AA7">
              <w:rPr>
                <w:rFonts w:ascii="Times New Roman" w:eastAsiaTheme="minorEastAsia" w:hAnsi="Times New Roman" w:cs="Times New Roman"/>
                <w:sz w:val="24"/>
                <w:szCs w:val="24"/>
                <w:lang w:eastAsia="ru-RU"/>
              </w:rPr>
              <w:lastRenderedPageBreak/>
              <w:t>автомобиля</w:t>
            </w:r>
          </w:p>
        </w:tc>
        <w:tc>
          <w:tcPr>
            <w:tcW w:w="6350" w:type="dxa"/>
            <w:tcBorders>
              <w:top w:val="single" w:sz="4" w:space="0" w:color="auto"/>
              <w:left w:val="single" w:sz="4" w:space="0" w:color="auto"/>
              <w:bottom w:val="single" w:sz="4" w:space="0" w:color="auto"/>
              <w:right w:val="single" w:sz="4" w:space="0" w:color="auto"/>
            </w:tcBorders>
          </w:tcPr>
          <w:p w:rsidR="00AD4491" w:rsidRPr="00B34AA7" w:rsidRDefault="00AD4491" w:rsidP="00B34A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4AA7">
              <w:rPr>
                <w:rFonts w:ascii="Times New Roman" w:eastAsiaTheme="minorEastAsia" w:hAnsi="Times New Roman" w:cs="Times New Roman"/>
                <w:sz w:val="24"/>
                <w:szCs w:val="24"/>
                <w:lang w:eastAsia="ru-RU"/>
              </w:rPr>
              <w:lastRenderedPageBreak/>
              <w:t xml:space="preserve">Путевой лист грузового автомобиля (типовая межотраслевая </w:t>
            </w:r>
            <w:hyperlink r:id="rId11" w:history="1">
              <w:r w:rsidRPr="00B34AA7">
                <w:rPr>
                  <w:rFonts w:ascii="Times New Roman" w:eastAsiaTheme="minorEastAsia" w:hAnsi="Times New Roman" w:cs="Times New Roman"/>
                  <w:sz w:val="24"/>
                  <w:szCs w:val="24"/>
                  <w:lang w:eastAsia="ru-RU"/>
                </w:rPr>
                <w:t>форма N 4-С</w:t>
              </w:r>
            </w:hyperlink>
            <w:r w:rsidRPr="00B34AA7">
              <w:rPr>
                <w:rFonts w:ascii="Times New Roman" w:eastAsiaTheme="minorEastAsia" w:hAnsi="Times New Roman" w:cs="Times New Roman"/>
                <w:sz w:val="24"/>
                <w:szCs w:val="24"/>
                <w:lang w:eastAsia="ru-RU"/>
              </w:rPr>
              <w:t xml:space="preserve">, </w:t>
            </w:r>
            <w:r w:rsidR="002E21B9" w:rsidRPr="00B34AA7">
              <w:rPr>
                <w:rFonts w:ascii="Times New Roman" w:eastAsiaTheme="minorEastAsia" w:hAnsi="Times New Roman" w:cs="Times New Roman"/>
                <w:sz w:val="24"/>
                <w:szCs w:val="24"/>
                <w:lang w:eastAsia="ru-RU"/>
              </w:rPr>
              <w:t>дополненная недостающими обязательными сведениями, утвержденными</w:t>
            </w:r>
            <w:r w:rsidR="00B10F4E" w:rsidRPr="00B34AA7">
              <w:rPr>
                <w:rFonts w:ascii="Times New Roman" w:eastAsiaTheme="minorEastAsia" w:hAnsi="Times New Roman" w:cs="Times New Roman"/>
                <w:sz w:val="24"/>
                <w:szCs w:val="24"/>
                <w:lang w:eastAsia="ru-RU"/>
              </w:rPr>
              <w:t xml:space="preserve"> Приказом Минтранса России от 05.05.2023 № 159)</w:t>
            </w:r>
          </w:p>
        </w:tc>
      </w:tr>
      <w:tr w:rsidR="00B10F4E" w:rsidRPr="00746144" w:rsidTr="004D3FD7">
        <w:tc>
          <w:tcPr>
            <w:tcW w:w="2721" w:type="dxa"/>
            <w:tcBorders>
              <w:top w:val="single" w:sz="4" w:space="0" w:color="auto"/>
              <w:left w:val="single" w:sz="4" w:space="0" w:color="auto"/>
              <w:bottom w:val="single" w:sz="4" w:space="0" w:color="auto"/>
              <w:right w:val="single" w:sz="4" w:space="0" w:color="auto"/>
            </w:tcBorders>
          </w:tcPr>
          <w:p w:rsidR="00B10F4E" w:rsidRPr="00B34AA7" w:rsidRDefault="00B10F4E" w:rsidP="00B34AA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34AA7">
              <w:rPr>
                <w:rFonts w:ascii="Times New Roman" w:eastAsiaTheme="minorEastAsia" w:hAnsi="Times New Roman" w:cs="Times New Roman"/>
                <w:sz w:val="24"/>
                <w:szCs w:val="24"/>
                <w:lang w:eastAsia="ru-RU"/>
              </w:rPr>
              <w:lastRenderedPageBreak/>
              <w:t>Водитель микроавтобуса</w:t>
            </w:r>
          </w:p>
        </w:tc>
        <w:tc>
          <w:tcPr>
            <w:tcW w:w="6350" w:type="dxa"/>
            <w:tcBorders>
              <w:top w:val="single" w:sz="4" w:space="0" w:color="auto"/>
              <w:left w:val="single" w:sz="4" w:space="0" w:color="auto"/>
              <w:bottom w:val="single" w:sz="4" w:space="0" w:color="auto"/>
              <w:right w:val="single" w:sz="4" w:space="0" w:color="auto"/>
            </w:tcBorders>
          </w:tcPr>
          <w:p w:rsidR="00B10F4E" w:rsidRPr="00B34AA7" w:rsidRDefault="00B10F4E" w:rsidP="00B34AA7">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34AA7">
              <w:rPr>
                <w:rFonts w:ascii="Times New Roman" w:eastAsiaTheme="minorEastAsia" w:hAnsi="Times New Roman" w:cs="Times New Roman"/>
                <w:sz w:val="24"/>
                <w:szCs w:val="24"/>
                <w:lang w:eastAsia="ru-RU"/>
              </w:rPr>
              <w:t>Путевой лист автобуса (типовая межотраслевая форма N 6, дополненная недостающими обязательными сведениями, утвержденными Приказом Минтранса России от 05.05.2023 № 159)</w:t>
            </w:r>
          </w:p>
        </w:tc>
      </w:tr>
    </w:tbl>
    <w:p w:rsidR="00AD4491" w:rsidRPr="00746144"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746144" w:rsidRDefault="002E21B9"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bookmarkStart w:id="1" w:name="Par54"/>
      <w:bookmarkEnd w:id="1"/>
      <w:r w:rsidRPr="00746144">
        <w:rPr>
          <w:rFonts w:ascii="Times New Roman" w:eastAsiaTheme="minorEastAsia" w:hAnsi="Times New Roman" w:cs="Times New Roman"/>
          <w:sz w:val="28"/>
          <w:szCs w:val="28"/>
          <w:lang w:eastAsia="ru-RU"/>
        </w:rPr>
        <w:t>3.3. Регистрация</w:t>
      </w:r>
      <w:r w:rsidR="00AD4491" w:rsidRPr="00746144">
        <w:rPr>
          <w:rFonts w:ascii="Times New Roman" w:eastAsiaTheme="minorEastAsia" w:hAnsi="Times New Roman" w:cs="Times New Roman"/>
          <w:sz w:val="28"/>
          <w:szCs w:val="28"/>
          <w:lang w:eastAsia="ru-RU"/>
        </w:rPr>
        <w:t xml:space="preserve"> и</w:t>
      </w:r>
      <w:r w:rsidRPr="00746144">
        <w:rPr>
          <w:rFonts w:ascii="Times New Roman" w:eastAsiaTheme="minorEastAsia" w:hAnsi="Times New Roman" w:cs="Times New Roman"/>
          <w:sz w:val="28"/>
          <w:szCs w:val="28"/>
          <w:lang w:eastAsia="ru-RU"/>
        </w:rPr>
        <w:t xml:space="preserve"> выдача (прием) путевых листов осуществляется инспектором  управления по обеспечению деятельности администрации округа</w:t>
      </w:r>
      <w:r w:rsidR="00AD4491" w:rsidRPr="00746144">
        <w:rPr>
          <w:rFonts w:ascii="Times New Roman" w:eastAsiaTheme="minorEastAsia" w:hAnsi="Times New Roman" w:cs="Times New Roman"/>
          <w:sz w:val="28"/>
          <w:szCs w:val="28"/>
          <w:lang w:eastAsia="ru-RU"/>
        </w:rPr>
        <w:t>.</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746144">
        <w:rPr>
          <w:rFonts w:ascii="Times New Roman" w:eastAsiaTheme="minorEastAsia" w:hAnsi="Times New Roman" w:cs="Times New Roman"/>
          <w:sz w:val="28"/>
          <w:szCs w:val="28"/>
          <w:lang w:eastAsia="ru-RU"/>
        </w:rPr>
        <w:t>3.4. По окончании служебной поездки работник обязан сдать надлежащим образом запо</w:t>
      </w:r>
      <w:r w:rsidR="002E21B9" w:rsidRPr="00746144">
        <w:rPr>
          <w:rFonts w:ascii="Times New Roman" w:eastAsiaTheme="minorEastAsia" w:hAnsi="Times New Roman" w:cs="Times New Roman"/>
          <w:sz w:val="28"/>
          <w:szCs w:val="28"/>
          <w:lang w:eastAsia="ru-RU"/>
        </w:rPr>
        <w:t>лненный путевой лист лицу, указанному</w:t>
      </w:r>
      <w:r w:rsidRPr="00746144">
        <w:rPr>
          <w:rFonts w:ascii="Times New Roman" w:eastAsiaTheme="minorEastAsia" w:hAnsi="Times New Roman" w:cs="Times New Roman"/>
          <w:sz w:val="28"/>
          <w:szCs w:val="28"/>
          <w:lang w:eastAsia="ru-RU"/>
        </w:rPr>
        <w:t xml:space="preserve"> в </w:t>
      </w:r>
      <w:hyperlink w:anchor="Par54" w:tooltip="3.3. Регистрация и выдача (прием) маршрутных листов осуществляется специалистом отдела кадров, регистрация и выдача (прием) путевых листов - диспетчером транспортного отдела." w:history="1">
        <w:r w:rsidRPr="00746144">
          <w:rPr>
            <w:rFonts w:ascii="Times New Roman" w:eastAsiaTheme="minorEastAsia" w:hAnsi="Times New Roman" w:cs="Times New Roman"/>
            <w:sz w:val="28"/>
            <w:szCs w:val="28"/>
            <w:lang w:eastAsia="ru-RU"/>
          </w:rPr>
          <w:t>п. 3.3</w:t>
        </w:r>
      </w:hyperlink>
      <w:r w:rsidRPr="00746144">
        <w:rPr>
          <w:rFonts w:ascii="Times New Roman" w:eastAsiaTheme="minorEastAsia" w:hAnsi="Times New Roman" w:cs="Times New Roman"/>
          <w:sz w:val="28"/>
          <w:szCs w:val="28"/>
          <w:lang w:eastAsia="ru-RU"/>
        </w:rPr>
        <w:t xml:space="preserve">, в течение одного рабочего дня. Документы, подтверждающие фактические расходы работника во время поездки, прилагаются </w:t>
      </w:r>
      <w:r w:rsidR="002E21B9" w:rsidRPr="00746144">
        <w:rPr>
          <w:rFonts w:ascii="Times New Roman" w:eastAsiaTheme="minorEastAsia" w:hAnsi="Times New Roman" w:cs="Times New Roman"/>
          <w:sz w:val="28"/>
          <w:szCs w:val="28"/>
          <w:lang w:eastAsia="ru-RU"/>
        </w:rPr>
        <w:t>к</w:t>
      </w:r>
      <w:r w:rsidRPr="00746144">
        <w:rPr>
          <w:rFonts w:ascii="Times New Roman" w:eastAsiaTheme="minorEastAsia" w:hAnsi="Times New Roman" w:cs="Times New Roman"/>
          <w:sz w:val="28"/>
          <w:szCs w:val="28"/>
          <w:lang w:eastAsia="ru-RU"/>
        </w:rPr>
        <w:t xml:space="preserve"> путевому листу (за исключением случаев, предусмотренных </w:t>
      </w:r>
      <w:r w:rsidR="00746144">
        <w:rPr>
          <w:rFonts w:ascii="Times New Roman" w:eastAsiaTheme="minorEastAsia" w:hAnsi="Times New Roman" w:cs="Times New Roman"/>
          <w:sz w:val="28"/>
          <w:szCs w:val="28"/>
          <w:lang w:eastAsia="ru-RU"/>
        </w:rPr>
        <w:t>п.</w:t>
      </w:r>
      <w:r w:rsidR="00746144" w:rsidRPr="00746144">
        <w:rPr>
          <w:rFonts w:ascii="Times New Roman" w:hAnsi="Times New Roman" w:cs="Times New Roman"/>
          <w:sz w:val="28"/>
          <w:szCs w:val="28"/>
        </w:rPr>
        <w:t>5.9.</w:t>
      </w:r>
      <w:r w:rsidR="00746144">
        <w:rPr>
          <w:sz w:val="28"/>
          <w:szCs w:val="28"/>
        </w:rPr>
        <w:t xml:space="preserve"> </w:t>
      </w:r>
      <w:r w:rsidRPr="00222315">
        <w:rPr>
          <w:rFonts w:ascii="Times New Roman" w:eastAsiaTheme="minorEastAsia" w:hAnsi="Times New Roman" w:cs="Times New Roman"/>
          <w:sz w:val="28"/>
          <w:szCs w:val="28"/>
          <w:lang w:eastAsia="ru-RU"/>
        </w:rPr>
        <w:t>настоящего Положения).</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3.5. Регист</w:t>
      </w:r>
      <w:r w:rsidR="002E21B9" w:rsidRPr="00222315">
        <w:rPr>
          <w:rFonts w:ascii="Times New Roman" w:eastAsiaTheme="minorEastAsia" w:hAnsi="Times New Roman" w:cs="Times New Roman"/>
          <w:sz w:val="28"/>
          <w:szCs w:val="28"/>
          <w:lang w:eastAsia="ru-RU"/>
        </w:rPr>
        <w:t>рация движения путевых листов</w:t>
      </w:r>
      <w:r w:rsidRPr="00222315">
        <w:rPr>
          <w:rFonts w:ascii="Times New Roman" w:eastAsiaTheme="minorEastAsia" w:hAnsi="Times New Roman" w:cs="Times New Roman"/>
          <w:sz w:val="28"/>
          <w:szCs w:val="28"/>
          <w:lang w:eastAsia="ru-RU"/>
        </w:rPr>
        <w:t xml:space="preserve"> производ</w:t>
      </w:r>
      <w:r w:rsidR="002E21B9" w:rsidRPr="00222315">
        <w:rPr>
          <w:rFonts w:ascii="Times New Roman" w:eastAsiaTheme="minorEastAsia" w:hAnsi="Times New Roman" w:cs="Times New Roman"/>
          <w:sz w:val="28"/>
          <w:szCs w:val="28"/>
          <w:lang w:eastAsia="ru-RU"/>
        </w:rPr>
        <w:t xml:space="preserve">ится  </w:t>
      </w:r>
      <w:r w:rsidRPr="00222315">
        <w:rPr>
          <w:rFonts w:ascii="Times New Roman" w:eastAsiaTheme="minorEastAsia" w:hAnsi="Times New Roman" w:cs="Times New Roman"/>
          <w:sz w:val="28"/>
          <w:szCs w:val="28"/>
          <w:lang w:eastAsia="ru-RU"/>
        </w:rPr>
        <w:t>в Журнале учета движения путевых листов (</w:t>
      </w:r>
      <w:r w:rsidR="002E21B9" w:rsidRPr="00222315">
        <w:rPr>
          <w:rFonts w:ascii="Times New Roman" w:eastAsiaTheme="minorEastAsia" w:hAnsi="Times New Roman" w:cs="Times New Roman"/>
          <w:sz w:val="28"/>
          <w:szCs w:val="28"/>
          <w:lang w:eastAsia="ru-RU"/>
        </w:rPr>
        <w:t>Приложение № 2</w:t>
      </w:r>
      <w:r w:rsidRPr="00222315">
        <w:rPr>
          <w:rFonts w:ascii="Times New Roman" w:eastAsiaTheme="minorEastAsia" w:hAnsi="Times New Roman" w:cs="Times New Roman"/>
          <w:sz w:val="28"/>
          <w:szCs w:val="28"/>
          <w:lang w:eastAsia="ru-RU"/>
        </w:rPr>
        <w:t>).</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3.6. В период нахождения в служебной поездке на работников распространяется режим рабочего времени и времени отдыха, установленный Правилами внутренне</w:t>
      </w:r>
      <w:r w:rsidR="002E21B9" w:rsidRPr="00222315">
        <w:rPr>
          <w:rFonts w:ascii="Times New Roman" w:eastAsiaTheme="minorEastAsia" w:hAnsi="Times New Roman" w:cs="Times New Roman"/>
          <w:sz w:val="28"/>
          <w:szCs w:val="28"/>
          <w:lang w:eastAsia="ru-RU"/>
        </w:rPr>
        <w:t xml:space="preserve">го трудового распорядка </w:t>
      </w:r>
      <w:r w:rsidR="00B34AA7">
        <w:rPr>
          <w:rFonts w:ascii="Times New Roman" w:eastAsiaTheme="minorEastAsia" w:hAnsi="Times New Roman" w:cs="Times New Roman"/>
          <w:sz w:val="28"/>
          <w:szCs w:val="28"/>
          <w:lang w:eastAsia="ru-RU"/>
        </w:rPr>
        <w:t>а</w:t>
      </w:r>
      <w:r w:rsidR="002E21B9" w:rsidRPr="00222315">
        <w:rPr>
          <w:rFonts w:ascii="Times New Roman" w:eastAsiaTheme="minorEastAsia" w:hAnsi="Times New Roman" w:cs="Times New Roman"/>
          <w:sz w:val="28"/>
          <w:szCs w:val="28"/>
          <w:lang w:eastAsia="ru-RU"/>
        </w:rPr>
        <w:t>дминистрации</w:t>
      </w:r>
      <w:r w:rsidRPr="00222315">
        <w:rPr>
          <w:rFonts w:ascii="Times New Roman" w:eastAsiaTheme="minorEastAsia" w:hAnsi="Times New Roman" w:cs="Times New Roman"/>
          <w:sz w:val="28"/>
          <w:szCs w:val="28"/>
          <w:lang w:eastAsia="ru-RU"/>
        </w:rPr>
        <w:t xml:space="preserve"> и трудовым договором.</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3.7. За время нахождения в служебной поездке работнику выплачивается заработная плата исходя из установленного оклада (тарифной ставки) и фактически отработанного времени.</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3.8. Работники с разъездным характером работы могут быть направлены по распоряжению работодателя в служебные командировки для выполнения служебного поручения за пределами территории, обусловленной трудовым договором.</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222315" w:rsidRDefault="00AD4491" w:rsidP="00222315">
      <w:pPr>
        <w:widowControl w:val="0"/>
        <w:autoSpaceDE w:val="0"/>
        <w:autoSpaceDN w:val="0"/>
        <w:adjustRightInd w:val="0"/>
        <w:spacing w:after="0"/>
        <w:jc w:val="center"/>
        <w:outlineLvl w:val="0"/>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4. ГАРАНТИИ И КОМПЕНСАЦИИ РАБОТНИКАМ,</w:t>
      </w:r>
    </w:p>
    <w:p w:rsidR="00AD4491" w:rsidRPr="00222315" w:rsidRDefault="00AD4491" w:rsidP="00222315">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ПОСТОЯННАЯ РАБОТА КОТОРЫХ ИМЕЕТ РАЗЪЕЗДНОЙ ХАРАКТЕР</w:t>
      </w:r>
    </w:p>
    <w:p w:rsidR="00AD4491" w:rsidRPr="00B34AA7" w:rsidRDefault="00AD4491"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D4491" w:rsidRPr="00B34AA7" w:rsidRDefault="00AD4491"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 xml:space="preserve">4.1. Помимо предоставления общих гарантий и компенсаций, предусмотренных Трудовым </w:t>
      </w:r>
      <w:hyperlink r:id="rId12" w:history="1">
        <w:r w:rsidRPr="00B34AA7">
          <w:rPr>
            <w:rFonts w:ascii="Times New Roman" w:eastAsiaTheme="minorEastAsia" w:hAnsi="Times New Roman" w:cs="Times New Roman"/>
            <w:sz w:val="28"/>
            <w:szCs w:val="28"/>
            <w:lang w:eastAsia="ru-RU"/>
          </w:rPr>
          <w:t>кодексом</w:t>
        </w:r>
      </w:hyperlink>
      <w:r w:rsidRPr="00B34AA7">
        <w:rPr>
          <w:rFonts w:ascii="Times New Roman" w:eastAsiaTheme="minorEastAsia" w:hAnsi="Times New Roman" w:cs="Times New Roman"/>
          <w:sz w:val="28"/>
          <w:szCs w:val="28"/>
          <w:lang w:eastAsia="ru-RU"/>
        </w:rPr>
        <w:t xml:space="preserve"> Российской Федерации и иными нормативными правовыми актами, Работодатель возмещает работникам, постоянная работа которых имеет разъездной характер, связанные со служебными поездками:</w:t>
      </w:r>
    </w:p>
    <w:p w:rsidR="00AD4491" w:rsidRPr="00B34AA7" w:rsidRDefault="00AD4491"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 расходы по найму жилого помещения;</w:t>
      </w:r>
    </w:p>
    <w:p w:rsidR="00AD4491" w:rsidRPr="00B34AA7" w:rsidRDefault="00AD4491"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 дополнительные расходы, связанные с проживанием вне места постоянного жительства (суточные);</w:t>
      </w:r>
    </w:p>
    <w:p w:rsidR="00AD4491" w:rsidRPr="00B34AA7" w:rsidRDefault="00AD4491"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 иные расходы, произведенные работником с разрешения или ведома работодателя.</w:t>
      </w:r>
    </w:p>
    <w:p w:rsidR="00AD4491" w:rsidRPr="00B34AA7" w:rsidRDefault="00AD4491"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34AA7" w:rsidRDefault="00B34AA7" w:rsidP="00B34AA7">
      <w:pPr>
        <w:widowControl w:val="0"/>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p>
    <w:p w:rsidR="00AD4491" w:rsidRPr="00B34AA7" w:rsidRDefault="00AD4491" w:rsidP="00B34AA7">
      <w:pPr>
        <w:widowControl w:val="0"/>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lastRenderedPageBreak/>
        <w:t>5. РАЗМЕРЫ И ПОРЯДОК ВОЗМЕЩЕНИЯ РАСХОДОВ,</w:t>
      </w:r>
    </w:p>
    <w:p w:rsidR="00AD4491" w:rsidRPr="00B34AA7" w:rsidRDefault="00AD4491" w:rsidP="00B34AA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СВЯЗАННЫХ СО СЛУЖЕБНЫМИ ПОЕЗДКАМИ</w:t>
      </w:r>
    </w:p>
    <w:p w:rsidR="00AD4491" w:rsidRPr="00B34AA7" w:rsidRDefault="00AD4491"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AD4491" w:rsidRPr="00B34AA7" w:rsidRDefault="009D340E"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 xml:space="preserve">5.1. Расходы </w:t>
      </w:r>
      <w:r w:rsidR="00AD4491" w:rsidRPr="00B34AA7">
        <w:rPr>
          <w:rFonts w:ascii="Times New Roman" w:eastAsiaTheme="minorEastAsia" w:hAnsi="Times New Roman" w:cs="Times New Roman"/>
          <w:sz w:val="28"/>
          <w:szCs w:val="28"/>
          <w:lang w:eastAsia="ru-RU"/>
        </w:rPr>
        <w:t xml:space="preserve"> возмещаются водителям - в размере фактических затрат на приобретение ГСМ в пределах норм, предусмотренных </w:t>
      </w:r>
      <w:hyperlink r:id="rId13" w:history="1">
        <w:r w:rsidR="00AD4491" w:rsidRPr="00B34AA7">
          <w:rPr>
            <w:rFonts w:ascii="Times New Roman" w:eastAsiaTheme="minorEastAsia" w:hAnsi="Times New Roman" w:cs="Times New Roman"/>
            <w:sz w:val="28"/>
            <w:szCs w:val="28"/>
            <w:lang w:eastAsia="ru-RU"/>
          </w:rPr>
          <w:t>Распоряжением</w:t>
        </w:r>
      </w:hyperlink>
      <w:r w:rsidR="00AD4491" w:rsidRPr="00B34AA7">
        <w:rPr>
          <w:rFonts w:ascii="Times New Roman" w:eastAsiaTheme="minorEastAsia" w:hAnsi="Times New Roman" w:cs="Times New Roman"/>
          <w:sz w:val="28"/>
          <w:szCs w:val="28"/>
          <w:lang w:eastAsia="ru-RU"/>
        </w:rPr>
        <w:t xml:space="preserve"> Минтранса России от 14.03.2008 N АМ-23-р.</w:t>
      </w:r>
    </w:p>
    <w:p w:rsidR="00AD4491" w:rsidRPr="00B34AA7" w:rsidRDefault="00AD4491"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 xml:space="preserve">5.2. </w:t>
      </w:r>
      <w:r w:rsidR="009D340E" w:rsidRPr="00B34AA7">
        <w:rPr>
          <w:rFonts w:ascii="Times New Roman" w:eastAsiaTheme="minorEastAsia" w:hAnsi="Times New Roman" w:cs="Times New Roman"/>
          <w:sz w:val="28"/>
          <w:szCs w:val="28"/>
          <w:lang w:eastAsia="ru-RU"/>
        </w:rPr>
        <w:t>Размер</w:t>
      </w:r>
      <w:r w:rsidRPr="00B34AA7">
        <w:rPr>
          <w:rFonts w:ascii="Times New Roman" w:eastAsiaTheme="minorEastAsia" w:hAnsi="Times New Roman" w:cs="Times New Roman"/>
          <w:sz w:val="28"/>
          <w:szCs w:val="28"/>
          <w:lang w:eastAsia="ru-RU"/>
        </w:rPr>
        <w:t xml:space="preserve"> фактических затрат на приобретение ГСМ определяется соответственно на основании чеков АЗС и иных подтверждающих указанные расходы документов.</w:t>
      </w:r>
    </w:p>
    <w:p w:rsidR="00AD4491" w:rsidRPr="00B34AA7" w:rsidRDefault="00EE51C8"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5.3</w:t>
      </w:r>
      <w:r w:rsidR="00AD4491" w:rsidRPr="00B34AA7">
        <w:rPr>
          <w:rFonts w:ascii="Times New Roman" w:eastAsiaTheme="minorEastAsia" w:hAnsi="Times New Roman" w:cs="Times New Roman"/>
          <w:sz w:val="28"/>
          <w:szCs w:val="28"/>
          <w:lang w:eastAsia="ru-RU"/>
        </w:rPr>
        <w:t>. Расходы по найму жилого помещения возмещаются в размере фактических затрат, но не боле</w:t>
      </w:r>
      <w:r w:rsidR="000E5D99" w:rsidRPr="00B34AA7">
        <w:rPr>
          <w:rFonts w:ascii="Times New Roman" w:eastAsiaTheme="minorEastAsia" w:hAnsi="Times New Roman" w:cs="Times New Roman"/>
          <w:sz w:val="28"/>
          <w:szCs w:val="28"/>
          <w:lang w:eastAsia="ru-RU"/>
        </w:rPr>
        <w:t>е 2400 руб.  стоимости однокомнатного (одноместного) номера.</w:t>
      </w:r>
    </w:p>
    <w:p w:rsidR="00AD4491" w:rsidRPr="00B34AA7" w:rsidRDefault="00222315"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5.4</w:t>
      </w:r>
      <w:r w:rsidR="00AD4491" w:rsidRPr="00B34AA7">
        <w:rPr>
          <w:rFonts w:ascii="Times New Roman" w:eastAsiaTheme="minorEastAsia" w:hAnsi="Times New Roman" w:cs="Times New Roman"/>
          <w:sz w:val="28"/>
          <w:szCs w:val="28"/>
          <w:lang w:eastAsia="ru-RU"/>
        </w:rPr>
        <w:t>. Размер фактических расходов по найму жилого помещения, включая оплату дополнительных услуг, оказываемых в гостиницах (за исключением расходов на обслуживание в барах и ресторанах, обслуживание в номере, на пользование рекреационно-оздоровительными объектами), определяется на основании счетов, счетов-фактур, квитанций, кассовых чеков, актов и иных подтверждающих указанные расходы документов.</w:t>
      </w:r>
    </w:p>
    <w:p w:rsidR="00AD4491" w:rsidRPr="00B34AA7" w:rsidRDefault="00222315"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5.5</w:t>
      </w:r>
      <w:r w:rsidR="00AD4491" w:rsidRPr="00B34AA7">
        <w:rPr>
          <w:rFonts w:ascii="Times New Roman" w:eastAsiaTheme="minorEastAsia" w:hAnsi="Times New Roman" w:cs="Times New Roman"/>
          <w:sz w:val="28"/>
          <w:szCs w:val="28"/>
          <w:lang w:eastAsia="ru-RU"/>
        </w:rPr>
        <w:t>. Суточные (дополнительные расходы, связанные с проживанием вне места постоянного жительс</w:t>
      </w:r>
      <w:r w:rsidR="000E5D99" w:rsidRPr="00B34AA7">
        <w:rPr>
          <w:rFonts w:ascii="Times New Roman" w:eastAsiaTheme="minorEastAsia" w:hAnsi="Times New Roman" w:cs="Times New Roman"/>
          <w:sz w:val="28"/>
          <w:szCs w:val="28"/>
          <w:lang w:eastAsia="ru-RU"/>
        </w:rPr>
        <w:t xml:space="preserve">тва) выплачиваются в размере 700 </w:t>
      </w:r>
      <w:r w:rsidR="00AD4491" w:rsidRPr="00B34AA7">
        <w:rPr>
          <w:rFonts w:ascii="Times New Roman" w:eastAsiaTheme="minorEastAsia" w:hAnsi="Times New Roman" w:cs="Times New Roman"/>
          <w:sz w:val="28"/>
          <w:szCs w:val="28"/>
          <w:lang w:eastAsia="ru-RU"/>
        </w:rPr>
        <w:t>руб.</w:t>
      </w:r>
      <w:r w:rsidR="000E5D99" w:rsidRPr="00B34AA7">
        <w:rPr>
          <w:rFonts w:ascii="Times New Roman" w:eastAsiaTheme="minorEastAsia" w:hAnsi="Times New Roman" w:cs="Times New Roman"/>
          <w:sz w:val="28"/>
          <w:szCs w:val="28"/>
          <w:lang w:eastAsia="ru-RU"/>
        </w:rPr>
        <w:t xml:space="preserve"> - за пределами области, 300 руб. - в пределах области</w:t>
      </w:r>
      <w:r w:rsidR="00AD4491" w:rsidRPr="00B34AA7">
        <w:rPr>
          <w:rFonts w:ascii="Times New Roman" w:eastAsiaTheme="minorEastAsia" w:hAnsi="Times New Roman" w:cs="Times New Roman"/>
          <w:sz w:val="28"/>
          <w:szCs w:val="28"/>
          <w:lang w:eastAsia="ru-RU"/>
        </w:rPr>
        <w:t xml:space="preserve"> за каждый день служебной поездки, включая выходные и нерабочие праздничные дни, а также дни вынужденной остановки в пути.</w:t>
      </w:r>
    </w:p>
    <w:p w:rsidR="00AD4491" w:rsidRPr="00B34AA7" w:rsidRDefault="00222315"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5.6</w:t>
      </w:r>
      <w:r w:rsidR="00AD4491" w:rsidRPr="00B34AA7">
        <w:rPr>
          <w:rFonts w:ascii="Times New Roman" w:eastAsiaTheme="minorEastAsia" w:hAnsi="Times New Roman" w:cs="Times New Roman"/>
          <w:sz w:val="28"/>
          <w:szCs w:val="28"/>
          <w:lang w:eastAsia="ru-RU"/>
        </w:rPr>
        <w:t>. Если характер выполняемого служебного поручения и условия транспортного сообщения позволяют работнику ежедневно возвращаться к постоянному месту жительства, выплата суточных не производится.</w:t>
      </w:r>
    </w:p>
    <w:p w:rsidR="00AD4491" w:rsidRPr="00B34AA7" w:rsidRDefault="00222315"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5.7</w:t>
      </w:r>
      <w:r w:rsidR="00AD4491" w:rsidRPr="00B34AA7">
        <w:rPr>
          <w:rFonts w:ascii="Times New Roman" w:eastAsiaTheme="minorEastAsia" w:hAnsi="Times New Roman" w:cs="Times New Roman"/>
          <w:sz w:val="28"/>
          <w:szCs w:val="28"/>
          <w:lang w:eastAsia="ru-RU"/>
        </w:rPr>
        <w:t>. Суточные выплачиваются на основании надлежащим образ</w:t>
      </w:r>
      <w:r w:rsidR="00EE51C8" w:rsidRPr="00B34AA7">
        <w:rPr>
          <w:rFonts w:ascii="Times New Roman" w:eastAsiaTheme="minorEastAsia" w:hAnsi="Times New Roman" w:cs="Times New Roman"/>
          <w:sz w:val="28"/>
          <w:szCs w:val="28"/>
          <w:lang w:eastAsia="ru-RU"/>
        </w:rPr>
        <w:t xml:space="preserve">ом оформленных </w:t>
      </w:r>
      <w:r w:rsidR="00AD4491" w:rsidRPr="00B34AA7">
        <w:rPr>
          <w:rFonts w:ascii="Times New Roman" w:eastAsiaTheme="minorEastAsia" w:hAnsi="Times New Roman" w:cs="Times New Roman"/>
          <w:sz w:val="28"/>
          <w:szCs w:val="28"/>
          <w:lang w:eastAsia="ru-RU"/>
        </w:rPr>
        <w:t>путевых листов.</w:t>
      </w:r>
    </w:p>
    <w:p w:rsidR="00AD4491" w:rsidRPr="00B34AA7" w:rsidRDefault="00222315"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2" w:name="Par84"/>
      <w:bookmarkEnd w:id="2"/>
      <w:r w:rsidRPr="00B34AA7">
        <w:rPr>
          <w:rFonts w:ascii="Times New Roman" w:eastAsiaTheme="minorEastAsia" w:hAnsi="Times New Roman" w:cs="Times New Roman"/>
          <w:sz w:val="28"/>
          <w:szCs w:val="28"/>
          <w:lang w:eastAsia="ru-RU"/>
        </w:rPr>
        <w:t>5.8</w:t>
      </w:r>
      <w:r w:rsidR="00AD4491" w:rsidRPr="00B34AA7">
        <w:rPr>
          <w:rFonts w:ascii="Times New Roman" w:eastAsiaTheme="minorEastAsia" w:hAnsi="Times New Roman" w:cs="Times New Roman"/>
          <w:sz w:val="28"/>
          <w:szCs w:val="28"/>
          <w:lang w:eastAsia="ru-RU"/>
        </w:rPr>
        <w:t>. Возмещение работнику расходов, связанных со служебными поездками, производится не позднее 5-го числа месяца, следующего за отчетным, на основании оформленных н</w:t>
      </w:r>
      <w:r w:rsidR="00EE51C8" w:rsidRPr="00B34AA7">
        <w:rPr>
          <w:rFonts w:ascii="Times New Roman" w:eastAsiaTheme="minorEastAsia" w:hAnsi="Times New Roman" w:cs="Times New Roman"/>
          <w:sz w:val="28"/>
          <w:szCs w:val="28"/>
          <w:lang w:eastAsia="ru-RU"/>
        </w:rPr>
        <w:t>адлежащим образом</w:t>
      </w:r>
      <w:r w:rsidR="00AD4491" w:rsidRPr="00B34AA7">
        <w:rPr>
          <w:rFonts w:ascii="Times New Roman" w:eastAsiaTheme="minorEastAsia" w:hAnsi="Times New Roman" w:cs="Times New Roman"/>
          <w:sz w:val="28"/>
          <w:szCs w:val="28"/>
          <w:lang w:eastAsia="ru-RU"/>
        </w:rPr>
        <w:t xml:space="preserve"> путевых листов при наличии документов, подтверждающих фактические расходы, связанные со служебной поездкой.</w:t>
      </w:r>
    </w:p>
    <w:p w:rsidR="00AD4491" w:rsidRPr="00B34AA7" w:rsidRDefault="00B34AA7"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Выплата суточных</w:t>
      </w:r>
      <w:r w:rsidR="00EE51C8" w:rsidRPr="00B34AA7">
        <w:rPr>
          <w:rFonts w:ascii="Times New Roman" w:eastAsiaTheme="minorEastAsia" w:hAnsi="Times New Roman" w:cs="Times New Roman"/>
          <w:sz w:val="28"/>
          <w:szCs w:val="28"/>
          <w:lang w:eastAsia="ru-RU"/>
        </w:rPr>
        <w:t xml:space="preserve"> производится на основании</w:t>
      </w:r>
      <w:r w:rsidR="00AD4491" w:rsidRPr="00B34AA7">
        <w:rPr>
          <w:rFonts w:ascii="Times New Roman" w:eastAsiaTheme="minorEastAsia" w:hAnsi="Times New Roman" w:cs="Times New Roman"/>
          <w:sz w:val="28"/>
          <w:szCs w:val="28"/>
          <w:lang w:eastAsia="ru-RU"/>
        </w:rPr>
        <w:t xml:space="preserve"> путевых листов без представления подтверждающих фактические расходы документов.</w:t>
      </w:r>
    </w:p>
    <w:p w:rsidR="00AD4491" w:rsidRPr="00B34AA7" w:rsidRDefault="00222315"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3" w:name="Par86"/>
      <w:bookmarkEnd w:id="3"/>
      <w:r w:rsidRPr="00B34AA7">
        <w:rPr>
          <w:rFonts w:ascii="Times New Roman" w:eastAsiaTheme="minorEastAsia" w:hAnsi="Times New Roman" w:cs="Times New Roman"/>
          <w:sz w:val="28"/>
          <w:szCs w:val="28"/>
          <w:lang w:eastAsia="ru-RU"/>
        </w:rPr>
        <w:t>5.9</w:t>
      </w:r>
      <w:r w:rsidR="00AD4491" w:rsidRPr="00B34AA7">
        <w:rPr>
          <w:rFonts w:ascii="Times New Roman" w:eastAsiaTheme="minorEastAsia" w:hAnsi="Times New Roman" w:cs="Times New Roman"/>
          <w:sz w:val="28"/>
          <w:szCs w:val="28"/>
          <w:lang w:eastAsia="ru-RU"/>
        </w:rPr>
        <w:t>. Для выполнения должностных обязанностей в период служебной поездки работникам с разъездным характером работы по их заявлению на основании приказа (распоряжения) Работодателя выдается аванс в счет предстоящих расходов. Сумма аванса, а также срок, на который работнику выдаются денежные средства, определяется приказом (распоряжением) Работодателя.</w:t>
      </w:r>
    </w:p>
    <w:p w:rsidR="00AD4491" w:rsidRPr="00B34AA7" w:rsidRDefault="00222315" w:rsidP="00B34AA7">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34AA7">
        <w:rPr>
          <w:rFonts w:ascii="Times New Roman" w:eastAsiaTheme="minorEastAsia" w:hAnsi="Times New Roman" w:cs="Times New Roman"/>
          <w:sz w:val="28"/>
          <w:szCs w:val="28"/>
          <w:lang w:eastAsia="ru-RU"/>
        </w:rPr>
        <w:t>5.10</w:t>
      </w:r>
      <w:r w:rsidR="00AD4491" w:rsidRPr="00B34AA7">
        <w:rPr>
          <w:rFonts w:ascii="Times New Roman" w:eastAsiaTheme="minorEastAsia" w:hAnsi="Times New Roman" w:cs="Times New Roman"/>
          <w:sz w:val="28"/>
          <w:szCs w:val="28"/>
          <w:lang w:eastAsia="ru-RU"/>
        </w:rPr>
        <w:t xml:space="preserve">. Указанные в </w:t>
      </w:r>
      <w:r w:rsidRPr="00B34AA7">
        <w:rPr>
          <w:rFonts w:ascii="Times New Roman" w:hAnsi="Times New Roman" w:cs="Times New Roman"/>
          <w:sz w:val="28"/>
          <w:szCs w:val="28"/>
        </w:rPr>
        <w:t xml:space="preserve">п.5.9 </w:t>
      </w:r>
      <w:r w:rsidR="00AD4491" w:rsidRPr="00B34AA7">
        <w:rPr>
          <w:rFonts w:ascii="Times New Roman" w:eastAsiaTheme="minorEastAsia" w:hAnsi="Times New Roman" w:cs="Times New Roman"/>
          <w:sz w:val="28"/>
          <w:szCs w:val="28"/>
          <w:lang w:eastAsia="ru-RU"/>
        </w:rPr>
        <w:t xml:space="preserve">работники обязаны не позднее трех рабочих дней по истечении срока, на который были выданы деньги, представить в бухгалтерию отчет по израсходованным суммам по </w:t>
      </w:r>
      <w:hyperlink r:id="rId14" w:history="1">
        <w:r w:rsidR="00AD4491" w:rsidRPr="00B34AA7">
          <w:rPr>
            <w:rFonts w:ascii="Times New Roman" w:eastAsiaTheme="minorEastAsia" w:hAnsi="Times New Roman" w:cs="Times New Roman"/>
            <w:sz w:val="28"/>
            <w:szCs w:val="28"/>
            <w:lang w:eastAsia="ru-RU"/>
          </w:rPr>
          <w:t>форме N АО-1</w:t>
        </w:r>
      </w:hyperlink>
      <w:r w:rsidR="00AD4491" w:rsidRPr="00B34AA7">
        <w:rPr>
          <w:rFonts w:ascii="Times New Roman" w:eastAsiaTheme="minorEastAsia" w:hAnsi="Times New Roman" w:cs="Times New Roman"/>
          <w:sz w:val="28"/>
          <w:szCs w:val="28"/>
          <w:lang w:eastAsia="ru-RU"/>
        </w:rPr>
        <w:t xml:space="preserve">, утвержденной </w:t>
      </w:r>
      <w:hyperlink r:id="rId15" w:history="1">
        <w:r w:rsidR="00AD4491" w:rsidRPr="00B34AA7">
          <w:rPr>
            <w:rFonts w:ascii="Times New Roman" w:eastAsiaTheme="minorEastAsia" w:hAnsi="Times New Roman" w:cs="Times New Roman"/>
            <w:sz w:val="28"/>
            <w:szCs w:val="28"/>
            <w:lang w:eastAsia="ru-RU"/>
          </w:rPr>
          <w:t>Постановлением</w:t>
        </w:r>
      </w:hyperlink>
      <w:r w:rsidR="00AD4491" w:rsidRPr="00B34AA7">
        <w:rPr>
          <w:rFonts w:ascii="Times New Roman" w:eastAsiaTheme="minorEastAsia" w:hAnsi="Times New Roman" w:cs="Times New Roman"/>
          <w:sz w:val="28"/>
          <w:szCs w:val="28"/>
          <w:lang w:eastAsia="ru-RU"/>
        </w:rPr>
        <w:t xml:space="preserve"> Госкомстата РФ от 01.08.2001 N 55, с приложением подтверждающих расходы документов. Остаток неиспользованного аванса подлежит сда</w:t>
      </w:r>
      <w:r w:rsidR="009D340E" w:rsidRPr="00B34AA7">
        <w:rPr>
          <w:rFonts w:ascii="Times New Roman" w:eastAsiaTheme="minorEastAsia" w:hAnsi="Times New Roman" w:cs="Times New Roman"/>
          <w:sz w:val="28"/>
          <w:szCs w:val="28"/>
          <w:lang w:eastAsia="ru-RU"/>
        </w:rPr>
        <w:t>че в бухгалтерию Администрации</w:t>
      </w:r>
      <w:r w:rsidR="00AD4491" w:rsidRPr="00B34AA7">
        <w:rPr>
          <w:rFonts w:ascii="Times New Roman" w:eastAsiaTheme="minorEastAsia" w:hAnsi="Times New Roman" w:cs="Times New Roman"/>
          <w:sz w:val="28"/>
          <w:szCs w:val="28"/>
          <w:lang w:eastAsia="ru-RU"/>
        </w:rPr>
        <w:t xml:space="preserve">, а перерасход компенсируется работнику в порядке, предусмотренном </w:t>
      </w:r>
      <w:r w:rsidR="009D340E" w:rsidRPr="00B34AA7">
        <w:rPr>
          <w:rFonts w:ascii="Times New Roman" w:hAnsi="Times New Roman" w:cs="Times New Roman"/>
          <w:sz w:val="28"/>
          <w:szCs w:val="28"/>
        </w:rPr>
        <w:t xml:space="preserve">п.5.8. </w:t>
      </w:r>
      <w:r w:rsidR="00AD4491" w:rsidRPr="00B34AA7">
        <w:rPr>
          <w:rFonts w:ascii="Times New Roman" w:eastAsiaTheme="minorEastAsia" w:hAnsi="Times New Roman" w:cs="Times New Roman"/>
          <w:sz w:val="28"/>
          <w:szCs w:val="28"/>
          <w:lang w:eastAsia="ru-RU"/>
        </w:rPr>
        <w:t>настоящего Положения.</w:t>
      </w:r>
    </w:p>
    <w:p w:rsidR="00B34AA7" w:rsidRDefault="00B34AA7" w:rsidP="00B34AA7">
      <w:pPr>
        <w:widowControl w:val="0"/>
        <w:autoSpaceDE w:val="0"/>
        <w:autoSpaceDN w:val="0"/>
        <w:adjustRightInd w:val="0"/>
        <w:spacing w:after="0"/>
        <w:ind w:left="5529"/>
        <w:jc w:val="both"/>
        <w:outlineLvl w:val="0"/>
        <w:rPr>
          <w:rFonts w:ascii="Times New Roman" w:eastAsiaTheme="minorEastAsia" w:hAnsi="Times New Roman" w:cs="Times New Roman"/>
          <w:sz w:val="24"/>
          <w:szCs w:val="28"/>
          <w:lang w:eastAsia="ru-RU"/>
        </w:rPr>
      </w:pPr>
      <w:r w:rsidRPr="00B34AA7">
        <w:rPr>
          <w:rFonts w:ascii="Times New Roman" w:eastAsiaTheme="minorEastAsia" w:hAnsi="Times New Roman" w:cs="Times New Roman"/>
          <w:sz w:val="24"/>
          <w:szCs w:val="28"/>
          <w:lang w:eastAsia="ru-RU"/>
        </w:rPr>
        <w:lastRenderedPageBreak/>
        <w:t>Приложение №</w:t>
      </w:r>
      <w:r w:rsidR="00AD4491" w:rsidRPr="00B34AA7">
        <w:rPr>
          <w:rFonts w:ascii="Times New Roman" w:eastAsiaTheme="minorEastAsia" w:hAnsi="Times New Roman" w:cs="Times New Roman"/>
          <w:sz w:val="24"/>
          <w:szCs w:val="28"/>
          <w:lang w:eastAsia="ru-RU"/>
        </w:rPr>
        <w:t xml:space="preserve"> 1</w:t>
      </w:r>
      <w:r w:rsidRPr="00B34AA7">
        <w:rPr>
          <w:rFonts w:ascii="Times New Roman" w:eastAsiaTheme="minorEastAsia" w:hAnsi="Times New Roman" w:cs="Times New Roman"/>
          <w:sz w:val="24"/>
          <w:szCs w:val="28"/>
          <w:lang w:eastAsia="ru-RU"/>
        </w:rPr>
        <w:t xml:space="preserve"> к Положению </w:t>
      </w:r>
    </w:p>
    <w:p w:rsidR="00AD4491" w:rsidRPr="00B34AA7" w:rsidRDefault="00B34AA7" w:rsidP="00B34AA7">
      <w:pPr>
        <w:widowControl w:val="0"/>
        <w:autoSpaceDE w:val="0"/>
        <w:autoSpaceDN w:val="0"/>
        <w:adjustRightInd w:val="0"/>
        <w:spacing w:after="0"/>
        <w:ind w:left="5529"/>
        <w:jc w:val="both"/>
        <w:outlineLvl w:val="0"/>
        <w:rPr>
          <w:rFonts w:ascii="Times New Roman" w:eastAsiaTheme="minorEastAsia" w:hAnsi="Times New Roman" w:cs="Times New Roman"/>
          <w:sz w:val="24"/>
          <w:szCs w:val="28"/>
          <w:lang w:eastAsia="ru-RU"/>
        </w:rPr>
      </w:pPr>
      <w:r w:rsidRPr="00B34AA7">
        <w:rPr>
          <w:rFonts w:ascii="Times New Roman" w:eastAsiaTheme="minorEastAsia" w:hAnsi="Times New Roman" w:cs="Times New Roman"/>
          <w:sz w:val="24"/>
          <w:szCs w:val="28"/>
          <w:lang w:eastAsia="ru-RU"/>
        </w:rPr>
        <w:t>о разъездном характере работы</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222315" w:rsidRDefault="00AD4491" w:rsidP="00222315">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Перечень профессий и должностей работников</w:t>
      </w:r>
    </w:p>
    <w:p w:rsidR="00AD4491" w:rsidRPr="00222315" w:rsidRDefault="00CE3A65" w:rsidP="00222315">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администрации Нюксенского муниципального округа</w:t>
      </w:r>
      <w:r w:rsidR="00AD4491" w:rsidRPr="00222315">
        <w:rPr>
          <w:rFonts w:ascii="Times New Roman" w:eastAsiaTheme="minorEastAsia" w:hAnsi="Times New Roman" w:cs="Times New Roman"/>
          <w:sz w:val="28"/>
          <w:szCs w:val="28"/>
          <w:lang w:eastAsia="ru-RU"/>
        </w:rPr>
        <w:t>, постоянная работа</w:t>
      </w:r>
    </w:p>
    <w:p w:rsidR="00AD4491" w:rsidRPr="00222315" w:rsidRDefault="00AD4491" w:rsidP="00222315">
      <w:pPr>
        <w:widowControl w:val="0"/>
        <w:autoSpaceDE w:val="0"/>
        <w:autoSpaceDN w:val="0"/>
        <w:adjustRightInd w:val="0"/>
        <w:spacing w:after="0"/>
        <w:jc w:val="center"/>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которых имеет разъездной характер</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AD4491" w:rsidRPr="00222315" w:rsidRDefault="00CE3A65"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1) Водитель легкового автомобиля</w:t>
      </w:r>
      <w:r w:rsidR="00AD4491" w:rsidRPr="00222315">
        <w:rPr>
          <w:rFonts w:ascii="Times New Roman" w:eastAsiaTheme="minorEastAsia" w:hAnsi="Times New Roman" w:cs="Times New Roman"/>
          <w:sz w:val="28"/>
          <w:szCs w:val="28"/>
          <w:lang w:eastAsia="ru-RU"/>
        </w:rPr>
        <w:t>;</w:t>
      </w:r>
    </w:p>
    <w:p w:rsidR="00AD4491" w:rsidRDefault="00CE3A65"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sidRPr="00222315">
        <w:rPr>
          <w:rFonts w:ascii="Times New Roman" w:eastAsiaTheme="minorEastAsia" w:hAnsi="Times New Roman" w:cs="Times New Roman"/>
          <w:sz w:val="28"/>
          <w:szCs w:val="28"/>
          <w:lang w:eastAsia="ru-RU"/>
        </w:rPr>
        <w:t>2) Водитель грузового автомобиля</w:t>
      </w:r>
      <w:r w:rsidR="000E5D99">
        <w:rPr>
          <w:rFonts w:ascii="Times New Roman" w:eastAsiaTheme="minorEastAsia" w:hAnsi="Times New Roman" w:cs="Times New Roman"/>
          <w:sz w:val="28"/>
          <w:szCs w:val="28"/>
          <w:lang w:eastAsia="ru-RU"/>
        </w:rPr>
        <w:t>;</w:t>
      </w:r>
    </w:p>
    <w:p w:rsidR="000E5D99" w:rsidRPr="00222315" w:rsidRDefault="000E5D99"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Водитель микроавтобуса</w:t>
      </w:r>
    </w:p>
    <w:p w:rsidR="00AD4491" w:rsidRPr="00222315" w:rsidRDefault="00AD4491"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CE3A65" w:rsidRPr="00222315" w:rsidRDefault="00CE3A65"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CE3A65" w:rsidRPr="00222315" w:rsidRDefault="00CE3A65"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CE3A65" w:rsidRPr="00222315" w:rsidRDefault="00CE3A65"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CE3A65" w:rsidRPr="00222315" w:rsidRDefault="00CE3A65" w:rsidP="00222315">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7E3080" w:rsidRDefault="007E3080"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E4CC4" w:rsidRDefault="006E4CC4"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315" w:rsidRDefault="00222315" w:rsidP="00222315">
      <w:pPr>
        <w:shd w:val="clear" w:color="auto" w:fill="FFFFFF"/>
        <w:spacing w:after="0" w:line="240" w:lineRule="auto"/>
        <w:rPr>
          <w:rFonts w:ascii="Times New Roman" w:eastAsia="Times New Roman" w:hAnsi="Times New Roman" w:cs="Times New Roman"/>
          <w:color w:val="000000"/>
          <w:sz w:val="28"/>
          <w:szCs w:val="28"/>
          <w:lang w:eastAsia="ru-RU"/>
        </w:rPr>
      </w:pPr>
    </w:p>
    <w:p w:rsidR="00B34AA7" w:rsidRDefault="00B34AA7" w:rsidP="00B34AA7">
      <w:pPr>
        <w:widowControl w:val="0"/>
        <w:autoSpaceDE w:val="0"/>
        <w:autoSpaceDN w:val="0"/>
        <w:adjustRightInd w:val="0"/>
        <w:spacing w:after="0"/>
        <w:ind w:left="5529"/>
        <w:jc w:val="both"/>
        <w:outlineLvl w:val="0"/>
        <w:rPr>
          <w:rFonts w:ascii="Times New Roman" w:eastAsiaTheme="minorEastAsia" w:hAnsi="Times New Roman" w:cs="Times New Roman"/>
          <w:sz w:val="24"/>
          <w:szCs w:val="28"/>
          <w:lang w:eastAsia="ru-RU"/>
        </w:rPr>
      </w:pPr>
      <w:r w:rsidRPr="00B34AA7">
        <w:rPr>
          <w:rFonts w:ascii="Times New Roman" w:eastAsiaTheme="minorEastAsia" w:hAnsi="Times New Roman" w:cs="Times New Roman"/>
          <w:sz w:val="24"/>
          <w:szCs w:val="28"/>
          <w:lang w:eastAsia="ru-RU"/>
        </w:rPr>
        <w:lastRenderedPageBreak/>
        <w:t>Приложение №</w:t>
      </w:r>
      <w:r>
        <w:rPr>
          <w:rFonts w:ascii="Times New Roman" w:eastAsiaTheme="minorEastAsia" w:hAnsi="Times New Roman" w:cs="Times New Roman"/>
          <w:sz w:val="24"/>
          <w:szCs w:val="28"/>
          <w:lang w:eastAsia="ru-RU"/>
        </w:rPr>
        <w:t xml:space="preserve"> 2</w:t>
      </w:r>
      <w:r w:rsidRPr="00B34AA7">
        <w:rPr>
          <w:rFonts w:ascii="Times New Roman" w:eastAsiaTheme="minorEastAsia" w:hAnsi="Times New Roman" w:cs="Times New Roman"/>
          <w:sz w:val="24"/>
          <w:szCs w:val="28"/>
          <w:lang w:eastAsia="ru-RU"/>
        </w:rPr>
        <w:t xml:space="preserve"> к Положению </w:t>
      </w:r>
    </w:p>
    <w:p w:rsidR="00B34AA7" w:rsidRPr="00B34AA7" w:rsidRDefault="00B34AA7" w:rsidP="00B34AA7">
      <w:pPr>
        <w:widowControl w:val="0"/>
        <w:autoSpaceDE w:val="0"/>
        <w:autoSpaceDN w:val="0"/>
        <w:adjustRightInd w:val="0"/>
        <w:spacing w:after="0"/>
        <w:ind w:left="5529"/>
        <w:jc w:val="both"/>
        <w:outlineLvl w:val="0"/>
        <w:rPr>
          <w:rFonts w:ascii="Times New Roman" w:eastAsiaTheme="minorEastAsia" w:hAnsi="Times New Roman" w:cs="Times New Roman"/>
          <w:sz w:val="24"/>
          <w:szCs w:val="28"/>
          <w:lang w:eastAsia="ru-RU"/>
        </w:rPr>
      </w:pPr>
      <w:r w:rsidRPr="00B34AA7">
        <w:rPr>
          <w:rFonts w:ascii="Times New Roman" w:eastAsiaTheme="minorEastAsia" w:hAnsi="Times New Roman" w:cs="Times New Roman"/>
          <w:sz w:val="24"/>
          <w:szCs w:val="28"/>
          <w:lang w:eastAsia="ru-RU"/>
        </w:rPr>
        <w:t>о разъездном характере работы</w:t>
      </w:r>
    </w:p>
    <w:p w:rsidR="00B34AA7" w:rsidRPr="00222315" w:rsidRDefault="00B34AA7" w:rsidP="00B34AA7">
      <w:pPr>
        <w:widowControl w:val="0"/>
        <w:autoSpaceDE w:val="0"/>
        <w:autoSpaceDN w:val="0"/>
        <w:adjustRightInd w:val="0"/>
        <w:spacing w:after="0"/>
        <w:ind w:firstLine="540"/>
        <w:jc w:val="both"/>
        <w:rPr>
          <w:rFonts w:ascii="Times New Roman" w:eastAsiaTheme="minorEastAsia" w:hAnsi="Times New Roman" w:cs="Times New Roman"/>
          <w:sz w:val="28"/>
          <w:szCs w:val="28"/>
          <w:lang w:eastAsia="ru-RU"/>
        </w:rPr>
      </w:pPr>
    </w:p>
    <w:p w:rsidR="00222315" w:rsidRDefault="00222315" w:rsidP="00222315">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Лист ознакомления </w:t>
      </w: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положением о разъездном характере работы</w:t>
      </w:r>
    </w:p>
    <w:p w:rsidR="00222315"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Style w:val="a4"/>
        <w:tblW w:w="0" w:type="auto"/>
        <w:tblLook w:val="04A0" w:firstRow="1" w:lastRow="0" w:firstColumn="1" w:lastColumn="0" w:noHBand="0" w:noVBand="1"/>
      </w:tblPr>
      <w:tblGrid>
        <w:gridCol w:w="921"/>
        <w:gridCol w:w="2799"/>
        <w:gridCol w:w="1857"/>
        <w:gridCol w:w="1910"/>
        <w:gridCol w:w="1858"/>
      </w:tblGrid>
      <w:tr w:rsidR="00222315" w:rsidTr="00222315">
        <w:tc>
          <w:tcPr>
            <w:tcW w:w="959" w:type="dxa"/>
          </w:tcPr>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п/п</w:t>
            </w:r>
          </w:p>
        </w:tc>
        <w:tc>
          <w:tcPr>
            <w:tcW w:w="2890" w:type="dxa"/>
          </w:tcPr>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должности</w:t>
            </w:r>
          </w:p>
        </w:tc>
        <w:tc>
          <w:tcPr>
            <w:tcW w:w="1904" w:type="dxa"/>
          </w:tcPr>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Ф.И.О.</w:t>
            </w:r>
          </w:p>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работника</w:t>
            </w:r>
          </w:p>
        </w:tc>
        <w:tc>
          <w:tcPr>
            <w:tcW w:w="1913" w:type="dxa"/>
          </w:tcPr>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Дата ознакомления</w:t>
            </w:r>
          </w:p>
        </w:tc>
        <w:tc>
          <w:tcPr>
            <w:tcW w:w="1905" w:type="dxa"/>
          </w:tcPr>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Подпись работника</w:t>
            </w:r>
          </w:p>
        </w:tc>
      </w:tr>
      <w:tr w:rsidR="00222315" w:rsidTr="00222315">
        <w:tc>
          <w:tcPr>
            <w:tcW w:w="959" w:type="dxa"/>
          </w:tcPr>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890" w:type="dxa"/>
          </w:tcPr>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Водитель легкового автомобиля</w:t>
            </w:r>
          </w:p>
        </w:tc>
        <w:tc>
          <w:tcPr>
            <w:tcW w:w="1904" w:type="dxa"/>
          </w:tcPr>
          <w:p w:rsidR="00222315" w:rsidRDefault="00222315" w:rsidP="00AD4491">
            <w:pPr>
              <w:jc w:val="center"/>
              <w:rPr>
                <w:rFonts w:ascii="Times New Roman" w:eastAsia="Times New Roman" w:hAnsi="Times New Roman" w:cs="Times New Roman"/>
                <w:color w:val="000000"/>
                <w:sz w:val="28"/>
                <w:szCs w:val="28"/>
                <w:lang w:eastAsia="ru-RU"/>
              </w:rPr>
            </w:pPr>
          </w:p>
        </w:tc>
        <w:tc>
          <w:tcPr>
            <w:tcW w:w="1913" w:type="dxa"/>
          </w:tcPr>
          <w:p w:rsidR="00222315" w:rsidRDefault="00222315" w:rsidP="00AD4491">
            <w:pPr>
              <w:jc w:val="center"/>
              <w:rPr>
                <w:rFonts w:ascii="Times New Roman" w:eastAsia="Times New Roman" w:hAnsi="Times New Roman" w:cs="Times New Roman"/>
                <w:color w:val="000000"/>
                <w:sz w:val="28"/>
                <w:szCs w:val="28"/>
                <w:lang w:eastAsia="ru-RU"/>
              </w:rPr>
            </w:pPr>
          </w:p>
        </w:tc>
        <w:tc>
          <w:tcPr>
            <w:tcW w:w="1905" w:type="dxa"/>
          </w:tcPr>
          <w:p w:rsidR="00222315" w:rsidRDefault="00222315" w:rsidP="00AD4491">
            <w:pPr>
              <w:jc w:val="center"/>
              <w:rPr>
                <w:rFonts w:ascii="Times New Roman" w:eastAsia="Times New Roman" w:hAnsi="Times New Roman" w:cs="Times New Roman"/>
                <w:color w:val="000000"/>
                <w:sz w:val="28"/>
                <w:szCs w:val="28"/>
                <w:lang w:eastAsia="ru-RU"/>
              </w:rPr>
            </w:pPr>
          </w:p>
        </w:tc>
      </w:tr>
      <w:tr w:rsidR="00222315" w:rsidTr="00222315">
        <w:tc>
          <w:tcPr>
            <w:tcW w:w="959" w:type="dxa"/>
          </w:tcPr>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890" w:type="dxa"/>
          </w:tcPr>
          <w:p w:rsidR="00222315" w:rsidRDefault="00222315"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Водитель грузового автомобиля</w:t>
            </w:r>
          </w:p>
        </w:tc>
        <w:tc>
          <w:tcPr>
            <w:tcW w:w="1904" w:type="dxa"/>
          </w:tcPr>
          <w:p w:rsidR="00222315" w:rsidRDefault="00222315" w:rsidP="00AD4491">
            <w:pPr>
              <w:jc w:val="center"/>
              <w:rPr>
                <w:rFonts w:ascii="Times New Roman" w:eastAsia="Times New Roman" w:hAnsi="Times New Roman" w:cs="Times New Roman"/>
                <w:color w:val="000000"/>
                <w:sz w:val="28"/>
                <w:szCs w:val="28"/>
                <w:lang w:eastAsia="ru-RU"/>
              </w:rPr>
            </w:pPr>
          </w:p>
        </w:tc>
        <w:tc>
          <w:tcPr>
            <w:tcW w:w="1913" w:type="dxa"/>
          </w:tcPr>
          <w:p w:rsidR="00222315" w:rsidRDefault="00222315" w:rsidP="00AD4491">
            <w:pPr>
              <w:jc w:val="center"/>
              <w:rPr>
                <w:rFonts w:ascii="Times New Roman" w:eastAsia="Times New Roman" w:hAnsi="Times New Roman" w:cs="Times New Roman"/>
                <w:color w:val="000000"/>
                <w:sz w:val="28"/>
                <w:szCs w:val="28"/>
                <w:lang w:eastAsia="ru-RU"/>
              </w:rPr>
            </w:pPr>
          </w:p>
        </w:tc>
        <w:tc>
          <w:tcPr>
            <w:tcW w:w="1905" w:type="dxa"/>
          </w:tcPr>
          <w:p w:rsidR="00222315" w:rsidRDefault="00222315" w:rsidP="00AD4491">
            <w:pPr>
              <w:jc w:val="center"/>
              <w:rPr>
                <w:rFonts w:ascii="Times New Roman" w:eastAsia="Times New Roman" w:hAnsi="Times New Roman" w:cs="Times New Roman"/>
                <w:color w:val="000000"/>
                <w:sz w:val="28"/>
                <w:szCs w:val="28"/>
                <w:lang w:eastAsia="ru-RU"/>
              </w:rPr>
            </w:pPr>
          </w:p>
        </w:tc>
      </w:tr>
      <w:tr w:rsidR="000E5D99" w:rsidTr="00222315">
        <w:tc>
          <w:tcPr>
            <w:tcW w:w="959" w:type="dxa"/>
          </w:tcPr>
          <w:p w:rsidR="000E5D99" w:rsidRPr="000E5D99" w:rsidRDefault="000E5D99" w:rsidP="00AD4491">
            <w:pPr>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2890" w:type="dxa"/>
          </w:tcPr>
          <w:p w:rsidR="000E5D99" w:rsidRPr="000E5D99" w:rsidRDefault="000E5D99" w:rsidP="00AD4491">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Водитель микроавтобуса</w:t>
            </w:r>
          </w:p>
        </w:tc>
        <w:tc>
          <w:tcPr>
            <w:tcW w:w="1904" w:type="dxa"/>
          </w:tcPr>
          <w:p w:rsidR="000E5D99" w:rsidRDefault="000E5D99" w:rsidP="00AD4491">
            <w:pPr>
              <w:jc w:val="center"/>
              <w:rPr>
                <w:rFonts w:ascii="Times New Roman" w:eastAsia="Times New Roman" w:hAnsi="Times New Roman" w:cs="Times New Roman"/>
                <w:color w:val="000000"/>
                <w:sz w:val="28"/>
                <w:szCs w:val="28"/>
                <w:lang w:eastAsia="ru-RU"/>
              </w:rPr>
            </w:pPr>
          </w:p>
        </w:tc>
        <w:tc>
          <w:tcPr>
            <w:tcW w:w="1913" w:type="dxa"/>
          </w:tcPr>
          <w:p w:rsidR="000E5D99" w:rsidRDefault="000E5D99" w:rsidP="00AD4491">
            <w:pPr>
              <w:jc w:val="center"/>
              <w:rPr>
                <w:rFonts w:ascii="Times New Roman" w:eastAsia="Times New Roman" w:hAnsi="Times New Roman" w:cs="Times New Roman"/>
                <w:color w:val="000000"/>
                <w:sz w:val="28"/>
                <w:szCs w:val="28"/>
                <w:lang w:eastAsia="ru-RU"/>
              </w:rPr>
            </w:pPr>
          </w:p>
        </w:tc>
        <w:tc>
          <w:tcPr>
            <w:tcW w:w="1905" w:type="dxa"/>
          </w:tcPr>
          <w:p w:rsidR="000E5D99" w:rsidRPr="006E4CC4" w:rsidRDefault="000E5D99" w:rsidP="00AD4491">
            <w:pPr>
              <w:jc w:val="center"/>
              <w:rPr>
                <w:rFonts w:ascii="Times New Roman" w:eastAsia="Times New Roman" w:hAnsi="Times New Roman" w:cs="Times New Roman"/>
                <w:color w:val="000000"/>
                <w:sz w:val="24"/>
                <w:szCs w:val="28"/>
                <w:lang w:eastAsia="ru-RU"/>
              </w:rPr>
            </w:pPr>
          </w:p>
        </w:tc>
      </w:tr>
    </w:tbl>
    <w:p w:rsidR="00222315" w:rsidRPr="00923D6A" w:rsidRDefault="00222315" w:rsidP="00AD4491">
      <w:pPr>
        <w:shd w:val="clear" w:color="auto" w:fill="FFFFFF"/>
        <w:spacing w:after="0" w:line="240" w:lineRule="auto"/>
        <w:jc w:val="center"/>
        <w:rPr>
          <w:rFonts w:ascii="Times New Roman" w:eastAsia="Times New Roman" w:hAnsi="Times New Roman" w:cs="Times New Roman"/>
          <w:color w:val="000000"/>
          <w:sz w:val="28"/>
          <w:szCs w:val="28"/>
          <w:lang w:eastAsia="ru-RU"/>
        </w:rPr>
      </w:pPr>
    </w:p>
    <w:sectPr w:rsidR="00222315" w:rsidRPr="00923D6A" w:rsidSect="00B515BE">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3074"/>
    <w:multiLevelType w:val="multilevel"/>
    <w:tmpl w:val="170C9F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BB655E"/>
    <w:multiLevelType w:val="multilevel"/>
    <w:tmpl w:val="43B25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461874"/>
    <w:multiLevelType w:val="multilevel"/>
    <w:tmpl w:val="85EE64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31"/>
    <w:rsid w:val="0000189A"/>
    <w:rsid w:val="00046988"/>
    <w:rsid w:val="00065C9B"/>
    <w:rsid w:val="000E5D99"/>
    <w:rsid w:val="00100397"/>
    <w:rsid w:val="001230D4"/>
    <w:rsid w:val="00157A5F"/>
    <w:rsid w:val="00157C98"/>
    <w:rsid w:val="001A5891"/>
    <w:rsid w:val="00222315"/>
    <w:rsid w:val="002E21B9"/>
    <w:rsid w:val="003836DF"/>
    <w:rsid w:val="00470FE3"/>
    <w:rsid w:val="004F51EC"/>
    <w:rsid w:val="00632DB2"/>
    <w:rsid w:val="006E4CC4"/>
    <w:rsid w:val="00746144"/>
    <w:rsid w:val="007E3080"/>
    <w:rsid w:val="008C3300"/>
    <w:rsid w:val="00923D6A"/>
    <w:rsid w:val="009D340E"/>
    <w:rsid w:val="00AD4491"/>
    <w:rsid w:val="00B10F4E"/>
    <w:rsid w:val="00B34AA7"/>
    <w:rsid w:val="00B515BE"/>
    <w:rsid w:val="00C86C80"/>
    <w:rsid w:val="00CE3A65"/>
    <w:rsid w:val="00EA26B7"/>
    <w:rsid w:val="00EE51C8"/>
    <w:rsid w:val="00F94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BDCD"/>
  <w15:docId w15:val="{EF3DA6B5-739B-4035-8A2C-AB341478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0F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22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6C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86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46775">
      <w:bodyDiv w:val="1"/>
      <w:marLeft w:val="0"/>
      <w:marRight w:val="0"/>
      <w:marTop w:val="0"/>
      <w:marBottom w:val="0"/>
      <w:divBdr>
        <w:top w:val="none" w:sz="0" w:space="0" w:color="auto"/>
        <w:left w:val="none" w:sz="0" w:space="0" w:color="auto"/>
        <w:bottom w:val="none" w:sz="0" w:space="0" w:color="auto"/>
        <w:right w:val="none" w:sz="0" w:space="0" w:color="auto"/>
      </w:divBdr>
    </w:div>
    <w:div w:id="682055898">
      <w:bodyDiv w:val="1"/>
      <w:marLeft w:val="0"/>
      <w:marRight w:val="0"/>
      <w:marTop w:val="0"/>
      <w:marBottom w:val="0"/>
      <w:divBdr>
        <w:top w:val="none" w:sz="0" w:space="0" w:color="auto"/>
        <w:left w:val="none" w:sz="0" w:space="0" w:color="auto"/>
        <w:bottom w:val="none" w:sz="0" w:space="0" w:color="auto"/>
        <w:right w:val="none" w:sz="0" w:space="0" w:color="auto"/>
      </w:divBdr>
    </w:div>
    <w:div w:id="108962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2&amp;date=31.08.2023&amp;dst=742&amp;field=134" TargetMode="External"/><Relationship Id="rId13" Type="http://schemas.openxmlformats.org/officeDocument/2006/relationships/hyperlink" Target="https://login.consultant.ru/link/?req=doc&amp;base=LAW&amp;n=419184&amp;date=31.08.2023" TargetMode="External"/><Relationship Id="rId3" Type="http://schemas.openxmlformats.org/officeDocument/2006/relationships/settings" Target="settings.xml"/><Relationship Id="rId7" Type="http://schemas.openxmlformats.org/officeDocument/2006/relationships/hyperlink" Target="https://login.consultant.ru/link/?req=doc&amp;base=LAW&amp;n=454102&amp;date=31.08.2023&amp;dst=101063&amp;field=134" TargetMode="External"/><Relationship Id="rId12" Type="http://schemas.openxmlformats.org/officeDocument/2006/relationships/hyperlink" Target="https://login.consultant.ru/link/?req=doc&amp;base=LAW&amp;n=454102&amp;date=31.08.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54102&amp;date=31.08.2023&amp;dst=129&amp;field=134" TargetMode="External"/><Relationship Id="rId11" Type="http://schemas.openxmlformats.org/officeDocument/2006/relationships/hyperlink" Target="https://login.consultant.ru/link/?req=doc&amp;base=PAP&amp;n=4988&amp;date=31.08.2023" TargetMode="External"/><Relationship Id="rId5" Type="http://schemas.openxmlformats.org/officeDocument/2006/relationships/image" Target="media/image1.png"/><Relationship Id="rId15" Type="http://schemas.openxmlformats.org/officeDocument/2006/relationships/hyperlink" Target="https://login.consultant.ru/link/?req=doc&amp;base=LAW&amp;n=33265&amp;date=31.08.2023" TargetMode="External"/><Relationship Id="rId10" Type="http://schemas.openxmlformats.org/officeDocument/2006/relationships/hyperlink" Target="https://login.consultant.ru/link/?req=doc&amp;base=PAP&amp;n=4939&amp;date=31.08.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02&amp;date=31.08.2023&amp;dst=484&amp;field=134" TargetMode="External"/><Relationship Id="rId14" Type="http://schemas.openxmlformats.org/officeDocument/2006/relationships/hyperlink" Target="https://login.consultant.ru/link/?req=doc&amp;base=PAP&amp;n=6200&amp;date=31.08.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1818</Words>
  <Characters>10365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Сергеевна</dc:creator>
  <cp:lastModifiedBy>Пользователь Windows</cp:lastModifiedBy>
  <cp:revision>3</cp:revision>
  <cp:lastPrinted>2023-09-22T05:43:00Z</cp:lastPrinted>
  <dcterms:created xsi:type="dcterms:W3CDTF">2023-09-22T05:41:00Z</dcterms:created>
  <dcterms:modified xsi:type="dcterms:W3CDTF">2023-09-22T05:43:00Z</dcterms:modified>
</cp:coreProperties>
</file>