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F41D5" w14:textId="77777777" w:rsidR="00A403F9" w:rsidRPr="00A403F9" w:rsidRDefault="00A403F9" w:rsidP="00A403F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5ECD6DC1" w14:textId="77777777" w:rsidR="00A403F9" w:rsidRPr="00A403F9" w:rsidRDefault="00A403F9" w:rsidP="00A403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03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68A3C" wp14:editId="6D71E674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87C1A" w14:textId="77777777" w:rsidR="00A403F9" w:rsidRPr="00A403F9" w:rsidRDefault="00A403F9" w:rsidP="00A403F9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403F9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1CBDB602" w14:textId="77777777" w:rsidR="00A403F9" w:rsidRPr="00A403F9" w:rsidRDefault="00A403F9" w:rsidP="00A403F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403F9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14:paraId="34FC25EC" w14:textId="77777777" w:rsidR="00A403F9" w:rsidRPr="00A403F9" w:rsidRDefault="00A403F9" w:rsidP="00A403F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403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403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4847953E" w14:textId="77777777" w:rsidR="00A403F9" w:rsidRPr="00A403F9" w:rsidRDefault="00A403F9" w:rsidP="00A40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354270" w14:textId="0FD3697C" w:rsidR="00A403F9" w:rsidRPr="00A403F9" w:rsidRDefault="00A403F9" w:rsidP="00A403F9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Pr="00A4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  <w:r w:rsidRPr="00A4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F42B77F" w14:textId="77777777" w:rsidR="00A403F9" w:rsidRPr="00A403F9" w:rsidRDefault="00A403F9" w:rsidP="00A403F9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3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403F9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14:paraId="02B8C400" w14:textId="77777777" w:rsidR="00B61ECE" w:rsidRPr="00B61ECE" w:rsidRDefault="00B61ECE" w:rsidP="00B61E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3DD97" w14:textId="2D755A4D" w:rsidR="00B033FA" w:rsidRPr="00B033FA" w:rsidRDefault="00B033FA" w:rsidP="00B033FA">
      <w:pPr>
        <w:spacing w:after="0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5874F0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4D3F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центра управления Нюксенского </w:t>
      </w:r>
      <w:r w:rsidRPr="005874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2752D">
        <w:rPr>
          <w:rFonts w:ascii="Times New Roman" w:hAnsi="Times New Roman" w:cs="Times New Roman"/>
          <w:sz w:val="28"/>
          <w:szCs w:val="28"/>
        </w:rPr>
        <w:t>округа</w:t>
      </w:r>
      <w:r w:rsidRPr="00587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89611" w14:textId="28331EA8" w:rsidR="00023F4A" w:rsidRDefault="00EF4451" w:rsidP="0082212C">
      <w:pPr>
        <w:pStyle w:val="2"/>
        <w:tabs>
          <w:tab w:val="left" w:pos="993"/>
        </w:tabs>
        <w:spacing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B87812">
        <w:rPr>
          <w:b w:val="0"/>
          <w:sz w:val="28"/>
          <w:szCs w:val="28"/>
        </w:rPr>
        <w:t>В соответствии с Федеральн</w:t>
      </w:r>
      <w:r w:rsidR="005750EA" w:rsidRPr="00B87812">
        <w:rPr>
          <w:b w:val="0"/>
          <w:sz w:val="28"/>
          <w:szCs w:val="28"/>
        </w:rPr>
        <w:t>ым законом от 06 октября 2003 года</w:t>
      </w:r>
      <w:r w:rsidRPr="00B87812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A403F9">
        <w:rPr>
          <w:b w:val="0"/>
          <w:sz w:val="28"/>
          <w:szCs w:val="28"/>
        </w:rPr>
        <w:t xml:space="preserve"> статьями 36, 38 Устава администрации Нюксенского муниципального округа,</w:t>
      </w:r>
      <w:r w:rsidRPr="00B87812">
        <w:rPr>
          <w:b w:val="0"/>
          <w:sz w:val="28"/>
          <w:szCs w:val="28"/>
        </w:rPr>
        <w:t xml:space="preserve"> </w:t>
      </w:r>
      <w:proofErr w:type="gramStart"/>
      <w:r w:rsidR="00A403F9">
        <w:rPr>
          <w:rStyle w:val="doccaption"/>
          <w:b w:val="0"/>
          <w:sz w:val="28"/>
          <w:szCs w:val="28"/>
        </w:rPr>
        <w:t>во</w:t>
      </w:r>
      <w:proofErr w:type="gramEnd"/>
      <w:r w:rsidR="00A403F9">
        <w:rPr>
          <w:rStyle w:val="doccaption"/>
          <w:b w:val="0"/>
          <w:sz w:val="28"/>
          <w:szCs w:val="28"/>
        </w:rPr>
        <w:t xml:space="preserve"> исполнении</w:t>
      </w:r>
      <w:r w:rsidR="00B87812">
        <w:rPr>
          <w:rStyle w:val="doccaption"/>
          <w:b w:val="0"/>
          <w:sz w:val="28"/>
          <w:szCs w:val="28"/>
        </w:rPr>
        <w:t xml:space="preserve"> </w:t>
      </w:r>
      <w:r w:rsidR="00B87812" w:rsidRPr="00B87812">
        <w:rPr>
          <w:b w:val="0"/>
          <w:sz w:val="28"/>
          <w:szCs w:val="28"/>
        </w:rPr>
        <w:t xml:space="preserve">Постановления Губернатора Вологодской области от 13 августа 2020 года N 205 «О создании и функционировании Центра управления регионом Вологодской области», </w:t>
      </w:r>
      <w:r w:rsidRPr="00B87812">
        <w:rPr>
          <w:b w:val="0"/>
          <w:sz w:val="28"/>
          <w:szCs w:val="28"/>
        </w:rPr>
        <w:t>в целях повышения эффективности и качества принятия управленческих решений, направленных на реализацию эффективной политики</w:t>
      </w:r>
      <w:r w:rsidR="00150D1C" w:rsidRPr="00B87812">
        <w:rPr>
          <w:b w:val="0"/>
          <w:sz w:val="28"/>
          <w:szCs w:val="28"/>
        </w:rPr>
        <w:t xml:space="preserve"> в сфере социально-экономического и общественно-политического развития, </w:t>
      </w:r>
    </w:p>
    <w:p w14:paraId="53C1DB17" w14:textId="77777777" w:rsidR="0040098B" w:rsidRPr="0082212C" w:rsidRDefault="00023F4A" w:rsidP="0082212C">
      <w:pPr>
        <w:pStyle w:val="2"/>
        <w:tabs>
          <w:tab w:val="left" w:pos="993"/>
        </w:tabs>
        <w:spacing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r w:rsidR="00150D1C" w:rsidRPr="00B87812">
        <w:rPr>
          <w:b w:val="0"/>
          <w:sz w:val="28"/>
          <w:szCs w:val="28"/>
        </w:rPr>
        <w:t>:</w:t>
      </w:r>
    </w:p>
    <w:p w14:paraId="4EFED28A" w14:textId="253AC0E9" w:rsidR="00150D1C" w:rsidRPr="00AE54E7" w:rsidRDefault="00150D1C" w:rsidP="0082212C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84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4D3F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</w:t>
      </w:r>
      <w:r w:rsidR="00221A0B">
        <w:rPr>
          <w:rFonts w:ascii="Times New Roman" w:hAnsi="Times New Roman" w:cs="Times New Roman"/>
          <w:sz w:val="28"/>
          <w:szCs w:val="28"/>
        </w:rPr>
        <w:t xml:space="preserve">й центр управления </w:t>
      </w:r>
      <w:r w:rsidR="00B93FDC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B93FDC" w:rsidRPr="005874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3F4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DFDDBD" w14:textId="2BBF651D" w:rsidR="00150D1C" w:rsidRDefault="00150D1C" w:rsidP="00B033FA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84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4D3F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</w:t>
      </w:r>
      <w:r w:rsidR="00FD6B2D">
        <w:rPr>
          <w:rFonts w:ascii="Times New Roman" w:hAnsi="Times New Roman" w:cs="Times New Roman"/>
          <w:sz w:val="28"/>
          <w:szCs w:val="28"/>
        </w:rPr>
        <w:t xml:space="preserve">м центре управления </w:t>
      </w:r>
      <w:r w:rsidR="00B93FDC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B93FDC" w:rsidRPr="005874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3F4A">
        <w:rPr>
          <w:rFonts w:ascii="Times New Roman" w:hAnsi="Times New Roman" w:cs="Times New Roman"/>
          <w:sz w:val="28"/>
          <w:szCs w:val="28"/>
        </w:rPr>
        <w:t>округа</w:t>
      </w:r>
      <w:r w:rsidR="00B93FDC">
        <w:rPr>
          <w:rFonts w:ascii="Times New Roman" w:hAnsi="Times New Roman" w:cs="Times New Roman"/>
          <w:sz w:val="28"/>
          <w:szCs w:val="28"/>
        </w:rPr>
        <w:t xml:space="preserve"> </w:t>
      </w:r>
      <w:r w:rsidR="0040098B">
        <w:rPr>
          <w:rFonts w:ascii="Times New Roman" w:hAnsi="Times New Roman" w:cs="Times New Roman"/>
          <w:sz w:val="28"/>
          <w:szCs w:val="28"/>
        </w:rPr>
        <w:t>(</w:t>
      </w:r>
      <w:r w:rsidR="00B93FDC">
        <w:rPr>
          <w:rFonts w:ascii="Times New Roman" w:hAnsi="Times New Roman" w:cs="Times New Roman"/>
          <w:sz w:val="28"/>
          <w:szCs w:val="28"/>
        </w:rPr>
        <w:t>Приложение 1</w:t>
      </w:r>
      <w:r w:rsidR="0040098B">
        <w:rPr>
          <w:rFonts w:ascii="Times New Roman" w:hAnsi="Times New Roman" w:cs="Times New Roman"/>
          <w:sz w:val="28"/>
          <w:szCs w:val="28"/>
        </w:rPr>
        <w:t>).</w:t>
      </w:r>
    </w:p>
    <w:p w14:paraId="393B1CEF" w14:textId="10E100F5" w:rsidR="004D3F8A" w:rsidRDefault="004D3F8A" w:rsidP="00B033FA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84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</w:t>
      </w:r>
      <w:r w:rsidRPr="004D3F8A">
        <w:t xml:space="preserve"> </w:t>
      </w:r>
      <w:r w:rsidRPr="004D3F8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D3F8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3F8A">
        <w:rPr>
          <w:rFonts w:ascii="Times New Roman" w:hAnsi="Times New Roman" w:cs="Times New Roman"/>
          <w:sz w:val="28"/>
          <w:szCs w:val="28"/>
        </w:rPr>
        <w:t xml:space="preserve"> управления Нюксенского муниципального округа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3F8A">
        <w:rPr>
          <w:rFonts w:ascii="Times New Roman" w:hAnsi="Times New Roman" w:cs="Times New Roman"/>
          <w:sz w:val="28"/>
          <w:szCs w:val="28"/>
        </w:rPr>
        <w:t>).</w:t>
      </w:r>
    </w:p>
    <w:p w14:paraId="697F5F5F" w14:textId="77777777" w:rsidR="00036CD4" w:rsidRDefault="004D3F8A" w:rsidP="00B033FA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84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 главы округа</w:t>
      </w:r>
      <w:r w:rsidR="00036CD4">
        <w:rPr>
          <w:rFonts w:ascii="Times New Roman" w:hAnsi="Times New Roman" w:cs="Times New Roman"/>
          <w:sz w:val="28"/>
          <w:szCs w:val="28"/>
        </w:rPr>
        <w:t>:</w:t>
      </w:r>
    </w:p>
    <w:p w14:paraId="01F717CD" w14:textId="77777777" w:rsidR="00036CD4" w:rsidRDefault="00036CD4" w:rsidP="00036CD4">
      <w:pPr>
        <w:pStyle w:val="a3"/>
        <w:tabs>
          <w:tab w:val="left" w:pos="993"/>
          <w:tab w:val="left" w:pos="1134"/>
          <w:tab w:val="left" w:pos="184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F8A">
        <w:rPr>
          <w:rFonts w:ascii="Times New Roman" w:hAnsi="Times New Roman" w:cs="Times New Roman"/>
          <w:sz w:val="28"/>
          <w:szCs w:val="28"/>
        </w:rPr>
        <w:t xml:space="preserve"> з</w:t>
      </w:r>
      <w:r w:rsidR="00150D1C">
        <w:rPr>
          <w:rFonts w:ascii="Times New Roman" w:hAnsi="Times New Roman" w:cs="Times New Roman"/>
          <w:sz w:val="28"/>
          <w:szCs w:val="28"/>
        </w:rPr>
        <w:t xml:space="preserve">акрепить сотрудников </w:t>
      </w:r>
      <w:r w:rsidR="0040098B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150D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FDC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B93FDC" w:rsidRPr="005874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D3F8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50D1C">
        <w:rPr>
          <w:rFonts w:ascii="Times New Roman" w:hAnsi="Times New Roman" w:cs="Times New Roman"/>
          <w:sz w:val="28"/>
          <w:szCs w:val="28"/>
        </w:rPr>
        <w:t xml:space="preserve">для работы в </w:t>
      </w:r>
      <w:r w:rsidR="004D3F8A" w:rsidRPr="004D3F8A">
        <w:rPr>
          <w:rFonts w:ascii="Times New Roman" w:hAnsi="Times New Roman" w:cs="Times New Roman"/>
          <w:sz w:val="28"/>
          <w:szCs w:val="28"/>
        </w:rPr>
        <w:t xml:space="preserve">Муниципальном центре управления Нюксенского муниципального округа </w:t>
      </w:r>
      <w:r w:rsidR="00150D1C">
        <w:rPr>
          <w:rFonts w:ascii="Times New Roman" w:hAnsi="Times New Roman" w:cs="Times New Roman"/>
          <w:sz w:val="28"/>
          <w:szCs w:val="28"/>
        </w:rPr>
        <w:t xml:space="preserve"> на постоянной основе по </w:t>
      </w:r>
      <w:r w:rsidR="00DA4B13">
        <w:rPr>
          <w:rFonts w:ascii="Times New Roman" w:hAnsi="Times New Roman" w:cs="Times New Roman"/>
          <w:sz w:val="28"/>
          <w:szCs w:val="28"/>
        </w:rPr>
        <w:t>основным направлениям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4A5AD3" w14:textId="22000E7E" w:rsidR="00150D1C" w:rsidRDefault="00036CD4" w:rsidP="00036CD4">
      <w:pPr>
        <w:pStyle w:val="a3"/>
        <w:tabs>
          <w:tab w:val="left" w:pos="993"/>
          <w:tab w:val="left" w:pos="1134"/>
          <w:tab w:val="left" w:pos="184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A4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6B2D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103CB4">
        <w:rPr>
          <w:rFonts w:ascii="Times New Roman" w:hAnsi="Times New Roman" w:cs="Times New Roman"/>
          <w:sz w:val="28"/>
          <w:szCs w:val="28"/>
        </w:rPr>
        <w:t xml:space="preserve">актуализацию должностных инструкций сотрудников, направленных на работу в </w:t>
      </w:r>
      <w:r w:rsidRPr="00036CD4">
        <w:rPr>
          <w:rFonts w:ascii="Times New Roman" w:hAnsi="Times New Roman" w:cs="Times New Roman"/>
          <w:sz w:val="28"/>
          <w:szCs w:val="28"/>
        </w:rPr>
        <w:t>Муниципальном центре управления Нюксенского муниципального округа</w:t>
      </w:r>
      <w:r w:rsidR="00DA4B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8B2F37" w14:textId="05B6EEF0" w:rsidR="00300A43" w:rsidRDefault="0040098B" w:rsidP="00B033FA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701"/>
          <w:tab w:val="left" w:pos="184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к</w:t>
      </w:r>
      <w:r w:rsidR="00B9563F">
        <w:rPr>
          <w:rFonts w:ascii="Times New Roman" w:hAnsi="Times New Roman" w:cs="Times New Roman"/>
          <w:color w:val="000000" w:themeColor="text1"/>
          <w:sz w:val="28"/>
          <w:szCs w:val="28"/>
        </w:rPr>
        <w:t>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атора </w:t>
      </w:r>
      <w:r w:rsidR="00036CD4" w:rsidRPr="00036CD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036CD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36CD4" w:rsidRPr="0003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036C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36CD4" w:rsidRPr="0003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Нюксенского муниципального округа </w:t>
      </w:r>
      <w:r w:rsidR="00300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23F4A">
        <w:rPr>
          <w:rFonts w:ascii="Times New Roman" w:hAnsi="Times New Roman" w:cs="Times New Roman"/>
          <w:color w:val="000000" w:themeColor="text1"/>
          <w:sz w:val="28"/>
          <w:szCs w:val="28"/>
        </w:rPr>
        <w:t>Епифановскую С.П., управляющего делами, начальника управления по обеспечению деятельности администрации округа.</w:t>
      </w:r>
    </w:p>
    <w:p w14:paraId="189F0D4D" w14:textId="45515C63" w:rsidR="00300A43" w:rsidRDefault="0040098B" w:rsidP="00B033FA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70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 о</w:t>
      </w:r>
      <w:r w:rsidR="00300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бязанности руководителя </w:t>
      </w:r>
      <w:r w:rsidR="00036CD4" w:rsidRPr="00036CD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центра управления Нюксенского муниципального округа</w:t>
      </w:r>
      <w:r w:rsidR="00300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D3F8A">
        <w:rPr>
          <w:rFonts w:ascii="Times New Roman" w:hAnsi="Times New Roman" w:cs="Times New Roman"/>
          <w:color w:val="000000" w:themeColor="text1"/>
          <w:sz w:val="28"/>
          <w:szCs w:val="28"/>
        </w:rPr>
        <w:t>Кривоногову С.К.</w:t>
      </w:r>
      <w:r w:rsidR="0002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инженера МЦУ</w:t>
      </w:r>
      <w:r w:rsidR="00300A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CDFEEB" w14:textId="77777777" w:rsidR="00023F4A" w:rsidRDefault="00023F4A" w:rsidP="00B033FA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70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Нюксенского муниципального района от 15.12.2021 №298 «О создании муниципального центра управления Нюксенского муниципального района» признать утратившим силу.</w:t>
      </w:r>
    </w:p>
    <w:p w14:paraId="01B93CD7" w14:textId="77777777" w:rsidR="00482518" w:rsidRPr="005874F0" w:rsidRDefault="00023F4A" w:rsidP="00B033FA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70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подлежит размещению</w:t>
      </w:r>
      <w:r w:rsidR="00D83ECC" w:rsidRPr="00587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Нюксенского округа в информационно-телекоммуникационной сети «Интернет»</w:t>
      </w:r>
      <w:r w:rsidR="00482518" w:rsidRPr="005874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5FB1D0" w14:textId="77777777" w:rsidR="00482518" w:rsidRDefault="00482518" w:rsidP="00B033FA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84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подписания.</w:t>
      </w:r>
    </w:p>
    <w:p w14:paraId="04354AC4" w14:textId="77777777" w:rsidR="00E27707" w:rsidRDefault="00E27707" w:rsidP="005750EA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81EF4A" w14:textId="77777777" w:rsidR="0082212C" w:rsidRDefault="0082212C" w:rsidP="00B033F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1C094D" w14:textId="77777777" w:rsidR="004D3F8A" w:rsidRDefault="004D3F8A" w:rsidP="00023F4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23F4A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Нюксенского </w:t>
      </w:r>
    </w:p>
    <w:p w14:paraId="4086575D" w14:textId="2F2FFFF8" w:rsidR="00023F4A" w:rsidRDefault="00023F4A" w:rsidP="00023F4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      </w:t>
      </w:r>
      <w:r w:rsidR="004D3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Ю.П. Шевцова</w:t>
      </w:r>
    </w:p>
    <w:p w14:paraId="7CD26465" w14:textId="77777777" w:rsidR="00023F4A" w:rsidRDefault="00023F4A" w:rsidP="00023F4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23F4A" w:rsidSect="00B52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628030" w14:textId="77777777" w:rsidR="00B93FDC" w:rsidRDefault="005D7F93" w:rsidP="005750EA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1E2D0" wp14:editId="15C70B79">
                <wp:simplePos x="0" y="0"/>
                <wp:positionH relativeFrom="column">
                  <wp:posOffset>3629025</wp:posOffset>
                </wp:positionH>
                <wp:positionV relativeFrom="paragraph">
                  <wp:posOffset>-266700</wp:posOffset>
                </wp:positionV>
                <wp:extent cx="2609850" cy="1701165"/>
                <wp:effectExtent l="0" t="0" r="0" b="444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70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2FAAE" w14:textId="77777777" w:rsidR="0082212C" w:rsidRDefault="0082212C" w:rsidP="00B93FDC">
                            <w:pPr>
                              <w:spacing w:after="0"/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6AC79AA2" w14:textId="77777777" w:rsidR="00B93FDC" w:rsidRPr="006A5DAD" w:rsidRDefault="00B93FDC" w:rsidP="00B93FDC">
                            <w:pPr>
                              <w:spacing w:after="0"/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A5DA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Приложение 1</w:t>
                            </w:r>
                          </w:p>
                          <w:p w14:paraId="06842640" w14:textId="77777777" w:rsidR="00B93FDC" w:rsidRPr="006A5DAD" w:rsidRDefault="00B93FDC" w:rsidP="00B93FDC">
                            <w:pPr>
                              <w:spacing w:after="0"/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A5DA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УТВЕРЖДЕНО</w:t>
                            </w:r>
                          </w:p>
                          <w:p w14:paraId="16BC2039" w14:textId="77777777" w:rsidR="00B93FDC" w:rsidRPr="006A5DAD" w:rsidRDefault="00B93FDC" w:rsidP="00B93FDC">
                            <w:pPr>
                              <w:spacing w:after="0"/>
                              <w:ind w:left="708" w:firstLine="1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постановл</w:t>
                            </w:r>
                            <w:r w:rsidRPr="006A5DA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ением администрации</w:t>
                            </w:r>
                          </w:p>
                          <w:p w14:paraId="4A2CDC4F" w14:textId="77777777" w:rsidR="00B93FDC" w:rsidRDefault="00B93FDC" w:rsidP="00B93FDC">
                            <w:pPr>
                              <w:spacing w:after="0"/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A5DA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муниципального </w:t>
                            </w:r>
                            <w:r w:rsidR="00023F4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округа</w:t>
                            </w:r>
                          </w:p>
                          <w:p w14:paraId="360CA5FB" w14:textId="17043D0B" w:rsidR="00B93FDC" w:rsidRPr="006A5DAD" w:rsidRDefault="00B93FDC" w:rsidP="00B93FDC">
                            <w:pPr>
                              <w:spacing w:after="0"/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</w:t>
                            </w:r>
                            <w:r w:rsidR="00B033F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="00A403F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11</w:t>
                            </w:r>
                            <w:r w:rsidR="0082212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  <w:r w:rsidR="00A403F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12</w:t>
                            </w:r>
                            <w:r w:rsidR="0082212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.202</w:t>
                            </w:r>
                            <w:r w:rsidR="00023F4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</w:t>
                            </w:r>
                            <w:r w:rsidR="00B033F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№ </w:t>
                            </w:r>
                            <w:r w:rsidR="00A403F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439</w:t>
                            </w:r>
                          </w:p>
                          <w:p w14:paraId="1E485B83" w14:textId="77777777" w:rsidR="00B93FDC" w:rsidRDefault="00B93FDC" w:rsidP="00B93F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5.75pt;margin-top:-21pt;width:205.5pt;height:13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" filled="f" stroked="f">
                <v:textbox style="mso-fit-shape-to-text:t">
                  <w:txbxContent>
                    <w:p w14:paraId="1C32FAAE" w14:textId="77777777" w:rsidR="0082212C" w:rsidRDefault="0082212C" w:rsidP="00B93FDC">
                      <w:pPr>
                        <w:spacing w:after="0"/>
                        <w:ind w:firstLine="709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6AC79AA2" w14:textId="77777777" w:rsidR="00B93FDC" w:rsidRPr="006A5DAD" w:rsidRDefault="00B93FDC" w:rsidP="00B93FDC">
                      <w:pPr>
                        <w:spacing w:after="0"/>
                        <w:ind w:firstLine="709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A5DAD">
                        <w:rPr>
                          <w:rFonts w:ascii="Times New Roman" w:hAnsi="Times New Roman" w:cs="Times New Roman"/>
                          <w:sz w:val="28"/>
                        </w:rPr>
                        <w:t>Приложение 1</w:t>
                      </w:r>
                    </w:p>
                    <w:p w14:paraId="06842640" w14:textId="77777777" w:rsidR="00B93FDC" w:rsidRPr="006A5DAD" w:rsidRDefault="00B93FDC" w:rsidP="00B93FDC">
                      <w:pPr>
                        <w:spacing w:after="0"/>
                        <w:ind w:firstLine="709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A5DAD">
                        <w:rPr>
                          <w:rFonts w:ascii="Times New Roman" w:hAnsi="Times New Roman" w:cs="Times New Roman"/>
                          <w:sz w:val="28"/>
                        </w:rPr>
                        <w:t>УТВЕРЖДЕНО</w:t>
                      </w:r>
                    </w:p>
                    <w:p w14:paraId="16BC2039" w14:textId="77777777" w:rsidR="00B93FDC" w:rsidRPr="006A5DAD" w:rsidRDefault="00B93FDC" w:rsidP="00B93FDC">
                      <w:pPr>
                        <w:spacing w:after="0"/>
                        <w:ind w:left="708" w:firstLine="1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постановл</w:t>
                      </w:r>
                      <w:r w:rsidRPr="006A5DAD">
                        <w:rPr>
                          <w:rFonts w:ascii="Times New Roman" w:hAnsi="Times New Roman" w:cs="Times New Roman"/>
                          <w:sz w:val="28"/>
                        </w:rPr>
                        <w:t>ением администрации</w:t>
                      </w:r>
                    </w:p>
                    <w:p w14:paraId="4A2CDC4F" w14:textId="77777777" w:rsidR="00B93FDC" w:rsidRDefault="00B93FDC" w:rsidP="00B93FDC">
                      <w:pPr>
                        <w:spacing w:after="0"/>
                        <w:ind w:firstLine="709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A5DAD">
                        <w:rPr>
                          <w:rFonts w:ascii="Times New Roman" w:hAnsi="Times New Roman" w:cs="Times New Roman"/>
                          <w:sz w:val="28"/>
                        </w:rPr>
                        <w:t xml:space="preserve">муниципального </w:t>
                      </w:r>
                      <w:r w:rsidR="00023F4A">
                        <w:rPr>
                          <w:rFonts w:ascii="Times New Roman" w:hAnsi="Times New Roman" w:cs="Times New Roman"/>
                          <w:sz w:val="28"/>
                        </w:rPr>
                        <w:t>округа</w:t>
                      </w:r>
                    </w:p>
                    <w:p w14:paraId="360CA5FB" w14:textId="17043D0B" w:rsidR="00B93FDC" w:rsidRPr="006A5DAD" w:rsidRDefault="00B93FDC" w:rsidP="00B93FDC">
                      <w:pPr>
                        <w:spacing w:after="0"/>
                        <w:ind w:firstLine="709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</w:t>
                      </w:r>
                      <w:r w:rsidR="00B033FA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="00A403F9">
                        <w:rPr>
                          <w:rFonts w:ascii="Times New Roman" w:hAnsi="Times New Roman" w:cs="Times New Roman"/>
                          <w:sz w:val="28"/>
                        </w:rPr>
                        <w:t>11</w:t>
                      </w:r>
                      <w:r w:rsidR="0082212C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  <w:r w:rsidR="00A403F9">
                        <w:rPr>
                          <w:rFonts w:ascii="Times New Roman" w:hAnsi="Times New Roman" w:cs="Times New Roman"/>
                          <w:sz w:val="28"/>
                        </w:rPr>
                        <w:t>12</w:t>
                      </w:r>
                      <w:r w:rsidR="0082212C">
                        <w:rPr>
                          <w:rFonts w:ascii="Times New Roman" w:hAnsi="Times New Roman" w:cs="Times New Roman"/>
                          <w:sz w:val="28"/>
                        </w:rPr>
                        <w:t>.202</w:t>
                      </w:r>
                      <w:r w:rsidR="00023F4A">
                        <w:rPr>
                          <w:rFonts w:ascii="Times New Roman" w:hAnsi="Times New Roman" w:cs="Times New Roman"/>
                          <w:sz w:val="28"/>
                        </w:rPr>
                        <w:t>4</w:t>
                      </w:r>
                      <w:r w:rsidR="00B033FA">
                        <w:rPr>
                          <w:rFonts w:ascii="Times New Roman" w:hAnsi="Times New Roman" w:cs="Times New Roman"/>
                          <w:sz w:val="28"/>
                        </w:rPr>
                        <w:t xml:space="preserve"> № </w:t>
                      </w:r>
                      <w:r w:rsidR="00A403F9">
                        <w:rPr>
                          <w:rFonts w:ascii="Times New Roman" w:hAnsi="Times New Roman" w:cs="Times New Roman"/>
                          <w:sz w:val="28"/>
                        </w:rPr>
                        <w:t>439</w:t>
                      </w:r>
                    </w:p>
                    <w:p w14:paraId="1E485B83" w14:textId="77777777" w:rsidR="00B93FDC" w:rsidRDefault="00B93FDC" w:rsidP="00B93FDC"/>
                  </w:txbxContent>
                </v:textbox>
              </v:shape>
            </w:pict>
          </mc:Fallback>
        </mc:AlternateContent>
      </w:r>
    </w:p>
    <w:p w14:paraId="13DC70E8" w14:textId="77777777" w:rsidR="00B93FDC" w:rsidRPr="00B93FDC" w:rsidRDefault="00B93FDC" w:rsidP="00B93FDC">
      <w:pPr>
        <w:rPr>
          <w:rFonts w:ascii="Times New Roman" w:hAnsi="Times New Roman" w:cs="Times New Roman"/>
          <w:sz w:val="28"/>
          <w:szCs w:val="28"/>
        </w:rPr>
      </w:pPr>
    </w:p>
    <w:p w14:paraId="0AE421FE" w14:textId="77777777" w:rsidR="00B93FDC" w:rsidRPr="00B93FDC" w:rsidRDefault="00B93FDC" w:rsidP="00B93FDC">
      <w:pPr>
        <w:rPr>
          <w:rFonts w:ascii="Times New Roman" w:hAnsi="Times New Roman" w:cs="Times New Roman"/>
          <w:sz w:val="28"/>
          <w:szCs w:val="28"/>
        </w:rPr>
      </w:pPr>
    </w:p>
    <w:p w14:paraId="6CF8B91B" w14:textId="77777777" w:rsidR="00B93FDC" w:rsidRPr="00B93FDC" w:rsidRDefault="00B93FDC" w:rsidP="00B93FDC">
      <w:pPr>
        <w:rPr>
          <w:rFonts w:ascii="Times New Roman" w:hAnsi="Times New Roman" w:cs="Times New Roman"/>
          <w:sz w:val="28"/>
          <w:szCs w:val="28"/>
        </w:rPr>
      </w:pPr>
    </w:p>
    <w:p w14:paraId="2AA372C7" w14:textId="77777777" w:rsidR="0082212C" w:rsidRDefault="0082212C" w:rsidP="00A403F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B770AAB" w14:textId="77777777" w:rsidR="00B93FDC" w:rsidRPr="005B4656" w:rsidRDefault="00B93FDC" w:rsidP="00B93F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00E11BD0" w14:textId="6905CDAC" w:rsidR="00B93FDC" w:rsidRPr="005B4656" w:rsidRDefault="00B93FDC" w:rsidP="00B93F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36CD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B4656">
        <w:rPr>
          <w:rFonts w:ascii="Times New Roman" w:hAnsi="Times New Roman" w:cs="Times New Roman"/>
          <w:b w:val="0"/>
          <w:sz w:val="28"/>
          <w:szCs w:val="28"/>
        </w:rPr>
        <w:t>униципальном центре управления</w:t>
      </w:r>
    </w:p>
    <w:p w14:paraId="56F4BE4C" w14:textId="77777777" w:rsidR="00B93FDC" w:rsidRDefault="00023F4A" w:rsidP="00B93F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Нюксенского муниципального округа</w:t>
      </w:r>
    </w:p>
    <w:p w14:paraId="06354B3F" w14:textId="77777777" w:rsidR="00B93FDC" w:rsidRPr="005B4656" w:rsidRDefault="00B93FDC" w:rsidP="00B93F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8923A02" w14:textId="6A5A0D77" w:rsidR="00B93FDC" w:rsidRPr="009C1F17" w:rsidRDefault="00B93FDC" w:rsidP="00A403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4CC84334" w14:textId="77777777" w:rsidR="00B93FDC" w:rsidRDefault="00B93FDC" w:rsidP="00B61ECE">
      <w:pPr>
        <w:pStyle w:val="ConsPlusTitle"/>
        <w:numPr>
          <w:ilvl w:val="1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Муниципальный центр управления</w:t>
      </w:r>
      <w:r w:rsidRPr="003074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FDC">
        <w:rPr>
          <w:rFonts w:ascii="Times New Roman" w:hAnsi="Times New Roman" w:cs="Times New Roman"/>
          <w:b w:val="0"/>
          <w:sz w:val="28"/>
          <w:szCs w:val="28"/>
        </w:rPr>
        <w:t xml:space="preserve">Нюксенского муниципального </w:t>
      </w:r>
      <w:r w:rsidR="00023F4A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B93F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454">
        <w:rPr>
          <w:rFonts w:ascii="Times New Roman" w:hAnsi="Times New Roman" w:cs="Times New Roman"/>
          <w:b w:val="0"/>
          <w:sz w:val="28"/>
          <w:szCs w:val="28"/>
        </w:rPr>
        <w:t>(далее – </w:t>
      </w:r>
      <w:r>
        <w:rPr>
          <w:rFonts w:ascii="Times New Roman" w:hAnsi="Times New Roman" w:cs="Times New Roman"/>
          <w:b w:val="0"/>
          <w:sz w:val="28"/>
          <w:szCs w:val="28"/>
        </w:rPr>
        <w:t>МЦУ</w:t>
      </w:r>
      <w:r w:rsidRPr="00307454">
        <w:rPr>
          <w:rFonts w:ascii="Times New Roman" w:hAnsi="Times New Roman" w:cs="Times New Roman"/>
          <w:b w:val="0"/>
          <w:sz w:val="28"/>
          <w:szCs w:val="28"/>
        </w:rPr>
        <w:t>) является проектным офисом, деятельность которого регламентируется настоящим Положением.</w:t>
      </w:r>
    </w:p>
    <w:p w14:paraId="39C711FC" w14:textId="66944221" w:rsidR="00B93FDC" w:rsidRDefault="00B93FDC" w:rsidP="00B61ECE">
      <w:pPr>
        <w:pStyle w:val="ConsPlusTitle"/>
        <w:numPr>
          <w:ilvl w:val="1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1F17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 </w:t>
      </w:r>
      <w:r w:rsidR="00036CD4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униципальном центре управления </w:t>
      </w:r>
      <w:r w:rsidRPr="00B93FDC">
        <w:rPr>
          <w:rFonts w:ascii="Times New Roman" w:hAnsi="Times New Roman" w:cs="Times New Roman"/>
          <w:b w:val="0"/>
          <w:sz w:val="28"/>
          <w:szCs w:val="28"/>
        </w:rPr>
        <w:t xml:space="preserve">Нюксенского муниципального </w:t>
      </w:r>
      <w:r w:rsidR="00023F4A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B93F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9C1F17">
        <w:rPr>
          <w:rFonts w:ascii="Times New Roman" w:hAnsi="Times New Roman" w:cs="Times New Roman"/>
          <w:b w:val="0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9C1F17">
        <w:rPr>
          <w:rFonts w:ascii="Times New Roman" w:hAnsi="Times New Roman" w:cs="Times New Roman"/>
          <w:b w:val="0"/>
          <w:sz w:val="28"/>
          <w:szCs w:val="28"/>
        </w:rPr>
        <w:t>Положение) определяет цели и задачи создания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деятельности</w:t>
      </w:r>
      <w:r w:rsidRPr="009C1F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МЦУ, его структуру, порядок работы и</w:t>
      </w:r>
      <w:r w:rsidRPr="009C1F17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информационного </w:t>
      </w:r>
      <w:r>
        <w:rPr>
          <w:rFonts w:ascii="Times New Roman" w:hAnsi="Times New Roman" w:cs="Times New Roman"/>
          <w:b w:val="0"/>
          <w:sz w:val="28"/>
          <w:szCs w:val="28"/>
        </w:rPr>
        <w:t>взаимодействия.</w:t>
      </w:r>
    </w:p>
    <w:p w14:paraId="2509C033" w14:textId="77777777" w:rsidR="00B93FDC" w:rsidRDefault="00B93FDC" w:rsidP="00B61ECE">
      <w:pPr>
        <w:pStyle w:val="ConsPlusTitle"/>
        <w:numPr>
          <w:ilvl w:val="1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МЦУ – пункт управления, предназначенный для оптимизации механизмов муниципального управления и их совершенствования</w:t>
      </w:r>
      <w:r w:rsidRPr="003074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создания комфортных условий жизнедеятельности граждан.</w:t>
      </w:r>
    </w:p>
    <w:p w14:paraId="021F1B3B" w14:textId="77777777" w:rsidR="00B93FDC" w:rsidRDefault="00B93FDC" w:rsidP="00B61ECE">
      <w:pPr>
        <w:pStyle w:val="ConsPlusTitle"/>
        <w:numPr>
          <w:ilvl w:val="1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МЦУ представляет собой м</w:t>
      </w:r>
      <w:r w:rsidRPr="00F93046">
        <w:rPr>
          <w:rFonts w:ascii="Times New Roman" w:hAnsi="Times New Roman" w:cs="Times New Roman"/>
          <w:b w:val="0"/>
          <w:sz w:val="28"/>
          <w:szCs w:val="28"/>
        </w:rPr>
        <w:t>ежведомственн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93046">
        <w:rPr>
          <w:rFonts w:ascii="Times New Roman" w:hAnsi="Times New Roman" w:cs="Times New Roman"/>
          <w:b w:val="0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Pr="00F93046">
        <w:rPr>
          <w:rFonts w:ascii="Times New Roman" w:hAnsi="Times New Roman" w:cs="Times New Roman"/>
          <w:b w:val="0"/>
          <w:sz w:val="28"/>
          <w:szCs w:val="28"/>
        </w:rPr>
        <w:t>групп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 (проектный офис) </w:t>
      </w:r>
      <w:r w:rsidRPr="00452D70"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>
        <w:rPr>
          <w:rFonts w:ascii="Times New Roman" w:hAnsi="Times New Roman" w:cs="Times New Roman"/>
          <w:b w:val="0"/>
          <w:sz w:val="28"/>
          <w:szCs w:val="28"/>
        </w:rPr>
        <w:t>представителей</w:t>
      </w:r>
      <w:r w:rsidRPr="00452D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B93FDC">
        <w:rPr>
          <w:rFonts w:ascii="Times New Roman" w:hAnsi="Times New Roman" w:cs="Times New Roman"/>
          <w:b w:val="0"/>
          <w:sz w:val="28"/>
          <w:szCs w:val="28"/>
        </w:rPr>
        <w:t xml:space="preserve">Нюксенского муниципального </w:t>
      </w:r>
      <w:r w:rsidR="002A577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B93F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- Администрация), подведомственных структурных (отраслевых) подразделений </w:t>
      </w:r>
      <w:r w:rsidRPr="00452D70">
        <w:rPr>
          <w:rFonts w:ascii="Times New Roman" w:hAnsi="Times New Roman" w:cs="Times New Roman"/>
          <w:b w:val="0"/>
          <w:sz w:val="28"/>
          <w:szCs w:val="28"/>
        </w:rPr>
        <w:t>и представителей заинтересованных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93046">
        <w:rPr>
          <w:rFonts w:ascii="Times New Roman" w:hAnsi="Times New Roman" w:cs="Times New Roman"/>
          <w:b w:val="0"/>
          <w:sz w:val="28"/>
          <w:szCs w:val="28"/>
        </w:rPr>
        <w:t>деятельность котор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F93046">
        <w:rPr>
          <w:rFonts w:ascii="Times New Roman" w:hAnsi="Times New Roman" w:cs="Times New Roman"/>
          <w:b w:val="0"/>
          <w:sz w:val="28"/>
          <w:szCs w:val="28"/>
        </w:rPr>
        <w:t xml:space="preserve"> направлена на повышение удовлетворенности граждан результатами обработки их сообщений </w:t>
      </w:r>
      <w:r>
        <w:rPr>
          <w:rFonts w:ascii="Times New Roman" w:hAnsi="Times New Roman" w:cs="Times New Roman"/>
          <w:b w:val="0"/>
          <w:sz w:val="28"/>
          <w:szCs w:val="28"/>
        </w:rPr>
        <w:t>и условиями жизнедеятельности.</w:t>
      </w:r>
    </w:p>
    <w:p w14:paraId="7E644A78" w14:textId="77777777" w:rsidR="00B93FDC" w:rsidRDefault="00B93FDC" w:rsidP="00B61EC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МЦУ</w:t>
      </w:r>
      <w:r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координацию работы по мониторингу и обработке всех видов сообщений, поступающих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публично значимые функции муниципальные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инфраструктуры электронного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жалоб, обращений, </w:t>
      </w:r>
      <w:r w:rsidRPr="008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предложений, включая </w:t>
      </w:r>
      <w:r w:rsidRPr="0080325D">
        <w:rPr>
          <w:rFonts w:ascii="Times New Roman" w:hAnsi="Times New Roman" w:cs="Times New Roman"/>
          <w:sz w:val="28"/>
          <w:szCs w:val="28"/>
        </w:rPr>
        <w:t>платформу «Госуслуги. Решаем вместе»</w:t>
      </w:r>
      <w:r w:rsidRPr="008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 ПОС), муниципальных систем</w:t>
      </w:r>
      <w:r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обратной связи и обработки сообщений, публикуемых гражданами в общедоступном виде в социальных сетях, иных средствах электронн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массовой коммуникации.</w:t>
      </w:r>
    </w:p>
    <w:p w14:paraId="6889EBF5" w14:textId="77777777" w:rsidR="00B93FDC" w:rsidRDefault="00B93FDC" w:rsidP="00B61EC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Координация работы по мониторингу и обработке сообщений и обращений осуществляется путем:</w:t>
      </w:r>
    </w:p>
    <w:p w14:paraId="0E2E0B6B" w14:textId="77777777" w:rsidR="00B93FDC" w:rsidRPr="00F409AE" w:rsidRDefault="00186AD4" w:rsidP="00B61EC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93FDC"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поступающих обращений</w:t>
      </w:r>
      <w:r w:rsidR="00B9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сообщений</w:t>
      </w:r>
      <w:r w:rsidR="00B93FDC"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78D38D" w14:textId="77777777" w:rsidR="00B93FDC" w:rsidRPr="00F409AE" w:rsidRDefault="00186AD4" w:rsidP="00B61ECE">
      <w:pPr>
        <w:widowControl w:val="0"/>
        <w:tabs>
          <w:tab w:val="left" w:pos="141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3FDC"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структурирования и формализации</w:t>
      </w:r>
      <w:r w:rsidR="00B9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и</w:t>
      </w:r>
      <w:r w:rsidR="00B93FDC"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(при необходимости); </w:t>
      </w:r>
    </w:p>
    <w:p w14:paraId="11588D3C" w14:textId="77777777" w:rsidR="00B93FDC" w:rsidRPr="00F409AE" w:rsidRDefault="00186AD4" w:rsidP="00B61ECE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3FDC"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сроков и качества обработки </w:t>
      </w:r>
      <w:r w:rsidR="00B9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сообщений и </w:t>
      </w:r>
      <w:r w:rsidR="00B93FDC"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</w:t>
      </w:r>
    </w:p>
    <w:p w14:paraId="0D2EF571" w14:textId="77777777" w:rsidR="00B93FDC" w:rsidRPr="00F409AE" w:rsidRDefault="00186AD4" w:rsidP="00B61ECE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3FDC"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полнотой и качеством решения вопросов, поставленных в сообщении и обращении;</w:t>
      </w:r>
    </w:p>
    <w:p w14:paraId="5D8A9DD5" w14:textId="77777777" w:rsidR="00B93FDC" w:rsidRPr="00F409AE" w:rsidRDefault="00186AD4" w:rsidP="00B61ECE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3FDC"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информации об удовлетворенности граждан результатами обработки их сообщений и обращений;</w:t>
      </w:r>
    </w:p>
    <w:p w14:paraId="29D5CD8C" w14:textId="77777777" w:rsidR="00B93FDC" w:rsidRPr="00F409AE" w:rsidRDefault="00186AD4" w:rsidP="00B61ECE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3FDC" w:rsidRPr="00F40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сводного анализа результатов обработки сообщений и обращений.</w:t>
      </w:r>
    </w:p>
    <w:p w14:paraId="0A3B2D2F" w14:textId="77777777" w:rsidR="00B93FDC" w:rsidRPr="00EE0466" w:rsidRDefault="00186AD4" w:rsidP="00B61ECE">
      <w:pPr>
        <w:pStyle w:val="ConsPlusTitle"/>
        <w:numPr>
          <w:ilvl w:val="1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Целями создания и деятельности МЦУ</w:t>
      </w:r>
      <w:r w:rsidR="00B93FDC" w:rsidRPr="00652260">
        <w:rPr>
          <w:rFonts w:ascii="Times New Roman" w:hAnsi="Times New Roman" w:cs="Times New Roman"/>
          <w:b w:val="0"/>
          <w:sz w:val="28"/>
          <w:szCs w:val="28"/>
        </w:rPr>
        <w:t xml:space="preserve"> является повышение удовлетворенности граждан за счет сокращения сроков обработки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="00B93FDC" w:rsidRPr="00652260">
        <w:rPr>
          <w:rFonts w:ascii="Times New Roman" w:hAnsi="Times New Roman" w:cs="Times New Roman"/>
          <w:b w:val="0"/>
          <w:sz w:val="28"/>
          <w:szCs w:val="28"/>
        </w:rPr>
        <w:t xml:space="preserve">сообщений,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B93FDC" w:rsidRPr="00652260">
        <w:rPr>
          <w:rFonts w:ascii="Times New Roman" w:hAnsi="Times New Roman" w:cs="Times New Roman"/>
          <w:b w:val="0"/>
          <w:sz w:val="28"/>
          <w:szCs w:val="28"/>
        </w:rPr>
        <w:t xml:space="preserve"> контроля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и сокращения сроков решения</w:t>
      </w:r>
      <w:r w:rsidR="00B93FDC" w:rsidRPr="00652260">
        <w:rPr>
          <w:rFonts w:ascii="Times New Roman" w:hAnsi="Times New Roman" w:cs="Times New Roman"/>
          <w:b w:val="0"/>
          <w:sz w:val="28"/>
          <w:szCs w:val="28"/>
        </w:rPr>
        <w:t xml:space="preserve"> проблем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ных вопросов</w:t>
      </w:r>
      <w:r w:rsidR="00B93FDC" w:rsidRPr="00652260">
        <w:rPr>
          <w:rFonts w:ascii="Times New Roman" w:hAnsi="Times New Roman" w:cs="Times New Roman"/>
          <w:b w:val="0"/>
          <w:sz w:val="28"/>
          <w:szCs w:val="28"/>
        </w:rPr>
        <w:t xml:space="preserve"> граждан, а также поддержк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а</w:t>
      </w:r>
      <w:r w:rsidR="00B93FDC" w:rsidRPr="00652260">
        <w:rPr>
          <w:rFonts w:ascii="Times New Roman" w:hAnsi="Times New Roman" w:cs="Times New Roman"/>
          <w:b w:val="0"/>
          <w:sz w:val="28"/>
          <w:szCs w:val="28"/>
        </w:rPr>
        <w:t xml:space="preserve"> принятия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управленческих </w:t>
      </w:r>
      <w:r w:rsidR="00B93FDC" w:rsidRPr="00652260">
        <w:rPr>
          <w:rFonts w:ascii="Times New Roman" w:hAnsi="Times New Roman" w:cs="Times New Roman"/>
          <w:b w:val="0"/>
          <w:sz w:val="28"/>
          <w:szCs w:val="28"/>
        </w:rPr>
        <w:t xml:space="preserve">решений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руководством администрации </w:t>
      </w:r>
      <w:r w:rsidR="00B93FDC" w:rsidRPr="00B93FDC">
        <w:rPr>
          <w:rFonts w:ascii="Times New Roman" w:hAnsi="Times New Roman" w:cs="Times New Roman"/>
          <w:b w:val="0"/>
          <w:sz w:val="28"/>
          <w:szCs w:val="28"/>
        </w:rPr>
        <w:t xml:space="preserve">Нюксенского муниципального района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по</w:t>
      </w:r>
      <w:r w:rsidR="00B93FDC" w:rsidRPr="00652260">
        <w:rPr>
          <w:rFonts w:ascii="Times New Roman" w:hAnsi="Times New Roman" w:cs="Times New Roman"/>
          <w:b w:val="0"/>
          <w:sz w:val="28"/>
          <w:szCs w:val="28"/>
        </w:rPr>
        <w:t xml:space="preserve"> оптимизации процессов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B93FDC" w:rsidRPr="006522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r w:rsidR="00B93F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создания комфортных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условий жизнедеятельности граждан</w:t>
      </w:r>
      <w:r w:rsidR="00B93FD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1B4115D4" w14:textId="77777777" w:rsidR="00B93FDC" w:rsidRPr="00504254" w:rsidRDefault="00B93FDC" w:rsidP="00B61ECE">
      <w:pPr>
        <w:pStyle w:val="ConsPlusTitle"/>
        <w:numPr>
          <w:ilvl w:val="1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0CF9">
        <w:rPr>
          <w:rFonts w:ascii="Times New Roman" w:hAnsi="Times New Roman" w:cs="Times New Roman"/>
          <w:b w:val="0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МЦУ </w:t>
      </w:r>
      <w:r w:rsidRPr="004C0CF9">
        <w:rPr>
          <w:rFonts w:ascii="Times New Roman" w:hAnsi="Times New Roman" w:cs="Times New Roman"/>
          <w:b w:val="0"/>
          <w:sz w:val="28"/>
          <w:szCs w:val="28"/>
        </w:rPr>
        <w:t xml:space="preserve">руководствуется Конституцией Российской Федерации, законами и иными нормативными правовыми актами Российской Федерации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Вологодской области, Уставом </w:t>
      </w:r>
      <w:r w:rsidRPr="00B93FDC">
        <w:rPr>
          <w:rFonts w:ascii="Times New Roman" w:hAnsi="Times New Roman" w:cs="Times New Roman"/>
          <w:b w:val="0"/>
          <w:sz w:val="28"/>
          <w:szCs w:val="28"/>
        </w:rPr>
        <w:t xml:space="preserve">Нюксенского муниципального </w:t>
      </w:r>
      <w:r w:rsidR="00186AD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4C0CF9">
        <w:rPr>
          <w:rFonts w:ascii="Times New Roman" w:hAnsi="Times New Roman" w:cs="Times New Roman"/>
          <w:b w:val="0"/>
          <w:sz w:val="28"/>
          <w:szCs w:val="28"/>
        </w:rPr>
        <w:t>, а также настоящим Положением.</w:t>
      </w:r>
    </w:p>
    <w:p w14:paraId="2AEF30DF" w14:textId="77777777" w:rsidR="00B93FDC" w:rsidRDefault="00B93FDC" w:rsidP="00B61ECE">
      <w:pPr>
        <w:pStyle w:val="ConsPlusTitle"/>
        <w:numPr>
          <w:ilvl w:val="1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Выработку и реализацию единой технической политики МЦУ осуществляет</w:t>
      </w:r>
      <w:r w:rsidRPr="000466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Pr="00B93FDC">
        <w:rPr>
          <w:rFonts w:ascii="Times New Roman" w:hAnsi="Times New Roman" w:cs="Times New Roman"/>
          <w:b w:val="0"/>
          <w:sz w:val="28"/>
          <w:szCs w:val="28"/>
        </w:rPr>
        <w:t xml:space="preserve">Нюксенского муниципального </w:t>
      </w:r>
      <w:r w:rsidR="00186AD4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532A019" w14:textId="77777777" w:rsidR="00B93FDC" w:rsidRDefault="00B93FDC" w:rsidP="00B61ECE">
      <w:pPr>
        <w:pStyle w:val="ConsPlusTitle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89EEA52" w14:textId="7490D66C" w:rsidR="00B93FDC" w:rsidRPr="00A403F9" w:rsidRDefault="00B93FDC" w:rsidP="00A403F9">
      <w:pPr>
        <w:pStyle w:val="ConsPlusTitle"/>
        <w:numPr>
          <w:ilvl w:val="0"/>
          <w:numId w:val="2"/>
        </w:numPr>
        <w:tabs>
          <w:tab w:val="left" w:pos="1276"/>
        </w:tabs>
        <w:spacing w:line="276" w:lineRule="auto"/>
        <w:ind w:left="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>Задачи и функции МЦУ</w:t>
      </w:r>
    </w:p>
    <w:p w14:paraId="33904BB1" w14:textId="77777777" w:rsidR="00B93FDC" w:rsidRPr="00273771" w:rsidRDefault="00B93FDC" w:rsidP="00B61ECE">
      <w:pPr>
        <w:pStyle w:val="ConsPlusTitle"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МЦУ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осуществляет координацию работ по мониторингу 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обработке всех видов сообщений от жителей, поступающих 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Администрацию и </w:t>
      </w:r>
      <w:r>
        <w:rPr>
          <w:rFonts w:ascii="Times New Roman" w:hAnsi="Times New Roman" w:cs="Times New Roman"/>
          <w:b w:val="0"/>
          <w:sz w:val="28"/>
          <w:szCs w:val="28"/>
        </w:rPr>
        <w:t>подведомственные структурные (отраслевые) подразделения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посредством информационных систем, платформ (систем) обратной связи, а также публикуемых гражданами в общедоступном виде в социальных сетях, мессенджерах, иных средствах электронной массовой коммуникации.</w:t>
      </w:r>
    </w:p>
    <w:p w14:paraId="41B4A176" w14:textId="77777777" w:rsidR="00B93FDC" w:rsidRPr="00273771" w:rsidRDefault="00B93FDC" w:rsidP="00B61ECE">
      <w:pPr>
        <w:pStyle w:val="ConsPlusTitle"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Координация работ по мониторингу и обработке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сообщений от жителей </w:t>
      </w:r>
      <w:r w:rsidRPr="00B93FDC">
        <w:rPr>
          <w:rFonts w:ascii="Times New Roman" w:hAnsi="Times New Roman" w:cs="Times New Roman"/>
          <w:b w:val="0"/>
          <w:sz w:val="28"/>
          <w:szCs w:val="28"/>
        </w:rPr>
        <w:t xml:space="preserve">Нюксенского муниципального </w:t>
      </w:r>
      <w:r w:rsidR="00186AD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B93F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использованием информационных технологий </w:t>
      </w:r>
      <w:r w:rsidRPr="00273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путём:</w:t>
      </w:r>
    </w:p>
    <w:p w14:paraId="49A315BE" w14:textId="77777777" w:rsidR="00B93FDC" w:rsidRPr="00915B7F" w:rsidRDefault="00186AD4" w:rsidP="00B61E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93FDC" w:rsidRPr="00B43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анализа сообщений жителей, поступивших в адрес </w:t>
      </w:r>
      <w:r w:rsidR="00B93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и </w:t>
      </w:r>
      <w:r w:rsidR="00B93FDC" w:rsidRPr="0091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подведомственны</w:t>
      </w:r>
      <w:r w:rsidR="00B93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93FDC" w:rsidRPr="0091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структурны</w:t>
      </w:r>
      <w:r w:rsidR="00B93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93FDC" w:rsidRPr="0091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(отраслевы</w:t>
      </w:r>
      <w:r w:rsidR="00B93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93FDC" w:rsidRPr="0091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подразделени</w:t>
      </w:r>
      <w:r w:rsidR="00B93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B93FDC" w:rsidRPr="0091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085E6C1" w14:textId="77777777" w:rsidR="00B93FDC" w:rsidRPr="00B43CD3" w:rsidRDefault="00186AD4" w:rsidP="00B61EC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93FDC" w:rsidRPr="00B43CD3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структурирования и формализации сути сообщений жителей;</w:t>
      </w:r>
    </w:p>
    <w:p w14:paraId="7BF22D96" w14:textId="77777777" w:rsidR="00B93FDC" w:rsidRPr="00B43CD3" w:rsidRDefault="00186AD4" w:rsidP="00B61EC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93FDC" w:rsidRPr="00B43C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сроков и качества обработки сообщений жителей, поступающих по имеющимся каналам связи;</w:t>
      </w:r>
    </w:p>
    <w:p w14:paraId="14CBCB88" w14:textId="77777777" w:rsidR="00B93FDC" w:rsidRPr="00B43CD3" w:rsidRDefault="00186AD4" w:rsidP="00B61EC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B93FDC" w:rsidRPr="00B43CD3">
        <w:rPr>
          <w:rFonts w:ascii="Times New Roman" w:hAnsi="Times New Roman" w:cs="Times New Roman"/>
          <w:color w:val="000000" w:themeColor="text1"/>
          <w:sz w:val="28"/>
          <w:szCs w:val="28"/>
        </w:rPr>
        <w:t>сбора информации об удовлетворенности жителей результатами обработки их сообщений;</w:t>
      </w:r>
    </w:p>
    <w:p w14:paraId="694BD395" w14:textId="77777777" w:rsidR="00B93FDC" w:rsidRPr="00504254" w:rsidRDefault="00186AD4" w:rsidP="00B61ECE">
      <w:pPr>
        <w:pStyle w:val="ConsPlusTitle"/>
        <w:spacing w:line="276" w:lineRule="auto"/>
        <w:ind w:firstLine="567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- </w:t>
      </w:r>
      <w:r w:rsidR="00B93FDC" w:rsidRPr="0050425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сводного анализа результатов обработки сообщений жителей в настраиваемых статистических разрезах.</w:t>
      </w:r>
    </w:p>
    <w:p w14:paraId="1D00D74B" w14:textId="77777777" w:rsidR="00B93FDC" w:rsidRPr="00610BF4" w:rsidRDefault="00B93FDC" w:rsidP="00B61ECE">
      <w:pPr>
        <w:pStyle w:val="ConsPlusTitle"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Основными задачами МЦУ</w:t>
      </w:r>
      <w:r w:rsidRPr="00610BF4">
        <w:rPr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14:paraId="44501BC2" w14:textId="77777777" w:rsidR="00B93FDC" w:rsidRPr="00610BF4" w:rsidRDefault="00186AD4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комплексной оценки проблемных вопросов на основании анализа сообщений жителей </w:t>
      </w:r>
      <w:r w:rsidR="00B93FDC" w:rsidRPr="00B93FDC">
        <w:rPr>
          <w:rFonts w:ascii="Times New Roman" w:hAnsi="Times New Roman" w:cs="Times New Roman"/>
          <w:b w:val="0"/>
          <w:sz w:val="28"/>
          <w:szCs w:val="28"/>
        </w:rPr>
        <w:t xml:space="preserve">Нюксенского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045AE34" w14:textId="65135946" w:rsidR="00B93FDC" w:rsidRPr="00610BF4" w:rsidRDefault="00186AD4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оценки работы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и подведомственных структурных (отраслевых) подразделений 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>и выработка рекомендаций для определения приоритетов и о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птимизации работы Администрации и подведомственных структурных (отраслевых) подразделений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B93FDC" w:rsidRPr="00B93FDC">
        <w:rPr>
          <w:rFonts w:ascii="Times New Roman" w:hAnsi="Times New Roman" w:cs="Times New Roman"/>
          <w:b w:val="0"/>
          <w:sz w:val="28"/>
          <w:szCs w:val="28"/>
        </w:rPr>
        <w:t xml:space="preserve">Нюксенского муниципального </w:t>
      </w:r>
      <w:r w:rsidR="00036CD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, в том числе посредством использования и внедрения информационных технологий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1C38DABB" w14:textId="77777777" w:rsidR="00B93FDC" w:rsidRPr="00610BF4" w:rsidRDefault="00186AD4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 xml:space="preserve">выявление конфликтных ситуаций и ошибок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при коммуникации Администрации и подведомственных структурных (отраслевых) подразделений 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 xml:space="preserve">с жителями </w:t>
      </w:r>
      <w:r w:rsidR="00B93FDC" w:rsidRPr="00B93FDC">
        <w:rPr>
          <w:rFonts w:ascii="Times New Roman" w:hAnsi="Times New Roman" w:cs="Times New Roman"/>
          <w:b w:val="0"/>
          <w:sz w:val="28"/>
          <w:szCs w:val="28"/>
        </w:rPr>
        <w:t xml:space="preserve">Нюксенского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C2C099B" w14:textId="77777777" w:rsidR="00B93FDC" w:rsidRPr="00610BF4" w:rsidRDefault="00186AD4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>формирование рекомендаций по онлай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н-взаимодействию Администрации и подведомственных структурных (отраслевых) подразделений 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 xml:space="preserve">с жителями </w:t>
      </w:r>
      <w:r w:rsidR="00B93FDC" w:rsidRPr="00B93FDC">
        <w:rPr>
          <w:rFonts w:ascii="Times New Roman" w:hAnsi="Times New Roman" w:cs="Times New Roman"/>
          <w:b w:val="0"/>
          <w:sz w:val="28"/>
          <w:szCs w:val="28"/>
        </w:rPr>
        <w:t xml:space="preserve">Нюксенского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>, предложений по разработке соответствующих сервисов;</w:t>
      </w:r>
    </w:p>
    <w:p w14:paraId="507958B3" w14:textId="77777777" w:rsidR="00B93FDC" w:rsidRPr="00610BF4" w:rsidRDefault="00186AD4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 xml:space="preserve">выявление и анализ лучших практик, выработка рекомендаций для оперативного решения обнаруженных проблем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граждан и коммуникаций 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>во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 взаимодействии с Администрацией и подведомственными структурными (отраслевыми) подразделениями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5A4C9940" w14:textId="77777777" w:rsidR="00B93FDC" w:rsidRDefault="00727F82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F8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взаимодействия с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="00B93FDC" w:rsidRPr="00610BF4">
        <w:rPr>
          <w:rFonts w:ascii="Times New Roman" w:hAnsi="Times New Roman" w:cs="Times New Roman"/>
          <w:b w:val="0"/>
          <w:sz w:val="28"/>
          <w:szCs w:val="28"/>
        </w:rPr>
        <w:t xml:space="preserve"> средствами массовой информации и лидерами общественного мнения;</w:t>
      </w:r>
    </w:p>
    <w:p w14:paraId="47A01E5E" w14:textId="77777777" w:rsidR="00B93FDC" w:rsidRPr="00655246" w:rsidRDefault="00B93FDC" w:rsidP="00B61ECE">
      <w:pPr>
        <w:pStyle w:val="ConsPlusTitle"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МЦУ, в том числе посредством информационных технологий</w:t>
      </w:r>
      <w:r w:rsidRPr="00655246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14:paraId="64B9C820" w14:textId="77777777" w:rsidR="00B93FDC" w:rsidRDefault="00727F82" w:rsidP="00727F82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F8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>осуществляет проверку и свод информации о реализации мероприятий по направле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ниям и тематикам деятельности МЦУ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63F5482" w14:textId="77777777" w:rsidR="00B93FDC" w:rsidRPr="00655246" w:rsidRDefault="00727F82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F8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осуществляет взаимодействие в Администрации и подведомственных структурных (отраслевых) подразделениях 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>по направле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ниям и тематикам деятельности МЦУ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699D3C0" w14:textId="77777777" w:rsidR="00B93FDC" w:rsidRPr="00655246" w:rsidRDefault="00727F82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F8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433807">
        <w:rPr>
          <w:rFonts w:ascii="Times New Roman" w:hAnsi="Times New Roman" w:cs="Times New Roman"/>
          <w:b w:val="0"/>
          <w:sz w:val="28"/>
          <w:szCs w:val="28"/>
        </w:rPr>
        <w:t xml:space="preserve">обеспечивает рейтингование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Администрации и подведомственных структурных (отраслевых) подразделений</w:t>
      </w:r>
      <w:r w:rsidR="00B93FDC" w:rsidRPr="00433807">
        <w:rPr>
          <w:rFonts w:ascii="Times New Roman" w:hAnsi="Times New Roman" w:cs="Times New Roman"/>
          <w:b w:val="0"/>
          <w:sz w:val="28"/>
          <w:szCs w:val="28"/>
        </w:rPr>
        <w:t xml:space="preserve"> по количеству, качеству, скорости, полноте реагирования на сообщения жителей по всем видам обратной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 xml:space="preserve"> связи;</w:t>
      </w:r>
    </w:p>
    <w:p w14:paraId="565D1C07" w14:textId="77777777" w:rsidR="00B93FDC" w:rsidRPr="00655246" w:rsidRDefault="00727F82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F8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>обеспечивает создание межведомственных и отраслевых механизмов ускоренного решения проблем по тематикам сообщений жителей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 муниципалитета;</w:t>
      </w:r>
    </w:p>
    <w:p w14:paraId="4D0929FC" w14:textId="77777777" w:rsidR="00B93FDC" w:rsidRPr="00655246" w:rsidRDefault="00727F82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F8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 xml:space="preserve">обеспечивает создание межведомственных и отраслевых механизмов устранения первопричин сообщений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жителей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FDC" w:rsidRPr="00B93FDC">
        <w:rPr>
          <w:rFonts w:ascii="Times New Roman" w:hAnsi="Times New Roman" w:cs="Times New Roman"/>
          <w:b w:val="0"/>
          <w:sz w:val="28"/>
          <w:szCs w:val="28"/>
        </w:rPr>
        <w:t xml:space="preserve">Нюксенского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, разработку дорожных карт по устранению первопричин сообщений граждан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39C8288" w14:textId="77777777" w:rsidR="00B93FDC" w:rsidRPr="00655246" w:rsidRDefault="00727F82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>обеспечивает учет уровня з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анятости по отраслевым блокам МЦУ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 xml:space="preserve">, подготавливает предложения по усилению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структуры и состава МЦУ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B63D763" w14:textId="4BCEFCD2" w:rsidR="00B93FDC" w:rsidRDefault="00727F82" w:rsidP="00A403F9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>выполняет иные функции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 в пределах установленной компетенции</w:t>
      </w:r>
      <w:r w:rsidR="00B93FDC" w:rsidRPr="0065524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EC5EE76" w14:textId="77777777" w:rsidR="00A403F9" w:rsidRPr="00A403F9" w:rsidRDefault="00A403F9" w:rsidP="00A403F9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EB24542" w14:textId="737EDEF9" w:rsidR="00B93FDC" w:rsidRPr="005B4656" w:rsidRDefault="00B93FDC" w:rsidP="00A403F9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656">
        <w:rPr>
          <w:rFonts w:ascii="Times New Roman" w:hAnsi="Times New Roman" w:cs="Times New Roman"/>
          <w:b w:val="0"/>
          <w:sz w:val="28"/>
          <w:szCs w:val="28"/>
        </w:rPr>
        <w:t>3. Структура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рабочей группы</w:t>
      </w:r>
      <w:r w:rsidRPr="005B4656">
        <w:rPr>
          <w:rFonts w:ascii="Times New Roman" w:hAnsi="Times New Roman" w:cs="Times New Roman"/>
          <w:b w:val="0"/>
          <w:sz w:val="28"/>
          <w:szCs w:val="28"/>
        </w:rPr>
        <w:t xml:space="preserve"> МЦУ</w:t>
      </w:r>
    </w:p>
    <w:p w14:paraId="2817E479" w14:textId="77777777" w:rsidR="00B93FDC" w:rsidRDefault="00B93FDC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МЦУ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 xml:space="preserve"> включает в себя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7A4C29C" w14:textId="77777777" w:rsidR="00B93FDC" w:rsidRDefault="00727F82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к</w:t>
      </w:r>
      <w:r w:rsidR="00B93FDC" w:rsidRPr="00036650">
        <w:rPr>
          <w:rFonts w:ascii="Times New Roman" w:hAnsi="Times New Roman" w:cs="Times New Roman"/>
          <w:b w:val="0"/>
          <w:sz w:val="28"/>
          <w:szCs w:val="28"/>
        </w:rPr>
        <w:t>уратора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 МЦУ</w:t>
      </w:r>
      <w:r w:rsidR="00B93FDC" w:rsidRPr="0003665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46CAAD8B" w14:textId="77777777" w:rsidR="00B93FDC" w:rsidRDefault="00727F82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036650">
        <w:rPr>
          <w:rFonts w:ascii="Times New Roman" w:hAnsi="Times New Roman" w:cs="Times New Roman"/>
          <w:b w:val="0"/>
          <w:sz w:val="28"/>
          <w:szCs w:val="28"/>
        </w:rPr>
        <w:t>руководителя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 МЦУ</w:t>
      </w:r>
      <w:r w:rsidR="00B93FDC" w:rsidRPr="0003665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68708349" w14:textId="77777777" w:rsidR="00B93FDC" w:rsidRDefault="00727F82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исполнителя МЦУ</w:t>
      </w:r>
      <w:r w:rsidR="00B93FDC" w:rsidRPr="0003665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3F6986E6" w14:textId="77777777" w:rsidR="00B93FDC" w:rsidRDefault="00727F82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администратора МЦУ</w:t>
      </w:r>
      <w:r w:rsidR="00B93FDC" w:rsidRPr="00036650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4B8DCFAA" w14:textId="0077ED81" w:rsidR="00C43308" w:rsidRDefault="00727F82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222F98">
        <w:rPr>
          <w:rFonts w:ascii="Times New Roman" w:hAnsi="Times New Roman" w:cs="Times New Roman"/>
          <w:b w:val="0"/>
          <w:sz w:val="28"/>
          <w:szCs w:val="28"/>
        </w:rPr>
        <w:t xml:space="preserve"> ответственных 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отраслевые тематические блоки</w:t>
      </w:r>
      <w:r w:rsidR="00B93FDC" w:rsidRPr="0003665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D67C534" w14:textId="2AA9D421" w:rsidR="00C43308" w:rsidRDefault="00C43308" w:rsidP="00C4330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иных участников МЦУ, </w:t>
      </w:r>
      <w:r w:rsidRPr="00481D5F">
        <w:rPr>
          <w:rFonts w:ascii="Times New Roman" w:hAnsi="Times New Roman" w:cs="Times New Roman"/>
          <w:b w:val="0"/>
          <w:sz w:val="28"/>
          <w:szCs w:val="28"/>
        </w:rPr>
        <w:t>отвечающих за работу по направлениям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 необходимости).</w:t>
      </w:r>
    </w:p>
    <w:p w14:paraId="4E68F74D" w14:textId="2FA143E3" w:rsidR="00B93FDC" w:rsidRDefault="00C43308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3308">
        <w:rPr>
          <w:rFonts w:ascii="Times New Roman" w:hAnsi="Times New Roman" w:cs="Times New Roman"/>
          <w:b w:val="0"/>
          <w:sz w:val="28"/>
          <w:szCs w:val="28"/>
        </w:rPr>
        <w:t>Программные аппаратные средства по обеспечению деятельности МЦУ включают в себя:</w:t>
      </w:r>
      <w:r w:rsidR="00B93FDC" w:rsidRPr="00036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BE42555" w14:textId="11725ACE" w:rsidR="00B93FDC" w:rsidRDefault="00727F82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платформу обратной связи</w:t>
      </w:r>
      <w:r w:rsidR="00C43308">
        <w:rPr>
          <w:rFonts w:ascii="Times New Roman" w:hAnsi="Times New Roman" w:cs="Times New Roman"/>
          <w:b w:val="0"/>
          <w:sz w:val="28"/>
          <w:szCs w:val="28"/>
        </w:rPr>
        <w:t xml:space="preserve"> (ПОС)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A78F7FB" w14:textId="77777777" w:rsidR="00B93FDC" w:rsidRDefault="00727F82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автоматизированную систему «Инцидент – менеджмент»;</w:t>
      </w:r>
    </w:p>
    <w:p w14:paraId="2E13974E" w14:textId="77777777" w:rsidR="00B93FDC" w:rsidRPr="00F131C7" w:rsidRDefault="00B93FDC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3.2. Решение о назначении куратора МЦУ, администратора МЦУ и </w:t>
      </w:r>
      <w:r w:rsidRPr="00036650">
        <w:rPr>
          <w:rFonts w:ascii="Times New Roman" w:hAnsi="Times New Roman" w:cs="Times New Roman"/>
          <w:b w:val="0"/>
          <w:sz w:val="28"/>
          <w:szCs w:val="28"/>
        </w:rPr>
        <w:t>руководителя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МЦУ, а также решение об определении отраслевых тематических блоков МЦУ и входящих в их основной состав подразделений по соответствующим направлениям деятельности принимает</w:t>
      </w:r>
      <w:r w:rsidRPr="004A1C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F82">
        <w:rPr>
          <w:rFonts w:ascii="Times New Roman" w:hAnsi="Times New Roman" w:cs="Times New Roman"/>
          <w:b w:val="0"/>
          <w:sz w:val="28"/>
          <w:szCs w:val="28"/>
        </w:rPr>
        <w:t>глава Нюксенского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0A0579D" w14:textId="77777777" w:rsidR="00C816B3" w:rsidRDefault="00C816B3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3.3.Куратор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МЦУ:</w:t>
      </w:r>
    </w:p>
    <w:p w14:paraId="624DF86D" w14:textId="77777777" w:rsidR="00B93FDC" w:rsidRDefault="00B93FDC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Деятельность МЦУ курирует </w:t>
      </w:r>
      <w:r w:rsidR="00727F82">
        <w:rPr>
          <w:rFonts w:ascii="Times New Roman" w:hAnsi="Times New Roman" w:cs="Times New Roman"/>
          <w:b w:val="0"/>
          <w:sz w:val="28"/>
          <w:szCs w:val="28"/>
        </w:rPr>
        <w:t>управляющий делами, начальник управления по обеспечению деятельности</w:t>
      </w:r>
      <w:r w:rsidRPr="00F131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>который:</w:t>
      </w:r>
    </w:p>
    <w:p w14:paraId="644057FE" w14:textId="77777777" w:rsidR="00B93FDC" w:rsidRDefault="009A5526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определяет основные направления работы и развития МЦУ;</w:t>
      </w:r>
    </w:p>
    <w:p w14:paraId="137CA8C8" w14:textId="77777777" w:rsidR="00B93FDC" w:rsidRDefault="009A5526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утверждает персональный состав отраслевых тематических блоков МЦУ, определяет ответственных за отраслевые тематические блоки, а также состав участников информационного взаимодействия в рамках МЦУ;</w:t>
      </w:r>
    </w:p>
    <w:p w14:paraId="3063BDA6" w14:textId="77777777" w:rsidR="00B93FDC" w:rsidRDefault="009A5526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контролирует</w:t>
      </w:r>
      <w:r w:rsidR="00B93FDC" w:rsidRPr="00D31ACB">
        <w:rPr>
          <w:rFonts w:ascii="Times New Roman" w:hAnsi="Times New Roman" w:cs="Times New Roman"/>
          <w:b w:val="0"/>
          <w:sz w:val="28"/>
          <w:szCs w:val="28"/>
        </w:rPr>
        <w:t xml:space="preserve"> реализацию мероприятий по создан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ию, организации деятельности и развитию МЦУ;</w:t>
      </w:r>
    </w:p>
    <w:p w14:paraId="7D6F5D98" w14:textId="77777777" w:rsidR="00B93FDC" w:rsidRPr="00FE2740" w:rsidRDefault="009A5526" w:rsidP="00B61ECE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FDC" w:rsidRPr="00FE2740">
        <w:rPr>
          <w:rFonts w:ascii="Times New Roman" w:hAnsi="Times New Roman" w:cs="Times New Roman"/>
          <w:sz w:val="28"/>
          <w:szCs w:val="28"/>
        </w:rPr>
        <w:t xml:space="preserve">готовит предложения о правовых актах, необходимых для организации деятельности </w:t>
      </w:r>
      <w:r w:rsidR="00B93FDC">
        <w:rPr>
          <w:rFonts w:ascii="Times New Roman" w:hAnsi="Times New Roman" w:cs="Times New Roman"/>
          <w:sz w:val="28"/>
          <w:szCs w:val="28"/>
        </w:rPr>
        <w:t>МЦУ</w:t>
      </w:r>
      <w:r w:rsidR="00B93FDC" w:rsidRPr="00FE2740">
        <w:rPr>
          <w:rFonts w:ascii="Times New Roman" w:hAnsi="Times New Roman" w:cs="Times New Roman"/>
          <w:sz w:val="28"/>
          <w:szCs w:val="28"/>
        </w:rPr>
        <w:t>;</w:t>
      </w:r>
    </w:p>
    <w:p w14:paraId="34669DAF" w14:textId="77777777" w:rsidR="00B93FDC" w:rsidRDefault="00B93FDC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3.4. Руководитель МЦУ:</w:t>
      </w:r>
    </w:p>
    <w:p w14:paraId="5FBC1A04" w14:textId="77777777" w:rsidR="00B93FDC" w:rsidRPr="0060235C" w:rsidRDefault="009A5526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60235C">
        <w:rPr>
          <w:rFonts w:ascii="Times New Roman" w:hAnsi="Times New Roman" w:cs="Times New Roman"/>
          <w:b w:val="0"/>
          <w:sz w:val="28"/>
          <w:szCs w:val="28"/>
        </w:rPr>
        <w:t>осуществляет непосредственное руководст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во операционной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lastRenderedPageBreak/>
        <w:t>деятельностью МЦУ</w:t>
      </w:r>
      <w:r w:rsidR="00B93FDC" w:rsidRPr="0060235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E3EE451" w14:textId="77777777" w:rsidR="00B93FDC" w:rsidRPr="00187152" w:rsidRDefault="009A5526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187152">
        <w:rPr>
          <w:rFonts w:ascii="Times New Roman" w:hAnsi="Times New Roman" w:cs="Times New Roman"/>
          <w:b w:val="0"/>
          <w:sz w:val="28"/>
          <w:szCs w:val="28"/>
        </w:rPr>
        <w:t xml:space="preserve">обеспечивает текущую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деятельность МЦУ</w:t>
      </w:r>
      <w:r w:rsidR="00B93FDC" w:rsidRPr="0018715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DC9E199" w14:textId="77777777" w:rsidR="00B93FDC" w:rsidRDefault="009A5526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187152">
        <w:rPr>
          <w:rFonts w:ascii="Times New Roman" w:hAnsi="Times New Roman" w:cs="Times New Roman"/>
          <w:b w:val="0"/>
          <w:sz w:val="28"/>
          <w:szCs w:val="28"/>
        </w:rPr>
        <w:t>отвечает за достижение об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язательных показателей работы МЦУ.</w:t>
      </w:r>
    </w:p>
    <w:p w14:paraId="24E0932F" w14:textId="77777777" w:rsidR="00B93FDC" w:rsidRPr="00E940F2" w:rsidRDefault="00B93FDC" w:rsidP="00B61ECE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E940F2">
        <w:rPr>
          <w:rFonts w:ascii="Times New Roman" w:hAnsi="Times New Roman" w:cs="Times New Roman"/>
          <w:sz w:val="28"/>
          <w:szCs w:val="28"/>
        </w:rPr>
        <w:t>Исполнитель МЦУ:</w:t>
      </w:r>
    </w:p>
    <w:p w14:paraId="567B3B6E" w14:textId="77777777" w:rsidR="00B93FDC" w:rsidRPr="00E940F2" w:rsidRDefault="009A5526" w:rsidP="00B61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FDC" w:rsidRPr="00E940F2">
        <w:rPr>
          <w:rFonts w:ascii="Times New Roman" w:hAnsi="Times New Roman" w:cs="Times New Roman"/>
          <w:sz w:val="28"/>
          <w:szCs w:val="28"/>
        </w:rPr>
        <w:t>взаимодействует с гражданами через социальные сети, мессенджеры и иные средства электронной коммуникации по направлениям и тематикам деятельности МЦУ;</w:t>
      </w:r>
    </w:p>
    <w:p w14:paraId="50A3BE21" w14:textId="77777777" w:rsidR="00B93FDC" w:rsidRPr="00E940F2" w:rsidRDefault="009A5526" w:rsidP="00B61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FDC" w:rsidRPr="00E940F2">
        <w:rPr>
          <w:rFonts w:ascii="Times New Roman" w:hAnsi="Times New Roman" w:cs="Times New Roman"/>
          <w:sz w:val="28"/>
          <w:szCs w:val="28"/>
        </w:rPr>
        <w:t>оперативно реагирует по направлениям и тематикам деятельности МЦУ через взаимодействие с органами и организациями;</w:t>
      </w:r>
    </w:p>
    <w:p w14:paraId="34C1E9A8" w14:textId="77777777" w:rsidR="00B93FDC" w:rsidRPr="00E940F2" w:rsidRDefault="009A5526" w:rsidP="00B61ECE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</w:t>
      </w:r>
      <w:r w:rsidR="00B93FDC" w:rsidRPr="00E940F2">
        <w:rPr>
          <w:rFonts w:ascii="Times New Roman" w:hAnsi="Times New Roman" w:cs="Times New Roman"/>
          <w:sz w:val="28"/>
          <w:szCs w:val="28"/>
        </w:rPr>
        <w:t xml:space="preserve">анализ обращений и сообщений граждан и юридических лиц, поступающих в адрес администрации </w:t>
      </w:r>
    </w:p>
    <w:p w14:paraId="0E2D9A91" w14:textId="77777777" w:rsidR="00B93FDC" w:rsidRDefault="009A5526" w:rsidP="00B61ECE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</w:t>
      </w:r>
      <w:r w:rsidR="00B93FDC" w:rsidRPr="00E940F2">
        <w:rPr>
          <w:rFonts w:ascii="Times New Roman" w:hAnsi="Times New Roman" w:cs="Times New Roman"/>
          <w:sz w:val="28"/>
          <w:szCs w:val="28"/>
        </w:rPr>
        <w:t>анализ обратной связи в формате результатов голосования и общественного обсуждения;</w:t>
      </w:r>
    </w:p>
    <w:p w14:paraId="068F5990" w14:textId="77777777" w:rsidR="00B93FDC" w:rsidRDefault="00B93FDC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31C7">
        <w:rPr>
          <w:rFonts w:ascii="Times New Roman" w:hAnsi="Times New Roman" w:cs="Times New Roman"/>
          <w:b w:val="0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Администратор МЦУ</w:t>
      </w:r>
      <w:r w:rsidRPr="00187152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технический специалист, который:</w:t>
      </w:r>
    </w:p>
    <w:p w14:paraId="446B9538" w14:textId="77777777" w:rsidR="00B93FDC" w:rsidRDefault="009A5526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- </w:t>
      </w:r>
      <w:r w:rsidR="00B93FDC" w:rsidRPr="00C93014">
        <w:rPr>
          <w:rFonts w:ascii="Times New Roman" w:hAnsi="Times New Roman" w:cs="Times New Roman"/>
          <w:b w:val="0"/>
          <w:sz w:val="28"/>
          <w:szCs w:val="28"/>
        </w:rPr>
        <w:t>обесп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ечивает техническое развитие МЦУ;</w:t>
      </w:r>
      <w:r w:rsidR="00B93FDC" w:rsidRPr="00C93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E48701D" w14:textId="77777777" w:rsidR="00B93FDC" w:rsidRDefault="009A5526" w:rsidP="00B61EC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- </w:t>
      </w:r>
      <w:r w:rsidR="00B93FDC" w:rsidRPr="00C93014">
        <w:rPr>
          <w:rFonts w:ascii="Times New Roman" w:hAnsi="Times New Roman" w:cs="Times New Roman"/>
          <w:b w:val="0"/>
          <w:sz w:val="28"/>
          <w:szCs w:val="28"/>
        </w:rPr>
        <w:t xml:space="preserve">отвечает за надлежащую эксплуатацию технических и организационных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средств МЦУ;</w:t>
      </w:r>
      <w:r w:rsidR="00B93FDC" w:rsidRPr="00C93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C020284" w14:textId="77777777" w:rsidR="00B93FDC" w:rsidRDefault="009A5526" w:rsidP="009A5526">
      <w:pPr>
        <w:pStyle w:val="ConsPlusTitle"/>
        <w:spacing w:line="276" w:lineRule="auto"/>
        <w:ind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-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обеспечивает </w:t>
      </w:r>
      <w:r w:rsidR="00B93FDC" w:rsidRPr="00C93014">
        <w:rPr>
          <w:rFonts w:ascii="Times New Roman" w:hAnsi="Times New Roman" w:cs="Times New Roman"/>
          <w:b w:val="0"/>
          <w:sz w:val="28"/>
          <w:szCs w:val="28"/>
        </w:rPr>
        <w:t>информационно-аналитическ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ое и техническое обеспечение МЦУ;</w:t>
      </w:r>
      <w:r w:rsidR="00B93FDC" w:rsidRPr="00C930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4277711" w14:textId="77777777" w:rsidR="00B93FDC" w:rsidRDefault="009A5526" w:rsidP="009A552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- </w:t>
      </w:r>
      <w:r w:rsidR="00B93FDC" w:rsidRPr="00C93014">
        <w:rPr>
          <w:rFonts w:ascii="Times New Roman" w:hAnsi="Times New Roman" w:cs="Times New Roman"/>
          <w:b w:val="0"/>
          <w:sz w:val="28"/>
          <w:szCs w:val="28"/>
        </w:rPr>
        <w:t>отвечает за выполнение требо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ваний по защите информации в МЦУ;</w:t>
      </w:r>
    </w:p>
    <w:p w14:paraId="190F9D6C" w14:textId="77777777" w:rsidR="00B93FDC" w:rsidRDefault="009A5526" w:rsidP="009A5526">
      <w:pPr>
        <w:pStyle w:val="ConsPlusTitle"/>
        <w:spacing w:line="276" w:lineRule="auto"/>
        <w:ind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-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организует внедрение единой цифровой платформы, располагающей механизмом обратной связи, для организации деятельности МЦУ;</w:t>
      </w:r>
    </w:p>
    <w:p w14:paraId="0716EE56" w14:textId="77777777" w:rsidR="00B93FDC" w:rsidRDefault="009A5526" w:rsidP="009A5526">
      <w:pPr>
        <w:pStyle w:val="ConsPlusTitle"/>
        <w:spacing w:line="276" w:lineRule="auto"/>
        <w:ind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- </w:t>
      </w:r>
      <w:r w:rsidR="00B93FDC" w:rsidRPr="00363B84">
        <w:rPr>
          <w:rFonts w:ascii="Times New Roman" w:hAnsi="Times New Roman" w:cs="Times New Roman"/>
          <w:b w:val="0"/>
          <w:sz w:val="28"/>
          <w:szCs w:val="28"/>
        </w:rPr>
        <w:t>координирует взаи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модействие Администрации и подведомственных структурных (отраслевых) подразделений в рамках МЦУ</w:t>
      </w:r>
      <w:r w:rsidR="00B93FDC" w:rsidRPr="00363B8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5C21244" w14:textId="77777777" w:rsidR="00B93FDC" w:rsidRPr="00F131C7" w:rsidRDefault="009A5526" w:rsidP="009A5526">
      <w:pPr>
        <w:pStyle w:val="ConsPlusTitle"/>
        <w:spacing w:line="276" w:lineRule="auto"/>
        <w:ind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- </w:t>
      </w:r>
      <w:r w:rsidR="00B93FDC" w:rsidRPr="00F131C7">
        <w:rPr>
          <w:rFonts w:ascii="Times New Roman" w:hAnsi="Times New Roman" w:cs="Times New Roman"/>
          <w:b w:val="0"/>
          <w:sz w:val="28"/>
          <w:szCs w:val="28"/>
        </w:rPr>
        <w:t>отвечает за организацию взаимодействия с Комитетом информационных технологий и телекоммуникаций Вологодской области при создании, организации деятельности и развитии МЦУ;</w:t>
      </w:r>
    </w:p>
    <w:p w14:paraId="72BE39F9" w14:textId="77777777" w:rsidR="00222F98" w:rsidRDefault="00B93FDC" w:rsidP="009A5526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3.7. </w:t>
      </w:r>
      <w:r w:rsidR="00222F98" w:rsidRPr="00222F98">
        <w:rPr>
          <w:rFonts w:ascii="Times New Roman" w:hAnsi="Times New Roman" w:cs="Times New Roman"/>
          <w:b w:val="0"/>
          <w:sz w:val="28"/>
          <w:szCs w:val="28"/>
        </w:rPr>
        <w:t xml:space="preserve">Ответственные за отраслевые тематические блоки – заместители главы </w:t>
      </w:r>
      <w:r w:rsidR="00222F98">
        <w:rPr>
          <w:rFonts w:ascii="Times New Roman" w:hAnsi="Times New Roman" w:cs="Times New Roman"/>
          <w:b w:val="0"/>
          <w:sz w:val="28"/>
          <w:szCs w:val="28"/>
        </w:rPr>
        <w:t>Нюксенского</w:t>
      </w:r>
      <w:r w:rsidR="00222F98" w:rsidRPr="00222F9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по направлениям МЦУ, которые:</w:t>
      </w:r>
    </w:p>
    <w:p w14:paraId="2436FD41" w14:textId="4E000B4C" w:rsidR="00B93FDC" w:rsidRPr="00D2544E" w:rsidRDefault="009A5526" w:rsidP="009A5526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D2544E">
        <w:rPr>
          <w:rFonts w:ascii="Times New Roman" w:hAnsi="Times New Roman" w:cs="Times New Roman"/>
          <w:b w:val="0"/>
          <w:sz w:val="28"/>
          <w:szCs w:val="28"/>
        </w:rPr>
        <w:t>обеспечива</w:t>
      </w:r>
      <w:r w:rsidR="00C816B3">
        <w:rPr>
          <w:rFonts w:ascii="Times New Roman" w:hAnsi="Times New Roman" w:cs="Times New Roman"/>
          <w:b w:val="0"/>
          <w:sz w:val="28"/>
          <w:szCs w:val="28"/>
        </w:rPr>
        <w:t>е</w:t>
      </w:r>
      <w:r w:rsidR="00B93FDC" w:rsidRPr="00D2544E">
        <w:rPr>
          <w:rFonts w:ascii="Times New Roman" w:hAnsi="Times New Roman" w:cs="Times New Roman"/>
          <w:b w:val="0"/>
          <w:sz w:val="28"/>
          <w:szCs w:val="28"/>
        </w:rPr>
        <w:t>т представительство ку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рируемого отраслевого блока в МЦУ</w:t>
      </w:r>
      <w:r w:rsidR="00B93FDC" w:rsidRPr="00D2544E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6C9E6A32" w14:textId="77777777" w:rsidR="00B93FDC" w:rsidRPr="00D2544E" w:rsidRDefault="009A5526" w:rsidP="009A5526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D2544E">
        <w:rPr>
          <w:rFonts w:ascii="Times New Roman" w:hAnsi="Times New Roman" w:cs="Times New Roman"/>
          <w:b w:val="0"/>
          <w:sz w:val="28"/>
          <w:szCs w:val="28"/>
        </w:rPr>
        <w:t>определя</w:t>
      </w:r>
      <w:r w:rsidR="00C816B3">
        <w:rPr>
          <w:rFonts w:ascii="Times New Roman" w:hAnsi="Times New Roman" w:cs="Times New Roman"/>
          <w:b w:val="0"/>
          <w:sz w:val="28"/>
          <w:szCs w:val="28"/>
        </w:rPr>
        <w:t>е</w:t>
      </w:r>
      <w:r w:rsidR="00B93FDC" w:rsidRPr="00D2544E">
        <w:rPr>
          <w:rFonts w:ascii="Times New Roman" w:hAnsi="Times New Roman" w:cs="Times New Roman"/>
          <w:b w:val="0"/>
          <w:sz w:val="28"/>
          <w:szCs w:val="28"/>
        </w:rPr>
        <w:t>т ру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ководителей отраслевых блоков МЦУ</w:t>
      </w:r>
      <w:r w:rsidR="00B93FDC" w:rsidRPr="00D2544E">
        <w:rPr>
          <w:rFonts w:ascii="Times New Roman" w:hAnsi="Times New Roman" w:cs="Times New Roman"/>
          <w:b w:val="0"/>
          <w:sz w:val="28"/>
          <w:szCs w:val="28"/>
        </w:rPr>
        <w:t xml:space="preserve"> и осуществля</w:t>
      </w:r>
      <w:r w:rsidR="00C816B3">
        <w:rPr>
          <w:rFonts w:ascii="Times New Roman" w:hAnsi="Times New Roman" w:cs="Times New Roman"/>
          <w:b w:val="0"/>
          <w:sz w:val="28"/>
          <w:szCs w:val="28"/>
        </w:rPr>
        <w:t>е</w:t>
      </w:r>
      <w:r w:rsidR="00B93FDC" w:rsidRPr="00D2544E">
        <w:rPr>
          <w:rFonts w:ascii="Times New Roman" w:hAnsi="Times New Roman" w:cs="Times New Roman"/>
          <w:b w:val="0"/>
          <w:sz w:val="28"/>
          <w:szCs w:val="28"/>
        </w:rPr>
        <w:t>т руководство ими;</w:t>
      </w:r>
    </w:p>
    <w:p w14:paraId="145CFA3A" w14:textId="77777777" w:rsidR="00B93FDC" w:rsidRPr="00D2544E" w:rsidRDefault="009A5526" w:rsidP="009A5526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 w:rsidRPr="00D2544E">
        <w:rPr>
          <w:rFonts w:ascii="Times New Roman" w:hAnsi="Times New Roman" w:cs="Times New Roman"/>
          <w:b w:val="0"/>
          <w:sz w:val="28"/>
          <w:szCs w:val="28"/>
        </w:rPr>
        <w:t>нес</w:t>
      </w:r>
      <w:r w:rsidR="00C816B3">
        <w:rPr>
          <w:rFonts w:ascii="Times New Roman" w:hAnsi="Times New Roman" w:cs="Times New Roman"/>
          <w:b w:val="0"/>
          <w:sz w:val="28"/>
          <w:szCs w:val="28"/>
        </w:rPr>
        <w:t>е</w:t>
      </w:r>
      <w:r w:rsidR="00B93FDC" w:rsidRPr="00D2544E">
        <w:rPr>
          <w:rFonts w:ascii="Times New Roman" w:hAnsi="Times New Roman" w:cs="Times New Roman"/>
          <w:b w:val="0"/>
          <w:sz w:val="28"/>
          <w:szCs w:val="28"/>
        </w:rPr>
        <w:t>т персональную ответственность за достижени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е основных показателей работы МЦУ</w:t>
      </w:r>
      <w:r w:rsidR="00B93FDC" w:rsidRPr="00D2544E">
        <w:rPr>
          <w:rFonts w:ascii="Times New Roman" w:hAnsi="Times New Roman" w:cs="Times New Roman"/>
          <w:b w:val="0"/>
          <w:sz w:val="28"/>
          <w:szCs w:val="28"/>
        </w:rPr>
        <w:t xml:space="preserve"> по направлениям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 деятельности блоков;</w:t>
      </w:r>
    </w:p>
    <w:p w14:paraId="4DF83280" w14:textId="77777777" w:rsidR="00B93FDC" w:rsidRDefault="009A5526" w:rsidP="009A5526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формиру</w:t>
      </w:r>
      <w:r w:rsidR="00C816B3">
        <w:rPr>
          <w:rFonts w:ascii="Times New Roman" w:hAnsi="Times New Roman" w:cs="Times New Roman"/>
          <w:b w:val="0"/>
          <w:sz w:val="28"/>
          <w:szCs w:val="28"/>
        </w:rPr>
        <w:t>е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B93FDC" w:rsidRPr="00187152">
        <w:rPr>
          <w:rFonts w:ascii="Times New Roman" w:hAnsi="Times New Roman" w:cs="Times New Roman"/>
          <w:b w:val="0"/>
          <w:sz w:val="28"/>
          <w:szCs w:val="28"/>
        </w:rPr>
        <w:t xml:space="preserve">предложения по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 xml:space="preserve">персональному </w:t>
      </w:r>
      <w:r w:rsidR="00B93FDC" w:rsidRPr="00187152">
        <w:rPr>
          <w:rFonts w:ascii="Times New Roman" w:hAnsi="Times New Roman" w:cs="Times New Roman"/>
          <w:b w:val="0"/>
          <w:sz w:val="28"/>
          <w:szCs w:val="28"/>
        </w:rPr>
        <w:t xml:space="preserve">составу </w:t>
      </w:r>
      <w:r w:rsidR="00B93FDC">
        <w:rPr>
          <w:rFonts w:ascii="Times New Roman" w:hAnsi="Times New Roman" w:cs="Times New Roman"/>
          <w:b w:val="0"/>
          <w:sz w:val="28"/>
          <w:szCs w:val="28"/>
        </w:rPr>
        <w:t>отраслевых тематических блоков МЦУ и составу участников информационного взаимодействия в рамках МЦУ</w:t>
      </w:r>
      <w:r w:rsidR="00B93FDC" w:rsidRPr="0018715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99666B2" w14:textId="4C2BEA79" w:rsidR="00B93FDC" w:rsidRPr="00E940F2" w:rsidRDefault="00B93FDC" w:rsidP="00A403F9">
      <w:pPr>
        <w:tabs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F1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940F2">
        <w:rPr>
          <w:rFonts w:ascii="Times New Roman" w:hAnsi="Times New Roman" w:cs="Times New Roman"/>
          <w:sz w:val="28"/>
          <w:szCs w:val="28"/>
        </w:rPr>
        <w:t xml:space="preserve">4. Осуществление деятельности </w:t>
      </w:r>
      <w:r>
        <w:rPr>
          <w:rFonts w:ascii="Times New Roman" w:hAnsi="Times New Roman" w:cs="Times New Roman"/>
          <w:sz w:val="28"/>
          <w:szCs w:val="28"/>
        </w:rPr>
        <w:t>МЦУ</w:t>
      </w:r>
    </w:p>
    <w:p w14:paraId="19EEC163" w14:textId="77777777" w:rsidR="00B93FDC" w:rsidRPr="00E940F2" w:rsidRDefault="00B93FDC" w:rsidP="00B61ECE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0F2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МЦУ</w:t>
      </w:r>
      <w:r w:rsidRPr="00E940F2">
        <w:rPr>
          <w:rFonts w:ascii="Times New Roman" w:hAnsi="Times New Roman" w:cs="Times New Roman"/>
          <w:sz w:val="28"/>
          <w:szCs w:val="28"/>
        </w:rPr>
        <w:t>:</w:t>
      </w:r>
    </w:p>
    <w:p w14:paraId="777DBD37" w14:textId="77777777" w:rsidR="00B93FDC" w:rsidRPr="00E940F2" w:rsidRDefault="009A5526" w:rsidP="00B61ECE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FDC" w:rsidRPr="00E940F2">
        <w:rPr>
          <w:rFonts w:ascii="Times New Roman" w:hAnsi="Times New Roman" w:cs="Times New Roman"/>
          <w:sz w:val="28"/>
          <w:szCs w:val="28"/>
        </w:rPr>
        <w:t>обеспечивает создание межведомственных и отраслевых механизмов ускоренного решения проблем по тематикам обращений;</w:t>
      </w:r>
    </w:p>
    <w:p w14:paraId="2DD0E769" w14:textId="77777777" w:rsidR="00B93FDC" w:rsidRPr="00E940F2" w:rsidRDefault="009A5526" w:rsidP="00B61ECE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FDC" w:rsidRPr="00E940F2">
        <w:rPr>
          <w:rFonts w:ascii="Times New Roman" w:hAnsi="Times New Roman" w:cs="Times New Roman"/>
          <w:sz w:val="28"/>
          <w:szCs w:val="28"/>
        </w:rPr>
        <w:t>обеспечивает создание межведомственных и отраслевых механизмов устранения первопричин обращений;</w:t>
      </w:r>
    </w:p>
    <w:p w14:paraId="424A6782" w14:textId="77777777" w:rsidR="00B93FDC" w:rsidRPr="00E940F2" w:rsidRDefault="009A5526" w:rsidP="00B61ECE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FDC" w:rsidRPr="00E940F2">
        <w:rPr>
          <w:rFonts w:ascii="Times New Roman" w:hAnsi="Times New Roman" w:cs="Times New Roman"/>
          <w:sz w:val="28"/>
          <w:szCs w:val="28"/>
        </w:rPr>
        <w:t xml:space="preserve">осуществляет автоматический анализ по заданным критериям проблемы, представляет результаты анализа куратору </w:t>
      </w:r>
      <w:r w:rsidR="00B93FDC">
        <w:rPr>
          <w:rFonts w:ascii="Times New Roman" w:hAnsi="Times New Roman" w:cs="Times New Roman"/>
          <w:sz w:val="28"/>
          <w:szCs w:val="28"/>
        </w:rPr>
        <w:t>МЦУ</w:t>
      </w:r>
      <w:r w:rsidR="00B93FDC" w:rsidRPr="00E940F2">
        <w:rPr>
          <w:rFonts w:ascii="Times New Roman" w:hAnsi="Times New Roman" w:cs="Times New Roman"/>
          <w:sz w:val="28"/>
          <w:szCs w:val="28"/>
        </w:rPr>
        <w:t>;</w:t>
      </w:r>
    </w:p>
    <w:p w14:paraId="3B71C131" w14:textId="77777777" w:rsidR="00B93FDC" w:rsidRPr="00E940F2" w:rsidRDefault="009A5526" w:rsidP="00B61ECE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FDC" w:rsidRPr="00E940F2">
        <w:rPr>
          <w:rFonts w:ascii="Times New Roman" w:hAnsi="Times New Roman" w:cs="Times New Roman"/>
          <w:sz w:val="28"/>
          <w:szCs w:val="28"/>
        </w:rPr>
        <w:t>обеспечивает оценку деятельности администрации, муниципальных учреждений в соответствии со следующими критериями: количество обращений, скорость реагирования на обращения, полнота и качество разрешения вопросов, поставленных в обращении;</w:t>
      </w:r>
    </w:p>
    <w:p w14:paraId="160D3BE9" w14:textId="77777777" w:rsidR="000729E7" w:rsidRDefault="009A5526" w:rsidP="00B61ECE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FDC" w:rsidRPr="00E940F2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Положением и иными нормативными правовыми актами.</w:t>
      </w:r>
    </w:p>
    <w:p w14:paraId="2349132D" w14:textId="77777777" w:rsidR="00222F98" w:rsidRDefault="00222F98" w:rsidP="00222F98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01B19" w14:textId="653CEC78" w:rsidR="00222F98" w:rsidRPr="00222F98" w:rsidRDefault="00222F98" w:rsidP="00A403F9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222F9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5. Взаимоотношения и роли в обеспечении функционирования МЦУ</w:t>
      </w:r>
    </w:p>
    <w:p w14:paraId="374C4AC6" w14:textId="6A9D4DE9" w:rsidR="00222F98" w:rsidRPr="00222F98" w:rsidRDefault="00222F98" w:rsidP="00222F9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kern w:val="1"/>
          <w:sz w:val="28"/>
          <w:szCs w:val="28"/>
          <w:lang w:eastAsia="ar-SA"/>
        </w:rPr>
      </w:pPr>
      <w:r w:rsidRPr="00222F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МЦУ выполняет свои функции во взаимодействии с органами местного самоуправления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Нюксенского</w:t>
      </w:r>
      <w:r w:rsidRPr="00222F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округа.</w:t>
      </w:r>
    </w:p>
    <w:p w14:paraId="04DD6CB8" w14:textId="77777777" w:rsidR="00222F98" w:rsidRPr="00222F98" w:rsidRDefault="00222F98" w:rsidP="00222F9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kern w:val="1"/>
          <w:sz w:val="28"/>
          <w:szCs w:val="28"/>
          <w:lang w:eastAsia="ar-SA"/>
        </w:rPr>
      </w:pPr>
      <w:r w:rsidRPr="00222F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МЦУ:</w:t>
      </w:r>
    </w:p>
    <w:p w14:paraId="3DA079B4" w14:textId="77777777" w:rsidR="00222F98" w:rsidRPr="00222F98" w:rsidRDefault="00222F98" w:rsidP="00222F9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2F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осуществляет проверку и свод информации о реализации мероприятий по направлениям и тематикам деятельности; </w:t>
      </w:r>
    </w:p>
    <w:p w14:paraId="5069C455" w14:textId="77777777" w:rsidR="00222F98" w:rsidRPr="00222F98" w:rsidRDefault="00222F98" w:rsidP="00222F9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2F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обеспечивает рейтингование ответственных получателей по количеству, срокам рассмотрения и полноте реагирования по существу на обращения, сообщения граждан и организаций, поступающих в адрес ответственных получателей;</w:t>
      </w:r>
    </w:p>
    <w:p w14:paraId="049DD7D6" w14:textId="77777777" w:rsidR="00222F98" w:rsidRPr="00222F98" w:rsidRDefault="00222F98" w:rsidP="00222F9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2F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совместно с руководителями отраслевых блоков обеспечивает создание межведомственных и отраслевых механизмов для:</w:t>
      </w:r>
    </w:p>
    <w:p w14:paraId="366DCFE2" w14:textId="77777777" w:rsidR="00222F98" w:rsidRPr="00222F98" w:rsidRDefault="00222F98" w:rsidP="00222F9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2F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а) ускоренного решения проблем по тематикам обращений и сообщений граждан и организаций;</w:t>
      </w:r>
    </w:p>
    <w:p w14:paraId="2DCCF236" w14:textId="77777777" w:rsidR="00222F98" w:rsidRPr="00222F98" w:rsidRDefault="00222F98" w:rsidP="00222F9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2F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б) разработки «дорожных карт» по устранению первопричин обращений и сообщений граждан и организаций по тематикам отраслевых блоков;</w:t>
      </w:r>
    </w:p>
    <w:p w14:paraId="2A74C4AE" w14:textId="5F228CD5" w:rsidR="00222F98" w:rsidRPr="00222F98" w:rsidRDefault="00222F98" w:rsidP="00222F9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2F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в) формирования и внедрения в работу ответственных по отраслевым блокам лучших практик цифровизации, реализация которых обеспечивает достижение экономического эффекта и (или) повышение производительности труда, уровня и (или) качества принятия управленческих решений в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Нюксенском </w:t>
      </w:r>
      <w:r w:rsidRPr="00222F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муниципальном округе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14C01B96" w14:textId="6764DB97" w:rsidR="00222F98" w:rsidRDefault="00222F98" w:rsidP="00222F98">
      <w:pPr>
        <w:tabs>
          <w:tab w:val="left" w:pos="108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  <w:sectPr w:rsidR="00222F98" w:rsidSect="00B52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642930" w14:textId="67904FC5" w:rsidR="00C82A17" w:rsidRPr="00C82A17" w:rsidRDefault="00C82A17" w:rsidP="00C82A17">
      <w:pPr>
        <w:tabs>
          <w:tab w:val="left" w:pos="1080"/>
        </w:tabs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2A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14:paraId="718CFECF" w14:textId="77777777" w:rsidR="00C82A17" w:rsidRPr="00C82A17" w:rsidRDefault="00C82A17" w:rsidP="00C82A17">
      <w:pPr>
        <w:tabs>
          <w:tab w:val="left" w:pos="1080"/>
        </w:tabs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2A17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D4894BA" w14:textId="77777777" w:rsidR="00A403F9" w:rsidRDefault="00C82A17" w:rsidP="00C82A17">
      <w:pPr>
        <w:tabs>
          <w:tab w:val="left" w:pos="1080"/>
        </w:tabs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2A17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14:paraId="49184C60" w14:textId="58A88B56" w:rsidR="00C82A17" w:rsidRPr="00C82A17" w:rsidRDefault="00C82A17" w:rsidP="00C82A17">
      <w:pPr>
        <w:tabs>
          <w:tab w:val="left" w:pos="1080"/>
        </w:tabs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2A1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403F9">
        <w:rPr>
          <w:rFonts w:ascii="Times New Roman" w:hAnsi="Times New Roman" w:cs="Times New Roman"/>
          <w:bCs/>
          <w:sz w:val="28"/>
          <w:szCs w:val="28"/>
        </w:rPr>
        <w:t xml:space="preserve"> Нюксенского</w:t>
      </w:r>
    </w:p>
    <w:p w14:paraId="4436DE69" w14:textId="77777777" w:rsidR="00C82A17" w:rsidRPr="00C82A17" w:rsidRDefault="00C82A17" w:rsidP="00C82A17">
      <w:pPr>
        <w:tabs>
          <w:tab w:val="left" w:pos="1080"/>
        </w:tabs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2A1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14:paraId="07FF2C54" w14:textId="1302533A" w:rsidR="00C82A17" w:rsidRPr="00C82A17" w:rsidRDefault="00A403F9" w:rsidP="00C82A17">
      <w:pPr>
        <w:tabs>
          <w:tab w:val="left" w:pos="1080"/>
        </w:tabs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11</w:t>
      </w:r>
      <w:r w:rsidR="00C82A17" w:rsidRPr="00C82A1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C82A17" w:rsidRPr="00C82A17">
        <w:rPr>
          <w:rFonts w:ascii="Times New Roman" w:hAnsi="Times New Roman" w:cs="Times New Roman"/>
          <w:bCs/>
          <w:sz w:val="28"/>
          <w:szCs w:val="28"/>
        </w:rPr>
        <w:t xml:space="preserve">2024 № </w:t>
      </w:r>
      <w:r>
        <w:rPr>
          <w:rFonts w:ascii="Times New Roman" w:hAnsi="Times New Roman" w:cs="Times New Roman"/>
          <w:bCs/>
          <w:sz w:val="28"/>
          <w:szCs w:val="28"/>
        </w:rPr>
        <w:t>439</w:t>
      </w:r>
      <w:bookmarkStart w:id="0" w:name="_GoBack"/>
      <w:bookmarkEnd w:id="0"/>
    </w:p>
    <w:p w14:paraId="3C15ABB5" w14:textId="77777777" w:rsidR="00C82A17" w:rsidRDefault="00C82A17" w:rsidP="00C82A17">
      <w:pPr>
        <w:tabs>
          <w:tab w:val="left" w:pos="1080"/>
        </w:tabs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724EE4" w14:textId="77777777" w:rsidR="00C82A17" w:rsidRDefault="00C82A17" w:rsidP="002356C8">
      <w:pPr>
        <w:tabs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EF6FA" w14:textId="2669230C" w:rsidR="00B93FDC" w:rsidRPr="002356C8" w:rsidRDefault="000729E7" w:rsidP="002356C8">
      <w:pPr>
        <w:tabs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6C8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7285921C" w14:textId="77777777" w:rsidR="002356C8" w:rsidRPr="002356C8" w:rsidRDefault="002356C8" w:rsidP="002356C8">
      <w:pPr>
        <w:tabs>
          <w:tab w:val="left" w:pos="379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356C8">
        <w:rPr>
          <w:rFonts w:ascii="Times New Roman" w:hAnsi="Times New Roman" w:cs="Times New Roman"/>
          <w:b/>
          <w:sz w:val="28"/>
          <w:szCs w:val="28"/>
        </w:rPr>
        <w:t>униципального центра управления</w:t>
      </w:r>
    </w:p>
    <w:p w14:paraId="09432C58" w14:textId="024199EA" w:rsidR="00B93FDC" w:rsidRDefault="002356C8" w:rsidP="002356C8">
      <w:pPr>
        <w:tabs>
          <w:tab w:val="left" w:pos="379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6C8">
        <w:rPr>
          <w:rFonts w:ascii="Times New Roman" w:hAnsi="Times New Roman" w:cs="Times New Roman"/>
          <w:b/>
          <w:sz w:val="28"/>
          <w:szCs w:val="28"/>
        </w:rPr>
        <w:t xml:space="preserve">Нюксенского муниципального </w:t>
      </w:r>
      <w:r w:rsidR="00FB020A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5354104D" w14:textId="77777777" w:rsidR="00C82A17" w:rsidRDefault="00C82A17" w:rsidP="002356C8">
      <w:pPr>
        <w:tabs>
          <w:tab w:val="left" w:pos="379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82A17" w:rsidRPr="00C82A17" w14:paraId="17777F47" w14:textId="77777777" w:rsidTr="0088189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A4651" w14:textId="2B030C66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847AC" w14:textId="2EFF7FB8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27ECE" w14:textId="1AD38771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Роль в проектном офисе</w:t>
            </w:r>
          </w:p>
        </w:tc>
      </w:tr>
      <w:tr w:rsidR="00C82A17" w:rsidRPr="00C82A17" w14:paraId="76010FE3" w14:textId="77777777" w:rsidTr="00C82A17">
        <w:tc>
          <w:tcPr>
            <w:tcW w:w="675" w:type="dxa"/>
          </w:tcPr>
          <w:p w14:paraId="5E5A837C" w14:textId="360BA0E6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14:paraId="51730AD5" w14:textId="5485CEBF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Епифановская Светлана Петровна, управляющий делами, начальник управления по обеспечению деятельности администрации округа</w:t>
            </w:r>
          </w:p>
        </w:tc>
        <w:tc>
          <w:tcPr>
            <w:tcW w:w="3191" w:type="dxa"/>
          </w:tcPr>
          <w:p w14:paraId="45735E9A" w14:textId="6F402BF5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уратор МЦУ</w:t>
            </w:r>
          </w:p>
        </w:tc>
      </w:tr>
      <w:tr w:rsidR="00C82A17" w:rsidRPr="00C82A17" w14:paraId="1FAC6964" w14:textId="77777777" w:rsidTr="00C82A17">
        <w:tc>
          <w:tcPr>
            <w:tcW w:w="675" w:type="dxa"/>
          </w:tcPr>
          <w:p w14:paraId="21CB5E6B" w14:textId="772879EF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14:paraId="11F1F887" w14:textId="2C5952F9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Кривоногова Светлана Константиновна, инженер МЦУ</w:t>
            </w:r>
          </w:p>
        </w:tc>
        <w:tc>
          <w:tcPr>
            <w:tcW w:w="3191" w:type="dxa"/>
          </w:tcPr>
          <w:p w14:paraId="0AD81BBA" w14:textId="421B6A96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Руководитель МЦУ</w:t>
            </w:r>
          </w:p>
        </w:tc>
      </w:tr>
      <w:tr w:rsidR="00C82A17" w:rsidRPr="00C82A17" w14:paraId="4895A0A8" w14:textId="77777777" w:rsidTr="00C82A17">
        <w:tc>
          <w:tcPr>
            <w:tcW w:w="675" w:type="dxa"/>
          </w:tcPr>
          <w:p w14:paraId="3453EB5C" w14:textId="66DAB29E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14:paraId="1278ED95" w14:textId="79D0EF46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Белозеров Даниил Владимирович, инспектор МЦУ</w:t>
            </w:r>
          </w:p>
        </w:tc>
        <w:tc>
          <w:tcPr>
            <w:tcW w:w="3191" w:type="dxa"/>
          </w:tcPr>
          <w:p w14:paraId="443F39B5" w14:textId="30D4D608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Исполнитель МЦУ</w:t>
            </w:r>
          </w:p>
        </w:tc>
      </w:tr>
      <w:tr w:rsidR="00C82A17" w:rsidRPr="00C82A17" w14:paraId="29EA864F" w14:textId="77777777" w:rsidTr="00C82A17">
        <w:tc>
          <w:tcPr>
            <w:tcW w:w="675" w:type="dxa"/>
          </w:tcPr>
          <w:p w14:paraId="2F4126F2" w14:textId="6F034DB5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14:paraId="717FEA8D" w14:textId="5F7841F2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Епифановская Алена Алексеевна, инспектор МЦУ</w:t>
            </w:r>
          </w:p>
        </w:tc>
        <w:tc>
          <w:tcPr>
            <w:tcW w:w="3191" w:type="dxa"/>
          </w:tcPr>
          <w:p w14:paraId="53561EDA" w14:textId="7023CD11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Исполнитель МЦУ</w:t>
            </w:r>
          </w:p>
        </w:tc>
      </w:tr>
      <w:tr w:rsidR="00C82A17" w:rsidRPr="00C82A17" w14:paraId="54188A5C" w14:textId="77777777" w:rsidTr="00C82A17">
        <w:tc>
          <w:tcPr>
            <w:tcW w:w="675" w:type="dxa"/>
          </w:tcPr>
          <w:p w14:paraId="252F5ADE" w14:textId="3C2E7072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14:paraId="24BDCC25" w14:textId="2386C1F3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Чупров Алексей Александрович, заместитель главы округа, начальник управления народнохозяйственного комплекса администрации округа</w:t>
            </w:r>
          </w:p>
        </w:tc>
        <w:tc>
          <w:tcPr>
            <w:tcW w:w="3191" w:type="dxa"/>
            <w:vMerge w:val="restart"/>
          </w:tcPr>
          <w:p w14:paraId="26EDED69" w14:textId="77777777" w:rsid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2DB13E" w14:textId="77777777" w:rsid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926AE8" w14:textId="77777777" w:rsid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4D6496" w14:textId="62F560E0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 за отраслевые тематические блоки</w:t>
            </w:r>
          </w:p>
        </w:tc>
      </w:tr>
      <w:tr w:rsidR="00C82A17" w:rsidRPr="00C82A17" w14:paraId="05FF6B7F" w14:textId="77777777" w:rsidTr="00C82A17">
        <w:tc>
          <w:tcPr>
            <w:tcW w:w="675" w:type="dxa"/>
          </w:tcPr>
          <w:p w14:paraId="4C80CA48" w14:textId="7D770AB9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14:paraId="03DD045A" w14:textId="6B778C27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Теребова Светлана Альбертовна, заместитель главы округа</w:t>
            </w:r>
          </w:p>
        </w:tc>
        <w:tc>
          <w:tcPr>
            <w:tcW w:w="3191" w:type="dxa"/>
            <w:vMerge/>
          </w:tcPr>
          <w:p w14:paraId="50FC9C27" w14:textId="77777777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A17" w:rsidRPr="00C82A17" w14:paraId="5EFA4AC0" w14:textId="77777777" w:rsidTr="00C82A17">
        <w:tc>
          <w:tcPr>
            <w:tcW w:w="675" w:type="dxa"/>
          </w:tcPr>
          <w:p w14:paraId="32CBAD1F" w14:textId="5AE36693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14:paraId="4ABD4AC3" w14:textId="6448A9BB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sz w:val="28"/>
                <w:szCs w:val="28"/>
              </w:rPr>
              <w:t xml:space="preserve">Серышева Ольга Александровна, </w:t>
            </w:r>
            <w:proofErr w:type="spellStart"/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82A17">
              <w:rPr>
                <w:rFonts w:ascii="Times New Roman" w:hAnsi="Times New Roman" w:cs="Times New Roman"/>
                <w:sz w:val="28"/>
                <w:szCs w:val="28"/>
              </w:rPr>
              <w:t>. начальника финансового управления, заместитель главы округа</w:t>
            </w:r>
          </w:p>
        </w:tc>
        <w:tc>
          <w:tcPr>
            <w:tcW w:w="3191" w:type="dxa"/>
            <w:vMerge/>
          </w:tcPr>
          <w:p w14:paraId="5AEA0623" w14:textId="77777777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2A17" w:rsidRPr="00C82A17" w14:paraId="1EFE73A8" w14:textId="77777777" w:rsidTr="00C82A17">
        <w:tc>
          <w:tcPr>
            <w:tcW w:w="675" w:type="dxa"/>
          </w:tcPr>
          <w:p w14:paraId="22F6887A" w14:textId="22A7C0E9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14:paraId="66DE8237" w14:textId="5CAD31B7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82A17">
              <w:rPr>
                <w:rFonts w:ascii="Times New Roman" w:hAnsi="Times New Roman" w:cs="Times New Roman"/>
                <w:bCs/>
                <w:sz w:val="28"/>
                <w:szCs w:val="28"/>
              </w:rPr>
              <w:t>Епифановский</w:t>
            </w:r>
            <w:proofErr w:type="spellEnd"/>
            <w:r w:rsidRPr="00C82A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митрий Владимирович, инженер отдела информационно-телекоммуникационных технологий и защиты информации</w:t>
            </w:r>
          </w:p>
        </w:tc>
        <w:tc>
          <w:tcPr>
            <w:tcW w:w="3191" w:type="dxa"/>
          </w:tcPr>
          <w:p w14:paraId="01366647" w14:textId="29F37EBF" w:rsidR="00C82A17" w:rsidRPr="00C82A17" w:rsidRDefault="00C82A17" w:rsidP="00C82A17">
            <w:pPr>
              <w:tabs>
                <w:tab w:val="left" w:pos="3795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2A1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Администратор МЦУ</w:t>
            </w:r>
          </w:p>
        </w:tc>
      </w:tr>
    </w:tbl>
    <w:p w14:paraId="3623DF42" w14:textId="77777777" w:rsidR="00C82A17" w:rsidRDefault="00C82A17" w:rsidP="002356C8">
      <w:pPr>
        <w:tabs>
          <w:tab w:val="left" w:pos="379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8DC4B" w14:textId="77777777" w:rsidR="002356C8" w:rsidRDefault="002356C8" w:rsidP="002356C8">
      <w:pPr>
        <w:tabs>
          <w:tab w:val="left" w:pos="379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9CD42" w14:textId="77777777" w:rsidR="00DA4B13" w:rsidRDefault="00DA4B13" w:rsidP="00FB020A">
      <w:pPr>
        <w:tabs>
          <w:tab w:val="left" w:pos="3795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DA4B13" w:rsidSect="00B52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D73942" w14:textId="77777777" w:rsidR="00981C22" w:rsidRPr="00DA4B13" w:rsidRDefault="00981C22" w:rsidP="00FB020A">
      <w:pPr>
        <w:rPr>
          <w:rFonts w:ascii="Times New Roman" w:hAnsi="Times New Roman" w:cs="Times New Roman"/>
          <w:sz w:val="28"/>
          <w:szCs w:val="28"/>
        </w:rPr>
      </w:pPr>
    </w:p>
    <w:sectPr w:rsidR="00981C22" w:rsidRPr="00DA4B13" w:rsidSect="00FB02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399"/>
    <w:multiLevelType w:val="hybridMultilevel"/>
    <w:tmpl w:val="CE62FF1E"/>
    <w:lvl w:ilvl="0" w:tplc="E3860D64">
      <w:start w:val="1"/>
      <w:numFmt w:val="decimal"/>
      <w:lvlText w:val="%1."/>
      <w:lvlJc w:val="left"/>
      <w:pPr>
        <w:ind w:left="1779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FE32F4"/>
    <w:multiLevelType w:val="hybridMultilevel"/>
    <w:tmpl w:val="9182C6C0"/>
    <w:lvl w:ilvl="0" w:tplc="0EBA359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4405508"/>
    <w:multiLevelType w:val="hybridMultilevel"/>
    <w:tmpl w:val="A96C2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D723F0"/>
    <w:multiLevelType w:val="multilevel"/>
    <w:tmpl w:val="48DEFC2C"/>
    <w:lvl w:ilvl="0">
      <w:start w:val="1"/>
      <w:numFmt w:val="decimal"/>
      <w:lvlText w:val="%1."/>
      <w:lvlJc w:val="left"/>
      <w:pPr>
        <w:ind w:left="3743" w:hanging="7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9" w:hanging="7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51"/>
    <w:rsid w:val="0001377D"/>
    <w:rsid w:val="00023F4A"/>
    <w:rsid w:val="00036CD4"/>
    <w:rsid w:val="000729E7"/>
    <w:rsid w:val="000B59BF"/>
    <w:rsid w:val="000C02B7"/>
    <w:rsid w:val="000C376D"/>
    <w:rsid w:val="00103CB4"/>
    <w:rsid w:val="001256FD"/>
    <w:rsid w:val="00150D1C"/>
    <w:rsid w:val="00186AD4"/>
    <w:rsid w:val="00221A0B"/>
    <w:rsid w:val="00222F98"/>
    <w:rsid w:val="0022752D"/>
    <w:rsid w:val="002356C8"/>
    <w:rsid w:val="0024454F"/>
    <w:rsid w:val="0025263F"/>
    <w:rsid w:val="002A5774"/>
    <w:rsid w:val="002B6FEF"/>
    <w:rsid w:val="00300A43"/>
    <w:rsid w:val="00332067"/>
    <w:rsid w:val="0040098B"/>
    <w:rsid w:val="00482518"/>
    <w:rsid w:val="004C535A"/>
    <w:rsid w:val="004D3F8A"/>
    <w:rsid w:val="00511B99"/>
    <w:rsid w:val="00561CCF"/>
    <w:rsid w:val="00565BA0"/>
    <w:rsid w:val="005750EA"/>
    <w:rsid w:val="005874F0"/>
    <w:rsid w:val="00597D25"/>
    <w:rsid w:val="005D6DBD"/>
    <w:rsid w:val="005D7F93"/>
    <w:rsid w:val="006D7F37"/>
    <w:rsid w:val="006F76D6"/>
    <w:rsid w:val="00727F82"/>
    <w:rsid w:val="00763ADD"/>
    <w:rsid w:val="008030DD"/>
    <w:rsid w:val="0082212C"/>
    <w:rsid w:val="00956831"/>
    <w:rsid w:val="00961C82"/>
    <w:rsid w:val="00966111"/>
    <w:rsid w:val="00981C22"/>
    <w:rsid w:val="009A5526"/>
    <w:rsid w:val="00A403F9"/>
    <w:rsid w:val="00AE54E7"/>
    <w:rsid w:val="00B033FA"/>
    <w:rsid w:val="00B52078"/>
    <w:rsid w:val="00B61ECE"/>
    <w:rsid w:val="00B87812"/>
    <w:rsid w:val="00B93FDC"/>
    <w:rsid w:val="00B9563F"/>
    <w:rsid w:val="00C43308"/>
    <w:rsid w:val="00C5785C"/>
    <w:rsid w:val="00C816B3"/>
    <w:rsid w:val="00C82A17"/>
    <w:rsid w:val="00D611AC"/>
    <w:rsid w:val="00D83ECC"/>
    <w:rsid w:val="00DA4B13"/>
    <w:rsid w:val="00E27707"/>
    <w:rsid w:val="00E51168"/>
    <w:rsid w:val="00E53AD7"/>
    <w:rsid w:val="00E85088"/>
    <w:rsid w:val="00E93DB0"/>
    <w:rsid w:val="00EF4451"/>
    <w:rsid w:val="00F17FDA"/>
    <w:rsid w:val="00FB020A"/>
    <w:rsid w:val="00F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7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78"/>
  </w:style>
  <w:style w:type="paragraph" w:styleId="2">
    <w:name w:val="heading 2"/>
    <w:basedOn w:val="a"/>
    <w:link w:val="20"/>
    <w:uiPriority w:val="9"/>
    <w:qFormat/>
    <w:rsid w:val="00B87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1C"/>
    <w:pPr>
      <w:ind w:left="720"/>
      <w:contextualSpacing/>
    </w:pPr>
  </w:style>
  <w:style w:type="character" w:customStyle="1" w:styleId="doccaption">
    <w:name w:val="doccaption"/>
    <w:basedOn w:val="a0"/>
    <w:rsid w:val="00B87812"/>
  </w:style>
  <w:style w:type="character" w:customStyle="1" w:styleId="20">
    <w:name w:val="Заголовок 2 Знак"/>
    <w:basedOn w:val="a0"/>
    <w:link w:val="2"/>
    <w:uiPriority w:val="9"/>
    <w:rsid w:val="00B87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4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93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23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B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78"/>
  </w:style>
  <w:style w:type="paragraph" w:styleId="2">
    <w:name w:val="heading 2"/>
    <w:basedOn w:val="a"/>
    <w:link w:val="20"/>
    <w:uiPriority w:val="9"/>
    <w:qFormat/>
    <w:rsid w:val="00B87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1C"/>
    <w:pPr>
      <w:ind w:left="720"/>
      <w:contextualSpacing/>
    </w:pPr>
  </w:style>
  <w:style w:type="character" w:customStyle="1" w:styleId="doccaption">
    <w:name w:val="doccaption"/>
    <w:basedOn w:val="a0"/>
    <w:rsid w:val="00B87812"/>
  </w:style>
  <w:style w:type="character" w:customStyle="1" w:styleId="20">
    <w:name w:val="Заголовок 2 Знак"/>
    <w:basedOn w:val="a0"/>
    <w:link w:val="2"/>
    <w:uiPriority w:val="9"/>
    <w:rsid w:val="00B87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4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93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23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B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2024-12-10T13:48:00Z</cp:lastPrinted>
  <dcterms:created xsi:type="dcterms:W3CDTF">2024-12-10T13:49:00Z</dcterms:created>
  <dcterms:modified xsi:type="dcterms:W3CDTF">2024-12-10T13:49:00Z</dcterms:modified>
</cp:coreProperties>
</file>