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EB" w:rsidRPr="00BE6FEB" w:rsidRDefault="00BE6FEB" w:rsidP="00BE6FEB">
      <w:pPr>
        <w:widowControl/>
        <w:autoSpaceDE/>
        <w:autoSpaceDN/>
        <w:rPr>
          <w:rFonts w:ascii="Arial" w:hAnsi="Arial"/>
          <w:sz w:val="24"/>
          <w:szCs w:val="20"/>
          <w:lang w:eastAsia="ru-RU"/>
        </w:rPr>
      </w:pPr>
    </w:p>
    <w:p w:rsidR="00BE6FEB" w:rsidRPr="00BE6FEB" w:rsidRDefault="00BE6FEB" w:rsidP="00BE6FEB">
      <w:pPr>
        <w:widowControl/>
        <w:autoSpaceDE/>
        <w:autoSpaceDN/>
        <w:spacing w:line="360" w:lineRule="auto"/>
        <w:jc w:val="center"/>
        <w:rPr>
          <w:sz w:val="24"/>
          <w:szCs w:val="20"/>
          <w:lang w:eastAsia="ru-RU"/>
        </w:rPr>
      </w:pPr>
      <w:r w:rsidRPr="00BE6FEB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DEAD837" wp14:editId="3575ABD8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FEB" w:rsidRPr="00BE6FEB" w:rsidRDefault="00BE6FEB" w:rsidP="00BE6FEB">
      <w:pPr>
        <w:widowControl/>
        <w:autoSpaceDE/>
        <w:autoSpaceDN/>
        <w:spacing w:after="120"/>
        <w:ind w:right="145"/>
        <w:jc w:val="center"/>
        <w:rPr>
          <w:sz w:val="28"/>
          <w:szCs w:val="36"/>
          <w:lang w:eastAsia="ru-RU"/>
        </w:rPr>
      </w:pPr>
      <w:r w:rsidRPr="00BE6FEB">
        <w:rPr>
          <w:sz w:val="28"/>
          <w:szCs w:val="36"/>
          <w:lang w:eastAsia="ru-RU"/>
        </w:rPr>
        <w:t>АДМИНИСТРАЦИЯ НЮКСЕНСКОГО МУНИЦИПАЛЬНОГО ОКРУГА</w:t>
      </w:r>
    </w:p>
    <w:p w:rsidR="00BE6FEB" w:rsidRPr="00BE6FEB" w:rsidRDefault="00BE6FEB" w:rsidP="00BE6FEB">
      <w:pPr>
        <w:widowControl/>
        <w:tabs>
          <w:tab w:val="left" w:pos="1418"/>
        </w:tabs>
        <w:autoSpaceDE/>
        <w:autoSpaceDN/>
        <w:spacing w:after="120"/>
        <w:ind w:right="145"/>
        <w:jc w:val="center"/>
        <w:rPr>
          <w:sz w:val="28"/>
          <w:szCs w:val="36"/>
          <w:lang w:eastAsia="ru-RU"/>
        </w:rPr>
      </w:pPr>
      <w:r w:rsidRPr="00BE6FEB">
        <w:rPr>
          <w:sz w:val="28"/>
          <w:szCs w:val="36"/>
          <w:lang w:eastAsia="ru-RU"/>
        </w:rPr>
        <w:t>ВОЛОГОДСКОЙ ОБЛАСТИ</w:t>
      </w:r>
    </w:p>
    <w:p w:rsidR="00BE6FEB" w:rsidRPr="00BE6FEB" w:rsidRDefault="00BE6FEB" w:rsidP="00BE6FEB">
      <w:pPr>
        <w:widowControl/>
        <w:tabs>
          <w:tab w:val="left" w:pos="1418"/>
        </w:tabs>
        <w:autoSpaceDE/>
        <w:autoSpaceDN/>
        <w:spacing w:after="120"/>
        <w:ind w:right="145"/>
        <w:jc w:val="center"/>
        <w:rPr>
          <w:b/>
          <w:sz w:val="36"/>
          <w:szCs w:val="36"/>
          <w:lang w:eastAsia="ru-RU"/>
        </w:rPr>
      </w:pPr>
      <w:proofErr w:type="gramStart"/>
      <w:r w:rsidRPr="00BE6FEB">
        <w:rPr>
          <w:b/>
          <w:sz w:val="36"/>
          <w:szCs w:val="36"/>
          <w:lang w:eastAsia="ru-RU"/>
        </w:rPr>
        <w:t>П</w:t>
      </w:r>
      <w:proofErr w:type="gramEnd"/>
      <w:r w:rsidRPr="00BE6FEB">
        <w:rPr>
          <w:b/>
          <w:sz w:val="36"/>
          <w:szCs w:val="36"/>
          <w:lang w:eastAsia="ru-RU"/>
        </w:rPr>
        <w:t xml:space="preserve"> О С Т А Н О В Л Е Н И Е</w:t>
      </w:r>
    </w:p>
    <w:p w:rsidR="00BE6FEB" w:rsidRPr="00BE6FEB" w:rsidRDefault="00BE6FEB" w:rsidP="00BE6F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BE6FEB" w:rsidRPr="00BE6FEB" w:rsidRDefault="00BE6FEB" w:rsidP="00BE6FEB">
      <w:pPr>
        <w:widowControl/>
        <w:tabs>
          <w:tab w:val="left" w:pos="0"/>
          <w:tab w:val="left" w:pos="6225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21.11</w:t>
      </w:r>
      <w:r w:rsidRPr="00BE6FEB">
        <w:rPr>
          <w:sz w:val="28"/>
          <w:szCs w:val="28"/>
          <w:lang w:eastAsia="ru-RU"/>
        </w:rPr>
        <w:t xml:space="preserve">.2024 № </w:t>
      </w:r>
      <w:r>
        <w:rPr>
          <w:sz w:val="28"/>
          <w:szCs w:val="28"/>
          <w:lang w:eastAsia="ru-RU"/>
        </w:rPr>
        <w:t>408</w:t>
      </w:r>
      <w:r w:rsidRPr="00BE6FEB">
        <w:rPr>
          <w:sz w:val="28"/>
          <w:szCs w:val="28"/>
          <w:lang w:eastAsia="ru-RU"/>
        </w:rPr>
        <w:t xml:space="preserve"> </w:t>
      </w:r>
      <w:r w:rsidRPr="00BE6FEB">
        <w:rPr>
          <w:sz w:val="28"/>
          <w:szCs w:val="28"/>
          <w:lang w:eastAsia="ru-RU"/>
        </w:rPr>
        <w:tab/>
      </w:r>
    </w:p>
    <w:p w:rsidR="00BE6FEB" w:rsidRPr="00BE6FEB" w:rsidRDefault="00BE6FEB" w:rsidP="00BE6FEB">
      <w:pPr>
        <w:widowControl/>
        <w:tabs>
          <w:tab w:val="left" w:pos="0"/>
          <w:tab w:val="left" w:pos="2127"/>
          <w:tab w:val="left" w:pos="2268"/>
          <w:tab w:val="left" w:pos="6225"/>
        </w:tabs>
        <w:autoSpaceDE/>
        <w:autoSpaceDN/>
        <w:ind w:right="6945"/>
        <w:jc w:val="center"/>
        <w:rPr>
          <w:sz w:val="28"/>
          <w:szCs w:val="28"/>
          <w:lang w:eastAsia="ru-RU"/>
        </w:rPr>
      </w:pPr>
      <w:proofErr w:type="gramStart"/>
      <w:r w:rsidRPr="00BE6FEB">
        <w:rPr>
          <w:sz w:val="28"/>
          <w:szCs w:val="28"/>
          <w:lang w:eastAsia="ru-RU"/>
        </w:rPr>
        <w:t>с</w:t>
      </w:r>
      <w:proofErr w:type="gramEnd"/>
      <w:r w:rsidRPr="00BE6FEB">
        <w:rPr>
          <w:sz w:val="28"/>
          <w:szCs w:val="28"/>
          <w:lang w:eastAsia="ru-RU"/>
        </w:rPr>
        <w:t>. Нюксеница</w:t>
      </w:r>
    </w:p>
    <w:p w:rsidR="008925A1" w:rsidRPr="00190355" w:rsidRDefault="008925A1" w:rsidP="008925A1">
      <w:pPr>
        <w:spacing w:line="276" w:lineRule="auto"/>
        <w:rPr>
          <w:rFonts w:eastAsia="Calibri"/>
          <w:sz w:val="28"/>
          <w:szCs w:val="28"/>
        </w:rPr>
      </w:pPr>
    </w:p>
    <w:p w:rsidR="00323EA7" w:rsidRPr="00323EA7" w:rsidRDefault="00323EA7" w:rsidP="00323EA7">
      <w:pPr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323EA7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Об установлении </w:t>
      </w:r>
      <w:r w:rsidR="00975AD1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цен на твердое топливо </w:t>
      </w:r>
    </w:p>
    <w:p w:rsidR="008A35F6" w:rsidRDefault="008A35F6">
      <w:pPr>
        <w:pStyle w:val="a3"/>
        <w:ind w:left="0"/>
        <w:jc w:val="left"/>
      </w:pPr>
    </w:p>
    <w:p w:rsidR="00323EA7" w:rsidRPr="00323EA7" w:rsidRDefault="00323EA7" w:rsidP="00323EA7">
      <w:pPr>
        <w:ind w:firstLine="708"/>
        <w:jc w:val="both"/>
        <w:rPr>
          <w:sz w:val="28"/>
          <w:szCs w:val="28"/>
        </w:rPr>
      </w:pPr>
      <w:proofErr w:type="gramStart"/>
      <w:r w:rsidRPr="00323EA7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На основании </w:t>
      </w:r>
      <w:r w:rsidR="00CD3A3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Федерального закона от 06.10.2003 № 131-ФЗ «Об общих принципах </w:t>
      </w:r>
      <w:r w:rsidR="00E12E10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организации местного самоуправления в Российской Федерации», </w:t>
      </w:r>
      <w:r w:rsidRPr="00323EA7">
        <w:rPr>
          <w:rFonts w:eastAsia="Segoe UI"/>
          <w:color w:val="000000"/>
          <w:kern w:val="3"/>
          <w:sz w:val="28"/>
          <w:szCs w:val="28"/>
          <w:lang w:eastAsia="zh-CN" w:bidi="hi-IN"/>
        </w:rPr>
        <w:t>закона Вологодской области от 05.10.2006 № 1501-О</w:t>
      </w:r>
      <w:r w:rsidR="00E12E10">
        <w:rPr>
          <w:rFonts w:eastAsia="Segoe UI"/>
          <w:color w:val="000000"/>
          <w:kern w:val="3"/>
          <w:sz w:val="28"/>
          <w:szCs w:val="28"/>
          <w:lang w:eastAsia="zh-CN" w:bidi="hi-IN"/>
        </w:rPr>
        <w:t>З</w:t>
      </w:r>
      <w:r w:rsidRPr="00323EA7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«О наделении органов местного самоуправления муниципальных районов</w:t>
      </w:r>
      <w:r w:rsidR="00E12E10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, муниципальных округов и </w:t>
      </w:r>
      <w:r w:rsidRPr="00323EA7">
        <w:rPr>
          <w:rFonts w:eastAsia="Segoe UI"/>
          <w:color w:val="000000"/>
          <w:kern w:val="3"/>
          <w:sz w:val="28"/>
          <w:szCs w:val="28"/>
          <w:lang w:eastAsia="zh-CN" w:bidi="hi-IN"/>
        </w:rPr>
        <w:t>городских округов Вологодской области отдельными государственными полномочиями в сфере регулирования цен (тарифов</w:t>
      </w:r>
      <w:r w:rsidR="00975AD1">
        <w:rPr>
          <w:rFonts w:eastAsia="Segoe UI"/>
          <w:color w:val="000000"/>
          <w:kern w:val="3"/>
          <w:sz w:val="28"/>
          <w:szCs w:val="28"/>
          <w:lang w:eastAsia="zh-CN" w:bidi="hi-IN"/>
        </w:rPr>
        <w:t>),</w:t>
      </w:r>
      <w:r w:rsidR="00E12E10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6D72E4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руководствуясь ст. 6, 36, 38 </w:t>
      </w:r>
      <w:r w:rsidRPr="00323EA7">
        <w:rPr>
          <w:rFonts w:eastAsia="Segoe UI"/>
          <w:color w:val="000000"/>
          <w:kern w:val="3"/>
          <w:sz w:val="28"/>
          <w:szCs w:val="28"/>
          <w:lang w:eastAsia="zh-CN" w:bidi="hi-IN"/>
        </w:rPr>
        <w:t>Устав</w:t>
      </w:r>
      <w:r w:rsidR="00975AD1">
        <w:rPr>
          <w:rFonts w:eastAsia="Segoe UI"/>
          <w:color w:val="000000"/>
          <w:kern w:val="3"/>
          <w:sz w:val="28"/>
          <w:szCs w:val="28"/>
          <w:lang w:eastAsia="zh-CN" w:bidi="hi-IN"/>
        </w:rPr>
        <w:t>а</w:t>
      </w:r>
      <w:r w:rsidRPr="00323EA7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Нюксенского муниципального округа </w:t>
      </w:r>
      <w:r w:rsidR="004D39DB" w:rsidRPr="00323EA7">
        <w:rPr>
          <w:sz w:val="28"/>
          <w:szCs w:val="28"/>
        </w:rPr>
        <w:t>Вологодской области</w:t>
      </w:r>
      <w:r w:rsidR="007833AE" w:rsidRPr="00323EA7">
        <w:rPr>
          <w:sz w:val="28"/>
          <w:szCs w:val="28"/>
        </w:rPr>
        <w:t xml:space="preserve"> </w:t>
      </w:r>
      <w:proofErr w:type="gramEnd"/>
    </w:p>
    <w:p w:rsidR="002C4E81" w:rsidRDefault="004D39DB" w:rsidP="00323EA7">
      <w:pPr>
        <w:ind w:firstLine="708"/>
        <w:jc w:val="both"/>
        <w:rPr>
          <w:spacing w:val="-2"/>
          <w:sz w:val="28"/>
          <w:szCs w:val="28"/>
        </w:rPr>
      </w:pPr>
      <w:r w:rsidRPr="00323EA7">
        <w:rPr>
          <w:spacing w:val="-2"/>
          <w:sz w:val="28"/>
          <w:szCs w:val="28"/>
        </w:rPr>
        <w:t>ПОСТАНОВЛЯ</w:t>
      </w:r>
      <w:r w:rsidR="00F57D36" w:rsidRPr="00323EA7">
        <w:rPr>
          <w:spacing w:val="-2"/>
          <w:sz w:val="28"/>
          <w:szCs w:val="28"/>
        </w:rPr>
        <w:t>Ю</w:t>
      </w:r>
      <w:r w:rsidRPr="00323EA7">
        <w:rPr>
          <w:spacing w:val="-2"/>
          <w:sz w:val="28"/>
          <w:szCs w:val="28"/>
        </w:rPr>
        <w:t>:</w:t>
      </w:r>
    </w:p>
    <w:p w:rsidR="00323EA7" w:rsidRDefault="00323EA7" w:rsidP="00323EA7">
      <w:pPr>
        <w:ind w:firstLine="708"/>
        <w:jc w:val="both"/>
        <w:rPr>
          <w:spacing w:val="-2"/>
          <w:sz w:val="28"/>
          <w:szCs w:val="28"/>
        </w:rPr>
      </w:pPr>
    </w:p>
    <w:p w:rsidR="00975AD1" w:rsidRPr="00975AD1" w:rsidRDefault="00323EA7" w:rsidP="008925A1">
      <w:pPr>
        <w:pStyle w:val="a5"/>
        <w:widowControl/>
        <w:numPr>
          <w:ilvl w:val="0"/>
          <w:numId w:val="4"/>
        </w:numPr>
        <w:tabs>
          <w:tab w:val="left" w:pos="1134"/>
          <w:tab w:val="left" w:pos="1560"/>
        </w:tabs>
        <w:adjustRightInd w:val="0"/>
        <w:ind w:left="0" w:firstLine="567"/>
        <w:contextualSpacing/>
        <w:rPr>
          <w:sz w:val="28"/>
          <w:szCs w:val="28"/>
        </w:rPr>
      </w:pPr>
      <w:proofErr w:type="gramStart"/>
      <w:r w:rsidRPr="00975AD1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Установить </w:t>
      </w:r>
      <w:r w:rsidR="00975AD1" w:rsidRPr="00975AD1">
        <w:rPr>
          <w:rFonts w:eastAsia="Segoe UI"/>
          <w:color w:val="000000"/>
          <w:kern w:val="3"/>
          <w:sz w:val="28"/>
          <w:szCs w:val="28"/>
          <w:lang w:eastAsia="zh-CN" w:bidi="hi-IN"/>
        </w:rPr>
        <w:t>цену на твердое топливо (дрова)</w:t>
      </w:r>
      <w:r w:rsidR="00975AD1">
        <w:rPr>
          <w:rFonts w:eastAsia="Segoe UI"/>
          <w:color w:val="000000"/>
          <w:kern w:val="3"/>
          <w:sz w:val="28"/>
          <w:szCs w:val="28"/>
          <w:lang w:eastAsia="zh-CN" w:bidi="hi-IN"/>
        </w:rPr>
        <w:t>,</w:t>
      </w:r>
      <w:r w:rsidR="00975AD1" w:rsidRPr="00975AD1">
        <w:rPr>
          <w:sz w:val="28"/>
          <w:szCs w:val="28"/>
        </w:rPr>
        <w:t xml:space="preserve">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в размере </w:t>
      </w:r>
      <w:r w:rsidR="00BE6FEB">
        <w:rPr>
          <w:sz w:val="28"/>
          <w:szCs w:val="28"/>
        </w:rPr>
        <w:t xml:space="preserve">883 (Восемьсот восемьдесят три) </w:t>
      </w:r>
      <w:r w:rsidR="00975AD1" w:rsidRPr="00975AD1">
        <w:rPr>
          <w:sz w:val="28"/>
          <w:szCs w:val="28"/>
        </w:rPr>
        <w:t>ру</w:t>
      </w:r>
      <w:r w:rsidR="00BE6FEB">
        <w:rPr>
          <w:sz w:val="28"/>
          <w:szCs w:val="28"/>
        </w:rPr>
        <w:t>бля 00 копеек</w:t>
      </w:r>
      <w:r w:rsidR="00975AD1" w:rsidRPr="00975AD1">
        <w:rPr>
          <w:sz w:val="28"/>
          <w:szCs w:val="28"/>
        </w:rPr>
        <w:t xml:space="preserve"> за 1</w:t>
      </w:r>
      <w:r w:rsidR="00803785">
        <w:rPr>
          <w:sz w:val="28"/>
          <w:szCs w:val="28"/>
        </w:rPr>
        <w:t xml:space="preserve"> складочный </w:t>
      </w:r>
      <w:r w:rsidR="00975AD1" w:rsidRPr="00975AD1">
        <w:rPr>
          <w:sz w:val="28"/>
          <w:szCs w:val="28"/>
        </w:rPr>
        <w:t xml:space="preserve"> </w:t>
      </w:r>
      <w:proofErr w:type="spellStart"/>
      <w:r w:rsidR="00975AD1" w:rsidRPr="00975AD1">
        <w:rPr>
          <w:sz w:val="28"/>
          <w:szCs w:val="28"/>
        </w:rPr>
        <w:t>куб.м</w:t>
      </w:r>
      <w:proofErr w:type="spellEnd"/>
      <w:r w:rsidR="00975AD1" w:rsidRPr="00975AD1">
        <w:rPr>
          <w:sz w:val="28"/>
          <w:szCs w:val="28"/>
        </w:rPr>
        <w:t>.</w:t>
      </w:r>
      <w:r w:rsidR="00803785">
        <w:rPr>
          <w:sz w:val="28"/>
          <w:szCs w:val="28"/>
        </w:rPr>
        <w:t xml:space="preserve"> (сортимент длиной 6 м.)</w:t>
      </w:r>
      <w:r w:rsidR="001928C8">
        <w:rPr>
          <w:sz w:val="28"/>
          <w:szCs w:val="28"/>
        </w:rPr>
        <w:t xml:space="preserve">, </w:t>
      </w:r>
      <w:r w:rsidR="005168DD">
        <w:rPr>
          <w:sz w:val="28"/>
          <w:szCs w:val="28"/>
        </w:rPr>
        <w:t>без учета стоимости услуг по доставке до потреб</w:t>
      </w:r>
      <w:bookmarkStart w:id="0" w:name="_GoBack"/>
      <w:bookmarkEnd w:id="0"/>
      <w:r w:rsidR="005168DD">
        <w:rPr>
          <w:sz w:val="28"/>
          <w:szCs w:val="28"/>
        </w:rPr>
        <w:t xml:space="preserve">ителя. </w:t>
      </w:r>
      <w:r w:rsidR="00975AD1" w:rsidRPr="00975AD1">
        <w:rPr>
          <w:sz w:val="28"/>
          <w:szCs w:val="28"/>
        </w:rPr>
        <w:t xml:space="preserve"> </w:t>
      </w:r>
      <w:proofErr w:type="gramEnd"/>
    </w:p>
    <w:p w:rsidR="002C4E81" w:rsidRPr="00975AD1" w:rsidRDefault="0096493F" w:rsidP="008925A1">
      <w:pPr>
        <w:pStyle w:val="a5"/>
        <w:numPr>
          <w:ilvl w:val="0"/>
          <w:numId w:val="4"/>
        </w:numPr>
        <w:tabs>
          <w:tab w:val="left" w:pos="1117"/>
          <w:tab w:val="left" w:pos="1418"/>
          <w:tab w:val="left" w:pos="1560"/>
        </w:tabs>
        <w:ind w:left="0" w:right="113" w:firstLine="567"/>
        <w:rPr>
          <w:sz w:val="28"/>
          <w:szCs w:val="28"/>
        </w:rPr>
      </w:pPr>
      <w:r w:rsidRPr="00975AD1">
        <w:rPr>
          <w:color w:val="000000"/>
          <w:sz w:val="28"/>
          <w:szCs w:val="28"/>
          <w:lang w:eastAsia="ru-RU"/>
        </w:rPr>
        <w:t xml:space="preserve">Настоящее постановление </w:t>
      </w:r>
      <w:r w:rsidR="0011190C" w:rsidRPr="00975AD1">
        <w:rPr>
          <w:color w:val="000000"/>
          <w:sz w:val="28"/>
          <w:szCs w:val="28"/>
          <w:lang w:eastAsia="ru-RU"/>
        </w:rPr>
        <w:t xml:space="preserve">вступает в силу </w:t>
      </w:r>
      <w:r w:rsidR="008A35F6" w:rsidRPr="00975AD1">
        <w:rPr>
          <w:color w:val="000000"/>
          <w:sz w:val="28"/>
          <w:szCs w:val="28"/>
          <w:lang w:eastAsia="ru-RU"/>
        </w:rPr>
        <w:t xml:space="preserve">с 1 </w:t>
      </w:r>
      <w:r w:rsidR="00093EFA">
        <w:rPr>
          <w:color w:val="000000"/>
          <w:sz w:val="28"/>
          <w:szCs w:val="28"/>
          <w:lang w:eastAsia="ru-RU"/>
        </w:rPr>
        <w:t>января</w:t>
      </w:r>
      <w:r w:rsidR="008A35F6" w:rsidRPr="00975AD1">
        <w:rPr>
          <w:color w:val="000000"/>
          <w:sz w:val="28"/>
          <w:szCs w:val="28"/>
          <w:lang w:eastAsia="ru-RU"/>
        </w:rPr>
        <w:t xml:space="preserve"> 202</w:t>
      </w:r>
      <w:r w:rsidR="00093EFA">
        <w:rPr>
          <w:color w:val="000000"/>
          <w:sz w:val="28"/>
          <w:szCs w:val="28"/>
          <w:lang w:eastAsia="ru-RU"/>
        </w:rPr>
        <w:t>5</w:t>
      </w:r>
      <w:r w:rsidR="008A35F6" w:rsidRPr="00975AD1">
        <w:rPr>
          <w:color w:val="000000"/>
          <w:sz w:val="28"/>
          <w:szCs w:val="28"/>
          <w:lang w:eastAsia="ru-RU"/>
        </w:rPr>
        <w:t xml:space="preserve"> года</w:t>
      </w:r>
      <w:r w:rsidR="0011190C" w:rsidRPr="00975AD1">
        <w:rPr>
          <w:color w:val="000000"/>
          <w:sz w:val="28"/>
          <w:szCs w:val="28"/>
          <w:lang w:eastAsia="ru-RU"/>
        </w:rPr>
        <w:t xml:space="preserve"> и </w:t>
      </w:r>
      <w:r w:rsidRPr="00975AD1">
        <w:rPr>
          <w:color w:val="000000"/>
          <w:sz w:val="28"/>
          <w:szCs w:val="28"/>
          <w:lang w:eastAsia="ru-RU"/>
        </w:rPr>
        <w:t>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2C4E81" w:rsidRPr="0096493F" w:rsidRDefault="002C4E81">
      <w:pPr>
        <w:pStyle w:val="a3"/>
        <w:ind w:left="0"/>
        <w:jc w:val="left"/>
      </w:pPr>
    </w:p>
    <w:p w:rsidR="002C4E81" w:rsidRDefault="002C4E81">
      <w:pPr>
        <w:pStyle w:val="a3"/>
        <w:ind w:left="0"/>
        <w:jc w:val="left"/>
      </w:pPr>
    </w:p>
    <w:p w:rsidR="00BE6FEB" w:rsidRPr="00BE6FEB" w:rsidRDefault="00BE6FEB" w:rsidP="00BE6FEB">
      <w:pPr>
        <w:widowControl/>
        <w:autoSpaceDE/>
        <w:autoSpaceDN/>
        <w:rPr>
          <w:sz w:val="28"/>
          <w:szCs w:val="28"/>
          <w:lang w:eastAsia="ru-RU"/>
        </w:rPr>
      </w:pPr>
      <w:r w:rsidRPr="00BE6FEB">
        <w:rPr>
          <w:sz w:val="28"/>
          <w:szCs w:val="28"/>
          <w:lang w:eastAsia="ru-RU"/>
        </w:rPr>
        <w:t xml:space="preserve">Заместитель главы Нюксенского </w:t>
      </w:r>
    </w:p>
    <w:p w:rsidR="00BE6FEB" w:rsidRPr="00BE6FEB" w:rsidRDefault="00BE6FEB" w:rsidP="00BE6FEB">
      <w:pPr>
        <w:widowControl/>
        <w:autoSpaceDE/>
        <w:autoSpaceDN/>
        <w:rPr>
          <w:sz w:val="28"/>
          <w:szCs w:val="28"/>
          <w:lang w:eastAsia="ru-RU"/>
        </w:rPr>
      </w:pPr>
      <w:r w:rsidRPr="00BE6FEB">
        <w:rPr>
          <w:sz w:val="28"/>
          <w:szCs w:val="28"/>
          <w:lang w:eastAsia="ru-RU"/>
        </w:rPr>
        <w:t xml:space="preserve">муниципального округа, начальник УНХК                    </w:t>
      </w:r>
      <w:r>
        <w:rPr>
          <w:sz w:val="28"/>
          <w:szCs w:val="28"/>
          <w:lang w:eastAsia="ru-RU"/>
        </w:rPr>
        <w:t xml:space="preserve">           </w:t>
      </w:r>
      <w:r w:rsidRPr="00BE6FEB">
        <w:rPr>
          <w:sz w:val="28"/>
          <w:szCs w:val="28"/>
          <w:lang w:eastAsia="ru-RU"/>
        </w:rPr>
        <w:t xml:space="preserve">                   А.А. Чупров</w:t>
      </w:r>
    </w:p>
    <w:p w:rsidR="00323EA7" w:rsidRDefault="00323EA7" w:rsidP="0096493F">
      <w:pPr>
        <w:pStyle w:val="a3"/>
        <w:tabs>
          <w:tab w:val="left" w:pos="7672"/>
        </w:tabs>
        <w:jc w:val="left"/>
      </w:pPr>
    </w:p>
    <w:p w:rsidR="00323EA7" w:rsidRDefault="00323EA7" w:rsidP="0096493F">
      <w:pPr>
        <w:pStyle w:val="a3"/>
        <w:tabs>
          <w:tab w:val="left" w:pos="7672"/>
        </w:tabs>
        <w:jc w:val="left"/>
        <w:sectPr w:rsidR="00323EA7" w:rsidSect="008A35F6">
          <w:type w:val="continuous"/>
          <w:pgSz w:w="11910" w:h="16840"/>
          <w:pgMar w:top="1120" w:right="570" w:bottom="993" w:left="1134" w:header="720" w:footer="720" w:gutter="0"/>
          <w:cols w:space="720"/>
        </w:sectPr>
      </w:pPr>
    </w:p>
    <w:p w:rsidR="005937BB" w:rsidRDefault="005937BB">
      <w:pPr>
        <w:pStyle w:val="a3"/>
        <w:spacing w:before="77"/>
        <w:ind w:left="0" w:right="102"/>
        <w:jc w:val="right"/>
        <w:rPr>
          <w:spacing w:val="-2"/>
        </w:rPr>
      </w:pPr>
    </w:p>
    <w:p w:rsidR="005937BB" w:rsidRDefault="005937BB">
      <w:pPr>
        <w:pStyle w:val="a3"/>
        <w:spacing w:before="77"/>
        <w:ind w:left="0" w:right="102"/>
        <w:jc w:val="right"/>
        <w:rPr>
          <w:spacing w:val="-2"/>
        </w:rPr>
      </w:pPr>
    </w:p>
    <w:p w:rsidR="005937BB" w:rsidRDefault="005937BB">
      <w:pPr>
        <w:pStyle w:val="a3"/>
        <w:spacing w:before="77"/>
        <w:ind w:left="0" w:right="102"/>
        <w:jc w:val="right"/>
        <w:rPr>
          <w:spacing w:val="-2"/>
        </w:rPr>
      </w:pPr>
    </w:p>
    <w:p w:rsidR="005937BB" w:rsidRDefault="005937BB">
      <w:pPr>
        <w:pStyle w:val="a3"/>
        <w:spacing w:before="77"/>
        <w:ind w:left="0" w:right="102"/>
        <w:jc w:val="right"/>
        <w:rPr>
          <w:spacing w:val="-2"/>
        </w:rPr>
      </w:pPr>
    </w:p>
    <w:sectPr w:rsidR="005937BB">
      <w:type w:val="continuous"/>
      <w:pgSz w:w="11910" w:h="16840"/>
      <w:pgMar w:top="1120" w:right="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F8" w:rsidRDefault="00B869F8" w:rsidP="00FF2275">
      <w:r>
        <w:separator/>
      </w:r>
    </w:p>
  </w:endnote>
  <w:endnote w:type="continuationSeparator" w:id="0">
    <w:p w:rsidR="00B869F8" w:rsidRDefault="00B869F8" w:rsidP="00FF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F8" w:rsidRDefault="00B869F8" w:rsidP="00FF2275">
      <w:r>
        <w:separator/>
      </w:r>
    </w:p>
  </w:footnote>
  <w:footnote w:type="continuationSeparator" w:id="0">
    <w:p w:rsidR="00B869F8" w:rsidRDefault="00B869F8" w:rsidP="00FF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046"/>
    <w:multiLevelType w:val="multilevel"/>
    <w:tmpl w:val="C7C6AF5E"/>
    <w:lvl w:ilvl="0">
      <w:start w:val="1"/>
      <w:numFmt w:val="decimal"/>
      <w:lvlText w:val="%1."/>
      <w:lvlJc w:val="left"/>
      <w:pPr>
        <w:ind w:left="3959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7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3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774"/>
      </w:pPr>
      <w:rPr>
        <w:rFonts w:hint="default"/>
        <w:lang w:val="ru-RU" w:eastAsia="en-US" w:bidi="ar-SA"/>
      </w:rPr>
    </w:lvl>
  </w:abstractNum>
  <w:abstractNum w:abstractNumId="1">
    <w:nsid w:val="167E200E"/>
    <w:multiLevelType w:val="hybridMultilevel"/>
    <w:tmpl w:val="BB10D038"/>
    <w:lvl w:ilvl="0" w:tplc="9A80896E">
      <w:start w:val="1"/>
      <w:numFmt w:val="decimal"/>
      <w:lvlText w:val="%1."/>
      <w:lvlJc w:val="left"/>
      <w:pPr>
        <w:ind w:left="1804" w:hanging="1095"/>
      </w:pPr>
      <w:rPr>
        <w:rFonts w:ascii="Times New Roman" w:eastAsia="Segoe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F505F7"/>
    <w:multiLevelType w:val="hybridMultilevel"/>
    <w:tmpl w:val="96220318"/>
    <w:lvl w:ilvl="0" w:tplc="8FC85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876BC"/>
    <w:multiLevelType w:val="multilevel"/>
    <w:tmpl w:val="35149ED0"/>
    <w:lvl w:ilvl="0">
      <w:start w:val="1"/>
      <w:numFmt w:val="decimal"/>
      <w:lvlText w:val="%1."/>
      <w:lvlJc w:val="left"/>
      <w:pPr>
        <w:ind w:left="106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6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2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81"/>
    <w:rsid w:val="00037E47"/>
    <w:rsid w:val="00093EFA"/>
    <w:rsid w:val="000E3876"/>
    <w:rsid w:val="000F0F7B"/>
    <w:rsid w:val="0011190C"/>
    <w:rsid w:val="001928C8"/>
    <w:rsid w:val="00254FA4"/>
    <w:rsid w:val="002A5200"/>
    <w:rsid w:val="002C4E81"/>
    <w:rsid w:val="002D15A6"/>
    <w:rsid w:val="00304198"/>
    <w:rsid w:val="00323EA7"/>
    <w:rsid w:val="00340956"/>
    <w:rsid w:val="00436B49"/>
    <w:rsid w:val="00461AC9"/>
    <w:rsid w:val="004738A8"/>
    <w:rsid w:val="004D39DB"/>
    <w:rsid w:val="005168DD"/>
    <w:rsid w:val="00527B2A"/>
    <w:rsid w:val="005754C5"/>
    <w:rsid w:val="005937BB"/>
    <w:rsid w:val="005F5008"/>
    <w:rsid w:val="00621735"/>
    <w:rsid w:val="00695877"/>
    <w:rsid w:val="006A101A"/>
    <w:rsid w:val="006D72E4"/>
    <w:rsid w:val="00775323"/>
    <w:rsid w:val="007833AE"/>
    <w:rsid w:val="007E0E8B"/>
    <w:rsid w:val="00803785"/>
    <w:rsid w:val="008925A1"/>
    <w:rsid w:val="008A35F6"/>
    <w:rsid w:val="0096493F"/>
    <w:rsid w:val="00975AD1"/>
    <w:rsid w:val="009A2596"/>
    <w:rsid w:val="00B869F8"/>
    <w:rsid w:val="00BA603C"/>
    <w:rsid w:val="00BC3851"/>
    <w:rsid w:val="00BC5774"/>
    <w:rsid w:val="00BE6FEB"/>
    <w:rsid w:val="00C7395F"/>
    <w:rsid w:val="00CA6BB5"/>
    <w:rsid w:val="00CD3A33"/>
    <w:rsid w:val="00D408EA"/>
    <w:rsid w:val="00E12E10"/>
    <w:rsid w:val="00E96BED"/>
    <w:rsid w:val="00F50CF0"/>
    <w:rsid w:val="00F57D36"/>
    <w:rsid w:val="00F62C33"/>
    <w:rsid w:val="00F91921"/>
    <w:rsid w:val="00FF20DB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75"/>
      <w:ind w:left="1" w:right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03" w:firstLine="7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7833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33A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A5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200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227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227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75"/>
      <w:ind w:left="1" w:right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03" w:firstLine="7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7833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33A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A5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200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227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227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FU29-2</dc:creator>
  <cp:lastModifiedBy>Пользователь Windows</cp:lastModifiedBy>
  <cp:revision>2</cp:revision>
  <cp:lastPrinted>2024-11-20T13:45:00Z</cp:lastPrinted>
  <dcterms:created xsi:type="dcterms:W3CDTF">2024-11-20T13:46:00Z</dcterms:created>
  <dcterms:modified xsi:type="dcterms:W3CDTF">2024-11-20T13:46:00Z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2024-09-19T00:00:00Z</vt:filetime>
  </property>
</Properties>
</file>