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10F51" w14:textId="43DFF241" w:rsidR="00EE687E" w:rsidRDefault="00CC6867" w:rsidP="00EE687E">
      <w:pPr>
        <w:spacing w:line="360" w:lineRule="auto"/>
        <w:rPr>
          <w:rFonts w:ascii="Calibri" w:eastAsia="Calibri" w:hAnsi="Calibri"/>
          <w:noProof/>
          <w:sz w:val="22"/>
          <w:lang w:eastAsia="zh-C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D9FFE35" wp14:editId="17154439">
            <wp:simplePos x="3705225" y="721995"/>
            <wp:positionH relativeFrom="margin">
              <wp:align>center</wp:align>
            </wp:positionH>
            <wp:positionV relativeFrom="margin">
              <wp:align>top</wp:align>
            </wp:positionV>
            <wp:extent cx="695325" cy="7905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5D80B5" w14:textId="77777777" w:rsidR="00CC6867" w:rsidRDefault="00EE687E" w:rsidP="00EE687E">
      <w:pPr>
        <w:spacing w:line="360" w:lineRule="auto"/>
        <w:jc w:val="center"/>
        <w:rPr>
          <w:rFonts w:ascii="Calibri" w:eastAsia="Calibri" w:hAnsi="Calibri"/>
          <w:noProof/>
          <w:sz w:val="22"/>
          <w:lang w:eastAsia="zh-CN"/>
        </w:rPr>
      </w:pPr>
      <w:r>
        <w:rPr>
          <w:rFonts w:ascii="Calibri" w:eastAsia="Calibri" w:hAnsi="Calibri"/>
          <w:noProof/>
          <w:sz w:val="22"/>
          <w:lang w:eastAsia="zh-CN"/>
        </w:rPr>
        <w:br w:type="textWrapping" w:clear="all"/>
      </w:r>
    </w:p>
    <w:p w14:paraId="3A057D14" w14:textId="77777777" w:rsidR="00CC6867" w:rsidRDefault="00CC6867" w:rsidP="00CC6867">
      <w:pPr>
        <w:spacing w:line="360" w:lineRule="auto"/>
        <w:jc w:val="center"/>
        <w:rPr>
          <w:sz w:val="28"/>
          <w:lang w:eastAsia="zh-CN"/>
        </w:rPr>
      </w:pPr>
      <w:r>
        <w:rPr>
          <w:sz w:val="28"/>
          <w:lang w:eastAsia="zh-CN"/>
        </w:rPr>
        <w:t>АДМИНИСТРАЦИЯ НЮКСЕНСКОГО МУНИЦИПАЛЬНОГО ОКРУГА</w:t>
      </w:r>
    </w:p>
    <w:p w14:paraId="7F9C3C42" w14:textId="77777777" w:rsidR="00CC6867" w:rsidRDefault="00CC6867" w:rsidP="00CC6867">
      <w:pPr>
        <w:spacing w:line="360" w:lineRule="auto"/>
        <w:jc w:val="center"/>
        <w:rPr>
          <w:sz w:val="40"/>
          <w:lang w:eastAsia="zh-CN"/>
        </w:rPr>
      </w:pPr>
      <w:r>
        <w:rPr>
          <w:sz w:val="28"/>
          <w:lang w:eastAsia="zh-CN"/>
        </w:rPr>
        <w:t>ВОЛОГОДСКОЙ ОБЛАСТИ</w:t>
      </w:r>
      <w:r>
        <w:rPr>
          <w:sz w:val="40"/>
          <w:lang w:eastAsia="zh-CN"/>
        </w:rPr>
        <w:t xml:space="preserve"> </w:t>
      </w:r>
    </w:p>
    <w:p w14:paraId="27C0A192" w14:textId="77777777" w:rsidR="00CC6867" w:rsidRDefault="00CC6867" w:rsidP="00CC6867">
      <w:pPr>
        <w:spacing w:line="360" w:lineRule="auto"/>
        <w:jc w:val="center"/>
        <w:rPr>
          <w:b/>
          <w:sz w:val="36"/>
          <w:lang w:eastAsia="zh-CN"/>
        </w:rPr>
      </w:pPr>
      <w:proofErr w:type="gramStart"/>
      <w:r>
        <w:rPr>
          <w:b/>
          <w:sz w:val="36"/>
          <w:lang w:eastAsia="zh-CN"/>
        </w:rPr>
        <w:t>П  О</w:t>
      </w:r>
      <w:proofErr w:type="gramEnd"/>
      <w:r>
        <w:rPr>
          <w:b/>
          <w:sz w:val="36"/>
          <w:lang w:eastAsia="zh-CN"/>
        </w:rPr>
        <w:t xml:space="preserve">  С  Т  А  Н  О  В  Л  Е  Н  И  Е</w:t>
      </w:r>
    </w:p>
    <w:p w14:paraId="57CF6B4B" w14:textId="77777777" w:rsidR="007B1FB6" w:rsidRDefault="007B1FB6" w:rsidP="000D34C5">
      <w:pPr>
        <w:spacing w:line="360" w:lineRule="auto"/>
        <w:rPr>
          <w:sz w:val="16"/>
        </w:rPr>
      </w:pPr>
    </w:p>
    <w:p w14:paraId="4B53F14A" w14:textId="5C814450" w:rsidR="009F0F98" w:rsidRDefault="009F0F98" w:rsidP="009F0F9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6867">
        <w:rPr>
          <w:sz w:val="28"/>
          <w:szCs w:val="28"/>
        </w:rPr>
        <w:t>02</w:t>
      </w:r>
      <w:r w:rsidR="00C34868">
        <w:rPr>
          <w:sz w:val="28"/>
          <w:szCs w:val="28"/>
        </w:rPr>
        <w:t>.0</w:t>
      </w:r>
      <w:r w:rsidR="004B42C2">
        <w:rPr>
          <w:sz w:val="28"/>
          <w:szCs w:val="28"/>
        </w:rPr>
        <w:t>8</w:t>
      </w:r>
      <w:r w:rsidR="00C34868">
        <w:rPr>
          <w:sz w:val="28"/>
          <w:szCs w:val="28"/>
        </w:rPr>
        <w:t>.202</w:t>
      </w:r>
      <w:r w:rsidR="009D3B2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CC6867">
        <w:rPr>
          <w:sz w:val="28"/>
          <w:szCs w:val="28"/>
        </w:rPr>
        <w:t>397</w:t>
      </w:r>
    </w:p>
    <w:p w14:paraId="6E5C83F0" w14:textId="77777777" w:rsidR="009F0F98" w:rsidRDefault="00104663" w:rsidP="009F0F98">
      <w:r>
        <w:t xml:space="preserve">      </w:t>
      </w:r>
      <w:r w:rsidR="00C34868">
        <w:t xml:space="preserve"> </w:t>
      </w:r>
      <w:r>
        <w:t xml:space="preserve"> </w:t>
      </w:r>
      <w:r w:rsidR="009F0F98">
        <w:t xml:space="preserve"> с. Нюксеница</w:t>
      </w:r>
    </w:p>
    <w:p w14:paraId="3C1B2FB1" w14:textId="77777777" w:rsidR="00EE687E" w:rsidRDefault="00EE687E" w:rsidP="00CC6867">
      <w:pPr>
        <w:rPr>
          <w:sz w:val="28"/>
          <w:szCs w:val="28"/>
        </w:rPr>
      </w:pPr>
    </w:p>
    <w:p w14:paraId="6E3E8924" w14:textId="38DE1D6A" w:rsidR="009F0F98" w:rsidRPr="00CC6867" w:rsidRDefault="00EE687E" w:rsidP="00EE687E">
      <w:pPr>
        <w:ind w:right="5102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О внесении изменений в постановление администрации Нюксенского муниципального района от 06.12.2019 № 367 </w:t>
      </w:r>
      <w:r w:rsidRPr="000D34C5">
        <w:rPr>
          <w:sz w:val="28"/>
          <w:szCs w:val="28"/>
        </w:rPr>
        <w:t xml:space="preserve">«Об утверждении муниципальной программы «Развитие образования Нюксенского муниципального </w:t>
      </w:r>
      <w:r>
        <w:rPr>
          <w:sz w:val="28"/>
          <w:szCs w:val="28"/>
        </w:rPr>
        <w:t>округа</w:t>
      </w:r>
      <w:r w:rsidRPr="000D34C5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0D34C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0D34C5">
        <w:rPr>
          <w:sz w:val="28"/>
          <w:szCs w:val="28"/>
        </w:rPr>
        <w:t xml:space="preserve"> годы»</w:t>
      </w:r>
    </w:p>
    <w:p w14:paraId="707B7F31" w14:textId="77777777" w:rsidR="009F0F98" w:rsidRDefault="009F0F98" w:rsidP="009F0F98">
      <w:pPr>
        <w:ind w:firstLine="720"/>
        <w:jc w:val="both"/>
        <w:rPr>
          <w:sz w:val="28"/>
          <w:szCs w:val="28"/>
        </w:rPr>
      </w:pPr>
    </w:p>
    <w:p w14:paraId="7AFA4ADE" w14:textId="1E35A314" w:rsidR="00104663" w:rsidRDefault="005C3B73" w:rsidP="00104663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Представительного собрания от </w:t>
      </w:r>
      <w:r w:rsidR="009D3B24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9D3B24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9D3B24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9D3B24">
        <w:rPr>
          <w:sz w:val="28"/>
          <w:szCs w:val="28"/>
        </w:rPr>
        <w:t>75</w:t>
      </w:r>
      <w:r>
        <w:rPr>
          <w:sz w:val="28"/>
          <w:szCs w:val="28"/>
        </w:rPr>
        <w:t xml:space="preserve"> «О внесении изменений и дополнений в решение Представительного Собрания Нюксенского муниципального </w:t>
      </w:r>
      <w:r w:rsidR="009D3B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1</w:t>
      </w:r>
      <w:r w:rsidR="009D3B24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9D3B24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9D3B24">
        <w:rPr>
          <w:sz w:val="28"/>
          <w:szCs w:val="28"/>
        </w:rPr>
        <w:t>85</w:t>
      </w:r>
      <w:r>
        <w:rPr>
          <w:sz w:val="28"/>
          <w:szCs w:val="28"/>
        </w:rPr>
        <w:t xml:space="preserve"> «О бюджете Нюксенского муниципального </w:t>
      </w:r>
      <w:r w:rsidR="009D3B24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на 202</w:t>
      </w:r>
      <w:r w:rsidR="009D3B24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9D3B2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9D3B2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  <w:r w:rsidR="007B1FB6">
        <w:rPr>
          <w:sz w:val="28"/>
          <w:szCs w:val="28"/>
        </w:rPr>
        <w:t>,</w:t>
      </w:r>
      <w:r w:rsidR="009F0F98">
        <w:rPr>
          <w:sz w:val="28"/>
          <w:szCs w:val="28"/>
        </w:rPr>
        <w:t xml:space="preserve"> </w:t>
      </w:r>
    </w:p>
    <w:p w14:paraId="6F1729B2" w14:textId="77777777" w:rsidR="009F0F98" w:rsidRDefault="009F0F98" w:rsidP="00104663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6A78607" w14:textId="2D8AC029" w:rsidR="00ED1F68" w:rsidRDefault="009F0F98" w:rsidP="00104663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D1F68">
        <w:rPr>
          <w:sz w:val="28"/>
          <w:szCs w:val="28"/>
        </w:rPr>
        <w:t>Внести в постановление админист</w:t>
      </w:r>
      <w:r w:rsidR="008423B3" w:rsidRPr="00ED1F68">
        <w:rPr>
          <w:sz w:val="28"/>
          <w:szCs w:val="28"/>
        </w:rPr>
        <w:t xml:space="preserve">рации </w:t>
      </w:r>
      <w:r w:rsidR="007B1FB6" w:rsidRPr="00ED1F68">
        <w:rPr>
          <w:sz w:val="28"/>
          <w:szCs w:val="28"/>
        </w:rPr>
        <w:t xml:space="preserve">Нюксенского муниципального </w:t>
      </w:r>
      <w:r w:rsidR="008423B3" w:rsidRPr="00ED1F68">
        <w:rPr>
          <w:sz w:val="28"/>
          <w:szCs w:val="28"/>
        </w:rPr>
        <w:t>района от 0</w:t>
      </w:r>
      <w:r w:rsidR="000F13A1">
        <w:rPr>
          <w:sz w:val="28"/>
          <w:szCs w:val="28"/>
        </w:rPr>
        <w:t>6</w:t>
      </w:r>
      <w:r w:rsidR="008423B3" w:rsidRPr="00ED1F68">
        <w:rPr>
          <w:sz w:val="28"/>
          <w:szCs w:val="28"/>
        </w:rPr>
        <w:t>.1</w:t>
      </w:r>
      <w:r w:rsidR="000F13A1">
        <w:rPr>
          <w:sz w:val="28"/>
          <w:szCs w:val="28"/>
        </w:rPr>
        <w:t>2</w:t>
      </w:r>
      <w:r w:rsidR="008423B3" w:rsidRPr="00ED1F68">
        <w:rPr>
          <w:sz w:val="28"/>
          <w:szCs w:val="28"/>
        </w:rPr>
        <w:t>.201</w:t>
      </w:r>
      <w:r w:rsidR="000F13A1">
        <w:rPr>
          <w:sz w:val="28"/>
          <w:szCs w:val="28"/>
        </w:rPr>
        <w:t>9</w:t>
      </w:r>
      <w:r w:rsidR="008423B3" w:rsidRPr="00ED1F68">
        <w:rPr>
          <w:sz w:val="28"/>
          <w:szCs w:val="28"/>
        </w:rPr>
        <w:t xml:space="preserve"> № </w:t>
      </w:r>
      <w:r w:rsidR="000F13A1">
        <w:rPr>
          <w:sz w:val="28"/>
          <w:szCs w:val="28"/>
        </w:rPr>
        <w:t>367</w:t>
      </w:r>
      <w:r w:rsidRPr="00ED1F68">
        <w:rPr>
          <w:sz w:val="28"/>
          <w:szCs w:val="28"/>
        </w:rPr>
        <w:t xml:space="preserve"> «Об у</w:t>
      </w:r>
      <w:r w:rsidR="008423B3" w:rsidRPr="00ED1F68">
        <w:rPr>
          <w:sz w:val="28"/>
          <w:szCs w:val="28"/>
        </w:rPr>
        <w:t>тверждении муниципальной</w:t>
      </w:r>
      <w:r w:rsidRPr="00ED1F68">
        <w:rPr>
          <w:sz w:val="28"/>
          <w:szCs w:val="28"/>
        </w:rPr>
        <w:t xml:space="preserve"> программы «Развитие образования Нюксенско</w:t>
      </w:r>
      <w:r w:rsidR="008423B3" w:rsidRPr="00ED1F68">
        <w:rPr>
          <w:sz w:val="28"/>
          <w:szCs w:val="28"/>
        </w:rPr>
        <w:t xml:space="preserve">го муниципального </w:t>
      </w:r>
      <w:r w:rsidR="0086286F">
        <w:rPr>
          <w:sz w:val="28"/>
          <w:szCs w:val="28"/>
        </w:rPr>
        <w:t>округа</w:t>
      </w:r>
      <w:r w:rsidR="008423B3" w:rsidRPr="00ED1F68">
        <w:rPr>
          <w:sz w:val="28"/>
          <w:szCs w:val="28"/>
        </w:rPr>
        <w:t xml:space="preserve"> на 20</w:t>
      </w:r>
      <w:r w:rsidR="000F13A1">
        <w:rPr>
          <w:sz w:val="28"/>
          <w:szCs w:val="28"/>
        </w:rPr>
        <w:t>21</w:t>
      </w:r>
      <w:r w:rsidR="008423B3" w:rsidRPr="00ED1F68">
        <w:rPr>
          <w:sz w:val="28"/>
          <w:szCs w:val="28"/>
        </w:rPr>
        <w:t>-202</w:t>
      </w:r>
      <w:r w:rsidR="000F13A1">
        <w:rPr>
          <w:sz w:val="28"/>
          <w:szCs w:val="28"/>
        </w:rPr>
        <w:t>5</w:t>
      </w:r>
      <w:r w:rsidR="008423B3" w:rsidRPr="00ED1F68">
        <w:rPr>
          <w:sz w:val="28"/>
          <w:szCs w:val="28"/>
        </w:rPr>
        <w:t xml:space="preserve"> </w:t>
      </w:r>
      <w:r w:rsidRPr="00ED1F68">
        <w:rPr>
          <w:sz w:val="28"/>
          <w:szCs w:val="28"/>
        </w:rPr>
        <w:t>годы» следующие изменения:</w:t>
      </w:r>
    </w:p>
    <w:p w14:paraId="43CD97D4" w14:textId="77777777" w:rsidR="00EC6300" w:rsidRDefault="00F137C3" w:rsidP="00EE5922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A781D">
        <w:rPr>
          <w:sz w:val="28"/>
          <w:szCs w:val="28"/>
        </w:rPr>
        <w:t>Строку 8 паспорта программы изложить в новой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7593"/>
      </w:tblGrid>
      <w:tr w:rsidR="00D22290" w:rsidRPr="00D22290" w14:paraId="46CEB665" w14:textId="77777777" w:rsidTr="00EE687E">
        <w:tc>
          <w:tcPr>
            <w:tcW w:w="1701" w:type="dxa"/>
            <w:vAlign w:val="center"/>
          </w:tcPr>
          <w:p w14:paraId="41467F53" w14:textId="77777777" w:rsidR="00D22290" w:rsidRPr="00D22290" w:rsidRDefault="00D22290" w:rsidP="00EE687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D22290">
              <w:rPr>
                <w:color w:val="000000"/>
                <w:sz w:val="28"/>
                <w:szCs w:val="28"/>
              </w:rPr>
              <w:t>Объем финансового обеспечения программы</w:t>
            </w:r>
          </w:p>
        </w:tc>
        <w:tc>
          <w:tcPr>
            <w:tcW w:w="7655" w:type="dxa"/>
          </w:tcPr>
          <w:p w14:paraId="488F6ECA" w14:textId="17D1705A" w:rsidR="00D22290" w:rsidRPr="00D22290" w:rsidRDefault="00D22290" w:rsidP="00D2229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22290">
              <w:rPr>
                <w:sz w:val="28"/>
                <w:szCs w:val="28"/>
              </w:rPr>
              <w:t xml:space="preserve">Общий объем финансирования мероприятий за счет всех источников финансирования составит </w:t>
            </w:r>
            <w:r w:rsidR="0086286F">
              <w:rPr>
                <w:sz w:val="28"/>
                <w:szCs w:val="28"/>
              </w:rPr>
              <w:t>1652795,7</w:t>
            </w:r>
            <w:r w:rsidRPr="00D22290">
              <w:rPr>
                <w:sz w:val="28"/>
                <w:szCs w:val="28"/>
              </w:rPr>
              <w:t xml:space="preserve"> тыс. руб., </w:t>
            </w:r>
            <w:r w:rsidR="005F0A68">
              <w:rPr>
                <w:sz w:val="28"/>
                <w:szCs w:val="28"/>
              </w:rPr>
              <w:t xml:space="preserve">из них </w:t>
            </w:r>
            <w:proofErr w:type="spellStart"/>
            <w:r w:rsidR="005F0A68">
              <w:rPr>
                <w:sz w:val="28"/>
                <w:szCs w:val="28"/>
              </w:rPr>
              <w:t>фед</w:t>
            </w:r>
            <w:proofErr w:type="spellEnd"/>
            <w:r w:rsidR="005F0A68">
              <w:rPr>
                <w:sz w:val="28"/>
                <w:szCs w:val="28"/>
              </w:rPr>
              <w:t xml:space="preserve">. </w:t>
            </w:r>
            <w:r w:rsidR="0086286F">
              <w:rPr>
                <w:sz w:val="28"/>
                <w:szCs w:val="28"/>
              </w:rPr>
              <w:t>161489,8</w:t>
            </w:r>
            <w:r w:rsidR="005C3B73">
              <w:rPr>
                <w:sz w:val="28"/>
                <w:szCs w:val="28"/>
              </w:rPr>
              <w:t xml:space="preserve"> тыс. руб., обл. </w:t>
            </w:r>
            <w:r w:rsidR="0086286F">
              <w:rPr>
                <w:sz w:val="28"/>
                <w:szCs w:val="28"/>
              </w:rPr>
              <w:t>963585,5</w:t>
            </w:r>
            <w:r w:rsidR="005F0A68">
              <w:rPr>
                <w:sz w:val="28"/>
                <w:szCs w:val="28"/>
              </w:rPr>
              <w:t xml:space="preserve"> тыс. руб., </w:t>
            </w:r>
            <w:r w:rsidR="009D3B24">
              <w:rPr>
                <w:sz w:val="28"/>
                <w:szCs w:val="28"/>
              </w:rPr>
              <w:t>округ</w:t>
            </w:r>
            <w:r w:rsidR="005F0A68">
              <w:rPr>
                <w:sz w:val="28"/>
                <w:szCs w:val="28"/>
              </w:rPr>
              <w:t xml:space="preserve"> </w:t>
            </w:r>
            <w:r w:rsidR="0086286F">
              <w:rPr>
                <w:sz w:val="28"/>
                <w:szCs w:val="28"/>
              </w:rPr>
              <w:t>527720,4</w:t>
            </w:r>
            <w:r w:rsidR="005F0A68">
              <w:rPr>
                <w:sz w:val="28"/>
                <w:szCs w:val="28"/>
              </w:rPr>
              <w:t xml:space="preserve"> тыс. руб., </w:t>
            </w:r>
            <w:r w:rsidRPr="00D22290">
              <w:rPr>
                <w:sz w:val="28"/>
                <w:szCs w:val="28"/>
              </w:rPr>
              <w:t>в том числе по годам реализации:</w:t>
            </w:r>
          </w:p>
          <w:p w14:paraId="419A1AD7" w14:textId="4F84FD45" w:rsidR="00D22290" w:rsidRPr="00D22290" w:rsidRDefault="00D22290" w:rsidP="00D2229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22290">
              <w:rPr>
                <w:sz w:val="28"/>
                <w:szCs w:val="28"/>
              </w:rPr>
              <w:t xml:space="preserve">2021 год – </w:t>
            </w:r>
            <w:r w:rsidR="009D3B24">
              <w:rPr>
                <w:sz w:val="28"/>
                <w:szCs w:val="28"/>
              </w:rPr>
              <w:t xml:space="preserve">268515,9 </w:t>
            </w:r>
            <w:r w:rsidRPr="00D22290">
              <w:rPr>
                <w:sz w:val="28"/>
                <w:szCs w:val="28"/>
              </w:rPr>
              <w:t>тыс. руб.</w:t>
            </w:r>
            <w:r w:rsidR="00F06B74">
              <w:rPr>
                <w:sz w:val="28"/>
                <w:szCs w:val="28"/>
              </w:rPr>
              <w:t xml:space="preserve">, из них </w:t>
            </w:r>
            <w:proofErr w:type="spellStart"/>
            <w:r w:rsidR="00F06B74">
              <w:rPr>
                <w:sz w:val="28"/>
                <w:szCs w:val="28"/>
              </w:rPr>
              <w:t>фед</w:t>
            </w:r>
            <w:proofErr w:type="spellEnd"/>
            <w:r w:rsidR="00F06B74">
              <w:rPr>
                <w:sz w:val="28"/>
                <w:szCs w:val="28"/>
              </w:rPr>
              <w:t>. 13155,5 тыс. руб., обл. 15</w:t>
            </w:r>
            <w:r w:rsidR="009D3B24">
              <w:rPr>
                <w:sz w:val="28"/>
                <w:szCs w:val="28"/>
              </w:rPr>
              <w:t>9276</w:t>
            </w:r>
            <w:r w:rsidR="00F06B74">
              <w:rPr>
                <w:sz w:val="28"/>
                <w:szCs w:val="28"/>
              </w:rPr>
              <w:t>,</w:t>
            </w:r>
            <w:r w:rsidR="009D3B24">
              <w:rPr>
                <w:sz w:val="28"/>
                <w:szCs w:val="28"/>
              </w:rPr>
              <w:t>5</w:t>
            </w:r>
            <w:r w:rsidR="00F06B74">
              <w:rPr>
                <w:sz w:val="28"/>
                <w:szCs w:val="28"/>
              </w:rPr>
              <w:t xml:space="preserve"> тыс. руб., </w:t>
            </w:r>
            <w:r w:rsidR="009D3B24">
              <w:rPr>
                <w:sz w:val="28"/>
                <w:szCs w:val="28"/>
              </w:rPr>
              <w:t>округ</w:t>
            </w:r>
            <w:r w:rsidR="00F06B74">
              <w:rPr>
                <w:sz w:val="28"/>
                <w:szCs w:val="28"/>
              </w:rPr>
              <w:t xml:space="preserve"> </w:t>
            </w:r>
            <w:r w:rsidR="009D3B24">
              <w:rPr>
                <w:sz w:val="28"/>
                <w:szCs w:val="28"/>
              </w:rPr>
              <w:t>96083,9</w:t>
            </w:r>
            <w:r w:rsidR="00F06B74">
              <w:rPr>
                <w:sz w:val="28"/>
                <w:szCs w:val="28"/>
              </w:rPr>
              <w:t xml:space="preserve"> тыс. руб.</w:t>
            </w:r>
            <w:r w:rsidR="00A310E3">
              <w:rPr>
                <w:sz w:val="28"/>
                <w:szCs w:val="28"/>
              </w:rPr>
              <w:t>;</w:t>
            </w:r>
          </w:p>
          <w:p w14:paraId="500493AE" w14:textId="222A16D9" w:rsidR="00D22290" w:rsidRPr="00D22290" w:rsidRDefault="00D22290" w:rsidP="00D2229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22290">
              <w:rPr>
                <w:sz w:val="28"/>
                <w:szCs w:val="28"/>
              </w:rPr>
              <w:t xml:space="preserve">2022 год – </w:t>
            </w:r>
            <w:r w:rsidR="009D3B24">
              <w:rPr>
                <w:sz w:val="28"/>
                <w:szCs w:val="28"/>
              </w:rPr>
              <w:t>303177,5</w:t>
            </w:r>
            <w:r w:rsidRPr="00D22290">
              <w:rPr>
                <w:sz w:val="28"/>
                <w:szCs w:val="28"/>
              </w:rPr>
              <w:t xml:space="preserve"> тыс. руб.</w:t>
            </w:r>
            <w:r w:rsidR="00A310E3">
              <w:rPr>
                <w:sz w:val="28"/>
                <w:szCs w:val="28"/>
              </w:rPr>
              <w:t xml:space="preserve">, из них </w:t>
            </w:r>
            <w:proofErr w:type="spellStart"/>
            <w:r w:rsidR="00A310E3">
              <w:rPr>
                <w:sz w:val="28"/>
                <w:szCs w:val="28"/>
              </w:rPr>
              <w:t>фед</w:t>
            </w:r>
            <w:proofErr w:type="spellEnd"/>
            <w:r w:rsidR="00A310E3">
              <w:rPr>
                <w:sz w:val="28"/>
                <w:szCs w:val="28"/>
              </w:rPr>
              <w:t>. 1</w:t>
            </w:r>
            <w:r w:rsidR="009D3B24">
              <w:rPr>
                <w:sz w:val="28"/>
                <w:szCs w:val="28"/>
              </w:rPr>
              <w:t>4025,7</w:t>
            </w:r>
            <w:r w:rsidR="00A310E3">
              <w:rPr>
                <w:sz w:val="28"/>
                <w:szCs w:val="28"/>
              </w:rPr>
              <w:t xml:space="preserve"> тыс. руб., обл. 1</w:t>
            </w:r>
            <w:r w:rsidR="009D3B24">
              <w:rPr>
                <w:sz w:val="28"/>
                <w:szCs w:val="28"/>
              </w:rPr>
              <w:t>79082,5</w:t>
            </w:r>
            <w:r w:rsidR="00A310E3">
              <w:rPr>
                <w:sz w:val="28"/>
                <w:szCs w:val="28"/>
              </w:rPr>
              <w:t xml:space="preserve"> тыс. руб., </w:t>
            </w:r>
            <w:r w:rsidR="009D3B24">
              <w:rPr>
                <w:sz w:val="28"/>
                <w:szCs w:val="28"/>
              </w:rPr>
              <w:t>округ</w:t>
            </w:r>
            <w:r w:rsidR="00A310E3">
              <w:rPr>
                <w:sz w:val="28"/>
                <w:szCs w:val="28"/>
              </w:rPr>
              <w:t xml:space="preserve"> </w:t>
            </w:r>
            <w:r w:rsidR="009D3B24">
              <w:rPr>
                <w:sz w:val="28"/>
                <w:szCs w:val="28"/>
              </w:rPr>
              <w:t>110069,3</w:t>
            </w:r>
            <w:r w:rsidR="00A310E3">
              <w:rPr>
                <w:sz w:val="28"/>
                <w:szCs w:val="28"/>
              </w:rPr>
              <w:t xml:space="preserve"> тыс. руб.;</w:t>
            </w:r>
          </w:p>
          <w:p w14:paraId="5AA2516D" w14:textId="09596E47" w:rsidR="00D22290" w:rsidRPr="00D22290" w:rsidRDefault="00856A9D" w:rsidP="00D2229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9D3B24">
              <w:rPr>
                <w:sz w:val="28"/>
                <w:szCs w:val="28"/>
              </w:rPr>
              <w:t>313275,0</w:t>
            </w:r>
            <w:r w:rsidR="00D22290" w:rsidRPr="00D22290">
              <w:rPr>
                <w:sz w:val="28"/>
                <w:szCs w:val="28"/>
              </w:rPr>
              <w:t xml:space="preserve"> </w:t>
            </w:r>
            <w:r w:rsidR="00D22290">
              <w:rPr>
                <w:sz w:val="28"/>
                <w:szCs w:val="28"/>
              </w:rPr>
              <w:t>тыс. руб.</w:t>
            </w:r>
            <w:r w:rsidR="00A310E3">
              <w:rPr>
                <w:sz w:val="28"/>
                <w:szCs w:val="28"/>
              </w:rPr>
              <w:t xml:space="preserve">, из них </w:t>
            </w:r>
            <w:proofErr w:type="spellStart"/>
            <w:r w:rsidR="00A310E3" w:rsidRPr="00A310E3">
              <w:rPr>
                <w:sz w:val="28"/>
                <w:szCs w:val="28"/>
              </w:rPr>
              <w:t>фед</w:t>
            </w:r>
            <w:proofErr w:type="spellEnd"/>
            <w:r w:rsidR="00A310E3" w:rsidRPr="00A310E3">
              <w:rPr>
                <w:sz w:val="28"/>
                <w:szCs w:val="28"/>
              </w:rPr>
              <w:t xml:space="preserve">. </w:t>
            </w:r>
            <w:r w:rsidR="009D3B24">
              <w:rPr>
                <w:sz w:val="28"/>
                <w:szCs w:val="28"/>
              </w:rPr>
              <w:t>18017,1</w:t>
            </w:r>
            <w:r w:rsidR="00A310E3" w:rsidRPr="00A310E3">
              <w:rPr>
                <w:sz w:val="28"/>
                <w:szCs w:val="28"/>
              </w:rPr>
              <w:t xml:space="preserve"> тыс. руб., обл. </w:t>
            </w:r>
            <w:r w:rsidR="0086286F">
              <w:rPr>
                <w:sz w:val="28"/>
                <w:szCs w:val="28"/>
              </w:rPr>
              <w:t xml:space="preserve">188559,4 </w:t>
            </w:r>
            <w:r w:rsidR="00A310E3" w:rsidRPr="00A310E3">
              <w:rPr>
                <w:sz w:val="28"/>
                <w:szCs w:val="28"/>
              </w:rPr>
              <w:t xml:space="preserve">тыс. руб., </w:t>
            </w:r>
            <w:r w:rsidR="009D3B24">
              <w:rPr>
                <w:sz w:val="28"/>
                <w:szCs w:val="28"/>
              </w:rPr>
              <w:t>округ</w:t>
            </w:r>
            <w:r w:rsidR="00A310E3" w:rsidRPr="00A310E3">
              <w:rPr>
                <w:sz w:val="28"/>
                <w:szCs w:val="28"/>
              </w:rPr>
              <w:t xml:space="preserve"> </w:t>
            </w:r>
            <w:r w:rsidR="0086286F">
              <w:rPr>
                <w:sz w:val="28"/>
                <w:szCs w:val="28"/>
              </w:rPr>
              <w:t>106698,5</w:t>
            </w:r>
            <w:r w:rsidR="00A310E3" w:rsidRPr="00A310E3">
              <w:rPr>
                <w:sz w:val="28"/>
                <w:szCs w:val="28"/>
              </w:rPr>
              <w:t xml:space="preserve"> тыс. руб.;</w:t>
            </w:r>
          </w:p>
          <w:p w14:paraId="201AACEC" w14:textId="1AE390DA" w:rsidR="00D22290" w:rsidRPr="00D22290" w:rsidRDefault="00D22290" w:rsidP="00D2229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22290">
              <w:rPr>
                <w:sz w:val="28"/>
                <w:szCs w:val="28"/>
              </w:rPr>
              <w:t xml:space="preserve">2024 год – </w:t>
            </w:r>
            <w:r w:rsidR="008165FA">
              <w:rPr>
                <w:sz w:val="28"/>
                <w:szCs w:val="28"/>
              </w:rPr>
              <w:t>381387,2</w:t>
            </w:r>
            <w:r w:rsidRPr="00D22290">
              <w:rPr>
                <w:sz w:val="28"/>
                <w:szCs w:val="28"/>
              </w:rPr>
              <w:t xml:space="preserve"> тыс. руб.</w:t>
            </w:r>
            <w:r w:rsidR="008165FA">
              <w:rPr>
                <w:sz w:val="28"/>
                <w:szCs w:val="28"/>
              </w:rPr>
              <w:t xml:space="preserve">, </w:t>
            </w:r>
            <w:r w:rsidR="008165FA" w:rsidRPr="008165FA">
              <w:rPr>
                <w:sz w:val="28"/>
                <w:szCs w:val="28"/>
              </w:rPr>
              <w:t xml:space="preserve">из них </w:t>
            </w:r>
            <w:proofErr w:type="spellStart"/>
            <w:r w:rsidR="008165FA" w:rsidRPr="008165FA">
              <w:rPr>
                <w:sz w:val="28"/>
                <w:szCs w:val="28"/>
              </w:rPr>
              <w:t>фед</w:t>
            </w:r>
            <w:proofErr w:type="spellEnd"/>
            <w:r w:rsidR="008165FA" w:rsidRPr="008165FA">
              <w:rPr>
                <w:sz w:val="28"/>
                <w:szCs w:val="28"/>
              </w:rPr>
              <w:t xml:space="preserve">. </w:t>
            </w:r>
            <w:r w:rsidR="0086286F">
              <w:rPr>
                <w:sz w:val="28"/>
                <w:szCs w:val="28"/>
              </w:rPr>
              <w:t>58224,2</w:t>
            </w:r>
            <w:r w:rsidR="008165FA" w:rsidRPr="008165FA">
              <w:rPr>
                <w:sz w:val="28"/>
                <w:szCs w:val="28"/>
              </w:rPr>
              <w:t xml:space="preserve"> тыс. руб., обл. </w:t>
            </w:r>
            <w:r w:rsidR="0086286F">
              <w:rPr>
                <w:sz w:val="28"/>
                <w:szCs w:val="28"/>
              </w:rPr>
              <w:t>213048,6</w:t>
            </w:r>
            <w:r w:rsidR="008165FA" w:rsidRPr="008165FA">
              <w:rPr>
                <w:sz w:val="28"/>
                <w:szCs w:val="28"/>
              </w:rPr>
              <w:t xml:space="preserve"> тыс. руб., округ </w:t>
            </w:r>
            <w:r w:rsidR="0086286F">
              <w:rPr>
                <w:sz w:val="28"/>
                <w:szCs w:val="28"/>
              </w:rPr>
              <w:t>110114,4</w:t>
            </w:r>
            <w:r w:rsidR="008165FA" w:rsidRPr="008165FA">
              <w:rPr>
                <w:sz w:val="28"/>
                <w:szCs w:val="28"/>
              </w:rPr>
              <w:t xml:space="preserve"> тыс. руб.;</w:t>
            </w:r>
            <w:r w:rsidRPr="00D22290">
              <w:rPr>
                <w:sz w:val="28"/>
                <w:szCs w:val="28"/>
              </w:rPr>
              <w:tab/>
            </w:r>
          </w:p>
          <w:p w14:paraId="3A68A9E9" w14:textId="40BDEB4A" w:rsidR="00D22290" w:rsidRPr="00D22290" w:rsidRDefault="00D22290" w:rsidP="00D2229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D22290">
              <w:rPr>
                <w:sz w:val="28"/>
                <w:szCs w:val="28"/>
              </w:rPr>
              <w:lastRenderedPageBreak/>
              <w:t xml:space="preserve">2025 год – </w:t>
            </w:r>
            <w:r w:rsidR="008165FA">
              <w:rPr>
                <w:sz w:val="28"/>
                <w:szCs w:val="28"/>
              </w:rPr>
              <w:t>386440,1</w:t>
            </w:r>
            <w:r w:rsidRPr="00D22290">
              <w:rPr>
                <w:sz w:val="28"/>
                <w:szCs w:val="28"/>
              </w:rPr>
              <w:t xml:space="preserve"> тыс. руб.</w:t>
            </w:r>
            <w:r w:rsidR="008165FA">
              <w:rPr>
                <w:sz w:val="28"/>
                <w:szCs w:val="28"/>
              </w:rPr>
              <w:t>,</w:t>
            </w:r>
            <w:r w:rsidR="008165FA">
              <w:t xml:space="preserve"> </w:t>
            </w:r>
            <w:r w:rsidR="008165FA" w:rsidRPr="008165FA">
              <w:rPr>
                <w:sz w:val="28"/>
                <w:szCs w:val="28"/>
              </w:rPr>
              <w:t xml:space="preserve">из них </w:t>
            </w:r>
            <w:proofErr w:type="spellStart"/>
            <w:r w:rsidR="008165FA" w:rsidRPr="008165FA">
              <w:rPr>
                <w:sz w:val="28"/>
                <w:szCs w:val="28"/>
              </w:rPr>
              <w:t>фед</w:t>
            </w:r>
            <w:proofErr w:type="spellEnd"/>
            <w:r w:rsidR="008165FA" w:rsidRPr="008165FA">
              <w:rPr>
                <w:sz w:val="28"/>
                <w:szCs w:val="28"/>
              </w:rPr>
              <w:t xml:space="preserve">. </w:t>
            </w:r>
            <w:r w:rsidR="008165FA">
              <w:rPr>
                <w:sz w:val="28"/>
                <w:szCs w:val="28"/>
              </w:rPr>
              <w:t>58067,3</w:t>
            </w:r>
            <w:r w:rsidR="008165FA" w:rsidRPr="008165FA">
              <w:rPr>
                <w:sz w:val="28"/>
                <w:szCs w:val="28"/>
              </w:rPr>
              <w:t xml:space="preserve"> тыс. руб., обл. </w:t>
            </w:r>
            <w:r w:rsidR="008165FA">
              <w:rPr>
                <w:sz w:val="28"/>
                <w:szCs w:val="28"/>
              </w:rPr>
              <w:t>223618,5</w:t>
            </w:r>
            <w:r w:rsidR="008165FA" w:rsidRPr="008165FA">
              <w:rPr>
                <w:sz w:val="28"/>
                <w:szCs w:val="28"/>
              </w:rPr>
              <w:t xml:space="preserve"> тыс. руб., округ 1</w:t>
            </w:r>
            <w:r w:rsidR="008165FA">
              <w:rPr>
                <w:sz w:val="28"/>
                <w:szCs w:val="28"/>
              </w:rPr>
              <w:t>04754,3</w:t>
            </w:r>
            <w:r w:rsidR="008165FA" w:rsidRPr="008165FA">
              <w:rPr>
                <w:sz w:val="28"/>
                <w:szCs w:val="28"/>
              </w:rPr>
              <w:t xml:space="preserve"> тыс. руб.</w:t>
            </w:r>
            <w:r w:rsidRPr="00D22290">
              <w:rPr>
                <w:sz w:val="28"/>
                <w:szCs w:val="28"/>
              </w:rPr>
              <w:t xml:space="preserve"> </w:t>
            </w:r>
          </w:p>
          <w:p w14:paraId="5C4B10C1" w14:textId="77777777" w:rsidR="00D22290" w:rsidRPr="00D22290" w:rsidRDefault="00D22290" w:rsidP="00D2229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22290">
              <w:rPr>
                <w:sz w:val="28"/>
                <w:szCs w:val="28"/>
              </w:rPr>
              <w:t>Ресурсное обеспечение программы подлежит уточнению в рамках бюджетного цикла.</w:t>
            </w:r>
          </w:p>
        </w:tc>
      </w:tr>
    </w:tbl>
    <w:p w14:paraId="03382B52" w14:textId="77777777" w:rsidR="00FA781D" w:rsidRPr="00D22290" w:rsidRDefault="00FA781D" w:rsidP="00FA781D">
      <w:pPr>
        <w:jc w:val="both"/>
        <w:rPr>
          <w:sz w:val="16"/>
          <w:szCs w:val="16"/>
        </w:rPr>
      </w:pPr>
    </w:p>
    <w:p w14:paraId="1CE2881D" w14:textId="77777777" w:rsidR="00104663" w:rsidRDefault="00D22290" w:rsidP="0010466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2406" w:rsidRPr="00282406">
        <w:rPr>
          <w:sz w:val="28"/>
          <w:szCs w:val="28"/>
        </w:rPr>
        <w:t>1.</w:t>
      </w:r>
      <w:r w:rsidR="00BE2A94">
        <w:rPr>
          <w:sz w:val="28"/>
          <w:szCs w:val="28"/>
        </w:rPr>
        <w:t>2</w:t>
      </w:r>
      <w:r w:rsidR="00282406" w:rsidRPr="002824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Pr="00D22290">
        <w:rPr>
          <w:sz w:val="28"/>
          <w:szCs w:val="28"/>
        </w:rPr>
        <w:t>III</w:t>
      </w:r>
      <w:r>
        <w:rPr>
          <w:sz w:val="28"/>
          <w:szCs w:val="28"/>
        </w:rPr>
        <w:t xml:space="preserve"> «</w:t>
      </w:r>
      <w:r w:rsidRPr="00D22290">
        <w:rPr>
          <w:sz w:val="28"/>
          <w:szCs w:val="28"/>
        </w:rPr>
        <w:t>Информация о финансовом обеспечении реализации муниципальной программы за счёт всех источников финансирования</w:t>
      </w:r>
      <w:r>
        <w:rPr>
          <w:sz w:val="28"/>
          <w:szCs w:val="28"/>
        </w:rPr>
        <w:t>» программы изложить в новой редакции:</w:t>
      </w:r>
    </w:p>
    <w:p w14:paraId="1291AE67" w14:textId="77777777" w:rsidR="0086286F" w:rsidRPr="0086286F" w:rsidRDefault="00D22290" w:rsidP="0086286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286F" w:rsidRPr="0086286F">
        <w:rPr>
          <w:sz w:val="28"/>
          <w:szCs w:val="28"/>
        </w:rPr>
        <w:t xml:space="preserve">Общий объем финансирования мероприятий за счет всех источников финансирования составит 1652795,7 тыс. руб., из них </w:t>
      </w:r>
      <w:proofErr w:type="spellStart"/>
      <w:r w:rsidR="0086286F" w:rsidRPr="0086286F">
        <w:rPr>
          <w:sz w:val="28"/>
          <w:szCs w:val="28"/>
        </w:rPr>
        <w:t>фед</w:t>
      </w:r>
      <w:proofErr w:type="spellEnd"/>
      <w:r w:rsidR="0086286F" w:rsidRPr="0086286F">
        <w:rPr>
          <w:sz w:val="28"/>
          <w:szCs w:val="28"/>
        </w:rPr>
        <w:t>. 161489,8 тыс. руб., обл. 963585,5 тыс. руб., округ 527720,4 тыс. руб., в том числе по годам реализации:</w:t>
      </w:r>
    </w:p>
    <w:p w14:paraId="79DC6567" w14:textId="77777777" w:rsidR="0086286F" w:rsidRPr="0086286F" w:rsidRDefault="0086286F" w:rsidP="0086286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6286F">
        <w:rPr>
          <w:sz w:val="28"/>
          <w:szCs w:val="28"/>
        </w:rPr>
        <w:t xml:space="preserve">2021 год – 268515,9 тыс. руб., из них </w:t>
      </w:r>
      <w:proofErr w:type="spellStart"/>
      <w:r w:rsidRPr="0086286F">
        <w:rPr>
          <w:sz w:val="28"/>
          <w:szCs w:val="28"/>
        </w:rPr>
        <w:t>фед</w:t>
      </w:r>
      <w:proofErr w:type="spellEnd"/>
      <w:r w:rsidRPr="0086286F">
        <w:rPr>
          <w:sz w:val="28"/>
          <w:szCs w:val="28"/>
        </w:rPr>
        <w:t>. 13155,5 тыс. руб., обл. 159276,5 тыс. руб., округ 96083,9 тыс. руб.;</w:t>
      </w:r>
    </w:p>
    <w:p w14:paraId="172B2545" w14:textId="77777777" w:rsidR="0086286F" w:rsidRPr="0086286F" w:rsidRDefault="0086286F" w:rsidP="0086286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6286F">
        <w:rPr>
          <w:sz w:val="28"/>
          <w:szCs w:val="28"/>
        </w:rPr>
        <w:t xml:space="preserve">2022 год – 303177,5 тыс. руб., из них </w:t>
      </w:r>
      <w:proofErr w:type="spellStart"/>
      <w:r w:rsidRPr="0086286F">
        <w:rPr>
          <w:sz w:val="28"/>
          <w:szCs w:val="28"/>
        </w:rPr>
        <w:t>фед</w:t>
      </w:r>
      <w:proofErr w:type="spellEnd"/>
      <w:r w:rsidRPr="0086286F">
        <w:rPr>
          <w:sz w:val="28"/>
          <w:szCs w:val="28"/>
        </w:rPr>
        <w:t>. 14025,7 тыс. руб., обл. 179082,5 тыс. руб., округ 110069,3 тыс. руб.;</w:t>
      </w:r>
    </w:p>
    <w:p w14:paraId="6D417D7D" w14:textId="77777777" w:rsidR="0086286F" w:rsidRPr="0086286F" w:rsidRDefault="0086286F" w:rsidP="0086286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6286F">
        <w:rPr>
          <w:sz w:val="28"/>
          <w:szCs w:val="28"/>
        </w:rPr>
        <w:t xml:space="preserve">2023 год – 313275,0 тыс. руб., из них </w:t>
      </w:r>
      <w:proofErr w:type="spellStart"/>
      <w:r w:rsidRPr="0086286F">
        <w:rPr>
          <w:sz w:val="28"/>
          <w:szCs w:val="28"/>
        </w:rPr>
        <w:t>фед</w:t>
      </w:r>
      <w:proofErr w:type="spellEnd"/>
      <w:r w:rsidRPr="0086286F">
        <w:rPr>
          <w:sz w:val="28"/>
          <w:szCs w:val="28"/>
        </w:rPr>
        <w:t>. 18017,1 тыс. руб., обл. 188559,4 тыс. руб., округ 106698,5 тыс. руб.;</w:t>
      </w:r>
    </w:p>
    <w:p w14:paraId="047811CF" w14:textId="77777777" w:rsidR="0086286F" w:rsidRPr="0086286F" w:rsidRDefault="0086286F" w:rsidP="0086286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6286F">
        <w:rPr>
          <w:sz w:val="28"/>
          <w:szCs w:val="28"/>
        </w:rPr>
        <w:t xml:space="preserve">2024 год – 381387,2 тыс. руб., из них </w:t>
      </w:r>
      <w:proofErr w:type="spellStart"/>
      <w:r w:rsidRPr="0086286F">
        <w:rPr>
          <w:sz w:val="28"/>
          <w:szCs w:val="28"/>
        </w:rPr>
        <w:t>фед</w:t>
      </w:r>
      <w:proofErr w:type="spellEnd"/>
      <w:r w:rsidRPr="0086286F">
        <w:rPr>
          <w:sz w:val="28"/>
          <w:szCs w:val="28"/>
        </w:rPr>
        <w:t>. 58224,2 тыс. руб., обл. 213048,6 тыс. руб., округ 110114,4 тыс. руб.;</w:t>
      </w:r>
      <w:r w:rsidRPr="0086286F">
        <w:rPr>
          <w:sz w:val="28"/>
          <w:szCs w:val="28"/>
        </w:rPr>
        <w:tab/>
      </w:r>
    </w:p>
    <w:p w14:paraId="1D99B290" w14:textId="0D4FED2C" w:rsidR="008165FA" w:rsidRPr="008165FA" w:rsidRDefault="0086286F" w:rsidP="0086286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6286F">
        <w:rPr>
          <w:sz w:val="28"/>
          <w:szCs w:val="28"/>
        </w:rPr>
        <w:t xml:space="preserve">2025 год – 386440,1 тыс. руб., из них </w:t>
      </w:r>
      <w:proofErr w:type="spellStart"/>
      <w:r w:rsidRPr="0086286F">
        <w:rPr>
          <w:sz w:val="28"/>
          <w:szCs w:val="28"/>
        </w:rPr>
        <w:t>фед</w:t>
      </w:r>
      <w:proofErr w:type="spellEnd"/>
      <w:r w:rsidRPr="0086286F">
        <w:rPr>
          <w:sz w:val="28"/>
          <w:szCs w:val="28"/>
        </w:rPr>
        <w:t>. 58067,3 тыс. руб., обл. 223618,5 тыс. руб., округ 104754,3 тыс. руб.</w:t>
      </w:r>
      <w:r w:rsidR="008165FA" w:rsidRPr="008165FA">
        <w:rPr>
          <w:sz w:val="28"/>
          <w:szCs w:val="28"/>
        </w:rPr>
        <w:t xml:space="preserve"> </w:t>
      </w:r>
    </w:p>
    <w:p w14:paraId="0E2FECD7" w14:textId="6328F48C" w:rsidR="005D313F" w:rsidRDefault="008165FA" w:rsidP="008165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165FA">
        <w:rPr>
          <w:sz w:val="28"/>
          <w:szCs w:val="28"/>
        </w:rPr>
        <w:t>Ресурсное обеспечение программы подлежит уточнению в рамках бюджетного цикла.</w:t>
      </w:r>
      <w:r>
        <w:rPr>
          <w:sz w:val="28"/>
          <w:szCs w:val="28"/>
        </w:rPr>
        <w:t xml:space="preserve"> Ресурсное обеспечение реализации программы приведено в приложении 1 к программе.»</w:t>
      </w:r>
    </w:p>
    <w:p w14:paraId="12D266C5" w14:textId="43967548" w:rsidR="005F474A" w:rsidRPr="004B7156" w:rsidRDefault="005F474A" w:rsidP="008165F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F474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F474A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1</w:t>
      </w:r>
      <w:r w:rsidRPr="005F4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«Ресурсное </w:t>
      </w:r>
      <w:r w:rsidRPr="005F474A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реализации муниципальной </w:t>
      </w:r>
      <w:r w:rsidRPr="005F474A">
        <w:rPr>
          <w:sz w:val="28"/>
          <w:szCs w:val="28"/>
        </w:rPr>
        <w:t xml:space="preserve">программы за счет всех источников финансирования» изложить в новой редакции. (Приложение </w:t>
      </w:r>
      <w:r>
        <w:rPr>
          <w:sz w:val="28"/>
          <w:szCs w:val="28"/>
        </w:rPr>
        <w:t>1</w:t>
      </w:r>
      <w:r w:rsidRPr="005F474A">
        <w:rPr>
          <w:sz w:val="28"/>
          <w:szCs w:val="28"/>
        </w:rPr>
        <w:t>).</w:t>
      </w:r>
    </w:p>
    <w:p w14:paraId="3FF05CC1" w14:textId="0F9998DE" w:rsidR="00F23591" w:rsidRDefault="00AC3EB6" w:rsidP="008165F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5F474A">
        <w:rPr>
          <w:sz w:val="28"/>
          <w:szCs w:val="28"/>
        </w:rPr>
        <w:t>4</w:t>
      </w:r>
      <w:r w:rsidR="00471055">
        <w:rPr>
          <w:sz w:val="28"/>
          <w:szCs w:val="28"/>
        </w:rPr>
        <w:t xml:space="preserve">. </w:t>
      </w:r>
      <w:bookmarkStart w:id="0" w:name="_Hlk140564550"/>
      <w:r w:rsidR="00F23591" w:rsidRPr="00F23591">
        <w:rPr>
          <w:sz w:val="28"/>
          <w:szCs w:val="28"/>
        </w:rPr>
        <w:t xml:space="preserve">Строку </w:t>
      </w:r>
      <w:r w:rsidR="00F23591">
        <w:rPr>
          <w:sz w:val="28"/>
          <w:szCs w:val="28"/>
        </w:rPr>
        <w:t>6</w:t>
      </w:r>
      <w:r w:rsidR="00F23591" w:rsidRPr="00F23591">
        <w:rPr>
          <w:sz w:val="28"/>
          <w:szCs w:val="28"/>
        </w:rPr>
        <w:t xml:space="preserve"> «О</w:t>
      </w:r>
      <w:r w:rsidR="00B06434">
        <w:rPr>
          <w:sz w:val="28"/>
          <w:szCs w:val="28"/>
        </w:rPr>
        <w:t xml:space="preserve">бъём финансового обеспечения подпрограммы» </w:t>
      </w:r>
      <w:r w:rsidR="00F23591" w:rsidRPr="00F23591">
        <w:rPr>
          <w:sz w:val="28"/>
          <w:szCs w:val="28"/>
        </w:rPr>
        <w:t xml:space="preserve">паспорта подпрограммы 1 «Развитие дошкольного, общего и дополнительного образования детей» </w:t>
      </w:r>
      <w:r w:rsidR="00B06434">
        <w:rPr>
          <w:sz w:val="28"/>
          <w:szCs w:val="28"/>
        </w:rPr>
        <w:t>изложить в новой редакции: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7527"/>
      </w:tblGrid>
      <w:tr w:rsidR="00B06434" w:rsidRPr="00B06434" w14:paraId="033D42FB" w14:textId="77777777" w:rsidTr="00EE687E">
        <w:trPr>
          <w:trHeight w:val="416"/>
          <w:jc w:val="center"/>
        </w:trPr>
        <w:tc>
          <w:tcPr>
            <w:tcW w:w="1684" w:type="dxa"/>
            <w:vAlign w:val="center"/>
          </w:tcPr>
          <w:p w14:paraId="03233EEB" w14:textId="77777777" w:rsidR="00B06434" w:rsidRPr="00B06434" w:rsidRDefault="00B06434" w:rsidP="00EE687E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_Hlk140564680"/>
            <w:r w:rsidRPr="00B06434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7637" w:type="dxa"/>
          </w:tcPr>
          <w:p w14:paraId="7A3178F0" w14:textId="182ACEFC" w:rsidR="00B06434" w:rsidRPr="00B06434" w:rsidRDefault="00B06434" w:rsidP="00CC6867">
            <w:pPr>
              <w:suppressAutoHyphens/>
              <w:ind w:left="71" w:right="117" w:hanging="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2" w:name="_Hlk140564022"/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мероприятий подпрограммы 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за счет всех источников финансирования составит 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>1630679,2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руб.,</w:t>
            </w:r>
            <w:r w:rsidR="005F0A68">
              <w:rPr>
                <w:rFonts w:eastAsia="Calibri"/>
                <w:sz w:val="28"/>
                <w:szCs w:val="28"/>
                <w:lang w:eastAsia="en-US"/>
              </w:rPr>
              <w:t xml:space="preserve"> из них </w:t>
            </w:r>
            <w:proofErr w:type="spellStart"/>
            <w:r w:rsidR="005F0A68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="005F0A6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>160883,0</w:t>
            </w:r>
            <w:r w:rsidR="005F0A68"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>961937,3</w:t>
            </w:r>
            <w:r w:rsidR="005F0A68">
              <w:rPr>
                <w:rFonts w:eastAsia="Calibri"/>
                <w:sz w:val="28"/>
                <w:szCs w:val="28"/>
                <w:lang w:eastAsia="en-US"/>
              </w:rPr>
              <w:t xml:space="preserve"> тыс. руб., </w:t>
            </w:r>
            <w:r w:rsidR="008165FA">
              <w:rPr>
                <w:rFonts w:eastAsia="Calibri"/>
                <w:sz w:val="28"/>
                <w:szCs w:val="28"/>
                <w:lang w:eastAsia="en-US"/>
              </w:rPr>
              <w:t xml:space="preserve">округ 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>507858,9</w:t>
            </w:r>
            <w:r w:rsidR="005F0A68">
              <w:rPr>
                <w:rFonts w:eastAsia="Calibri"/>
                <w:sz w:val="28"/>
                <w:szCs w:val="28"/>
                <w:lang w:eastAsia="en-US"/>
              </w:rPr>
              <w:t xml:space="preserve"> тыс. руб.,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в том числе по годам реализации: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                                       </w:t>
            </w:r>
          </w:p>
          <w:p w14:paraId="56F9788A" w14:textId="1BC099BE" w:rsidR="00B06434" w:rsidRPr="00B06434" w:rsidRDefault="00B06434" w:rsidP="00CC6867">
            <w:pPr>
              <w:suppressAutoHyphens/>
              <w:ind w:left="71" w:hanging="42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>2021 год – 2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65087,1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 w:rsidR="005F0A6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5F0A68" w:rsidRPr="005F0A68">
              <w:rPr>
                <w:rFonts w:eastAsia="Calibri"/>
                <w:sz w:val="28"/>
                <w:szCs w:val="28"/>
                <w:lang w:eastAsia="en-US"/>
              </w:rPr>
              <w:t xml:space="preserve">из них </w:t>
            </w:r>
            <w:proofErr w:type="spellStart"/>
            <w:r w:rsidR="005F0A68" w:rsidRPr="005F0A68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="005F0A68" w:rsidRPr="005F0A6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5F0A68">
              <w:rPr>
                <w:rFonts w:eastAsia="Calibri"/>
                <w:sz w:val="28"/>
                <w:szCs w:val="28"/>
                <w:lang w:eastAsia="en-US"/>
              </w:rPr>
              <w:t>13155,5</w:t>
            </w:r>
            <w:r w:rsidR="005F0A68" w:rsidRPr="005F0A68"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 w:rsidR="005F0A68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9247,3</w:t>
            </w:r>
            <w:r w:rsidR="005F0A68" w:rsidRPr="005F0A68">
              <w:rPr>
                <w:rFonts w:eastAsia="Calibri"/>
                <w:sz w:val="28"/>
                <w:szCs w:val="28"/>
                <w:lang w:eastAsia="en-US"/>
              </w:rPr>
              <w:t xml:space="preserve"> тыс. руб., 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округ</w:t>
            </w:r>
            <w:r w:rsidR="005F0A68" w:rsidRPr="005F0A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92684,3</w:t>
            </w:r>
            <w:r w:rsidR="005F0A68" w:rsidRPr="005F0A68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 w:rsidR="00D340A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B921F86" w14:textId="13DFF576" w:rsidR="00B06434" w:rsidRPr="00B06434" w:rsidRDefault="00B06434" w:rsidP="00CC6867">
            <w:pPr>
              <w:suppressAutoHyphens/>
              <w:ind w:left="71" w:hanging="42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>2022 год – 2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98888,2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 w:rsidR="00D340AA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D340AA" w:rsidRPr="00D340AA">
              <w:rPr>
                <w:rFonts w:eastAsia="Calibri"/>
                <w:sz w:val="28"/>
                <w:szCs w:val="28"/>
                <w:lang w:eastAsia="en-US"/>
              </w:rPr>
              <w:t xml:space="preserve">из них </w:t>
            </w:r>
            <w:proofErr w:type="spellStart"/>
            <w:r w:rsidR="00D340AA" w:rsidRPr="00D340AA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="00D340AA" w:rsidRPr="00D340AA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D340AA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418,9</w:t>
            </w:r>
            <w:r w:rsidR="00D340AA"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 w:rsidR="00D340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79057</w:t>
            </w:r>
            <w:r w:rsidR="00D340A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D340AA"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D340AA">
              <w:rPr>
                <w:rFonts w:eastAsia="Calibri"/>
                <w:sz w:val="28"/>
                <w:szCs w:val="28"/>
                <w:lang w:eastAsia="en-US"/>
              </w:rPr>
              <w:t xml:space="preserve"> руб., 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округ</w:t>
            </w:r>
            <w:r w:rsidR="00D340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106412,1</w:t>
            </w:r>
            <w:r w:rsidR="00D340AA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6FD025E7" w14:textId="67767AF6" w:rsidR="00B06434" w:rsidRPr="00B06434" w:rsidRDefault="00B06434" w:rsidP="00CC6867">
            <w:pPr>
              <w:suppressAutoHyphens/>
              <w:ind w:left="71" w:hanging="42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308458,8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ыс. руб.</w:t>
            </w:r>
            <w:r w:rsidR="00D340AA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D340AA" w:rsidRPr="00D340AA">
              <w:rPr>
                <w:rFonts w:eastAsia="Calibri"/>
                <w:sz w:val="28"/>
                <w:szCs w:val="28"/>
                <w:lang w:eastAsia="en-US"/>
              </w:rPr>
              <w:t xml:space="preserve">из них </w:t>
            </w:r>
            <w:proofErr w:type="spellStart"/>
            <w:r w:rsidR="00D340AA" w:rsidRPr="00D340AA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="00D340AA" w:rsidRPr="00D340AA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D340A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 xml:space="preserve">8017,1 </w:t>
            </w:r>
            <w:r w:rsidR="00D340AA" w:rsidRPr="00D340AA">
              <w:rPr>
                <w:rFonts w:eastAsia="Calibri"/>
                <w:sz w:val="28"/>
                <w:szCs w:val="28"/>
                <w:lang w:eastAsia="en-US"/>
              </w:rPr>
              <w:t xml:space="preserve">тыс. руб., обл. 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>187948,1</w:t>
            </w:r>
            <w:r w:rsidR="00D340AA"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 руб., 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 xml:space="preserve">округ 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>102493,6</w:t>
            </w:r>
            <w:r w:rsidR="00D340AA"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 w:rsidR="00D340A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1F4B0109" w14:textId="18D9D0D7" w:rsidR="00B06434" w:rsidRPr="00B06434" w:rsidRDefault="00B06434" w:rsidP="00CC6867">
            <w:pPr>
              <w:suppressAutoHyphens/>
              <w:ind w:left="71" w:hanging="42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376596,1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21191">
              <w:t xml:space="preserve"> </w:t>
            </w:r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 xml:space="preserve">из них </w:t>
            </w:r>
            <w:proofErr w:type="spellStart"/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>58224,2</w:t>
            </w:r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>212557,4</w:t>
            </w:r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>105814,5</w:t>
            </w:r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1B738253" w14:textId="2EF58A0F" w:rsidR="00B06434" w:rsidRPr="00B06434" w:rsidRDefault="00B06434" w:rsidP="00CC6867">
            <w:pPr>
              <w:suppressAutoHyphens/>
              <w:ind w:left="71" w:hanging="42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2025 год – 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381649,0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 xml:space="preserve">из них </w:t>
            </w:r>
            <w:proofErr w:type="spellStart"/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58067,3</w:t>
            </w:r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223127,3</w:t>
            </w:r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221191">
              <w:rPr>
                <w:rFonts w:eastAsia="Calibri"/>
                <w:sz w:val="28"/>
                <w:szCs w:val="28"/>
                <w:lang w:eastAsia="en-US"/>
              </w:rPr>
              <w:t>100454,4</w:t>
            </w:r>
            <w:r w:rsidR="00221191" w:rsidRPr="0022119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bookmarkEnd w:id="2"/>
          <w:p w14:paraId="395B6BA4" w14:textId="7BD25034" w:rsidR="00B06434" w:rsidRPr="00B06434" w:rsidRDefault="001E1D90" w:rsidP="00CC6867">
            <w:pPr>
              <w:suppressAutoHyphens/>
              <w:ind w:left="71" w:right="117" w:hanging="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B06434" w:rsidRPr="00B06434">
              <w:rPr>
                <w:rFonts w:eastAsia="Calibri"/>
                <w:sz w:val="28"/>
                <w:szCs w:val="28"/>
                <w:lang w:eastAsia="en-US"/>
              </w:rPr>
              <w:t>Финансовое обеспечение подпрограммы</w:t>
            </w:r>
            <w:r w:rsidR="0086286F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B06434" w:rsidRPr="00B06434">
              <w:rPr>
                <w:rFonts w:eastAsia="Calibri"/>
                <w:sz w:val="28"/>
                <w:szCs w:val="28"/>
                <w:lang w:eastAsia="en-US"/>
              </w:rPr>
              <w:t xml:space="preserve"> подлежит уточнению в рамках бюджетного цикла.</w:t>
            </w:r>
          </w:p>
        </w:tc>
      </w:tr>
      <w:bookmarkEnd w:id="0"/>
      <w:bookmarkEnd w:id="1"/>
    </w:tbl>
    <w:p w14:paraId="603F46D6" w14:textId="77777777" w:rsidR="002C2498" w:rsidRPr="002C2498" w:rsidRDefault="002C2498" w:rsidP="0008602E">
      <w:pPr>
        <w:jc w:val="both"/>
        <w:rPr>
          <w:sz w:val="16"/>
          <w:szCs w:val="16"/>
        </w:rPr>
      </w:pPr>
    </w:p>
    <w:p w14:paraId="768D6DA9" w14:textId="19B565A7" w:rsidR="00104663" w:rsidRDefault="00D93DA3" w:rsidP="0010466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464FB9">
        <w:rPr>
          <w:sz w:val="28"/>
          <w:szCs w:val="28"/>
        </w:rPr>
        <w:t>5</w:t>
      </w:r>
      <w:r>
        <w:rPr>
          <w:sz w:val="28"/>
          <w:szCs w:val="28"/>
        </w:rPr>
        <w:t>. Раздел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</w:t>
      </w:r>
      <w:r w:rsidRPr="00D93DA3">
        <w:rPr>
          <w:sz w:val="28"/>
          <w:szCs w:val="28"/>
        </w:rPr>
        <w:t>Финансовое обеспечение реализации основных мероприятий подпрограммы 1 за счёт всех источников финансирования</w:t>
      </w:r>
      <w:r>
        <w:rPr>
          <w:sz w:val="28"/>
          <w:szCs w:val="28"/>
        </w:rPr>
        <w:t xml:space="preserve">» изложить в новой редакции: </w:t>
      </w:r>
    </w:p>
    <w:p w14:paraId="192D7958" w14:textId="77777777" w:rsidR="0086286F" w:rsidRPr="0086286F" w:rsidRDefault="00D93DA3" w:rsidP="0086286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86286F" w:rsidRPr="0086286F">
        <w:rPr>
          <w:sz w:val="28"/>
          <w:szCs w:val="28"/>
        </w:rPr>
        <w:t xml:space="preserve">Общий объем финансирования мероприятий подпрограммы 1 за счет всех источников финансирования составит 1630679,2 тыс. руб., из них </w:t>
      </w:r>
      <w:proofErr w:type="spellStart"/>
      <w:r w:rsidR="0086286F" w:rsidRPr="0086286F">
        <w:rPr>
          <w:sz w:val="28"/>
          <w:szCs w:val="28"/>
        </w:rPr>
        <w:t>фед</w:t>
      </w:r>
      <w:proofErr w:type="spellEnd"/>
      <w:r w:rsidR="0086286F" w:rsidRPr="0086286F">
        <w:rPr>
          <w:sz w:val="28"/>
          <w:szCs w:val="28"/>
        </w:rPr>
        <w:t>. 160883,0 тыс. руб., обл. 961937,3 тыс. руб., округ 507858,9 тыс. руб., в том числе по годам реализации:</w:t>
      </w:r>
      <w:r w:rsidR="0086286F" w:rsidRPr="0086286F">
        <w:rPr>
          <w:sz w:val="28"/>
          <w:szCs w:val="28"/>
        </w:rPr>
        <w:tab/>
        <w:t xml:space="preserve">                                                                </w:t>
      </w:r>
    </w:p>
    <w:p w14:paraId="0094F5F8" w14:textId="77777777" w:rsidR="0086286F" w:rsidRPr="0086286F" w:rsidRDefault="0086286F" w:rsidP="0086286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86286F">
        <w:rPr>
          <w:sz w:val="28"/>
          <w:szCs w:val="28"/>
        </w:rPr>
        <w:t xml:space="preserve">2021 год – 265087,1 тыс. руб., из них </w:t>
      </w:r>
      <w:proofErr w:type="spellStart"/>
      <w:r w:rsidRPr="0086286F">
        <w:rPr>
          <w:sz w:val="28"/>
          <w:szCs w:val="28"/>
        </w:rPr>
        <w:t>фед</w:t>
      </w:r>
      <w:proofErr w:type="spellEnd"/>
      <w:r w:rsidRPr="0086286F">
        <w:rPr>
          <w:sz w:val="28"/>
          <w:szCs w:val="28"/>
        </w:rPr>
        <w:t>. 13155,5 тыс. руб., обл. 159247,3 тыс. руб., округ 92684,3 тыс. руб.;</w:t>
      </w:r>
    </w:p>
    <w:p w14:paraId="6DACEC21" w14:textId="77777777" w:rsidR="0086286F" w:rsidRPr="0086286F" w:rsidRDefault="0086286F" w:rsidP="0086286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86286F">
        <w:rPr>
          <w:sz w:val="28"/>
          <w:szCs w:val="28"/>
        </w:rPr>
        <w:t xml:space="preserve">2022 год – 298888,2 тыс. руб., из них </w:t>
      </w:r>
      <w:proofErr w:type="spellStart"/>
      <w:r w:rsidRPr="0086286F">
        <w:rPr>
          <w:sz w:val="28"/>
          <w:szCs w:val="28"/>
        </w:rPr>
        <w:t>фед</w:t>
      </w:r>
      <w:proofErr w:type="spellEnd"/>
      <w:r w:rsidRPr="0086286F">
        <w:rPr>
          <w:sz w:val="28"/>
          <w:szCs w:val="28"/>
        </w:rPr>
        <w:t>. 13418,9 тыс. руб., обл. 179057,2 тыс. руб., округ 106412,1 тыс. руб.;</w:t>
      </w:r>
    </w:p>
    <w:p w14:paraId="1DEBA14E" w14:textId="77777777" w:rsidR="0086286F" w:rsidRPr="0086286F" w:rsidRDefault="0086286F" w:rsidP="0086286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86286F">
        <w:rPr>
          <w:sz w:val="28"/>
          <w:szCs w:val="28"/>
        </w:rPr>
        <w:t xml:space="preserve">2023 год – 308458,8 тыс. руб., из них </w:t>
      </w:r>
      <w:proofErr w:type="spellStart"/>
      <w:r w:rsidRPr="0086286F">
        <w:rPr>
          <w:sz w:val="28"/>
          <w:szCs w:val="28"/>
        </w:rPr>
        <w:t>фед</w:t>
      </w:r>
      <w:proofErr w:type="spellEnd"/>
      <w:r w:rsidRPr="0086286F">
        <w:rPr>
          <w:sz w:val="28"/>
          <w:szCs w:val="28"/>
        </w:rPr>
        <w:t>. 18017,1 тыс. руб., обл. 187948,1 тыс. руб., округ 102493,6 тыс. руб.;</w:t>
      </w:r>
    </w:p>
    <w:p w14:paraId="73980154" w14:textId="77777777" w:rsidR="0086286F" w:rsidRPr="0086286F" w:rsidRDefault="0086286F" w:rsidP="0086286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86286F">
        <w:rPr>
          <w:sz w:val="28"/>
          <w:szCs w:val="28"/>
        </w:rPr>
        <w:t xml:space="preserve">2024 год – 376596,1 тыс. руб., из них </w:t>
      </w:r>
      <w:proofErr w:type="spellStart"/>
      <w:r w:rsidRPr="0086286F">
        <w:rPr>
          <w:sz w:val="28"/>
          <w:szCs w:val="28"/>
        </w:rPr>
        <w:t>фед</w:t>
      </w:r>
      <w:proofErr w:type="spellEnd"/>
      <w:r w:rsidRPr="0086286F">
        <w:rPr>
          <w:sz w:val="28"/>
          <w:szCs w:val="28"/>
        </w:rPr>
        <w:t>. 58224,2 тыс. руб., обл. 212557,4 тыс. руб., округ 105814,5 тыс. руб.;</w:t>
      </w:r>
    </w:p>
    <w:p w14:paraId="11CF14D7" w14:textId="2977E51C" w:rsidR="00104663" w:rsidRDefault="0086286F" w:rsidP="0086286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86286F">
        <w:rPr>
          <w:sz w:val="28"/>
          <w:szCs w:val="28"/>
        </w:rPr>
        <w:t xml:space="preserve">2025 год – 381649,0 тыс. руб., из них </w:t>
      </w:r>
      <w:proofErr w:type="spellStart"/>
      <w:r w:rsidRPr="0086286F">
        <w:rPr>
          <w:sz w:val="28"/>
          <w:szCs w:val="28"/>
        </w:rPr>
        <w:t>фед</w:t>
      </w:r>
      <w:proofErr w:type="spellEnd"/>
      <w:r w:rsidRPr="0086286F">
        <w:rPr>
          <w:sz w:val="28"/>
          <w:szCs w:val="28"/>
        </w:rPr>
        <w:t>. 58067,3 тыс. руб., обл. 223127,3 тыс. руб., округ 100454,4 тыс. руб.</w:t>
      </w:r>
    </w:p>
    <w:p w14:paraId="505F3B58" w14:textId="77777777" w:rsidR="00D93DA3" w:rsidRPr="00D93DA3" w:rsidRDefault="00D93DA3" w:rsidP="004B715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D93DA3">
        <w:rPr>
          <w:sz w:val="28"/>
          <w:szCs w:val="28"/>
        </w:rPr>
        <w:t xml:space="preserve">Финансовое обеспечение </w:t>
      </w:r>
      <w:r>
        <w:rPr>
          <w:sz w:val="28"/>
          <w:szCs w:val="28"/>
        </w:rPr>
        <w:t xml:space="preserve">реализации </w:t>
      </w:r>
      <w:r w:rsidRPr="00D93DA3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1 за счёт всех источников финансирования приведено в приложении 4 к подпрограмме 1</w:t>
      </w:r>
      <w:r w:rsidR="0052754E">
        <w:rPr>
          <w:sz w:val="28"/>
          <w:szCs w:val="28"/>
        </w:rPr>
        <w:t>.»</w:t>
      </w:r>
    </w:p>
    <w:p w14:paraId="7074847E" w14:textId="0A3A5B45" w:rsidR="00A60EE6" w:rsidRDefault="00A60EE6" w:rsidP="00D75C1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bookmarkStart w:id="3" w:name="_Hlk140564288"/>
      <w:r w:rsidRPr="00A60EE6">
        <w:rPr>
          <w:sz w:val="28"/>
          <w:szCs w:val="28"/>
        </w:rPr>
        <w:t>1.</w:t>
      </w:r>
      <w:r w:rsidR="00464FB9">
        <w:rPr>
          <w:sz w:val="28"/>
          <w:szCs w:val="28"/>
        </w:rPr>
        <w:t>6</w:t>
      </w:r>
      <w:r w:rsidRPr="00A60EE6">
        <w:rPr>
          <w:sz w:val="28"/>
          <w:szCs w:val="28"/>
        </w:rPr>
        <w:t xml:space="preserve">. Приложение </w:t>
      </w:r>
      <w:r w:rsidR="00D00850">
        <w:rPr>
          <w:sz w:val="28"/>
          <w:szCs w:val="28"/>
        </w:rPr>
        <w:t xml:space="preserve">4 к подпрограмме </w:t>
      </w:r>
      <w:r w:rsidRPr="00A60EE6">
        <w:rPr>
          <w:sz w:val="28"/>
          <w:szCs w:val="28"/>
        </w:rPr>
        <w:t>1 «</w:t>
      </w:r>
      <w:r w:rsidR="00D00850">
        <w:rPr>
          <w:sz w:val="28"/>
          <w:szCs w:val="28"/>
        </w:rPr>
        <w:t xml:space="preserve">Финансовое </w:t>
      </w:r>
      <w:r w:rsidRPr="00A60EE6">
        <w:rPr>
          <w:sz w:val="28"/>
          <w:szCs w:val="28"/>
        </w:rPr>
        <w:t xml:space="preserve">обеспечение </w:t>
      </w:r>
      <w:r w:rsidR="00D00850">
        <w:rPr>
          <w:sz w:val="28"/>
          <w:szCs w:val="28"/>
        </w:rPr>
        <w:t>подпрограммы 1</w:t>
      </w:r>
      <w:r w:rsidRPr="00A60EE6">
        <w:rPr>
          <w:sz w:val="28"/>
          <w:szCs w:val="28"/>
        </w:rPr>
        <w:t xml:space="preserve"> муниципальной программы за счет </w:t>
      </w:r>
      <w:r w:rsidR="00D00850">
        <w:rPr>
          <w:sz w:val="28"/>
          <w:szCs w:val="28"/>
        </w:rPr>
        <w:t>всех источников финансирования</w:t>
      </w:r>
      <w:r w:rsidRPr="00A60EE6">
        <w:rPr>
          <w:sz w:val="28"/>
          <w:szCs w:val="28"/>
        </w:rPr>
        <w:t xml:space="preserve">» изложить в новой редакции. (Приложение </w:t>
      </w:r>
      <w:r w:rsidR="00D75C18">
        <w:rPr>
          <w:sz w:val="28"/>
          <w:szCs w:val="28"/>
        </w:rPr>
        <w:t>2</w:t>
      </w:r>
      <w:r w:rsidRPr="00A60EE6">
        <w:rPr>
          <w:sz w:val="28"/>
          <w:szCs w:val="28"/>
        </w:rPr>
        <w:t>).</w:t>
      </w:r>
    </w:p>
    <w:p w14:paraId="3B0B90E6" w14:textId="3F3ADB6F" w:rsidR="005F474A" w:rsidRDefault="00464FB9" w:rsidP="00D75C18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464FB9">
        <w:rPr>
          <w:sz w:val="28"/>
          <w:szCs w:val="28"/>
        </w:rPr>
        <w:t xml:space="preserve">Строку 6 «Объём финансового обеспечения подпрограммы» паспорта подпрограммы </w:t>
      </w:r>
      <w:r>
        <w:rPr>
          <w:sz w:val="28"/>
          <w:szCs w:val="28"/>
        </w:rPr>
        <w:t>2</w:t>
      </w:r>
      <w:r w:rsidRPr="00464FB9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создания условий для реализации программы»</w:t>
      </w:r>
      <w:r w:rsidRPr="00464FB9">
        <w:rPr>
          <w:sz w:val="28"/>
          <w:szCs w:val="28"/>
        </w:rPr>
        <w:t xml:space="preserve"> изложить в новой редакции: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7671"/>
      </w:tblGrid>
      <w:tr w:rsidR="00464FB9" w:rsidRPr="00B06434" w14:paraId="739AD734" w14:textId="77777777" w:rsidTr="00EE687E">
        <w:trPr>
          <w:trHeight w:val="416"/>
          <w:jc w:val="center"/>
        </w:trPr>
        <w:tc>
          <w:tcPr>
            <w:tcW w:w="1756" w:type="dxa"/>
            <w:vAlign w:val="center"/>
          </w:tcPr>
          <w:p w14:paraId="1254D4BC" w14:textId="77777777" w:rsidR="00464FB9" w:rsidRPr="00B06434" w:rsidRDefault="00464FB9" w:rsidP="00EE687E">
            <w:pPr>
              <w:suppressAutoHyphens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подпрограммы</w:t>
            </w:r>
          </w:p>
        </w:tc>
        <w:tc>
          <w:tcPr>
            <w:tcW w:w="7709" w:type="dxa"/>
          </w:tcPr>
          <w:p w14:paraId="5B71E233" w14:textId="2DD85033" w:rsidR="00464FB9" w:rsidRPr="00B06434" w:rsidRDefault="00464FB9" w:rsidP="00CC6867">
            <w:pPr>
              <w:suppressAutoHyphens/>
              <w:ind w:left="71" w:right="110" w:hanging="7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4" w:name="_Hlk140565259"/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мероприятий подпрограммы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за счет всех источников финансирования составит </w:t>
            </w:r>
            <w:r w:rsidR="00D85107">
              <w:rPr>
                <w:rFonts w:eastAsia="Calibri"/>
                <w:sz w:val="28"/>
                <w:szCs w:val="28"/>
                <w:lang w:eastAsia="en-US"/>
              </w:rPr>
              <w:t>22116,5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из них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D85107">
              <w:rPr>
                <w:rFonts w:eastAsia="Calibri"/>
                <w:sz w:val="28"/>
                <w:szCs w:val="28"/>
                <w:lang w:eastAsia="en-US"/>
              </w:rPr>
              <w:t>606,8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 w:rsidR="00D85107">
              <w:rPr>
                <w:rFonts w:eastAsia="Calibri"/>
                <w:sz w:val="28"/>
                <w:szCs w:val="28"/>
                <w:lang w:eastAsia="en-US"/>
              </w:rPr>
              <w:t>1648,2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 w:rsidR="00D85107">
              <w:rPr>
                <w:rFonts w:eastAsia="Calibri"/>
                <w:sz w:val="28"/>
                <w:szCs w:val="28"/>
                <w:lang w:eastAsia="en-US"/>
              </w:rPr>
              <w:t>19861,5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руб.,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в том числе по годам реализации: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                                       </w:t>
            </w:r>
          </w:p>
          <w:p w14:paraId="3AFF9751" w14:textId="01DEB066" w:rsidR="00464FB9" w:rsidRPr="00B06434" w:rsidRDefault="00464FB9" w:rsidP="00CC6867">
            <w:pPr>
              <w:suppressAutoHyphens/>
              <w:ind w:right="110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2021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3428,8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 xml:space="preserve">из них обл. </w:t>
            </w:r>
            <w:r>
              <w:rPr>
                <w:rFonts w:eastAsia="Calibri"/>
                <w:sz w:val="28"/>
                <w:szCs w:val="28"/>
                <w:lang w:eastAsia="en-US"/>
              </w:rPr>
              <w:t>29,2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 xml:space="preserve"> тыс. руб.,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3399,6 </w:t>
            </w:r>
            <w:r w:rsidRPr="005F0A68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A5CE1A1" w14:textId="40FBD60C" w:rsidR="00464FB9" w:rsidRPr="00B06434" w:rsidRDefault="00464FB9" w:rsidP="00CC6867">
            <w:pPr>
              <w:suppressAutoHyphens/>
              <w:ind w:right="110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4289,3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из них </w:t>
            </w:r>
            <w:proofErr w:type="spellStart"/>
            <w:r w:rsidRPr="00D340AA">
              <w:rPr>
                <w:rFonts w:eastAsia="Calibri"/>
                <w:sz w:val="28"/>
                <w:szCs w:val="28"/>
                <w:lang w:eastAsia="en-US"/>
              </w:rPr>
              <w:t>фед</w:t>
            </w:r>
            <w:proofErr w:type="spellEnd"/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606,8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 руб., обл. </w:t>
            </w:r>
            <w:r>
              <w:rPr>
                <w:rFonts w:eastAsia="Calibri"/>
                <w:sz w:val="28"/>
                <w:szCs w:val="28"/>
                <w:lang w:eastAsia="en-US"/>
              </w:rPr>
              <w:t>25,3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руб., округ 3657,2 тыс. руб.;</w:t>
            </w:r>
          </w:p>
          <w:p w14:paraId="5848CA35" w14:textId="2C171BE9" w:rsidR="00464FB9" w:rsidRPr="00B06434" w:rsidRDefault="00464FB9" w:rsidP="00CC6867">
            <w:pPr>
              <w:suppressAutoHyphens/>
              <w:ind w:right="110"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4816,2 т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из них обл. </w:t>
            </w:r>
            <w:r w:rsidR="00D85107">
              <w:rPr>
                <w:rFonts w:eastAsia="Calibri"/>
                <w:sz w:val="28"/>
                <w:szCs w:val="28"/>
                <w:lang w:eastAsia="en-US"/>
              </w:rPr>
              <w:t xml:space="preserve">611,3 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тыс. руб.,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</w:t>
            </w:r>
            <w:r w:rsidR="00D85107">
              <w:rPr>
                <w:rFonts w:eastAsia="Calibri"/>
                <w:sz w:val="28"/>
                <w:szCs w:val="28"/>
                <w:lang w:eastAsia="en-US"/>
              </w:rPr>
              <w:t xml:space="preserve"> 4204,9</w:t>
            </w:r>
            <w:r w:rsidRPr="00D340AA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7B8242AB" w14:textId="54D7852B" w:rsidR="00464FB9" w:rsidRPr="00B06434" w:rsidRDefault="00464FB9" w:rsidP="00084123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eastAsia="Calibri"/>
                <w:sz w:val="28"/>
                <w:szCs w:val="28"/>
                <w:lang w:eastAsia="en-US"/>
              </w:rPr>
              <w:t>4791,1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t xml:space="preserve"> </w:t>
            </w:r>
            <w:r w:rsidRPr="00221191">
              <w:rPr>
                <w:rFonts w:eastAsia="Calibri"/>
                <w:sz w:val="28"/>
                <w:szCs w:val="28"/>
                <w:lang w:eastAsia="en-US"/>
              </w:rPr>
              <w:t xml:space="preserve">из них </w:t>
            </w:r>
            <w:r>
              <w:rPr>
                <w:rFonts w:eastAsia="Calibri"/>
                <w:sz w:val="28"/>
                <w:szCs w:val="28"/>
                <w:lang w:eastAsia="en-US"/>
              </w:rPr>
              <w:t>обл. 491,2</w:t>
            </w:r>
            <w:r w:rsidRPr="00221191">
              <w:rPr>
                <w:rFonts w:eastAsia="Calibri"/>
                <w:sz w:val="28"/>
                <w:szCs w:val="28"/>
                <w:lang w:eastAsia="en-US"/>
              </w:rPr>
              <w:t xml:space="preserve"> тыс. руб., округ </w:t>
            </w:r>
            <w:r>
              <w:rPr>
                <w:rFonts w:eastAsia="Calibri"/>
                <w:sz w:val="28"/>
                <w:szCs w:val="28"/>
                <w:lang w:eastAsia="en-US"/>
              </w:rPr>
              <w:t>4299,9</w:t>
            </w:r>
            <w:r w:rsidRPr="00221191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14:paraId="4F449E25" w14:textId="180CA7AB" w:rsidR="00464FB9" w:rsidRPr="00B06434" w:rsidRDefault="00464FB9" w:rsidP="00084123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2025 год – </w:t>
            </w:r>
            <w:r w:rsidR="00E80A67" w:rsidRPr="00E80A67">
              <w:rPr>
                <w:rFonts w:eastAsia="Calibri"/>
                <w:sz w:val="28"/>
                <w:szCs w:val="28"/>
                <w:lang w:eastAsia="en-US"/>
              </w:rPr>
              <w:t>4791,1 тыс. руб., из них обл. 491,2 тыс. руб., округ 4299,9 тыс. руб.</w:t>
            </w:r>
          </w:p>
          <w:p w14:paraId="1673CD62" w14:textId="603280EE" w:rsidR="00464FB9" w:rsidRPr="00B06434" w:rsidRDefault="00464FB9" w:rsidP="00CC6867">
            <w:pPr>
              <w:suppressAutoHyphens/>
              <w:ind w:left="71" w:right="110" w:hanging="7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>Финансовое обеспечение подпрограммы</w:t>
            </w:r>
            <w:r w:rsidR="00D85107"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B06434">
              <w:rPr>
                <w:rFonts w:eastAsia="Calibri"/>
                <w:sz w:val="28"/>
                <w:szCs w:val="28"/>
                <w:lang w:eastAsia="en-US"/>
              </w:rPr>
              <w:t xml:space="preserve"> подлежит уточнению в рамк</w:t>
            </w:r>
            <w:bookmarkStart w:id="5" w:name="_GoBack"/>
            <w:bookmarkEnd w:id="5"/>
            <w:r w:rsidRPr="00B06434">
              <w:rPr>
                <w:rFonts w:eastAsia="Calibri"/>
                <w:sz w:val="28"/>
                <w:szCs w:val="28"/>
                <w:lang w:eastAsia="en-US"/>
              </w:rPr>
              <w:t>ах бюджетного цикла.</w:t>
            </w:r>
            <w:bookmarkEnd w:id="4"/>
          </w:p>
        </w:tc>
      </w:tr>
    </w:tbl>
    <w:p w14:paraId="52DF7E63" w14:textId="1FE90BC3" w:rsidR="00464FB9" w:rsidRDefault="00E80A67" w:rsidP="00E80A6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1.8. </w:t>
      </w:r>
      <w:r w:rsidRPr="00E80A67">
        <w:rPr>
          <w:sz w:val="28"/>
          <w:szCs w:val="28"/>
        </w:rPr>
        <w:t xml:space="preserve">Раздел IV «Финансовое обеспечение реализации основных мероприятий подпрограммы </w:t>
      </w:r>
      <w:r>
        <w:rPr>
          <w:sz w:val="28"/>
          <w:szCs w:val="28"/>
        </w:rPr>
        <w:t>2</w:t>
      </w:r>
      <w:r w:rsidRPr="00E80A67">
        <w:rPr>
          <w:sz w:val="28"/>
          <w:szCs w:val="28"/>
        </w:rPr>
        <w:t xml:space="preserve"> за счёт всех источников финансирования» изложить в новой редакции:</w:t>
      </w:r>
    </w:p>
    <w:p w14:paraId="3434F635" w14:textId="77777777" w:rsidR="00D85107" w:rsidRPr="00D85107" w:rsidRDefault="00E80A67" w:rsidP="00D85107">
      <w:pPr>
        <w:suppressAutoHyphens/>
        <w:ind w:left="71" w:firstLine="63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D85107" w:rsidRPr="00D85107">
        <w:rPr>
          <w:rFonts w:eastAsia="Calibri"/>
          <w:sz w:val="28"/>
          <w:szCs w:val="28"/>
          <w:lang w:eastAsia="en-US"/>
        </w:rPr>
        <w:t xml:space="preserve">Общий объем финансирования мероприятий подпрограммы 2 за счет всех источников финансирования составит 22116,5 тыс. руб., из них </w:t>
      </w:r>
      <w:proofErr w:type="spellStart"/>
      <w:r w:rsidR="00D85107" w:rsidRPr="00D85107">
        <w:rPr>
          <w:rFonts w:eastAsia="Calibri"/>
          <w:sz w:val="28"/>
          <w:szCs w:val="28"/>
          <w:lang w:eastAsia="en-US"/>
        </w:rPr>
        <w:t>фед</w:t>
      </w:r>
      <w:proofErr w:type="spellEnd"/>
      <w:r w:rsidR="00D85107" w:rsidRPr="00D85107">
        <w:rPr>
          <w:rFonts w:eastAsia="Calibri"/>
          <w:sz w:val="28"/>
          <w:szCs w:val="28"/>
          <w:lang w:eastAsia="en-US"/>
        </w:rPr>
        <w:t>. 606,8 тыс. руб., обл. 1648,2 тыс. руб., округ 19861,5 тыс. руб., в том числе по годам реализации:</w:t>
      </w:r>
      <w:r w:rsidR="00D85107" w:rsidRPr="00D85107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</w:t>
      </w:r>
    </w:p>
    <w:p w14:paraId="6ED61A54" w14:textId="77777777" w:rsidR="00D85107" w:rsidRPr="00D85107" w:rsidRDefault="00D85107" w:rsidP="00D85107">
      <w:pPr>
        <w:suppressAutoHyphens/>
        <w:ind w:left="71" w:firstLine="637"/>
        <w:jc w:val="both"/>
        <w:rPr>
          <w:rFonts w:eastAsia="Calibri"/>
          <w:sz w:val="28"/>
          <w:szCs w:val="28"/>
          <w:lang w:eastAsia="en-US"/>
        </w:rPr>
      </w:pPr>
      <w:r w:rsidRPr="00D85107">
        <w:rPr>
          <w:rFonts w:eastAsia="Calibri"/>
          <w:sz w:val="28"/>
          <w:szCs w:val="28"/>
          <w:lang w:eastAsia="en-US"/>
        </w:rPr>
        <w:t>2021 год – 3428,8 тыс. руб., из них обл. 29,2 тыс. руб., округ 3399,6 тыс. руб.;</w:t>
      </w:r>
    </w:p>
    <w:p w14:paraId="26BD08DF" w14:textId="77777777" w:rsidR="00D85107" w:rsidRPr="00D85107" w:rsidRDefault="00D85107" w:rsidP="00D85107">
      <w:pPr>
        <w:suppressAutoHyphens/>
        <w:ind w:left="71" w:firstLine="637"/>
        <w:jc w:val="both"/>
        <w:rPr>
          <w:rFonts w:eastAsia="Calibri"/>
          <w:sz w:val="28"/>
          <w:szCs w:val="28"/>
          <w:lang w:eastAsia="en-US"/>
        </w:rPr>
      </w:pPr>
      <w:r w:rsidRPr="00D85107">
        <w:rPr>
          <w:rFonts w:eastAsia="Calibri"/>
          <w:sz w:val="28"/>
          <w:szCs w:val="28"/>
          <w:lang w:eastAsia="en-US"/>
        </w:rPr>
        <w:t xml:space="preserve">2022 год – 4289,3 тыс. руб., из них </w:t>
      </w:r>
      <w:proofErr w:type="spellStart"/>
      <w:r w:rsidRPr="00D85107">
        <w:rPr>
          <w:rFonts w:eastAsia="Calibri"/>
          <w:sz w:val="28"/>
          <w:szCs w:val="28"/>
          <w:lang w:eastAsia="en-US"/>
        </w:rPr>
        <w:t>фед</w:t>
      </w:r>
      <w:proofErr w:type="spellEnd"/>
      <w:r w:rsidRPr="00D85107">
        <w:rPr>
          <w:rFonts w:eastAsia="Calibri"/>
          <w:sz w:val="28"/>
          <w:szCs w:val="28"/>
          <w:lang w:eastAsia="en-US"/>
        </w:rPr>
        <w:t>. 606,8 тыс. руб., обл. 25,3 тыс. руб., округ 3657,2 тыс. руб.;</w:t>
      </w:r>
    </w:p>
    <w:p w14:paraId="3D0A0C55" w14:textId="77777777" w:rsidR="00D85107" w:rsidRPr="00D85107" w:rsidRDefault="00D85107" w:rsidP="00D85107">
      <w:pPr>
        <w:suppressAutoHyphens/>
        <w:ind w:left="71" w:firstLine="637"/>
        <w:jc w:val="both"/>
        <w:rPr>
          <w:rFonts w:eastAsia="Calibri"/>
          <w:sz w:val="28"/>
          <w:szCs w:val="28"/>
          <w:lang w:eastAsia="en-US"/>
        </w:rPr>
      </w:pPr>
      <w:r w:rsidRPr="00D85107">
        <w:rPr>
          <w:rFonts w:eastAsia="Calibri"/>
          <w:sz w:val="28"/>
          <w:szCs w:val="28"/>
          <w:lang w:eastAsia="en-US"/>
        </w:rPr>
        <w:t>2023 год – 4816,2 тыс. руб., из них обл. 611,3 тыс. руб., округ 4204,9 тыс. руб.;</w:t>
      </w:r>
    </w:p>
    <w:p w14:paraId="4587F0FF" w14:textId="77777777" w:rsidR="00D85107" w:rsidRPr="00D85107" w:rsidRDefault="00D85107" w:rsidP="00D85107">
      <w:pPr>
        <w:suppressAutoHyphens/>
        <w:ind w:left="71" w:firstLine="637"/>
        <w:jc w:val="both"/>
        <w:rPr>
          <w:rFonts w:eastAsia="Calibri"/>
          <w:sz w:val="28"/>
          <w:szCs w:val="28"/>
          <w:lang w:eastAsia="en-US"/>
        </w:rPr>
      </w:pPr>
      <w:r w:rsidRPr="00D85107">
        <w:rPr>
          <w:rFonts w:eastAsia="Calibri"/>
          <w:sz w:val="28"/>
          <w:szCs w:val="28"/>
          <w:lang w:eastAsia="en-US"/>
        </w:rPr>
        <w:t>2024 год – 4791,1 тыс. руб., из них обл. 491,2 тыс. руб., округ 4299,9 тыс. руб.;</w:t>
      </w:r>
    </w:p>
    <w:p w14:paraId="0F10C16C" w14:textId="0B35317E" w:rsidR="00E80A67" w:rsidRPr="00B06434" w:rsidRDefault="00D85107" w:rsidP="00D85107">
      <w:pPr>
        <w:suppressAutoHyphens/>
        <w:ind w:left="71" w:firstLine="637"/>
        <w:jc w:val="both"/>
        <w:rPr>
          <w:rFonts w:eastAsia="Calibri"/>
          <w:sz w:val="28"/>
          <w:szCs w:val="28"/>
          <w:lang w:eastAsia="en-US"/>
        </w:rPr>
      </w:pPr>
      <w:r w:rsidRPr="00D85107">
        <w:rPr>
          <w:rFonts w:eastAsia="Calibri"/>
          <w:sz w:val="28"/>
          <w:szCs w:val="28"/>
          <w:lang w:eastAsia="en-US"/>
        </w:rPr>
        <w:t>2025 год – 4791,1 тыс. руб., из них обл. 491,2 тыс. руб., округ 4299,9 тыс. руб.</w:t>
      </w:r>
    </w:p>
    <w:p w14:paraId="02129880" w14:textId="6134AFA6" w:rsidR="00E80A67" w:rsidRDefault="00E80A67" w:rsidP="00E80A67">
      <w:pPr>
        <w:pStyle w:val="ab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06434">
        <w:rPr>
          <w:rFonts w:eastAsia="Calibri"/>
          <w:sz w:val="28"/>
          <w:szCs w:val="28"/>
          <w:lang w:eastAsia="en-US"/>
        </w:rPr>
        <w:t xml:space="preserve">Финансовое обеспечение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B06434">
        <w:rPr>
          <w:rFonts w:eastAsia="Calibri"/>
          <w:sz w:val="28"/>
          <w:szCs w:val="28"/>
          <w:lang w:eastAsia="en-US"/>
        </w:rPr>
        <w:t xml:space="preserve">подпрограммы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E80A67">
        <w:rPr>
          <w:rFonts w:eastAsia="Calibri"/>
          <w:sz w:val="28"/>
          <w:szCs w:val="28"/>
          <w:lang w:eastAsia="en-US"/>
        </w:rPr>
        <w:t xml:space="preserve">за счёт </w:t>
      </w:r>
      <w:r>
        <w:rPr>
          <w:rFonts w:eastAsia="Calibri"/>
          <w:sz w:val="28"/>
          <w:szCs w:val="28"/>
          <w:lang w:eastAsia="en-US"/>
        </w:rPr>
        <w:t xml:space="preserve">средств </w:t>
      </w:r>
      <w:r w:rsidRPr="00E80A67">
        <w:rPr>
          <w:rFonts w:eastAsia="Calibri"/>
          <w:sz w:val="28"/>
          <w:szCs w:val="28"/>
          <w:lang w:eastAsia="en-US"/>
        </w:rPr>
        <w:t xml:space="preserve">всех источников финансирования </w:t>
      </w:r>
      <w:r w:rsidRPr="00B06434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риведено в приложении 4 к подпрограмме</w:t>
      </w:r>
      <w:r w:rsidRPr="00B0643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</w:p>
    <w:p w14:paraId="0A0277D5" w14:textId="5FC6CBF1" w:rsidR="00946EB1" w:rsidRDefault="00946EB1" w:rsidP="00E80A67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946EB1">
        <w:rPr>
          <w:sz w:val="28"/>
          <w:szCs w:val="28"/>
        </w:rPr>
        <w:t xml:space="preserve">Приложение 4 к подпрограмме </w:t>
      </w:r>
      <w:r>
        <w:rPr>
          <w:sz w:val="28"/>
          <w:szCs w:val="28"/>
        </w:rPr>
        <w:t>2</w:t>
      </w:r>
      <w:r w:rsidRPr="00946EB1">
        <w:rPr>
          <w:sz w:val="28"/>
          <w:szCs w:val="28"/>
        </w:rPr>
        <w:t xml:space="preserve"> «Финансовое обеспечение подпрограммы </w:t>
      </w:r>
      <w:r>
        <w:rPr>
          <w:sz w:val="28"/>
          <w:szCs w:val="28"/>
        </w:rPr>
        <w:t>2</w:t>
      </w:r>
      <w:r w:rsidRPr="00946EB1">
        <w:rPr>
          <w:sz w:val="28"/>
          <w:szCs w:val="28"/>
        </w:rPr>
        <w:t xml:space="preserve"> за счет всех источников финансирования муниципальной программы</w:t>
      </w:r>
      <w:r>
        <w:rPr>
          <w:sz w:val="28"/>
          <w:szCs w:val="28"/>
        </w:rPr>
        <w:t xml:space="preserve"> «Развитие образования Нюксенского муниципального округа на 2021-2025 годы</w:t>
      </w:r>
      <w:r w:rsidRPr="00946EB1">
        <w:rPr>
          <w:sz w:val="28"/>
          <w:szCs w:val="28"/>
        </w:rPr>
        <w:t xml:space="preserve">» изложить в новой редакции. (Приложение </w:t>
      </w:r>
      <w:r>
        <w:rPr>
          <w:sz w:val="28"/>
          <w:szCs w:val="28"/>
        </w:rPr>
        <w:t>3</w:t>
      </w:r>
      <w:r w:rsidRPr="00946EB1">
        <w:rPr>
          <w:sz w:val="28"/>
          <w:szCs w:val="28"/>
        </w:rPr>
        <w:t>).</w:t>
      </w:r>
    </w:p>
    <w:bookmarkEnd w:id="3"/>
    <w:p w14:paraId="74638C94" w14:textId="03DF50DC" w:rsidR="00946EB1" w:rsidRDefault="0044573C" w:rsidP="00104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6" w:name="_Hlk140566149"/>
      <w:r w:rsidR="007B1FB6">
        <w:rPr>
          <w:sz w:val="28"/>
          <w:szCs w:val="28"/>
        </w:rPr>
        <w:t xml:space="preserve">Настоящее постановление </w:t>
      </w:r>
      <w:bookmarkEnd w:id="6"/>
      <w:r w:rsidR="007B1FB6">
        <w:rPr>
          <w:sz w:val="28"/>
          <w:szCs w:val="28"/>
        </w:rPr>
        <w:t>вступает в законную силу с момента подписания</w:t>
      </w:r>
      <w:r w:rsidR="00946EB1">
        <w:rPr>
          <w:sz w:val="28"/>
          <w:szCs w:val="28"/>
        </w:rPr>
        <w:t>.</w:t>
      </w:r>
    </w:p>
    <w:p w14:paraId="410BDAB2" w14:textId="499BC623" w:rsidR="00A9104E" w:rsidRDefault="00946EB1" w:rsidP="001046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6EB1">
        <w:rPr>
          <w:sz w:val="28"/>
          <w:szCs w:val="28"/>
        </w:rPr>
        <w:t xml:space="preserve">Настоящее постановление </w:t>
      </w:r>
      <w:r w:rsidR="007B1FB6">
        <w:rPr>
          <w:sz w:val="28"/>
          <w:szCs w:val="28"/>
        </w:rPr>
        <w:t xml:space="preserve">подлежит размещению на официальном сайте </w:t>
      </w:r>
      <w:r w:rsidR="00431FDE">
        <w:rPr>
          <w:sz w:val="28"/>
          <w:szCs w:val="28"/>
        </w:rPr>
        <w:t xml:space="preserve">администрации </w:t>
      </w:r>
      <w:r w:rsidR="007B1FB6">
        <w:rPr>
          <w:sz w:val="28"/>
          <w:szCs w:val="28"/>
        </w:rPr>
        <w:t xml:space="preserve">Нюксенского муниципального </w:t>
      </w:r>
      <w:r>
        <w:rPr>
          <w:sz w:val="28"/>
          <w:szCs w:val="28"/>
        </w:rPr>
        <w:t>округа Вологодской области</w:t>
      </w:r>
      <w:r w:rsidR="007B1FB6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7ED1C17E" w14:textId="77777777" w:rsidR="00EF48D6" w:rsidRDefault="00EF48D6" w:rsidP="004D14E0">
      <w:pPr>
        <w:ind w:firstLine="708"/>
        <w:jc w:val="both"/>
        <w:rPr>
          <w:sz w:val="28"/>
          <w:szCs w:val="28"/>
        </w:rPr>
      </w:pPr>
    </w:p>
    <w:p w14:paraId="4FF8EF04" w14:textId="77777777" w:rsidR="008763E5" w:rsidRDefault="008763E5">
      <w:pPr>
        <w:rPr>
          <w:sz w:val="28"/>
          <w:szCs w:val="28"/>
        </w:rPr>
      </w:pPr>
    </w:p>
    <w:p w14:paraId="5288F631" w14:textId="6836C10C" w:rsidR="00EF48D6" w:rsidRDefault="00946EB1" w:rsidP="00CC6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Нюксенского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6867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>С.К. Мазаев</w:t>
      </w:r>
      <w:r w:rsidR="00E90BDE">
        <w:rPr>
          <w:sz w:val="28"/>
          <w:szCs w:val="28"/>
        </w:rPr>
        <w:t xml:space="preserve"> </w:t>
      </w:r>
    </w:p>
    <w:sectPr w:rsidR="00EF48D6" w:rsidSect="00EE68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0DC90" w14:textId="77777777" w:rsidR="004445ED" w:rsidRDefault="004445ED" w:rsidP="009F0F98">
      <w:r>
        <w:separator/>
      </w:r>
    </w:p>
  </w:endnote>
  <w:endnote w:type="continuationSeparator" w:id="0">
    <w:p w14:paraId="2BBF8FAF" w14:textId="77777777" w:rsidR="004445ED" w:rsidRDefault="004445ED" w:rsidP="009F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E630B" w14:textId="77777777" w:rsidR="004445ED" w:rsidRDefault="004445ED" w:rsidP="009F0F98">
      <w:r>
        <w:separator/>
      </w:r>
    </w:p>
  </w:footnote>
  <w:footnote w:type="continuationSeparator" w:id="0">
    <w:p w14:paraId="0ACC8232" w14:textId="77777777" w:rsidR="004445ED" w:rsidRDefault="004445ED" w:rsidP="009F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60D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0D9F4666"/>
    <w:multiLevelType w:val="hybridMultilevel"/>
    <w:tmpl w:val="F392C606"/>
    <w:lvl w:ilvl="0" w:tplc="51FE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F1FDC"/>
    <w:multiLevelType w:val="multilevel"/>
    <w:tmpl w:val="FC0880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54A5"/>
    <w:multiLevelType w:val="hybridMultilevel"/>
    <w:tmpl w:val="31E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D3EE5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64"/>
    <w:rsid w:val="0000151B"/>
    <w:rsid w:val="00001A3C"/>
    <w:rsid w:val="000139E4"/>
    <w:rsid w:val="000309DA"/>
    <w:rsid w:val="00037AB9"/>
    <w:rsid w:val="0004518D"/>
    <w:rsid w:val="00051B6E"/>
    <w:rsid w:val="00057A81"/>
    <w:rsid w:val="000619CB"/>
    <w:rsid w:val="0006700D"/>
    <w:rsid w:val="000703B4"/>
    <w:rsid w:val="00074E6C"/>
    <w:rsid w:val="00076612"/>
    <w:rsid w:val="0008602E"/>
    <w:rsid w:val="0009212E"/>
    <w:rsid w:val="000B2214"/>
    <w:rsid w:val="000B278A"/>
    <w:rsid w:val="000B3466"/>
    <w:rsid w:val="000C375D"/>
    <w:rsid w:val="000D009B"/>
    <w:rsid w:val="000D1D24"/>
    <w:rsid w:val="000D34C5"/>
    <w:rsid w:val="000D3A5B"/>
    <w:rsid w:val="000D3DD3"/>
    <w:rsid w:val="000D563B"/>
    <w:rsid w:val="000E3939"/>
    <w:rsid w:val="000E46D6"/>
    <w:rsid w:val="000F13A1"/>
    <w:rsid w:val="000F4294"/>
    <w:rsid w:val="000F58AE"/>
    <w:rsid w:val="00104663"/>
    <w:rsid w:val="00106D3C"/>
    <w:rsid w:val="0012261E"/>
    <w:rsid w:val="0013712B"/>
    <w:rsid w:val="001479A9"/>
    <w:rsid w:val="00163DB1"/>
    <w:rsid w:val="00192B00"/>
    <w:rsid w:val="00192B49"/>
    <w:rsid w:val="00192F42"/>
    <w:rsid w:val="00196E85"/>
    <w:rsid w:val="001A28BF"/>
    <w:rsid w:val="001A6AD1"/>
    <w:rsid w:val="001A748F"/>
    <w:rsid w:val="001B0EBC"/>
    <w:rsid w:val="001B7B1B"/>
    <w:rsid w:val="001C3E27"/>
    <w:rsid w:val="001D2F10"/>
    <w:rsid w:val="001E1D90"/>
    <w:rsid w:val="001E3339"/>
    <w:rsid w:val="00221191"/>
    <w:rsid w:val="00223A37"/>
    <w:rsid w:val="00223E46"/>
    <w:rsid w:val="002336C5"/>
    <w:rsid w:val="00240358"/>
    <w:rsid w:val="00241FBC"/>
    <w:rsid w:val="002442D8"/>
    <w:rsid w:val="00244353"/>
    <w:rsid w:val="0024553C"/>
    <w:rsid w:val="002505D3"/>
    <w:rsid w:val="00250E52"/>
    <w:rsid w:val="00252071"/>
    <w:rsid w:val="00265681"/>
    <w:rsid w:val="00267F99"/>
    <w:rsid w:val="00273CA4"/>
    <w:rsid w:val="00282406"/>
    <w:rsid w:val="00284533"/>
    <w:rsid w:val="002A4E74"/>
    <w:rsid w:val="002B5B47"/>
    <w:rsid w:val="002C1133"/>
    <w:rsid w:val="002C2498"/>
    <w:rsid w:val="002C3590"/>
    <w:rsid w:val="002D53E8"/>
    <w:rsid w:val="002F0A39"/>
    <w:rsid w:val="002F303A"/>
    <w:rsid w:val="0030617A"/>
    <w:rsid w:val="00314F50"/>
    <w:rsid w:val="00316A28"/>
    <w:rsid w:val="0033376F"/>
    <w:rsid w:val="0034002A"/>
    <w:rsid w:val="00342894"/>
    <w:rsid w:val="00347110"/>
    <w:rsid w:val="003512DC"/>
    <w:rsid w:val="0036059F"/>
    <w:rsid w:val="00365E9B"/>
    <w:rsid w:val="00370335"/>
    <w:rsid w:val="003755A0"/>
    <w:rsid w:val="00387766"/>
    <w:rsid w:val="00387782"/>
    <w:rsid w:val="00395E5C"/>
    <w:rsid w:val="003A4164"/>
    <w:rsid w:val="003A511F"/>
    <w:rsid w:val="003A70D2"/>
    <w:rsid w:val="003C162F"/>
    <w:rsid w:val="003C45D6"/>
    <w:rsid w:val="003C79FF"/>
    <w:rsid w:val="003C7C07"/>
    <w:rsid w:val="003D309D"/>
    <w:rsid w:val="003F0B05"/>
    <w:rsid w:val="00400B14"/>
    <w:rsid w:val="004011D7"/>
    <w:rsid w:val="00403642"/>
    <w:rsid w:val="0041033D"/>
    <w:rsid w:val="004122FC"/>
    <w:rsid w:val="004126D1"/>
    <w:rsid w:val="00431FDE"/>
    <w:rsid w:val="004445ED"/>
    <w:rsid w:val="0044573C"/>
    <w:rsid w:val="00451233"/>
    <w:rsid w:val="00453DE0"/>
    <w:rsid w:val="00464FB9"/>
    <w:rsid w:val="00467433"/>
    <w:rsid w:val="00471055"/>
    <w:rsid w:val="00471C44"/>
    <w:rsid w:val="004757F2"/>
    <w:rsid w:val="00482235"/>
    <w:rsid w:val="00491CE1"/>
    <w:rsid w:val="004B052F"/>
    <w:rsid w:val="004B0B33"/>
    <w:rsid w:val="004B1237"/>
    <w:rsid w:val="004B42C2"/>
    <w:rsid w:val="004B5C3B"/>
    <w:rsid w:val="004B7156"/>
    <w:rsid w:val="004C50D4"/>
    <w:rsid w:val="004C79D7"/>
    <w:rsid w:val="004D14E0"/>
    <w:rsid w:val="004D4DC6"/>
    <w:rsid w:val="004D52A7"/>
    <w:rsid w:val="004E5E00"/>
    <w:rsid w:val="004E65AF"/>
    <w:rsid w:val="00505C85"/>
    <w:rsid w:val="00515F9E"/>
    <w:rsid w:val="0052754E"/>
    <w:rsid w:val="0053314A"/>
    <w:rsid w:val="0054669A"/>
    <w:rsid w:val="005665B8"/>
    <w:rsid w:val="00567DAF"/>
    <w:rsid w:val="00576DE8"/>
    <w:rsid w:val="005A410A"/>
    <w:rsid w:val="005A6E4E"/>
    <w:rsid w:val="005B25AB"/>
    <w:rsid w:val="005C3A18"/>
    <w:rsid w:val="005C3B73"/>
    <w:rsid w:val="005C4AA9"/>
    <w:rsid w:val="005D313F"/>
    <w:rsid w:val="005E246E"/>
    <w:rsid w:val="005F0A68"/>
    <w:rsid w:val="005F474A"/>
    <w:rsid w:val="00607892"/>
    <w:rsid w:val="00610675"/>
    <w:rsid w:val="006122F3"/>
    <w:rsid w:val="00616D3A"/>
    <w:rsid w:val="006171E0"/>
    <w:rsid w:val="00617568"/>
    <w:rsid w:val="00617672"/>
    <w:rsid w:val="00620661"/>
    <w:rsid w:val="00621A46"/>
    <w:rsid w:val="0063038C"/>
    <w:rsid w:val="006310C6"/>
    <w:rsid w:val="006325B5"/>
    <w:rsid w:val="00633E6C"/>
    <w:rsid w:val="006364E0"/>
    <w:rsid w:val="00642139"/>
    <w:rsid w:val="00667851"/>
    <w:rsid w:val="00675A76"/>
    <w:rsid w:val="00681568"/>
    <w:rsid w:val="006842EC"/>
    <w:rsid w:val="006845B1"/>
    <w:rsid w:val="00695E81"/>
    <w:rsid w:val="006961DD"/>
    <w:rsid w:val="006B2138"/>
    <w:rsid w:val="006B335A"/>
    <w:rsid w:val="006B60D6"/>
    <w:rsid w:val="006C254E"/>
    <w:rsid w:val="006C26C8"/>
    <w:rsid w:val="006D1F7F"/>
    <w:rsid w:val="006D56C7"/>
    <w:rsid w:val="006E0391"/>
    <w:rsid w:val="006E0427"/>
    <w:rsid w:val="006E28E6"/>
    <w:rsid w:val="006E2AD7"/>
    <w:rsid w:val="006F2B69"/>
    <w:rsid w:val="006F321E"/>
    <w:rsid w:val="006F404B"/>
    <w:rsid w:val="00706238"/>
    <w:rsid w:val="0070682E"/>
    <w:rsid w:val="00721620"/>
    <w:rsid w:val="00721736"/>
    <w:rsid w:val="007238A1"/>
    <w:rsid w:val="0072733A"/>
    <w:rsid w:val="00735320"/>
    <w:rsid w:val="00741668"/>
    <w:rsid w:val="00753DE5"/>
    <w:rsid w:val="00766375"/>
    <w:rsid w:val="00767A93"/>
    <w:rsid w:val="007703D2"/>
    <w:rsid w:val="00770B61"/>
    <w:rsid w:val="00785F0D"/>
    <w:rsid w:val="00786BC6"/>
    <w:rsid w:val="00787586"/>
    <w:rsid w:val="0079145C"/>
    <w:rsid w:val="00793B62"/>
    <w:rsid w:val="00793E41"/>
    <w:rsid w:val="007A0B6A"/>
    <w:rsid w:val="007A53ED"/>
    <w:rsid w:val="007A61EF"/>
    <w:rsid w:val="007B1FB6"/>
    <w:rsid w:val="007B5962"/>
    <w:rsid w:val="007C1D23"/>
    <w:rsid w:val="007D0C87"/>
    <w:rsid w:val="007D23F8"/>
    <w:rsid w:val="007D313D"/>
    <w:rsid w:val="007D3FC4"/>
    <w:rsid w:val="007F2C41"/>
    <w:rsid w:val="007F3CCC"/>
    <w:rsid w:val="007F493E"/>
    <w:rsid w:val="00802526"/>
    <w:rsid w:val="008165FA"/>
    <w:rsid w:val="00823418"/>
    <w:rsid w:val="00824D95"/>
    <w:rsid w:val="008311AA"/>
    <w:rsid w:val="00837861"/>
    <w:rsid w:val="00840263"/>
    <w:rsid w:val="008423B3"/>
    <w:rsid w:val="0084562D"/>
    <w:rsid w:val="00847A90"/>
    <w:rsid w:val="00850716"/>
    <w:rsid w:val="00856A9D"/>
    <w:rsid w:val="00857674"/>
    <w:rsid w:val="0086286F"/>
    <w:rsid w:val="00867ACF"/>
    <w:rsid w:val="008763E5"/>
    <w:rsid w:val="00880D53"/>
    <w:rsid w:val="00881A05"/>
    <w:rsid w:val="00883455"/>
    <w:rsid w:val="008910DB"/>
    <w:rsid w:val="008939F7"/>
    <w:rsid w:val="008A4335"/>
    <w:rsid w:val="008A5215"/>
    <w:rsid w:val="008A7721"/>
    <w:rsid w:val="008A7C42"/>
    <w:rsid w:val="008C3F66"/>
    <w:rsid w:val="008C47BD"/>
    <w:rsid w:val="008C593C"/>
    <w:rsid w:val="008D2CC5"/>
    <w:rsid w:val="008E29F3"/>
    <w:rsid w:val="008E5DFC"/>
    <w:rsid w:val="008F052A"/>
    <w:rsid w:val="008F442E"/>
    <w:rsid w:val="008F72AF"/>
    <w:rsid w:val="00904837"/>
    <w:rsid w:val="00912FC0"/>
    <w:rsid w:val="0091477F"/>
    <w:rsid w:val="00915747"/>
    <w:rsid w:val="00921BB1"/>
    <w:rsid w:val="0092344E"/>
    <w:rsid w:val="0092705E"/>
    <w:rsid w:val="00930789"/>
    <w:rsid w:val="00940FA2"/>
    <w:rsid w:val="00946EB1"/>
    <w:rsid w:val="00971CD9"/>
    <w:rsid w:val="009825FE"/>
    <w:rsid w:val="00984D23"/>
    <w:rsid w:val="00993C35"/>
    <w:rsid w:val="009A485A"/>
    <w:rsid w:val="009A5EC4"/>
    <w:rsid w:val="009A7B97"/>
    <w:rsid w:val="009B492C"/>
    <w:rsid w:val="009C464A"/>
    <w:rsid w:val="009D02E0"/>
    <w:rsid w:val="009D3B24"/>
    <w:rsid w:val="009D6550"/>
    <w:rsid w:val="009E05CA"/>
    <w:rsid w:val="009E4F23"/>
    <w:rsid w:val="009F0F98"/>
    <w:rsid w:val="00A050BD"/>
    <w:rsid w:val="00A06610"/>
    <w:rsid w:val="00A06849"/>
    <w:rsid w:val="00A07845"/>
    <w:rsid w:val="00A2530E"/>
    <w:rsid w:val="00A310E3"/>
    <w:rsid w:val="00A31162"/>
    <w:rsid w:val="00A31C7E"/>
    <w:rsid w:val="00A31EDB"/>
    <w:rsid w:val="00A3242A"/>
    <w:rsid w:val="00A33032"/>
    <w:rsid w:val="00A36388"/>
    <w:rsid w:val="00A44C07"/>
    <w:rsid w:val="00A461C8"/>
    <w:rsid w:val="00A473D7"/>
    <w:rsid w:val="00A537FF"/>
    <w:rsid w:val="00A60EE6"/>
    <w:rsid w:val="00A62DAC"/>
    <w:rsid w:val="00A65C83"/>
    <w:rsid w:val="00A73513"/>
    <w:rsid w:val="00A769C6"/>
    <w:rsid w:val="00A83D71"/>
    <w:rsid w:val="00A83E14"/>
    <w:rsid w:val="00A850A4"/>
    <w:rsid w:val="00A9104E"/>
    <w:rsid w:val="00A93960"/>
    <w:rsid w:val="00A96714"/>
    <w:rsid w:val="00A97573"/>
    <w:rsid w:val="00AB7229"/>
    <w:rsid w:val="00AC0951"/>
    <w:rsid w:val="00AC3A2A"/>
    <w:rsid w:val="00AC3EB6"/>
    <w:rsid w:val="00AC6C66"/>
    <w:rsid w:val="00AC76F1"/>
    <w:rsid w:val="00AE5335"/>
    <w:rsid w:val="00AE5D17"/>
    <w:rsid w:val="00AF2832"/>
    <w:rsid w:val="00AF59DA"/>
    <w:rsid w:val="00B00BA5"/>
    <w:rsid w:val="00B01C23"/>
    <w:rsid w:val="00B06434"/>
    <w:rsid w:val="00B137C8"/>
    <w:rsid w:val="00B14CF9"/>
    <w:rsid w:val="00B264F5"/>
    <w:rsid w:val="00B33B02"/>
    <w:rsid w:val="00B36034"/>
    <w:rsid w:val="00B439B6"/>
    <w:rsid w:val="00B470F6"/>
    <w:rsid w:val="00B47867"/>
    <w:rsid w:val="00B63B96"/>
    <w:rsid w:val="00B72377"/>
    <w:rsid w:val="00B87D00"/>
    <w:rsid w:val="00B951FB"/>
    <w:rsid w:val="00B96538"/>
    <w:rsid w:val="00B972D6"/>
    <w:rsid w:val="00BA4811"/>
    <w:rsid w:val="00BA4A6B"/>
    <w:rsid w:val="00BB3636"/>
    <w:rsid w:val="00BB7B3F"/>
    <w:rsid w:val="00BC6AA3"/>
    <w:rsid w:val="00BC6EAF"/>
    <w:rsid w:val="00BD0748"/>
    <w:rsid w:val="00BD7AA7"/>
    <w:rsid w:val="00BE2A94"/>
    <w:rsid w:val="00BE3AA5"/>
    <w:rsid w:val="00BE47CA"/>
    <w:rsid w:val="00BF440A"/>
    <w:rsid w:val="00C02E0A"/>
    <w:rsid w:val="00C13135"/>
    <w:rsid w:val="00C1580B"/>
    <w:rsid w:val="00C34868"/>
    <w:rsid w:val="00C35A84"/>
    <w:rsid w:val="00C47790"/>
    <w:rsid w:val="00C50371"/>
    <w:rsid w:val="00C50DE1"/>
    <w:rsid w:val="00C61D5E"/>
    <w:rsid w:val="00C658CB"/>
    <w:rsid w:val="00C66B81"/>
    <w:rsid w:val="00C70177"/>
    <w:rsid w:val="00C7154F"/>
    <w:rsid w:val="00C71D1A"/>
    <w:rsid w:val="00C81C28"/>
    <w:rsid w:val="00C8520C"/>
    <w:rsid w:val="00C86C5B"/>
    <w:rsid w:val="00C87A30"/>
    <w:rsid w:val="00C918D6"/>
    <w:rsid w:val="00C95CD7"/>
    <w:rsid w:val="00CA3BA0"/>
    <w:rsid w:val="00CA7EB4"/>
    <w:rsid w:val="00CB72B5"/>
    <w:rsid w:val="00CC469B"/>
    <w:rsid w:val="00CC6867"/>
    <w:rsid w:val="00CD6916"/>
    <w:rsid w:val="00CE05B3"/>
    <w:rsid w:val="00CE109D"/>
    <w:rsid w:val="00CE1A54"/>
    <w:rsid w:val="00CE4B62"/>
    <w:rsid w:val="00CF5891"/>
    <w:rsid w:val="00CF6247"/>
    <w:rsid w:val="00D00850"/>
    <w:rsid w:val="00D04AA9"/>
    <w:rsid w:val="00D05D81"/>
    <w:rsid w:val="00D22290"/>
    <w:rsid w:val="00D23841"/>
    <w:rsid w:val="00D258A9"/>
    <w:rsid w:val="00D27EE4"/>
    <w:rsid w:val="00D30A2E"/>
    <w:rsid w:val="00D340AA"/>
    <w:rsid w:val="00D36B88"/>
    <w:rsid w:val="00D5371A"/>
    <w:rsid w:val="00D61307"/>
    <w:rsid w:val="00D62C4D"/>
    <w:rsid w:val="00D62D34"/>
    <w:rsid w:val="00D64BA7"/>
    <w:rsid w:val="00D740F6"/>
    <w:rsid w:val="00D747C6"/>
    <w:rsid w:val="00D75C18"/>
    <w:rsid w:val="00D83DD0"/>
    <w:rsid w:val="00D85107"/>
    <w:rsid w:val="00D87341"/>
    <w:rsid w:val="00D9226A"/>
    <w:rsid w:val="00D93DA3"/>
    <w:rsid w:val="00DB1F5F"/>
    <w:rsid w:val="00DB49A1"/>
    <w:rsid w:val="00DC5942"/>
    <w:rsid w:val="00DC5A23"/>
    <w:rsid w:val="00DC5EDE"/>
    <w:rsid w:val="00DC7E80"/>
    <w:rsid w:val="00DD433A"/>
    <w:rsid w:val="00DE0723"/>
    <w:rsid w:val="00DF1562"/>
    <w:rsid w:val="00DF40FE"/>
    <w:rsid w:val="00E00EBD"/>
    <w:rsid w:val="00E0202C"/>
    <w:rsid w:val="00E02FC8"/>
    <w:rsid w:val="00E05AA8"/>
    <w:rsid w:val="00E06A07"/>
    <w:rsid w:val="00E1209C"/>
    <w:rsid w:val="00E20BF2"/>
    <w:rsid w:val="00E25E3B"/>
    <w:rsid w:val="00E25F86"/>
    <w:rsid w:val="00E42E8D"/>
    <w:rsid w:val="00E44988"/>
    <w:rsid w:val="00E50A40"/>
    <w:rsid w:val="00E51789"/>
    <w:rsid w:val="00E5409C"/>
    <w:rsid w:val="00E54F54"/>
    <w:rsid w:val="00E63776"/>
    <w:rsid w:val="00E64869"/>
    <w:rsid w:val="00E80A67"/>
    <w:rsid w:val="00E816A6"/>
    <w:rsid w:val="00E83837"/>
    <w:rsid w:val="00E90BDE"/>
    <w:rsid w:val="00E93D93"/>
    <w:rsid w:val="00E94488"/>
    <w:rsid w:val="00EA293B"/>
    <w:rsid w:val="00EB293D"/>
    <w:rsid w:val="00EB3287"/>
    <w:rsid w:val="00EB3CC4"/>
    <w:rsid w:val="00EC08F0"/>
    <w:rsid w:val="00EC4524"/>
    <w:rsid w:val="00EC6300"/>
    <w:rsid w:val="00EC72BE"/>
    <w:rsid w:val="00ED1F68"/>
    <w:rsid w:val="00ED419E"/>
    <w:rsid w:val="00ED6F04"/>
    <w:rsid w:val="00ED727A"/>
    <w:rsid w:val="00ED7D94"/>
    <w:rsid w:val="00EE1AF1"/>
    <w:rsid w:val="00EE5922"/>
    <w:rsid w:val="00EE687E"/>
    <w:rsid w:val="00EE714B"/>
    <w:rsid w:val="00EF48D6"/>
    <w:rsid w:val="00EF7194"/>
    <w:rsid w:val="00F06B74"/>
    <w:rsid w:val="00F078C2"/>
    <w:rsid w:val="00F07A26"/>
    <w:rsid w:val="00F137C3"/>
    <w:rsid w:val="00F208B2"/>
    <w:rsid w:val="00F23591"/>
    <w:rsid w:val="00F26239"/>
    <w:rsid w:val="00F311AF"/>
    <w:rsid w:val="00F421CD"/>
    <w:rsid w:val="00F50634"/>
    <w:rsid w:val="00F63B6A"/>
    <w:rsid w:val="00F65B8B"/>
    <w:rsid w:val="00F70E35"/>
    <w:rsid w:val="00F84F3A"/>
    <w:rsid w:val="00F87D05"/>
    <w:rsid w:val="00F91B9C"/>
    <w:rsid w:val="00F9317D"/>
    <w:rsid w:val="00FA2D59"/>
    <w:rsid w:val="00FA4A29"/>
    <w:rsid w:val="00FA5877"/>
    <w:rsid w:val="00FA781D"/>
    <w:rsid w:val="00FB3660"/>
    <w:rsid w:val="00FB6818"/>
    <w:rsid w:val="00FB68CF"/>
    <w:rsid w:val="00FB6FCD"/>
    <w:rsid w:val="00FC39F1"/>
    <w:rsid w:val="00FC3CB2"/>
    <w:rsid w:val="00FC4524"/>
    <w:rsid w:val="00FC7CDF"/>
    <w:rsid w:val="00FD647A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F22D"/>
  <w15:docId w15:val="{B10C6B08-C0EC-4ECD-92DD-0DA12623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F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0F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0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0F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0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1F68"/>
    <w:pPr>
      <w:ind w:left="720"/>
      <w:contextualSpacing/>
    </w:pPr>
  </w:style>
  <w:style w:type="table" w:styleId="aa">
    <w:name w:val="Table Grid"/>
    <w:basedOn w:val="a1"/>
    <w:uiPriority w:val="59"/>
    <w:rsid w:val="00EC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D7D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ED7D94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rsid w:val="008A52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9D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6B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1D3F-72EA-450A-A982-CF302142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</dc:creator>
  <cp:lastModifiedBy>Пользователь Windows</cp:lastModifiedBy>
  <cp:revision>2</cp:revision>
  <cp:lastPrinted>2023-08-02T08:06:00Z</cp:lastPrinted>
  <dcterms:created xsi:type="dcterms:W3CDTF">2023-08-02T08:06:00Z</dcterms:created>
  <dcterms:modified xsi:type="dcterms:W3CDTF">2023-08-02T08:06:00Z</dcterms:modified>
</cp:coreProperties>
</file>