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2E" w:rsidRDefault="00112C2E" w:rsidP="00112C2E">
      <w:pPr>
        <w:spacing w:line="360" w:lineRule="auto"/>
        <w:ind w:right="-1"/>
        <w:jc w:val="center"/>
        <w:rPr>
          <w:noProof/>
          <w:sz w:val="20"/>
          <w:lang w:eastAsia="zh-CN"/>
        </w:rPr>
      </w:pPr>
      <w:r>
        <w:rPr>
          <w:noProof/>
          <w:sz w:val="20"/>
        </w:rPr>
        <w:drawing>
          <wp:inline distT="0" distB="0" distL="0" distR="0" wp14:anchorId="3EC79CB7" wp14:editId="0AD3FEE9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C2E" w:rsidRPr="00112C2E" w:rsidRDefault="00112C2E" w:rsidP="00112C2E">
      <w:pPr>
        <w:spacing w:line="360" w:lineRule="auto"/>
        <w:ind w:right="-1"/>
        <w:jc w:val="center"/>
        <w:rPr>
          <w:rFonts w:ascii="Times New Roman" w:hAnsi="Times New Roman"/>
          <w:b/>
          <w:sz w:val="24"/>
          <w:szCs w:val="28"/>
          <w:lang w:eastAsia="zh-CN"/>
        </w:rPr>
      </w:pPr>
      <w:r w:rsidRPr="00112C2E">
        <w:rPr>
          <w:rFonts w:ascii="Times New Roman" w:hAnsi="Times New Roman"/>
          <w:b/>
          <w:sz w:val="24"/>
          <w:szCs w:val="28"/>
          <w:lang w:eastAsia="zh-CN"/>
        </w:rPr>
        <w:t>АДМИНИСТРАЦИЯ НЮКСЕНСКОГО МУНИЦИПАЛЬНОГО ОКРУГА</w:t>
      </w:r>
    </w:p>
    <w:p w:rsidR="00112C2E" w:rsidRPr="00112C2E" w:rsidRDefault="00112C2E" w:rsidP="00112C2E">
      <w:pPr>
        <w:spacing w:line="360" w:lineRule="auto"/>
        <w:ind w:right="-1"/>
        <w:jc w:val="center"/>
        <w:rPr>
          <w:rFonts w:ascii="Times New Roman" w:hAnsi="Times New Roman"/>
          <w:b/>
          <w:sz w:val="24"/>
          <w:szCs w:val="28"/>
          <w:lang w:eastAsia="zh-CN"/>
        </w:rPr>
      </w:pPr>
      <w:r w:rsidRPr="00112C2E">
        <w:rPr>
          <w:rFonts w:ascii="Times New Roman" w:hAnsi="Times New Roman"/>
          <w:b/>
          <w:sz w:val="24"/>
          <w:szCs w:val="28"/>
          <w:lang w:eastAsia="zh-CN"/>
        </w:rPr>
        <w:t>ВОЛОГОДСКОЙ ОБЛАСТИ</w:t>
      </w:r>
      <w:bookmarkStart w:id="0" w:name="_GoBack"/>
      <w:bookmarkEnd w:id="0"/>
    </w:p>
    <w:p w:rsidR="00112C2E" w:rsidRPr="00A528E0" w:rsidRDefault="00112C2E" w:rsidP="00112C2E">
      <w:pPr>
        <w:ind w:right="-1"/>
        <w:jc w:val="center"/>
        <w:rPr>
          <w:rFonts w:ascii="Times New Roman" w:hAnsi="Times New Roman"/>
          <w:b/>
          <w:sz w:val="36"/>
          <w:szCs w:val="28"/>
          <w:lang w:eastAsia="zh-CN"/>
        </w:rPr>
      </w:pPr>
      <w:proofErr w:type="gramStart"/>
      <w:r w:rsidRPr="00A528E0">
        <w:rPr>
          <w:rFonts w:ascii="Times New Roman" w:hAnsi="Times New Roman"/>
          <w:b/>
          <w:sz w:val="36"/>
          <w:szCs w:val="28"/>
          <w:lang w:eastAsia="zh-CN"/>
        </w:rPr>
        <w:t>П  О</w:t>
      </w:r>
      <w:proofErr w:type="gramEnd"/>
      <w:r w:rsidRPr="00A528E0">
        <w:rPr>
          <w:rFonts w:ascii="Times New Roman" w:hAnsi="Times New Roman"/>
          <w:b/>
          <w:sz w:val="36"/>
          <w:szCs w:val="28"/>
          <w:lang w:eastAsia="zh-CN"/>
        </w:rPr>
        <w:t xml:space="preserve">  С  Т  А  Н  О  В  Л  Е  Н  И 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112C2E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112C2E">
        <w:rPr>
          <w:rFonts w:ascii="Times New Roman" w:hAnsi="Times New Roman"/>
          <w:sz w:val="28"/>
          <w:szCs w:val="28"/>
        </w:rPr>
        <w:t>05.07.2023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112C2E">
        <w:rPr>
          <w:rFonts w:ascii="Times New Roman" w:hAnsi="Times New Roman"/>
          <w:sz w:val="28"/>
          <w:szCs w:val="28"/>
        </w:rPr>
        <w:t>354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112C2E" w:rsidRDefault="00112C2E" w:rsidP="00112C2E">
      <w:pPr>
        <w:tabs>
          <w:tab w:val="left" w:pos="0"/>
          <w:tab w:val="left" w:pos="1985"/>
          <w:tab w:val="left" w:pos="6225"/>
        </w:tabs>
        <w:spacing w:after="0" w:line="240" w:lineRule="auto"/>
        <w:ind w:right="6803"/>
        <w:jc w:val="center"/>
        <w:rPr>
          <w:rFonts w:ascii="Times New Roman" w:hAnsi="Times New Roman"/>
          <w:sz w:val="24"/>
          <w:szCs w:val="28"/>
        </w:rPr>
      </w:pPr>
      <w:r w:rsidRPr="00112C2E">
        <w:rPr>
          <w:rFonts w:ascii="Times New Roman" w:hAnsi="Times New Roman"/>
          <w:sz w:val="24"/>
          <w:szCs w:val="28"/>
        </w:rPr>
        <w:t>с</w:t>
      </w:r>
      <w:r w:rsidR="004C7972" w:rsidRPr="00112C2E">
        <w:rPr>
          <w:rFonts w:ascii="Times New Roman" w:hAnsi="Times New Roman"/>
          <w:sz w:val="24"/>
          <w:szCs w:val="28"/>
        </w:rPr>
        <w:t>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2C2E" w:rsidRDefault="00336FF3" w:rsidP="00112C2E">
      <w:pPr>
        <w:tabs>
          <w:tab w:val="left" w:pos="0"/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112C2E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>1221</w:t>
      </w:r>
      <w:r w:rsidR="00112C2E">
        <w:rPr>
          <w:rFonts w:ascii="Times New Roman" w:hAnsi="Times New Roman"/>
          <w:sz w:val="28"/>
          <w:szCs w:val="28"/>
        </w:rPr>
        <w:t>,</w:t>
      </w:r>
    </w:p>
    <w:p w:rsidR="00137CA2" w:rsidRPr="00112C2E" w:rsidRDefault="003F564F" w:rsidP="00112C2E">
      <w:pPr>
        <w:tabs>
          <w:tab w:val="left" w:pos="0"/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2C2E">
        <w:rPr>
          <w:rFonts w:ascii="Times New Roman" w:hAnsi="Times New Roman"/>
          <w:bCs/>
          <w:sz w:val="28"/>
          <w:szCs w:val="28"/>
        </w:rPr>
        <w:t>ПОСТАНОВЛЯЮ:</w:t>
      </w:r>
    </w:p>
    <w:p w:rsidR="003F564F" w:rsidRDefault="003F564F" w:rsidP="00112C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6FF3" w:rsidRPr="00336FF3">
        <w:rPr>
          <w:rFonts w:ascii="Times New Roman" w:hAnsi="Times New Roman"/>
          <w:sz w:val="28"/>
          <w:szCs w:val="28"/>
        </w:rPr>
        <w:t xml:space="preserve"> </w:t>
      </w:r>
      <w:r w:rsidR="00781FDB">
        <w:rPr>
          <w:rFonts w:ascii="Times New Roman" w:hAnsi="Times New Roman"/>
          <w:sz w:val="28"/>
          <w:szCs w:val="28"/>
        </w:rPr>
        <w:t xml:space="preserve">Присвоить объекту адресации </w:t>
      </w:r>
      <w:r w:rsidR="00FA22A6">
        <w:rPr>
          <w:rFonts w:ascii="Times New Roman" w:hAnsi="Times New Roman"/>
          <w:sz w:val="28"/>
          <w:szCs w:val="28"/>
        </w:rPr>
        <w:t xml:space="preserve">Столовая КС-15 Нюксеница </w:t>
      </w:r>
      <w:r w:rsidR="00B540F4">
        <w:rPr>
          <w:rFonts w:ascii="Times New Roman" w:hAnsi="Times New Roman"/>
          <w:sz w:val="28"/>
          <w:szCs w:val="28"/>
        </w:rPr>
        <w:t>с кадастровым № 35:09:</w:t>
      </w:r>
      <w:r w:rsidR="00781FDB">
        <w:rPr>
          <w:rFonts w:ascii="Times New Roman" w:hAnsi="Times New Roman"/>
          <w:sz w:val="28"/>
          <w:szCs w:val="28"/>
        </w:rPr>
        <w:t>0</w:t>
      </w:r>
      <w:r w:rsidR="00FA22A6">
        <w:rPr>
          <w:rFonts w:ascii="Times New Roman" w:hAnsi="Times New Roman"/>
          <w:sz w:val="28"/>
          <w:szCs w:val="28"/>
        </w:rPr>
        <w:t>104003</w:t>
      </w:r>
      <w:r w:rsidR="00781FDB">
        <w:rPr>
          <w:rFonts w:ascii="Times New Roman" w:hAnsi="Times New Roman"/>
          <w:sz w:val="28"/>
          <w:szCs w:val="28"/>
        </w:rPr>
        <w:t>:</w:t>
      </w:r>
      <w:r w:rsidR="00FA22A6">
        <w:rPr>
          <w:rFonts w:ascii="Times New Roman" w:hAnsi="Times New Roman"/>
          <w:sz w:val="28"/>
          <w:szCs w:val="28"/>
        </w:rPr>
        <w:t>928</w:t>
      </w:r>
      <w:r w:rsidR="00112C2E">
        <w:rPr>
          <w:rFonts w:ascii="Times New Roman" w:hAnsi="Times New Roman"/>
          <w:sz w:val="28"/>
          <w:szCs w:val="28"/>
        </w:rPr>
        <w:t xml:space="preserve"> </w:t>
      </w:r>
      <w:r w:rsidR="005E6E04">
        <w:rPr>
          <w:rFonts w:ascii="Times New Roman" w:hAnsi="Times New Roman"/>
          <w:sz w:val="28"/>
          <w:szCs w:val="28"/>
        </w:rPr>
        <w:t>пос</w:t>
      </w:r>
      <w:r w:rsidR="00B540F4">
        <w:rPr>
          <w:rFonts w:ascii="Times New Roman" w:hAnsi="Times New Roman"/>
          <w:sz w:val="28"/>
          <w:szCs w:val="28"/>
        </w:rPr>
        <w:t xml:space="preserve">тавленный на кадастровый учет </w:t>
      </w:r>
      <w:r w:rsidR="00FA22A6">
        <w:rPr>
          <w:rFonts w:ascii="Times New Roman" w:hAnsi="Times New Roman"/>
          <w:sz w:val="28"/>
          <w:szCs w:val="28"/>
        </w:rPr>
        <w:t>06 апреля</w:t>
      </w:r>
      <w:r w:rsidR="005E6E04">
        <w:rPr>
          <w:rFonts w:ascii="Times New Roman" w:hAnsi="Times New Roman"/>
          <w:sz w:val="28"/>
          <w:szCs w:val="28"/>
        </w:rPr>
        <w:t xml:space="preserve"> 20</w:t>
      </w:r>
      <w:r w:rsidR="00FA22A6">
        <w:rPr>
          <w:rFonts w:ascii="Times New Roman" w:hAnsi="Times New Roman"/>
          <w:sz w:val="28"/>
          <w:szCs w:val="28"/>
        </w:rPr>
        <w:t>18</w:t>
      </w:r>
      <w:r w:rsidR="005E6E04">
        <w:rPr>
          <w:rFonts w:ascii="Times New Roman" w:hAnsi="Times New Roman"/>
          <w:sz w:val="28"/>
          <w:szCs w:val="28"/>
        </w:rPr>
        <w:t xml:space="preserve"> года </w:t>
      </w:r>
      <w:r w:rsidR="00336FF3">
        <w:rPr>
          <w:rFonts w:ascii="Times New Roman" w:hAnsi="Times New Roman"/>
          <w:sz w:val="28"/>
          <w:szCs w:val="28"/>
        </w:rPr>
        <w:t xml:space="preserve">адрес: Российская Федерация, Вологодская область, Нюксенский </w:t>
      </w:r>
      <w:r w:rsidR="00B540F4">
        <w:rPr>
          <w:rFonts w:ascii="Times New Roman" w:hAnsi="Times New Roman"/>
          <w:sz w:val="28"/>
          <w:szCs w:val="28"/>
        </w:rPr>
        <w:t xml:space="preserve">муниципальный </w:t>
      </w:r>
      <w:r w:rsidR="00336FF3">
        <w:rPr>
          <w:rFonts w:ascii="Times New Roman" w:hAnsi="Times New Roman"/>
          <w:sz w:val="28"/>
          <w:szCs w:val="28"/>
        </w:rPr>
        <w:t xml:space="preserve">округ, </w:t>
      </w:r>
      <w:r w:rsidR="00781FDB">
        <w:rPr>
          <w:rFonts w:ascii="Times New Roman" w:hAnsi="Times New Roman"/>
          <w:sz w:val="28"/>
          <w:szCs w:val="28"/>
        </w:rPr>
        <w:t xml:space="preserve">село Нюксеница, территория </w:t>
      </w:r>
      <w:proofErr w:type="spellStart"/>
      <w:r w:rsidR="00FA22A6">
        <w:rPr>
          <w:rFonts w:ascii="Times New Roman" w:hAnsi="Times New Roman"/>
          <w:sz w:val="28"/>
          <w:szCs w:val="28"/>
        </w:rPr>
        <w:t>Газоп</w:t>
      </w:r>
      <w:r w:rsidR="007038BE">
        <w:rPr>
          <w:rFonts w:ascii="Times New Roman" w:hAnsi="Times New Roman"/>
          <w:sz w:val="28"/>
          <w:szCs w:val="28"/>
        </w:rPr>
        <w:t>ромышленная</w:t>
      </w:r>
      <w:proofErr w:type="spellEnd"/>
      <w:r w:rsidR="00781FDB">
        <w:rPr>
          <w:rFonts w:ascii="Times New Roman" w:hAnsi="Times New Roman"/>
          <w:sz w:val="28"/>
          <w:szCs w:val="28"/>
        </w:rPr>
        <w:t xml:space="preserve">, строение </w:t>
      </w:r>
      <w:r w:rsidR="00FA22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3F564F" w:rsidRDefault="00B540F4" w:rsidP="00112C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781FDB" w:rsidRPr="004F54D0" w:rsidRDefault="00781FDB" w:rsidP="00781FDB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781FDB" w:rsidRDefault="00781FDB" w:rsidP="00112C2E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12C2E">
        <w:rPr>
          <w:rFonts w:ascii="Times New Roman" w:hAnsi="Times New Roman"/>
          <w:sz w:val="28"/>
          <w:szCs w:val="28"/>
        </w:rPr>
        <w:t xml:space="preserve">Нюксенского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     </w:t>
      </w:r>
      <w:r w:rsidR="00112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С.К. Мазаев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11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2C2E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8BE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1FDB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2A6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0A23"/>
  <w15:docId w15:val="{C5C62E16-D027-44C7-85C3-726EB7A0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F28CF-811B-4DC5-8501-1015ACDC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2023-07-05T11:11:00Z</cp:lastPrinted>
  <dcterms:created xsi:type="dcterms:W3CDTF">2023-07-05T11:12:00Z</dcterms:created>
  <dcterms:modified xsi:type="dcterms:W3CDTF">2023-07-05T11:12:00Z</dcterms:modified>
</cp:coreProperties>
</file>