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A1" w:rsidRDefault="00B945A1" w:rsidP="00B945A1">
      <w:pPr>
        <w:spacing w:line="360" w:lineRule="auto"/>
        <w:jc w:val="center"/>
        <w:rPr>
          <w:rFonts w:eastAsiaTheme="minorHAnsi" w:cstheme="minorBidi"/>
          <w:noProof/>
          <w:kern w:val="0"/>
          <w:sz w:val="20"/>
          <w:szCs w:val="22"/>
          <w:lang w:eastAsia="zh-CN"/>
        </w:rPr>
      </w:pPr>
      <w:r>
        <w:rPr>
          <w:noProof/>
          <w:sz w:val="20"/>
          <w:lang w:eastAsia="ru-RU"/>
        </w:rPr>
        <w:drawing>
          <wp:inline distT="0" distB="0" distL="0" distR="0">
            <wp:extent cx="695325" cy="7905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B945A1" w:rsidRDefault="00B945A1" w:rsidP="00B945A1">
      <w:pPr>
        <w:spacing w:line="240" w:lineRule="auto"/>
        <w:jc w:val="center"/>
        <w:rPr>
          <w:rFonts w:cs="Times New Roman"/>
          <w:b/>
          <w:lang w:eastAsia="zh-CN"/>
        </w:rPr>
      </w:pPr>
      <w:r>
        <w:rPr>
          <w:rFonts w:cs="Times New Roman"/>
          <w:b/>
          <w:sz w:val="24"/>
          <w:lang w:eastAsia="zh-CN"/>
        </w:rPr>
        <w:t>АДМИНИСТРАЦИЯ НЮКСЕНСКОГО МУНИЦИПАЛЬНОГО ОКРУГА</w:t>
      </w:r>
    </w:p>
    <w:p w:rsidR="00B945A1" w:rsidRDefault="00B945A1" w:rsidP="00B945A1">
      <w:pPr>
        <w:spacing w:line="240" w:lineRule="auto"/>
        <w:jc w:val="center"/>
        <w:rPr>
          <w:rFonts w:cs="Times New Roman"/>
          <w:b/>
          <w:sz w:val="24"/>
          <w:lang w:eastAsia="zh-CN"/>
        </w:rPr>
      </w:pPr>
      <w:r>
        <w:rPr>
          <w:rFonts w:cs="Times New Roman"/>
          <w:b/>
          <w:sz w:val="24"/>
          <w:lang w:eastAsia="zh-CN"/>
        </w:rPr>
        <w:t>ВОЛОГОДСКОЙ ОБЛАСТИ</w:t>
      </w:r>
    </w:p>
    <w:p w:rsidR="00B945A1" w:rsidRDefault="00B945A1" w:rsidP="00B945A1">
      <w:pPr>
        <w:spacing w:after="0" w:line="240" w:lineRule="auto"/>
        <w:rPr>
          <w:rFonts w:eastAsia="Times New Roman" w:cs="Times New Roman"/>
          <w:sz w:val="16"/>
          <w:szCs w:val="20"/>
          <w:lang w:eastAsia="ru-RU"/>
        </w:rPr>
      </w:pPr>
    </w:p>
    <w:p w:rsidR="00B945A1" w:rsidRDefault="00B945A1" w:rsidP="00B945A1">
      <w:pPr>
        <w:spacing w:line="240" w:lineRule="auto"/>
        <w:jc w:val="center"/>
        <w:rPr>
          <w:rFonts w:eastAsiaTheme="minorHAnsi" w:cs="Times New Roman"/>
          <w:b/>
          <w:sz w:val="36"/>
          <w:szCs w:val="22"/>
          <w:lang w:eastAsia="zh-CN"/>
        </w:rPr>
      </w:pPr>
      <w:r>
        <w:rPr>
          <w:rFonts w:eastAsia="Times New Roman" w:cs="Times New Roman"/>
          <w:lang w:eastAsia="ru-RU"/>
        </w:rPr>
        <w:t xml:space="preserve">      </w:t>
      </w:r>
      <w:proofErr w:type="gramStart"/>
      <w:r>
        <w:rPr>
          <w:rFonts w:cs="Times New Roman"/>
          <w:b/>
          <w:sz w:val="36"/>
          <w:lang w:eastAsia="zh-CN"/>
        </w:rPr>
        <w:t>П  О</w:t>
      </w:r>
      <w:proofErr w:type="gramEnd"/>
      <w:r>
        <w:rPr>
          <w:rFonts w:cs="Times New Roman"/>
          <w:b/>
          <w:sz w:val="36"/>
          <w:lang w:eastAsia="zh-CN"/>
        </w:rPr>
        <w:t xml:space="preserve">  С  Т  А  Н  О  В  Л  Е  Н  И  Е</w:t>
      </w:r>
    </w:p>
    <w:p w:rsidR="005B510C" w:rsidRPr="009F73F1" w:rsidRDefault="005B510C" w:rsidP="005B510C">
      <w:pPr>
        <w:suppressAutoHyphens w:val="0"/>
        <w:spacing w:after="0" w:line="240" w:lineRule="auto"/>
        <w:rPr>
          <w:rFonts w:eastAsia="Times New Roman" w:cs="Times New Roman"/>
          <w:kern w:val="0"/>
          <w:sz w:val="20"/>
          <w:szCs w:val="20"/>
          <w:lang w:eastAsia="ru-RU"/>
        </w:rPr>
      </w:pPr>
    </w:p>
    <w:p w:rsidR="00B945A1" w:rsidRDefault="00B945A1" w:rsidP="005B510C">
      <w:pPr>
        <w:suppressAutoHyphens w:val="0"/>
        <w:spacing w:after="0" w:line="240" w:lineRule="auto"/>
        <w:rPr>
          <w:rFonts w:eastAsia="Times New Roman" w:cs="Times New Roman"/>
          <w:kern w:val="0"/>
          <w:lang w:eastAsia="ru-RU"/>
        </w:rPr>
      </w:pPr>
    </w:p>
    <w:p w:rsidR="00BE1AD4" w:rsidRDefault="00BE1AD4" w:rsidP="005B510C">
      <w:pPr>
        <w:suppressAutoHyphens w:val="0"/>
        <w:spacing w:after="0" w:line="240" w:lineRule="auto"/>
        <w:rPr>
          <w:rFonts w:eastAsia="Times New Roman" w:cs="Times New Roman"/>
          <w:b/>
          <w:kern w:val="0"/>
          <w:lang w:eastAsia="ru-RU"/>
        </w:rPr>
      </w:pPr>
      <w:r>
        <w:rPr>
          <w:rFonts w:eastAsia="Times New Roman" w:cs="Times New Roman"/>
          <w:kern w:val="0"/>
          <w:lang w:eastAsia="ru-RU"/>
        </w:rPr>
        <w:t xml:space="preserve">от </w:t>
      </w:r>
      <w:r w:rsidR="00B945A1">
        <w:rPr>
          <w:rFonts w:eastAsia="Times New Roman" w:cs="Times New Roman"/>
          <w:kern w:val="0"/>
          <w:lang w:eastAsia="ru-RU"/>
        </w:rPr>
        <w:t xml:space="preserve">27.06.2023 </w:t>
      </w:r>
      <w:r>
        <w:rPr>
          <w:rFonts w:eastAsia="Times New Roman" w:cs="Times New Roman"/>
          <w:kern w:val="0"/>
          <w:lang w:eastAsia="ru-RU"/>
        </w:rPr>
        <w:t xml:space="preserve">№ </w:t>
      </w:r>
      <w:r w:rsidR="00B945A1">
        <w:rPr>
          <w:rFonts w:eastAsia="Times New Roman" w:cs="Times New Roman"/>
          <w:kern w:val="0"/>
          <w:lang w:eastAsia="ru-RU"/>
        </w:rPr>
        <w:t>340</w:t>
      </w:r>
      <w:r w:rsidR="005B510C">
        <w:rPr>
          <w:rFonts w:eastAsia="Times New Roman" w:cs="Times New Roman"/>
          <w:b/>
          <w:kern w:val="0"/>
          <w:lang w:eastAsia="ru-RU"/>
        </w:rPr>
        <w:t xml:space="preserve">            </w:t>
      </w:r>
    </w:p>
    <w:p w:rsidR="005B510C" w:rsidRPr="00BE1AD4" w:rsidRDefault="00006963" w:rsidP="00B945A1">
      <w:pPr>
        <w:suppressAutoHyphens w:val="0"/>
        <w:spacing w:after="0" w:line="240" w:lineRule="auto"/>
        <w:ind w:right="6944"/>
        <w:jc w:val="center"/>
        <w:rPr>
          <w:rFonts w:eastAsia="Times New Roman" w:cs="Times New Roman"/>
          <w:kern w:val="0"/>
          <w:sz w:val="24"/>
          <w:szCs w:val="24"/>
          <w:lang w:eastAsia="ru-RU"/>
        </w:rPr>
      </w:pPr>
      <w:r>
        <w:rPr>
          <w:rFonts w:eastAsia="Times New Roman" w:cs="Times New Roman"/>
          <w:kern w:val="0"/>
          <w:sz w:val="24"/>
          <w:szCs w:val="24"/>
          <w:lang w:eastAsia="ru-RU"/>
        </w:rPr>
        <w:t xml:space="preserve">с. </w:t>
      </w:r>
      <w:r w:rsidR="005B510C" w:rsidRPr="00BE1AD4">
        <w:rPr>
          <w:rFonts w:eastAsia="Times New Roman" w:cs="Times New Roman"/>
          <w:kern w:val="0"/>
          <w:sz w:val="24"/>
          <w:szCs w:val="24"/>
          <w:lang w:eastAsia="ru-RU"/>
        </w:rPr>
        <w:t>Нюксеница</w:t>
      </w:r>
    </w:p>
    <w:p w:rsidR="005B510C" w:rsidRPr="00627ABC" w:rsidRDefault="005B510C" w:rsidP="005B510C">
      <w:pPr>
        <w:suppressAutoHyphens w:val="0"/>
        <w:spacing w:after="0" w:line="240" w:lineRule="auto"/>
        <w:jc w:val="center"/>
        <w:rPr>
          <w:rFonts w:eastAsia="Times New Roman" w:cs="Times New Roman"/>
          <w:b/>
          <w:kern w:val="0"/>
          <w:lang w:eastAsia="ru-RU"/>
        </w:rPr>
      </w:pPr>
    </w:p>
    <w:p w:rsidR="005B510C" w:rsidRPr="002B34B7" w:rsidRDefault="005B510C" w:rsidP="002B34B7">
      <w:pPr>
        <w:spacing w:after="0"/>
        <w:ind w:right="4534"/>
        <w:jc w:val="both"/>
      </w:pPr>
      <w:r w:rsidRPr="002B34B7">
        <w:t xml:space="preserve">Об утверждении нормативных затрат на обеспечение функций администрации Нюксенского муниципального </w:t>
      </w:r>
      <w:r w:rsidR="002B34B7">
        <w:t>округа</w:t>
      </w:r>
      <w:r w:rsidRPr="002B34B7">
        <w:t xml:space="preserve"> и подведомственных ей казенных учреждений</w:t>
      </w:r>
    </w:p>
    <w:p w:rsidR="005B510C" w:rsidRPr="009F73F1" w:rsidRDefault="005B510C" w:rsidP="005B510C">
      <w:pPr>
        <w:spacing w:after="0" w:line="100" w:lineRule="atLeast"/>
      </w:pPr>
    </w:p>
    <w:p w:rsidR="00BE1AD4" w:rsidRPr="002B34B7" w:rsidRDefault="005B510C" w:rsidP="004E3B5D">
      <w:pPr>
        <w:spacing w:after="0"/>
        <w:ind w:firstLine="567"/>
        <w:jc w:val="both"/>
      </w:pPr>
      <w:r w:rsidRPr="009F73F1">
        <w:tab/>
      </w:r>
      <w:r w:rsidRPr="002B34B7">
        <w:t xml:space="preserve">В соответствии с </w:t>
      </w:r>
      <w:r w:rsidR="002B34B7">
        <w:t>частью</w:t>
      </w:r>
      <w:r w:rsidRPr="002B34B7">
        <w:t xml:space="preserve">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администрации Нюксенского муниципального </w:t>
      </w:r>
      <w:r w:rsidR="002B34B7">
        <w:t>округа</w:t>
      </w:r>
      <w:r w:rsidRPr="002B34B7">
        <w:t xml:space="preserve"> от </w:t>
      </w:r>
      <w:r w:rsidR="0016642A">
        <w:rPr>
          <w:color w:val="000000" w:themeColor="text1"/>
        </w:rPr>
        <w:t>15</w:t>
      </w:r>
      <w:r w:rsidRPr="0016642A">
        <w:rPr>
          <w:color w:val="000000" w:themeColor="text1"/>
        </w:rPr>
        <w:t>.</w:t>
      </w:r>
      <w:r w:rsidR="0016642A">
        <w:rPr>
          <w:color w:val="000000" w:themeColor="text1"/>
        </w:rPr>
        <w:t>06</w:t>
      </w:r>
      <w:r w:rsidRPr="0016642A">
        <w:rPr>
          <w:color w:val="000000" w:themeColor="text1"/>
        </w:rPr>
        <w:t>.20</w:t>
      </w:r>
      <w:r w:rsidR="0016642A">
        <w:rPr>
          <w:color w:val="000000" w:themeColor="text1"/>
        </w:rPr>
        <w:t>23</w:t>
      </w:r>
      <w:r w:rsidRPr="0016642A">
        <w:rPr>
          <w:color w:val="000000" w:themeColor="text1"/>
        </w:rPr>
        <w:t xml:space="preserve"> года № </w:t>
      </w:r>
      <w:r w:rsidR="0016642A">
        <w:rPr>
          <w:color w:val="000000" w:themeColor="text1"/>
        </w:rPr>
        <w:t>322</w:t>
      </w:r>
      <w:r w:rsidRPr="0016642A">
        <w:rPr>
          <w:color w:val="000000" w:themeColor="text1"/>
        </w:rPr>
        <w:t xml:space="preserve"> </w:t>
      </w:r>
      <w:r w:rsidRPr="002B34B7">
        <w:t>«</w:t>
      </w:r>
      <w:r w:rsidR="00006963" w:rsidRPr="00AC2CE6">
        <w:t>Об утверждении правил   определения требований к закупаемым органами местного самоуправления Нюксенского муниципального округа и подведомственными им бюджетными и казенными учреждениями отдельным видам товаров, работ, услуг (в том числе предельных цен товаров, работ, услуг)</w:t>
      </w:r>
      <w:r w:rsidRPr="002B34B7">
        <w:t xml:space="preserve">», постановлением администрации Нюксенского муниципального </w:t>
      </w:r>
      <w:r w:rsidR="002B34B7">
        <w:t>округа</w:t>
      </w:r>
      <w:r w:rsidRPr="002B34B7">
        <w:t xml:space="preserve"> от </w:t>
      </w:r>
      <w:r w:rsidR="0016642A">
        <w:rPr>
          <w:color w:val="000000" w:themeColor="text1"/>
        </w:rPr>
        <w:t>05</w:t>
      </w:r>
      <w:r w:rsidRPr="0016642A">
        <w:rPr>
          <w:color w:val="000000" w:themeColor="text1"/>
        </w:rPr>
        <w:t>.</w:t>
      </w:r>
      <w:r w:rsidR="0016642A">
        <w:rPr>
          <w:color w:val="000000" w:themeColor="text1"/>
        </w:rPr>
        <w:t>06</w:t>
      </w:r>
      <w:r w:rsidRPr="0016642A">
        <w:rPr>
          <w:color w:val="000000" w:themeColor="text1"/>
        </w:rPr>
        <w:t>.20</w:t>
      </w:r>
      <w:r w:rsidR="0016642A">
        <w:rPr>
          <w:color w:val="000000" w:themeColor="text1"/>
        </w:rPr>
        <w:t>23</w:t>
      </w:r>
      <w:r w:rsidRPr="0016642A">
        <w:rPr>
          <w:color w:val="000000" w:themeColor="text1"/>
        </w:rPr>
        <w:t xml:space="preserve"> года № </w:t>
      </w:r>
      <w:r w:rsidR="0016642A">
        <w:rPr>
          <w:color w:val="000000" w:themeColor="text1"/>
        </w:rPr>
        <w:t>302</w:t>
      </w:r>
      <w:r w:rsidRPr="0016642A">
        <w:rPr>
          <w:color w:val="000000" w:themeColor="text1"/>
        </w:rPr>
        <w:t xml:space="preserve"> </w:t>
      </w:r>
      <w:r w:rsidRPr="002B34B7">
        <w:t>«</w:t>
      </w:r>
      <w:r w:rsidR="00006963" w:rsidRPr="00AC2CE6">
        <w:t>Об утверждении требований к порядку разработки и принятия муниципальных прав</w:t>
      </w:r>
      <w:r w:rsidR="00006963">
        <w:t>овых актов о нормировании в сфе</w:t>
      </w:r>
      <w:r w:rsidR="00006963" w:rsidRPr="00AC2CE6">
        <w:t>ре</w:t>
      </w:r>
      <w:r w:rsidR="00006963">
        <w:t xml:space="preserve"> закупок для обеспечения муниципальных нужд Нюксенского муници</w:t>
      </w:r>
      <w:r w:rsidR="00006963" w:rsidRPr="00AC2CE6">
        <w:t>пал</w:t>
      </w:r>
      <w:r w:rsidR="00006963">
        <w:t>ьного округа, содержанию указан</w:t>
      </w:r>
      <w:r w:rsidR="00006963" w:rsidRPr="00AC2CE6">
        <w:t>ных актов и обеспечению их ис</w:t>
      </w:r>
      <w:r w:rsidR="00006963">
        <w:t>полне</w:t>
      </w:r>
      <w:r w:rsidR="00006963" w:rsidRPr="00AC2CE6">
        <w:t>ния</w:t>
      </w:r>
      <w:r w:rsidRPr="002B34B7">
        <w:t xml:space="preserve">», постановлением администрации Нюксенского муниципального </w:t>
      </w:r>
      <w:r w:rsidR="002B34B7">
        <w:t>округа</w:t>
      </w:r>
      <w:r w:rsidRPr="002B34B7">
        <w:t xml:space="preserve"> от </w:t>
      </w:r>
      <w:r w:rsidR="0016642A">
        <w:rPr>
          <w:color w:val="000000" w:themeColor="text1"/>
        </w:rPr>
        <w:t>15</w:t>
      </w:r>
      <w:r w:rsidRPr="0016642A">
        <w:rPr>
          <w:color w:val="000000" w:themeColor="text1"/>
        </w:rPr>
        <w:t>.</w:t>
      </w:r>
      <w:r w:rsidR="0016642A">
        <w:rPr>
          <w:color w:val="000000" w:themeColor="text1"/>
        </w:rPr>
        <w:t>06</w:t>
      </w:r>
      <w:r w:rsidRPr="0016642A">
        <w:rPr>
          <w:color w:val="000000" w:themeColor="text1"/>
        </w:rPr>
        <w:t>.20</w:t>
      </w:r>
      <w:r w:rsidR="0016642A">
        <w:rPr>
          <w:color w:val="000000" w:themeColor="text1"/>
        </w:rPr>
        <w:t>23</w:t>
      </w:r>
      <w:r w:rsidRPr="0016642A">
        <w:rPr>
          <w:color w:val="000000" w:themeColor="text1"/>
        </w:rPr>
        <w:t xml:space="preserve"> года № </w:t>
      </w:r>
      <w:r w:rsidR="0016642A">
        <w:rPr>
          <w:color w:val="000000" w:themeColor="text1"/>
        </w:rPr>
        <w:t>321</w:t>
      </w:r>
      <w:r w:rsidRPr="0016642A">
        <w:rPr>
          <w:color w:val="000000" w:themeColor="text1"/>
        </w:rPr>
        <w:t xml:space="preserve"> </w:t>
      </w:r>
      <w:r w:rsidRPr="002B34B7">
        <w:t>«</w:t>
      </w:r>
      <w:r w:rsidR="00006963" w:rsidRPr="00006963">
        <w:t>Об утверждении правил определения нормативных затрат на обеспечение функций органов местного самоуправления Нюксенского муниципального округа, включая подведомственные им казенные учреждения</w:t>
      </w:r>
      <w:r w:rsidR="00006963">
        <w:t>»</w:t>
      </w:r>
      <w:r w:rsidR="00BE1AD4" w:rsidRPr="002B34B7">
        <w:t>,</w:t>
      </w:r>
      <w:r w:rsidR="00B76D66">
        <w:t xml:space="preserve"> п. 2 постановления Правительства РФ от 02.09.2015 № 926 «Об утверждении Общих правил определения требований к закупаемым заказчиком отдельным </w:t>
      </w:r>
      <w:r w:rsidR="00B76D66">
        <w:lastRenderedPageBreak/>
        <w:t>видам товаров, работ, услуг (в том числе предельных цен товаров, работ, услуг)»,</w:t>
      </w:r>
    </w:p>
    <w:p w:rsidR="005B510C" w:rsidRPr="002B34B7" w:rsidRDefault="005B510C" w:rsidP="004E3B5D">
      <w:pPr>
        <w:tabs>
          <w:tab w:val="left" w:pos="567"/>
          <w:tab w:val="left" w:pos="709"/>
        </w:tabs>
        <w:spacing w:after="0"/>
        <w:ind w:firstLine="567"/>
        <w:jc w:val="both"/>
        <w:rPr>
          <w:b/>
        </w:rPr>
      </w:pPr>
      <w:r w:rsidRPr="002B34B7">
        <w:t>ПОСТАНОВЛЯЮ:</w:t>
      </w:r>
    </w:p>
    <w:p w:rsidR="00BE1AD4" w:rsidRPr="002B34B7" w:rsidRDefault="005B510C" w:rsidP="004E3B5D">
      <w:pPr>
        <w:tabs>
          <w:tab w:val="left" w:pos="567"/>
          <w:tab w:val="left" w:pos="709"/>
        </w:tabs>
        <w:spacing w:after="0"/>
        <w:jc w:val="both"/>
      </w:pPr>
      <w:r w:rsidRPr="002B34B7">
        <w:tab/>
        <w:t xml:space="preserve">1. Утвердить прилагаемые нормативные затраты на обеспечение функций администрации Нюксенского муниципального </w:t>
      </w:r>
      <w:r w:rsidR="002B34B7">
        <w:t>округа</w:t>
      </w:r>
      <w:r w:rsidRPr="002B34B7">
        <w:t xml:space="preserve"> и подведомственных ей казенных учреждений (далее – нормативные затраты) согласно </w:t>
      </w:r>
      <w:proofErr w:type="gramStart"/>
      <w:r w:rsidRPr="002B34B7">
        <w:t>приложению</w:t>
      </w:r>
      <w:proofErr w:type="gramEnd"/>
      <w:r w:rsidRPr="002B34B7">
        <w:t xml:space="preserve"> к настоящему постановлению.</w:t>
      </w:r>
    </w:p>
    <w:p w:rsidR="004E3B5D" w:rsidRDefault="004E3B5D" w:rsidP="004E3B5D">
      <w:pPr>
        <w:spacing w:after="0"/>
        <w:ind w:firstLine="567"/>
        <w:jc w:val="both"/>
      </w:pPr>
      <w:r>
        <w:t>2</w:t>
      </w:r>
      <w:r w:rsidR="00B76D66" w:rsidRPr="004B0E77">
        <w:t xml:space="preserve">. Признать утратившим силу постановление администрации Нюксенского муниципального района от </w:t>
      </w:r>
      <w:r w:rsidR="00B76D66">
        <w:t>08</w:t>
      </w:r>
      <w:r w:rsidR="00B76D66" w:rsidRPr="004B0E77">
        <w:t>.</w:t>
      </w:r>
      <w:r w:rsidR="00B76D66">
        <w:t>09</w:t>
      </w:r>
      <w:r w:rsidR="00B76D66" w:rsidRPr="004B0E77">
        <w:t>.20</w:t>
      </w:r>
      <w:r w:rsidR="00B76D66">
        <w:t xml:space="preserve">21 </w:t>
      </w:r>
      <w:r w:rsidR="00B76D66" w:rsidRPr="004B0E77">
        <w:t>№ 2</w:t>
      </w:r>
      <w:r w:rsidR="00B76D66">
        <w:t>22</w:t>
      </w:r>
      <w:r w:rsidR="00B76D66" w:rsidRPr="004B0E77">
        <w:t xml:space="preserve"> «</w:t>
      </w:r>
      <w:r w:rsidR="00B76D66" w:rsidRPr="00B76D66">
        <w:t>Об утверждении нормативных затрат на обеспечение функций администрации Нюксенского муниципального округа и подведомственных ей казенных учреждений</w:t>
      </w:r>
      <w:r w:rsidR="00B76D66" w:rsidRPr="004B0E77">
        <w:t>».</w:t>
      </w:r>
    </w:p>
    <w:p w:rsidR="004E3B5D" w:rsidRDefault="004E3B5D" w:rsidP="004E3B5D">
      <w:pPr>
        <w:spacing w:after="0"/>
        <w:ind w:firstLine="567"/>
        <w:jc w:val="both"/>
      </w:pPr>
      <w:r>
        <w:t>3</w:t>
      </w:r>
      <w:r w:rsidRPr="004E3B5D">
        <w:t>. Настоящее постановление распространяется на правоотношения возникшие с 1 января 2023 года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rsidR="004E3B5D" w:rsidRDefault="004E3B5D" w:rsidP="004E3B5D">
      <w:pPr>
        <w:spacing w:after="0"/>
        <w:ind w:firstLine="567"/>
        <w:jc w:val="both"/>
      </w:pPr>
      <w:r>
        <w:t xml:space="preserve">4. </w:t>
      </w:r>
      <w:r w:rsidRPr="004E3B5D">
        <w:t>Настоящее постановление подлежит опубликованию в единой информационной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 в течение семи рабочих дней со дня его принятия.</w:t>
      </w:r>
    </w:p>
    <w:p w:rsidR="00B76D66" w:rsidRPr="004B0E77" w:rsidRDefault="004E3B5D" w:rsidP="004E3B5D">
      <w:pPr>
        <w:spacing w:after="0"/>
        <w:ind w:firstLine="567"/>
        <w:jc w:val="both"/>
      </w:pPr>
      <w:r>
        <w:t>5</w:t>
      </w:r>
      <w:r w:rsidR="00B76D66" w:rsidRPr="004B0E77">
        <w:t>. Контроль за исполнением настоящего постановления оставляю за собой.</w:t>
      </w:r>
    </w:p>
    <w:p w:rsidR="00B76D66" w:rsidRDefault="00B76D66" w:rsidP="00B76D66"/>
    <w:p w:rsidR="00B76D66" w:rsidRDefault="00B76D66" w:rsidP="00B945A1">
      <w:pPr>
        <w:jc w:val="both"/>
      </w:pPr>
      <w:r w:rsidRPr="004B0E77">
        <w:t>Глава</w:t>
      </w:r>
      <w:r w:rsidR="00B945A1">
        <w:t xml:space="preserve"> Нюксенского</w:t>
      </w:r>
      <w:r w:rsidRPr="004B0E77">
        <w:t xml:space="preserve"> муниципального округа            </w:t>
      </w:r>
      <w:r w:rsidR="00B945A1">
        <w:t xml:space="preserve">     </w:t>
      </w:r>
      <w:r w:rsidRPr="004B0E77">
        <w:t xml:space="preserve">                         </w:t>
      </w:r>
      <w:r w:rsidR="00B320C4">
        <w:t>С.К. Мазаев</w:t>
      </w:r>
      <w:r w:rsidRPr="004B0E77">
        <w:t xml:space="preserve">                                     </w:t>
      </w:r>
    </w:p>
    <w:p w:rsidR="00B76D66" w:rsidRPr="002B34B7" w:rsidRDefault="00B76D66" w:rsidP="002B34B7">
      <w:pPr>
        <w:tabs>
          <w:tab w:val="left" w:pos="567"/>
          <w:tab w:val="left" w:pos="709"/>
        </w:tabs>
        <w:spacing w:after="0"/>
        <w:jc w:val="both"/>
      </w:pPr>
    </w:p>
    <w:p w:rsidR="005B510C" w:rsidRPr="002B34B7" w:rsidRDefault="005B510C" w:rsidP="005B510C">
      <w:pPr>
        <w:spacing w:after="0" w:line="100" w:lineRule="atLeast"/>
        <w:jc w:val="both"/>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B76D66" w:rsidRDefault="00B76D66" w:rsidP="00BE1AD4">
      <w:pPr>
        <w:pStyle w:val="ConsPlusNormal"/>
        <w:ind w:firstLine="6237"/>
        <w:outlineLvl w:val="0"/>
        <w:rPr>
          <w:sz w:val="28"/>
          <w:szCs w:val="28"/>
        </w:rPr>
      </w:pPr>
    </w:p>
    <w:p w:rsidR="00415175" w:rsidRPr="00BE1AD4" w:rsidRDefault="00BE1AD4" w:rsidP="00BE1AD4">
      <w:pPr>
        <w:pStyle w:val="ConsPlusNormal"/>
        <w:ind w:firstLine="6237"/>
        <w:outlineLvl w:val="0"/>
        <w:rPr>
          <w:sz w:val="28"/>
          <w:szCs w:val="28"/>
        </w:rPr>
      </w:pPr>
      <w:r w:rsidRPr="00BE1AD4">
        <w:rPr>
          <w:sz w:val="28"/>
          <w:szCs w:val="28"/>
        </w:rPr>
        <w:lastRenderedPageBreak/>
        <w:t>УТВЕРЖДЕНЫ</w:t>
      </w:r>
    </w:p>
    <w:p w:rsidR="00BE1AD4" w:rsidRPr="00BE1AD4" w:rsidRDefault="00BE1AD4" w:rsidP="00BE1AD4">
      <w:pPr>
        <w:pStyle w:val="ConsPlusNormal"/>
        <w:ind w:firstLine="6237"/>
        <w:rPr>
          <w:sz w:val="28"/>
          <w:szCs w:val="28"/>
        </w:rPr>
      </w:pPr>
      <w:r w:rsidRPr="00BE1AD4">
        <w:rPr>
          <w:sz w:val="28"/>
          <w:szCs w:val="28"/>
        </w:rPr>
        <w:t>п</w:t>
      </w:r>
      <w:r w:rsidR="005B510C" w:rsidRPr="00BE1AD4">
        <w:rPr>
          <w:sz w:val="28"/>
          <w:szCs w:val="28"/>
        </w:rPr>
        <w:t xml:space="preserve">остановлением </w:t>
      </w:r>
    </w:p>
    <w:p w:rsidR="005B510C" w:rsidRPr="00BE1AD4" w:rsidRDefault="00BE1AD4" w:rsidP="00BE1AD4">
      <w:pPr>
        <w:pStyle w:val="ConsPlusNormal"/>
        <w:ind w:firstLine="6237"/>
        <w:rPr>
          <w:sz w:val="28"/>
          <w:szCs w:val="28"/>
        </w:rPr>
      </w:pPr>
      <w:r w:rsidRPr="00BE1AD4">
        <w:rPr>
          <w:sz w:val="28"/>
          <w:szCs w:val="28"/>
        </w:rPr>
        <w:t>администрации</w:t>
      </w:r>
    </w:p>
    <w:p w:rsidR="00BE1AD4" w:rsidRPr="00BE1AD4" w:rsidRDefault="005B510C" w:rsidP="00BE1AD4">
      <w:pPr>
        <w:pStyle w:val="ConsPlusNormal"/>
        <w:ind w:firstLine="6237"/>
        <w:rPr>
          <w:sz w:val="28"/>
          <w:szCs w:val="28"/>
        </w:rPr>
      </w:pPr>
      <w:r w:rsidRPr="00BE1AD4">
        <w:rPr>
          <w:sz w:val="28"/>
          <w:szCs w:val="28"/>
        </w:rPr>
        <w:t xml:space="preserve">Нюксенского </w:t>
      </w:r>
    </w:p>
    <w:p w:rsidR="00BE1AD4" w:rsidRPr="00BE1AD4" w:rsidRDefault="005B510C" w:rsidP="00BE1AD4">
      <w:pPr>
        <w:pStyle w:val="ConsPlusNormal"/>
        <w:ind w:firstLine="6237"/>
        <w:rPr>
          <w:sz w:val="28"/>
          <w:szCs w:val="28"/>
        </w:rPr>
      </w:pPr>
      <w:r w:rsidRPr="00BE1AD4">
        <w:rPr>
          <w:sz w:val="28"/>
          <w:szCs w:val="28"/>
        </w:rPr>
        <w:t xml:space="preserve">муниципального </w:t>
      </w:r>
      <w:r w:rsidR="002B34B7">
        <w:rPr>
          <w:sz w:val="28"/>
          <w:szCs w:val="28"/>
        </w:rPr>
        <w:t>округа</w:t>
      </w:r>
      <w:r w:rsidRPr="00BE1AD4">
        <w:rPr>
          <w:sz w:val="28"/>
          <w:szCs w:val="28"/>
        </w:rPr>
        <w:t xml:space="preserve"> </w:t>
      </w:r>
    </w:p>
    <w:p w:rsidR="00415175" w:rsidRPr="00BE1AD4" w:rsidRDefault="00415175" w:rsidP="00BE1AD4">
      <w:pPr>
        <w:pStyle w:val="ConsPlusNormal"/>
        <w:ind w:firstLine="6237"/>
        <w:rPr>
          <w:sz w:val="28"/>
          <w:szCs w:val="28"/>
        </w:rPr>
      </w:pPr>
      <w:r w:rsidRPr="00BE1AD4">
        <w:rPr>
          <w:sz w:val="28"/>
          <w:szCs w:val="28"/>
        </w:rPr>
        <w:t xml:space="preserve">от </w:t>
      </w:r>
      <w:r w:rsidR="00B945A1">
        <w:rPr>
          <w:sz w:val="28"/>
          <w:szCs w:val="28"/>
        </w:rPr>
        <w:t xml:space="preserve">27.06.2023 </w:t>
      </w:r>
      <w:r w:rsidR="00BE1AD4" w:rsidRPr="00BE1AD4">
        <w:rPr>
          <w:sz w:val="28"/>
          <w:szCs w:val="28"/>
        </w:rPr>
        <w:t xml:space="preserve">№ </w:t>
      </w:r>
      <w:r w:rsidR="00B945A1">
        <w:rPr>
          <w:sz w:val="28"/>
          <w:szCs w:val="28"/>
        </w:rPr>
        <w:t>340</w:t>
      </w:r>
    </w:p>
    <w:p w:rsidR="005B510C" w:rsidRDefault="005B510C" w:rsidP="00BE1AD4">
      <w:pPr>
        <w:pStyle w:val="ConsPlusNormal"/>
      </w:pPr>
    </w:p>
    <w:p w:rsidR="005B510C" w:rsidRPr="005B510C" w:rsidRDefault="005B510C" w:rsidP="005B510C">
      <w:pPr>
        <w:spacing w:after="0" w:line="100" w:lineRule="atLeast"/>
        <w:jc w:val="center"/>
        <w:rPr>
          <w:b/>
        </w:rPr>
      </w:pPr>
      <w:r>
        <w:rPr>
          <w:b/>
        </w:rPr>
        <w:t>Н</w:t>
      </w:r>
      <w:r w:rsidRPr="005B510C">
        <w:rPr>
          <w:b/>
        </w:rPr>
        <w:t>ормативны</w:t>
      </w:r>
      <w:r>
        <w:rPr>
          <w:b/>
        </w:rPr>
        <w:t>е</w:t>
      </w:r>
      <w:r w:rsidRPr="005B510C">
        <w:rPr>
          <w:b/>
        </w:rPr>
        <w:t xml:space="preserve"> затрат</w:t>
      </w:r>
      <w:r>
        <w:rPr>
          <w:b/>
        </w:rPr>
        <w:t>ы</w:t>
      </w:r>
      <w:r w:rsidRPr="005B510C">
        <w:rPr>
          <w:b/>
        </w:rPr>
        <w:t xml:space="preserve"> на обеспечение функций администрации Нюксенского муниципального </w:t>
      </w:r>
      <w:r w:rsidR="002B34B7">
        <w:rPr>
          <w:b/>
        </w:rPr>
        <w:t>округа</w:t>
      </w:r>
      <w:r w:rsidRPr="005B510C">
        <w:rPr>
          <w:b/>
        </w:rPr>
        <w:t xml:space="preserve"> и подведомственных ей казенных учреждений</w:t>
      </w:r>
    </w:p>
    <w:p w:rsidR="00415175" w:rsidRPr="005B510C" w:rsidRDefault="005B510C" w:rsidP="005B510C">
      <w:pPr>
        <w:pStyle w:val="ConsPlusTitle"/>
        <w:jc w:val="center"/>
      </w:pPr>
      <w:r w:rsidRPr="005B510C">
        <w:t xml:space="preserve"> </w:t>
      </w:r>
      <w:r w:rsidR="00415175" w:rsidRPr="005B510C">
        <w:t>(</w:t>
      </w:r>
      <w:r w:rsidRPr="005B510C">
        <w:t>далее – нормативные затраты</w:t>
      </w:r>
      <w:r w:rsidR="00415175" w:rsidRPr="005B510C">
        <w:t>)</w:t>
      </w:r>
    </w:p>
    <w:p w:rsidR="00415175" w:rsidRDefault="00415175">
      <w:pPr>
        <w:pStyle w:val="ConsPlusNormal"/>
        <w:jc w:val="both"/>
      </w:pPr>
    </w:p>
    <w:p w:rsidR="00415175" w:rsidRDefault="00415175">
      <w:pPr>
        <w:pStyle w:val="ConsPlusTitle"/>
        <w:jc w:val="center"/>
        <w:outlineLvl w:val="1"/>
      </w:pPr>
      <w:r>
        <w:t>I. Общие положения</w:t>
      </w:r>
    </w:p>
    <w:p w:rsidR="00415175" w:rsidRDefault="00415175">
      <w:pPr>
        <w:pStyle w:val="ConsPlusNormal"/>
        <w:jc w:val="both"/>
      </w:pPr>
    </w:p>
    <w:p w:rsidR="00AD20F0" w:rsidRDefault="00415175" w:rsidP="00AD20F0">
      <w:pPr>
        <w:pStyle w:val="ConsPlusNormal"/>
        <w:ind w:firstLine="540"/>
        <w:jc w:val="both"/>
      </w:pPr>
      <w:r>
        <w:t>1.1. Настоящий документ устанавливает нормативные затраты на обеспечение функций (далее - нормативные затраты</w:t>
      </w:r>
      <w:r w:rsidRPr="00697E3F">
        <w:t xml:space="preserve">) </w:t>
      </w:r>
      <w:r w:rsidR="00697E3F" w:rsidRPr="00697E3F">
        <w:t xml:space="preserve">администрации Нюксенского муниципального </w:t>
      </w:r>
      <w:r w:rsidR="002B34B7">
        <w:t>округа</w:t>
      </w:r>
      <w:r w:rsidR="00697E3F" w:rsidRPr="00697E3F">
        <w:t xml:space="preserve"> и подведомственных ей казенных учреждений</w:t>
      </w:r>
      <w:r w:rsidRPr="00697E3F">
        <w:t>.</w:t>
      </w:r>
    </w:p>
    <w:p w:rsidR="00AD20F0" w:rsidRDefault="00415175" w:rsidP="00AD20F0">
      <w:pPr>
        <w:pStyle w:val="ConsPlusNormal"/>
        <w:ind w:firstLine="540"/>
        <w:jc w:val="both"/>
      </w:pPr>
      <w:r>
        <w:t xml:space="preserve">1.2. Нормативные затраты применяются для обоснования объекта и (или) объектов закупок </w:t>
      </w:r>
      <w:r w:rsidR="00697E3F" w:rsidRPr="00697E3F">
        <w:t xml:space="preserve">администрации Нюксенского муниципального </w:t>
      </w:r>
      <w:r w:rsidR="002B34B7">
        <w:t>округа</w:t>
      </w:r>
      <w:r w:rsidR="00697E3F">
        <w:t xml:space="preserve"> (далее Администрация)</w:t>
      </w:r>
      <w:r w:rsidR="00697E3F" w:rsidRPr="00697E3F">
        <w:t xml:space="preserve"> и учреждений</w:t>
      </w:r>
      <w:r>
        <w:t>.</w:t>
      </w:r>
    </w:p>
    <w:p w:rsidR="00AD20F0" w:rsidRDefault="00415175" w:rsidP="00AD20F0">
      <w:pPr>
        <w:pStyle w:val="ConsPlusNormal"/>
        <w:ind w:firstLine="540"/>
        <w:jc w:val="both"/>
      </w:pPr>
      <w:r>
        <w:t xml:space="preserve">1.3. Общий объем затрат, связанных с закупкой товаров, работ, услуг, не может превышать объем доведенных </w:t>
      </w:r>
      <w:r w:rsidR="00697E3F" w:rsidRPr="00697E3F">
        <w:t xml:space="preserve">администрации Нюксенского муниципального </w:t>
      </w:r>
      <w:r w:rsidR="002B34B7">
        <w:t>округа</w:t>
      </w:r>
      <w:r w:rsidR="00697E3F" w:rsidRPr="00697E3F">
        <w:t xml:space="preserve"> и учреждений</w:t>
      </w:r>
      <w:r w:rsidR="00697E3F">
        <w:t xml:space="preserve"> </w:t>
      </w:r>
      <w:r>
        <w:t>лимитов бюджетных обязательств на закупку товаров, работ, услуг в рамках исполнения областного бюджета.</w:t>
      </w:r>
    </w:p>
    <w:p w:rsidR="00415175" w:rsidRDefault="00415175" w:rsidP="00AD20F0">
      <w:pPr>
        <w:pStyle w:val="ConsPlusNormal"/>
        <w:ind w:firstLine="540"/>
        <w:jc w:val="both"/>
      </w:pPr>
      <w:r>
        <w:t xml:space="preserve">1.4. Расчетная численность основных работников (Чоп) для </w:t>
      </w:r>
      <w:r w:rsidR="00697E3F" w:rsidRPr="00697E3F">
        <w:t xml:space="preserve">администрации Нюксенского муниципального </w:t>
      </w:r>
      <w:r w:rsidR="002B34B7">
        <w:t>округа</w:t>
      </w:r>
      <w:r w:rsidR="00697E3F" w:rsidRPr="00697E3F">
        <w:t xml:space="preserve"> </w:t>
      </w:r>
      <w:r>
        <w:t>определяется по формуле:</w:t>
      </w:r>
    </w:p>
    <w:p w:rsidR="00415175" w:rsidRDefault="00415175">
      <w:pPr>
        <w:pStyle w:val="ConsPlusNormal"/>
        <w:jc w:val="both"/>
      </w:pPr>
    </w:p>
    <w:p w:rsidR="00415175" w:rsidRDefault="00415175">
      <w:pPr>
        <w:pStyle w:val="ConsPlusNormal"/>
        <w:ind w:firstLine="540"/>
        <w:jc w:val="both"/>
      </w:pPr>
      <w:r>
        <w:t>Чоп = (</w:t>
      </w:r>
      <w:proofErr w:type="spellStart"/>
      <w:r>
        <w:t>Чс</w:t>
      </w:r>
      <w:proofErr w:type="spellEnd"/>
      <w:r>
        <w:t xml:space="preserve"> + </w:t>
      </w:r>
      <w:proofErr w:type="spellStart"/>
      <w:r>
        <w:t>Чр</w:t>
      </w:r>
      <w:proofErr w:type="spellEnd"/>
      <w:r>
        <w:t xml:space="preserve"> + </w:t>
      </w:r>
      <w:proofErr w:type="spellStart"/>
      <w:r>
        <w:t>Чнсот</w:t>
      </w:r>
      <w:proofErr w:type="spellEnd"/>
      <w:r>
        <w:t>) x 1,1 = (</w:t>
      </w:r>
      <w:r w:rsidR="00352500">
        <w:t>80</w:t>
      </w:r>
      <w:r>
        <w:t xml:space="preserve"> + </w:t>
      </w:r>
      <w:r w:rsidR="00352500">
        <w:t>29,</w:t>
      </w:r>
      <w:r>
        <w:t xml:space="preserve">5 + </w:t>
      </w:r>
      <w:r w:rsidR="00352500">
        <w:t>45,5</w:t>
      </w:r>
      <w:r>
        <w:t xml:space="preserve">) x 1,1 = </w:t>
      </w:r>
      <w:r w:rsidR="00352500">
        <w:t>170,5</w:t>
      </w:r>
      <w:r>
        <w:t>, где:</w:t>
      </w:r>
    </w:p>
    <w:p w:rsidR="00415175" w:rsidRDefault="00415175">
      <w:pPr>
        <w:pStyle w:val="ConsPlusNormal"/>
        <w:jc w:val="both"/>
      </w:pPr>
    </w:p>
    <w:p w:rsidR="00415175" w:rsidRDefault="00415175">
      <w:pPr>
        <w:pStyle w:val="ConsPlusNormal"/>
        <w:ind w:firstLine="540"/>
        <w:jc w:val="both"/>
      </w:pPr>
      <w:proofErr w:type="spellStart"/>
      <w:r>
        <w:t>Чс</w:t>
      </w:r>
      <w:proofErr w:type="spellEnd"/>
      <w:r>
        <w:t xml:space="preserve"> - фактическая численность служащих;</w:t>
      </w:r>
    </w:p>
    <w:p w:rsidR="00415175" w:rsidRDefault="00415175">
      <w:pPr>
        <w:pStyle w:val="ConsPlusNormal"/>
        <w:spacing w:before="240"/>
        <w:ind w:firstLine="540"/>
        <w:jc w:val="both"/>
      </w:pPr>
      <w:proofErr w:type="spellStart"/>
      <w:r>
        <w:t>Чр</w:t>
      </w:r>
      <w:proofErr w:type="spellEnd"/>
      <w:r>
        <w:t xml:space="preserve"> - фактическая численность работников, замещающих должности, не являющиеся должностями службы;</w:t>
      </w:r>
    </w:p>
    <w:p w:rsidR="00415175" w:rsidRDefault="00415175">
      <w:pPr>
        <w:pStyle w:val="ConsPlusNormal"/>
        <w:spacing w:before="240"/>
        <w:ind w:firstLine="540"/>
        <w:jc w:val="both"/>
      </w:pPr>
      <w:proofErr w:type="spellStart"/>
      <w:r>
        <w:t>Чнсот</w:t>
      </w:r>
      <w:proofErr w:type="spellEnd"/>
      <w:r>
        <w:t xml:space="preserve"> - фактическая численность работников, денежное содержание которых осуществляется в рамках системы оплаты труда;</w:t>
      </w:r>
    </w:p>
    <w:p w:rsidR="00415175" w:rsidRDefault="00415175">
      <w:pPr>
        <w:pStyle w:val="ConsPlusNormal"/>
        <w:spacing w:before="240"/>
        <w:ind w:firstLine="540"/>
        <w:jc w:val="both"/>
      </w:pPr>
      <w:r>
        <w:t>1,1 - коэффициент, который может быть использован в случае замещения вакантных должностей.</w:t>
      </w:r>
    </w:p>
    <w:p w:rsidR="00AD20F0" w:rsidRDefault="00415175" w:rsidP="00AD20F0">
      <w:pPr>
        <w:pStyle w:val="ConsPlusNormal"/>
        <w:ind w:firstLine="540"/>
        <w:jc w:val="both"/>
      </w:pPr>
      <w:r>
        <w:t>Полученное значение расчетной численности равно значению предельной численности, при определении нормативных затрат исп</w:t>
      </w:r>
      <w:r w:rsidR="00352500">
        <w:t>ользуется значение численности 170,5</w:t>
      </w:r>
      <w:r>
        <w:t>.</w:t>
      </w:r>
    </w:p>
    <w:p w:rsidR="00415175" w:rsidRDefault="00415175" w:rsidP="00AD20F0">
      <w:pPr>
        <w:pStyle w:val="ConsPlusNormal"/>
        <w:ind w:firstLine="540"/>
        <w:jc w:val="both"/>
      </w:pPr>
      <w:r>
        <w:t>1.5. Расчетная численность основных работников (Ч</w:t>
      </w:r>
      <w:r>
        <w:rPr>
          <w:vertAlign w:val="subscript"/>
        </w:rPr>
        <w:t>оп</w:t>
      </w:r>
      <w:r>
        <w:t>) для Учреждения определяется по формуле:</w:t>
      </w:r>
    </w:p>
    <w:p w:rsidR="00415175" w:rsidRDefault="00415175">
      <w:pPr>
        <w:pStyle w:val="ConsPlusNormal"/>
        <w:jc w:val="both"/>
      </w:pPr>
    </w:p>
    <w:p w:rsidR="00415175" w:rsidRDefault="00415175">
      <w:pPr>
        <w:pStyle w:val="ConsPlusNormal"/>
        <w:jc w:val="center"/>
      </w:pPr>
      <w:r>
        <w:t>Ч</w:t>
      </w:r>
      <w:r>
        <w:rPr>
          <w:vertAlign w:val="subscript"/>
        </w:rPr>
        <w:t>оп</w:t>
      </w:r>
      <w:r>
        <w:t xml:space="preserve"> = </w:t>
      </w:r>
      <w:proofErr w:type="spellStart"/>
      <w:r>
        <w:t>Ч</w:t>
      </w:r>
      <w:r>
        <w:rPr>
          <w:vertAlign w:val="subscript"/>
        </w:rPr>
        <w:t>ф</w:t>
      </w:r>
      <w:proofErr w:type="spellEnd"/>
      <w:r>
        <w:t xml:space="preserve"> x 1.1 = </w:t>
      </w:r>
      <w:r w:rsidR="00352500">
        <w:t>79,5</w:t>
      </w:r>
      <w:r>
        <w:t xml:space="preserve"> x 1.1 = </w:t>
      </w:r>
      <w:r w:rsidR="00352500">
        <w:t>87,45</w:t>
      </w:r>
      <w:r>
        <w:t>, где:</w:t>
      </w:r>
    </w:p>
    <w:p w:rsidR="00415175" w:rsidRDefault="00415175">
      <w:pPr>
        <w:pStyle w:val="ConsPlusNormal"/>
        <w:jc w:val="both"/>
      </w:pPr>
    </w:p>
    <w:p w:rsidR="00415175" w:rsidRDefault="00415175">
      <w:pPr>
        <w:pStyle w:val="ConsPlusNormal"/>
        <w:ind w:firstLine="540"/>
        <w:jc w:val="both"/>
      </w:pPr>
      <w:proofErr w:type="spellStart"/>
      <w:r>
        <w:t>Ч</w:t>
      </w:r>
      <w:r>
        <w:rPr>
          <w:vertAlign w:val="subscript"/>
        </w:rPr>
        <w:t>ф</w:t>
      </w:r>
      <w:proofErr w:type="spellEnd"/>
      <w:r>
        <w:t xml:space="preserve"> - фактическая численность работников учреждения.</w:t>
      </w:r>
    </w:p>
    <w:p w:rsidR="00415175" w:rsidRDefault="00415175">
      <w:pPr>
        <w:pStyle w:val="ConsPlusNormal"/>
        <w:spacing w:before="240"/>
        <w:ind w:firstLine="540"/>
        <w:jc w:val="both"/>
      </w:pPr>
      <w:r>
        <w:t xml:space="preserve">Значение предельной численности работников учреждения - </w:t>
      </w:r>
      <w:r w:rsidR="00352500">
        <w:t>87,45</w:t>
      </w:r>
      <w:r>
        <w:t>.</w:t>
      </w:r>
    </w:p>
    <w:p w:rsidR="00415175" w:rsidRDefault="00415175">
      <w:pPr>
        <w:pStyle w:val="ConsPlusNormal"/>
        <w:spacing w:before="240"/>
        <w:ind w:firstLine="540"/>
        <w:jc w:val="both"/>
      </w:pPr>
      <w:r>
        <w:lastRenderedPageBreak/>
        <w:t xml:space="preserve">При определении нормативных затрат используется значение расчетной численности основных работников учреждения </w:t>
      </w:r>
      <w:r w:rsidR="00352500">
        <w:t>87,45</w:t>
      </w:r>
      <w:r>
        <w:t>.</w:t>
      </w:r>
    </w:p>
    <w:p w:rsidR="00415175" w:rsidRDefault="00415175">
      <w:pPr>
        <w:pStyle w:val="ConsPlusNormal"/>
        <w:jc w:val="both"/>
      </w:pPr>
    </w:p>
    <w:p w:rsidR="00AD20F0" w:rsidRDefault="00AD20F0">
      <w:pPr>
        <w:pStyle w:val="ConsPlusNormal"/>
        <w:jc w:val="both"/>
      </w:pPr>
    </w:p>
    <w:p w:rsidR="00415175" w:rsidRDefault="00415175" w:rsidP="00AD20F0">
      <w:pPr>
        <w:pStyle w:val="ConsPlusTitle"/>
        <w:jc w:val="center"/>
        <w:outlineLvl w:val="1"/>
      </w:pPr>
      <w:r>
        <w:t>II. Виды и состав нормативных затрат</w:t>
      </w:r>
    </w:p>
    <w:p w:rsidR="00AD20F0" w:rsidRDefault="00AD20F0" w:rsidP="00AD20F0">
      <w:pPr>
        <w:pStyle w:val="ConsPlusTitle"/>
        <w:jc w:val="center"/>
        <w:outlineLvl w:val="1"/>
      </w:pPr>
    </w:p>
    <w:p w:rsidR="00415175" w:rsidRDefault="00415175">
      <w:pPr>
        <w:pStyle w:val="ConsPlusTitle"/>
        <w:jc w:val="center"/>
        <w:outlineLvl w:val="2"/>
      </w:pPr>
      <w:r>
        <w:t>2.1. Затраты на информационно-коммуникационные технологии</w:t>
      </w:r>
    </w:p>
    <w:p w:rsidR="00415175" w:rsidRDefault="00415175">
      <w:pPr>
        <w:pStyle w:val="ConsPlusNormal"/>
        <w:jc w:val="both"/>
      </w:pPr>
    </w:p>
    <w:p w:rsidR="00415175" w:rsidRDefault="00415175">
      <w:pPr>
        <w:pStyle w:val="ConsPlusTitle"/>
        <w:jc w:val="center"/>
        <w:outlineLvl w:val="3"/>
      </w:pPr>
      <w:r>
        <w:t>2.1.1. Затраты на приобретение прочих работ и услуг,</w:t>
      </w:r>
    </w:p>
    <w:p w:rsidR="00415175" w:rsidRDefault="00415175">
      <w:pPr>
        <w:pStyle w:val="ConsPlusTitle"/>
        <w:jc w:val="center"/>
      </w:pPr>
      <w:r>
        <w:t>не относящиеся к затратам на услуги связи,</w:t>
      </w:r>
    </w:p>
    <w:p w:rsidR="00415175" w:rsidRDefault="00415175">
      <w:pPr>
        <w:pStyle w:val="ConsPlusTitle"/>
        <w:jc w:val="center"/>
      </w:pPr>
      <w:r>
        <w:t>аренду и содержание имущества</w:t>
      </w:r>
    </w:p>
    <w:p w:rsidR="00415175" w:rsidRDefault="00415175">
      <w:pPr>
        <w:pStyle w:val="ConsPlusNormal"/>
        <w:jc w:val="both"/>
      </w:pPr>
    </w:p>
    <w:p w:rsidR="00415175" w:rsidRDefault="00415175" w:rsidP="00F7050C">
      <w:pPr>
        <w:pStyle w:val="ConsPlusNormal"/>
        <w:ind w:firstLine="540"/>
        <w:jc w:val="both"/>
      </w:pPr>
      <w:r>
        <w:t xml:space="preserve">2.1.1.1. Затраты </w:t>
      </w:r>
      <w:r w:rsidR="00697E3F">
        <w:t xml:space="preserve">Администрации </w:t>
      </w:r>
      <w:r w:rsidR="002B34B7">
        <w:t>округа</w:t>
      </w:r>
      <w:r>
        <w:t xml:space="preserve"> на оплату услуг по сопровождению и приобретению иного программного обеспечения (</w:t>
      </w:r>
      <w:proofErr w:type="spellStart"/>
      <w:r>
        <w:t>Зсип</w:t>
      </w:r>
      <w:proofErr w:type="spellEnd"/>
      <w:r>
        <w:t>), составляют 3</w:t>
      </w:r>
      <w:r w:rsidR="00352500">
        <w:t>000</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816"/>
      </w:tblGrid>
      <w:tr w:rsidR="00415175" w:rsidTr="00B945A1">
        <w:tc>
          <w:tcPr>
            <w:tcW w:w="4535" w:type="dxa"/>
          </w:tcPr>
          <w:p w:rsidR="00415175" w:rsidRDefault="00415175">
            <w:pPr>
              <w:pStyle w:val="ConsPlusNormal"/>
            </w:pPr>
            <w:r>
              <w:t>Количество единиц g-</w:t>
            </w:r>
            <w:proofErr w:type="spellStart"/>
            <w:r>
              <w:t>го</w:t>
            </w:r>
            <w:proofErr w:type="spellEnd"/>
            <w:r>
              <w:t xml:space="preserve"> иного программного обеспечения, за исключением справочно-правовых систем</w:t>
            </w:r>
          </w:p>
        </w:tc>
        <w:tc>
          <w:tcPr>
            <w:tcW w:w="4816" w:type="dxa"/>
          </w:tcPr>
          <w:p w:rsidR="00415175" w:rsidRDefault="00415175">
            <w:pPr>
              <w:pStyle w:val="ConsPlusNormal"/>
            </w:pPr>
            <w:r>
              <w:t>Цена сопровождения g-</w:t>
            </w:r>
            <w:proofErr w:type="spellStart"/>
            <w:r>
              <w:t>го</w:t>
            </w:r>
            <w:proofErr w:type="spellEnd"/>
            <w:r>
              <w:t xml:space="preserve"> иного программного обеспечения, за исключением справочно-правовых систем (</w:t>
            </w:r>
            <w:proofErr w:type="spellStart"/>
            <w:r>
              <w:t>Pg</w:t>
            </w:r>
            <w:proofErr w:type="spellEnd"/>
            <w:r>
              <w:t xml:space="preserve"> </w:t>
            </w:r>
            <w:proofErr w:type="spellStart"/>
            <w:r>
              <w:t>ипо</w:t>
            </w:r>
            <w:proofErr w:type="spellEnd"/>
            <w:r>
              <w:t>), руб.</w:t>
            </w:r>
          </w:p>
        </w:tc>
      </w:tr>
      <w:tr w:rsidR="00415175" w:rsidTr="00B945A1">
        <w:tc>
          <w:tcPr>
            <w:tcW w:w="4535" w:type="dxa"/>
          </w:tcPr>
          <w:p w:rsidR="00415175" w:rsidRDefault="00352500">
            <w:pPr>
              <w:pStyle w:val="ConsPlusNormal"/>
              <w:jc w:val="center"/>
            </w:pPr>
            <w:r>
              <w:t>6</w:t>
            </w:r>
          </w:p>
        </w:tc>
        <w:tc>
          <w:tcPr>
            <w:tcW w:w="4816" w:type="dxa"/>
          </w:tcPr>
          <w:p w:rsidR="00415175" w:rsidRDefault="00352500">
            <w:pPr>
              <w:pStyle w:val="ConsPlusNormal"/>
              <w:jc w:val="center"/>
            </w:pPr>
            <w:r>
              <w:t>1100</w:t>
            </w:r>
            <w:r w:rsidR="00415175">
              <w:t>000.00</w:t>
            </w:r>
          </w:p>
        </w:tc>
      </w:tr>
    </w:tbl>
    <w:p w:rsidR="00415175" w:rsidRDefault="00415175">
      <w:pPr>
        <w:pStyle w:val="ConsPlusNormal"/>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816"/>
      </w:tblGrid>
      <w:tr w:rsidR="00415175" w:rsidTr="00B945A1">
        <w:tc>
          <w:tcPr>
            <w:tcW w:w="4535" w:type="dxa"/>
          </w:tcPr>
          <w:p w:rsidR="00415175" w:rsidRDefault="00415175">
            <w:pPr>
              <w:pStyle w:val="ConsPlusNormal"/>
            </w:pPr>
            <w:r>
              <w:t>Количество единиц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tc>
        <w:tc>
          <w:tcPr>
            <w:tcW w:w="4816" w:type="dxa"/>
          </w:tcPr>
          <w:p w:rsidR="00415175" w:rsidRDefault="00415175">
            <w:pPr>
              <w:pStyle w:val="ConsPlusNormal"/>
            </w:pPr>
            <w:r>
              <w:t>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 (</w:t>
            </w:r>
            <w:proofErr w:type="spellStart"/>
            <w:r>
              <w:t>P</w:t>
            </w:r>
            <w:r>
              <w:rPr>
                <w:vertAlign w:val="subscript"/>
              </w:rPr>
              <w:t>j</w:t>
            </w:r>
            <w:proofErr w:type="spellEnd"/>
            <w:r>
              <w:rPr>
                <w:vertAlign w:val="subscript"/>
              </w:rPr>
              <w:t xml:space="preserve"> </w:t>
            </w:r>
            <w:proofErr w:type="spellStart"/>
            <w:r>
              <w:rPr>
                <w:vertAlign w:val="subscript"/>
              </w:rPr>
              <w:t>пнл</w:t>
            </w:r>
            <w:proofErr w:type="spellEnd"/>
            <w:r>
              <w:rPr>
                <w:vertAlign w:val="subscript"/>
              </w:rPr>
              <w:t>)</w:t>
            </w:r>
            <w:r>
              <w:t>, руб.</w:t>
            </w:r>
          </w:p>
        </w:tc>
      </w:tr>
      <w:tr w:rsidR="00415175" w:rsidTr="00B945A1">
        <w:tc>
          <w:tcPr>
            <w:tcW w:w="4535" w:type="dxa"/>
          </w:tcPr>
          <w:p w:rsidR="00415175" w:rsidRDefault="00352500">
            <w:pPr>
              <w:pStyle w:val="ConsPlusNormal"/>
              <w:jc w:val="center"/>
            </w:pPr>
            <w:r>
              <w:t>6</w:t>
            </w:r>
          </w:p>
        </w:tc>
        <w:tc>
          <w:tcPr>
            <w:tcW w:w="4816" w:type="dxa"/>
          </w:tcPr>
          <w:p w:rsidR="00415175" w:rsidRDefault="00352500">
            <w:pPr>
              <w:pStyle w:val="ConsPlusNormal"/>
              <w:jc w:val="center"/>
            </w:pPr>
            <w:r>
              <w:t>2121</w:t>
            </w:r>
            <w:r w:rsidR="00415175">
              <w:t>000.00</w:t>
            </w:r>
          </w:p>
        </w:tc>
      </w:tr>
    </w:tbl>
    <w:p w:rsidR="00415175" w:rsidRDefault="00415175">
      <w:pPr>
        <w:pStyle w:val="ConsPlusNormal"/>
        <w:ind w:firstLine="540"/>
        <w:jc w:val="both"/>
      </w:pPr>
      <w:r>
        <w:t xml:space="preserve">2.1.1.2. Затраты </w:t>
      </w:r>
      <w:r w:rsidR="00697E3F">
        <w:t xml:space="preserve">Администрации </w:t>
      </w:r>
      <w:r w:rsidR="002B34B7">
        <w:t>округа</w:t>
      </w:r>
      <w:r>
        <w:t xml:space="preserve"> на услуги в области общегосударственного экономического и социального планирования и статистики в части приобретения информационных услуг по предоставлению статистической информации определяются по фактическим затратам в отчетном финансовом году и на основании актов Росстата.</w:t>
      </w:r>
    </w:p>
    <w:p w:rsidR="00415175" w:rsidRDefault="00415175">
      <w:pPr>
        <w:pStyle w:val="ConsPlusNormal"/>
        <w:jc w:val="both"/>
      </w:pPr>
    </w:p>
    <w:p w:rsidR="00415175" w:rsidRDefault="00415175">
      <w:pPr>
        <w:pStyle w:val="ConsPlusTitle"/>
        <w:jc w:val="center"/>
        <w:outlineLvl w:val="3"/>
      </w:pPr>
      <w:r>
        <w:t>2.1.2. Затраты на приобретение основных средств</w:t>
      </w:r>
    </w:p>
    <w:p w:rsidR="00415175" w:rsidRDefault="00415175">
      <w:pPr>
        <w:pStyle w:val="ConsPlusNormal"/>
        <w:jc w:val="both"/>
      </w:pPr>
    </w:p>
    <w:p w:rsidR="00415175" w:rsidRDefault="00415175" w:rsidP="00F7050C">
      <w:pPr>
        <w:pStyle w:val="ConsPlusNormal"/>
        <w:ind w:firstLine="540"/>
        <w:jc w:val="both"/>
      </w:pPr>
      <w:r>
        <w:t xml:space="preserve">2.1.2.1. Затраты </w:t>
      </w:r>
      <w:r w:rsidR="00697E3F">
        <w:t xml:space="preserve">Администрации </w:t>
      </w:r>
      <w:r w:rsidR="002B34B7">
        <w:t>округа</w:t>
      </w:r>
      <w:r>
        <w:t xml:space="preserve"> на приобретение оборудования по обеспечению безопасности информации (</w:t>
      </w:r>
      <w:proofErr w:type="spellStart"/>
      <w:r>
        <w:t>Зобин</w:t>
      </w:r>
      <w:proofErr w:type="spellEnd"/>
      <w:r>
        <w:t>), составляют 500000.00 рублей,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816"/>
      </w:tblGrid>
      <w:tr w:rsidR="00415175" w:rsidTr="00B945A1">
        <w:tc>
          <w:tcPr>
            <w:tcW w:w="4535" w:type="dxa"/>
          </w:tcPr>
          <w:p w:rsidR="00415175" w:rsidRDefault="00415175">
            <w:pPr>
              <w:pStyle w:val="ConsPlusNormal"/>
            </w:pPr>
            <w:r>
              <w:t>Количество i-</w:t>
            </w:r>
            <w:proofErr w:type="spellStart"/>
            <w:r>
              <w:t>го</w:t>
            </w:r>
            <w:proofErr w:type="spellEnd"/>
            <w:r>
              <w:t xml:space="preserve"> оборудования по обеспечению безопасности информации</w:t>
            </w:r>
          </w:p>
        </w:tc>
        <w:tc>
          <w:tcPr>
            <w:tcW w:w="4816" w:type="dxa"/>
          </w:tcPr>
          <w:p w:rsidR="00415175" w:rsidRDefault="00415175">
            <w:pPr>
              <w:pStyle w:val="ConsPlusNormal"/>
            </w:pPr>
            <w:r>
              <w:t>Цена приобретаемого i-</w:t>
            </w:r>
            <w:proofErr w:type="spellStart"/>
            <w:r>
              <w:t>го</w:t>
            </w:r>
            <w:proofErr w:type="spellEnd"/>
            <w:r>
              <w:t xml:space="preserve"> оборудования по обеспечению безопасности информации, руб.</w:t>
            </w:r>
          </w:p>
        </w:tc>
      </w:tr>
      <w:tr w:rsidR="00415175" w:rsidTr="00B945A1">
        <w:tc>
          <w:tcPr>
            <w:tcW w:w="4535" w:type="dxa"/>
          </w:tcPr>
          <w:p w:rsidR="00415175" w:rsidRDefault="00415175">
            <w:pPr>
              <w:pStyle w:val="ConsPlusNormal"/>
              <w:jc w:val="center"/>
            </w:pPr>
            <w:r>
              <w:t>1</w:t>
            </w:r>
          </w:p>
        </w:tc>
        <w:tc>
          <w:tcPr>
            <w:tcW w:w="4816" w:type="dxa"/>
          </w:tcPr>
          <w:p w:rsidR="00415175" w:rsidRDefault="00415175">
            <w:pPr>
              <w:pStyle w:val="ConsPlusNormal"/>
              <w:jc w:val="center"/>
            </w:pPr>
            <w:r>
              <w:t>500000.00</w:t>
            </w:r>
          </w:p>
        </w:tc>
      </w:tr>
    </w:tbl>
    <w:p w:rsidR="00415175" w:rsidRDefault="00415175">
      <w:pPr>
        <w:pStyle w:val="ConsPlusNormal"/>
        <w:jc w:val="both"/>
      </w:pPr>
    </w:p>
    <w:p w:rsidR="00415175" w:rsidRDefault="00415175" w:rsidP="004E2FAE">
      <w:pPr>
        <w:pStyle w:val="ConsPlusTitle"/>
        <w:jc w:val="center"/>
        <w:outlineLvl w:val="2"/>
      </w:pPr>
      <w:r>
        <w:t>2.2. Прочие затраты</w:t>
      </w:r>
    </w:p>
    <w:p w:rsidR="00AD20F0" w:rsidRDefault="00AD20F0" w:rsidP="004E2FAE">
      <w:pPr>
        <w:pStyle w:val="ConsPlusTitle"/>
        <w:jc w:val="center"/>
        <w:outlineLvl w:val="2"/>
      </w:pPr>
    </w:p>
    <w:p w:rsidR="00415175" w:rsidRDefault="00415175" w:rsidP="004E2FAE">
      <w:pPr>
        <w:pStyle w:val="ConsPlusTitle"/>
        <w:jc w:val="center"/>
        <w:outlineLvl w:val="3"/>
      </w:pPr>
      <w:r>
        <w:t>2.2.1. Затраты на услуги связи, не отнесенные</w:t>
      </w:r>
    </w:p>
    <w:p w:rsidR="00415175" w:rsidRDefault="00415175" w:rsidP="004E2FAE">
      <w:pPr>
        <w:pStyle w:val="ConsPlusTitle"/>
        <w:jc w:val="center"/>
      </w:pPr>
      <w:r>
        <w:t>к затратам на услуги связи в рамках затрат</w:t>
      </w:r>
    </w:p>
    <w:p w:rsidR="00415175" w:rsidRDefault="00415175" w:rsidP="004E2FAE">
      <w:pPr>
        <w:pStyle w:val="ConsPlusTitle"/>
        <w:jc w:val="center"/>
      </w:pPr>
      <w:r>
        <w:t>на информационно-коммуникационные технологии</w:t>
      </w:r>
    </w:p>
    <w:p w:rsidR="00415175" w:rsidRDefault="00415175" w:rsidP="00B945A1">
      <w:pPr>
        <w:pStyle w:val="ConsPlusNormal"/>
        <w:jc w:val="center"/>
      </w:pPr>
    </w:p>
    <w:p w:rsidR="00415175" w:rsidRDefault="00415175">
      <w:pPr>
        <w:pStyle w:val="ConsPlusNormal"/>
        <w:ind w:firstLine="540"/>
        <w:jc w:val="both"/>
      </w:pPr>
      <w:r>
        <w:t>2</w:t>
      </w:r>
      <w:r w:rsidR="00BE1AD4">
        <w:t>.2.1.1. Затраты на услуги связи</w:t>
      </w:r>
      <w:r w:rsidR="00B945A1">
        <w:rPr>
          <w:position w:val="-12"/>
        </w:rPr>
        <w:pict>
          <v:shape id="_x0000_i1025" style="width:33pt;height:24pt" coordsize="" o:spt="100" adj="0,,0" path="" filled="f" stroked="f">
            <v:stroke joinstyle="miter"/>
            <v:imagedata r:id="rId8" o:title="base_23647_193737_32768"/>
            <v:formulas/>
            <v:path o:connecttype="segments"/>
          </v:shape>
        </w:pict>
      </w:r>
      <w:r>
        <w:t xml:space="preserve"> определяются по формуле:</w:t>
      </w:r>
    </w:p>
    <w:p w:rsidR="00415175" w:rsidRDefault="00415175">
      <w:pPr>
        <w:pStyle w:val="ConsPlusNormal"/>
        <w:jc w:val="both"/>
      </w:pPr>
    </w:p>
    <w:p w:rsidR="00415175" w:rsidRDefault="00B945A1">
      <w:pPr>
        <w:pStyle w:val="ConsPlusNormal"/>
        <w:jc w:val="center"/>
      </w:pPr>
      <w:r>
        <w:rPr>
          <w:position w:val="-12"/>
        </w:rPr>
        <w:lastRenderedPageBreak/>
        <w:pict>
          <v:shape id="_x0000_i1026" style="width:114pt;height:24pt" coordsize="" o:spt="100" adj="0,,0" path="" filled="f" stroked="f">
            <v:stroke joinstyle="miter"/>
            <v:imagedata r:id="rId9" o:title="base_23647_193737_32769"/>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З</w:t>
      </w:r>
      <w:r>
        <w:rPr>
          <w:vertAlign w:val="subscript"/>
        </w:rPr>
        <w:t>п</w:t>
      </w:r>
      <w:proofErr w:type="spellEnd"/>
      <w:r>
        <w:t xml:space="preserve"> - затраты на оплату услуг почтовой связи;</w:t>
      </w:r>
    </w:p>
    <w:p w:rsidR="00415175" w:rsidRDefault="00415175">
      <w:pPr>
        <w:pStyle w:val="ConsPlusNormal"/>
        <w:spacing w:before="240"/>
        <w:ind w:firstLine="540"/>
        <w:jc w:val="both"/>
      </w:pPr>
      <w:proofErr w:type="spellStart"/>
      <w:r>
        <w:t>З</w:t>
      </w:r>
      <w:r>
        <w:rPr>
          <w:vertAlign w:val="subscript"/>
        </w:rPr>
        <w:t>сс</w:t>
      </w:r>
      <w:proofErr w:type="spellEnd"/>
      <w:r>
        <w:t xml:space="preserve"> - затраты на оплату услуг специальной связи.</w:t>
      </w:r>
    </w:p>
    <w:p w:rsidR="00BE1AD4" w:rsidRDefault="00415175" w:rsidP="00F7050C">
      <w:pPr>
        <w:pStyle w:val="ConsPlusNormal"/>
        <w:spacing w:before="240"/>
        <w:ind w:firstLine="540"/>
        <w:jc w:val="both"/>
      </w:pPr>
      <w:r>
        <w:t xml:space="preserve">2.2.1.2. Затраты </w:t>
      </w:r>
      <w:r w:rsidR="00697E3F">
        <w:t xml:space="preserve">Администрации </w:t>
      </w:r>
      <w:r w:rsidR="002B34B7">
        <w:t>округа</w:t>
      </w:r>
      <w:r w:rsidR="00697E3F">
        <w:t xml:space="preserve"> </w:t>
      </w:r>
      <w:r>
        <w:t>на услуги почтовой связи общего пользования в части оплаты услуг почтовой связи (</w:t>
      </w:r>
      <w:proofErr w:type="spellStart"/>
      <w:r>
        <w:t>З</w:t>
      </w:r>
      <w:r>
        <w:rPr>
          <w:vertAlign w:val="subscript"/>
        </w:rPr>
        <w:t>п</w:t>
      </w:r>
      <w:proofErr w:type="spellEnd"/>
      <w:r>
        <w:t>), состав</w:t>
      </w:r>
      <w:r w:rsidR="00F7050C">
        <w:t xml:space="preserve">ляют </w:t>
      </w:r>
      <w:r w:rsidR="00352500">
        <w:t>210</w:t>
      </w:r>
      <w:r w:rsidR="00F7050C">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3288"/>
        <w:gridCol w:w="2666"/>
      </w:tblGrid>
      <w:tr w:rsidR="00BE1AD4" w:rsidTr="00BE1AD4">
        <w:tc>
          <w:tcPr>
            <w:tcW w:w="3397" w:type="dxa"/>
            <w:tcBorders>
              <w:top w:val="single" w:sz="4" w:space="0" w:color="auto"/>
              <w:left w:val="single" w:sz="4" w:space="0" w:color="auto"/>
              <w:bottom w:val="single" w:sz="4" w:space="0" w:color="auto"/>
              <w:right w:val="single" w:sz="4" w:space="0" w:color="auto"/>
            </w:tcBorders>
          </w:tcPr>
          <w:p w:rsidR="00BE1AD4" w:rsidRDefault="00BE1AD4" w:rsidP="00BE1AD4">
            <w:pPr>
              <w:pStyle w:val="ConsPlusNormal"/>
              <w:jc w:val="center"/>
            </w:pPr>
            <w:r>
              <w:t xml:space="preserve">Наименование затрат Администрации </w:t>
            </w:r>
            <w:r w:rsidR="002B34B7">
              <w:t>округа</w:t>
            </w:r>
          </w:p>
        </w:tc>
        <w:tc>
          <w:tcPr>
            <w:tcW w:w="3288" w:type="dxa"/>
            <w:tcBorders>
              <w:top w:val="single" w:sz="4" w:space="0" w:color="auto"/>
              <w:left w:val="single" w:sz="4" w:space="0" w:color="auto"/>
              <w:bottom w:val="single" w:sz="4" w:space="0" w:color="auto"/>
              <w:right w:val="single" w:sz="4" w:space="0" w:color="auto"/>
            </w:tcBorders>
          </w:tcPr>
          <w:p w:rsidR="00BE1AD4" w:rsidRDefault="00BE1AD4" w:rsidP="00BE1AD4">
            <w:pPr>
              <w:pStyle w:val="ConsPlusNormal"/>
            </w:pPr>
            <w:r>
              <w:t>Планируемое количество i-х почтовых отправлений в год</w:t>
            </w:r>
          </w:p>
        </w:tc>
        <w:tc>
          <w:tcPr>
            <w:tcW w:w="2666" w:type="dxa"/>
            <w:tcBorders>
              <w:top w:val="single" w:sz="4" w:space="0" w:color="auto"/>
              <w:left w:val="single" w:sz="4" w:space="0" w:color="auto"/>
              <w:bottom w:val="single" w:sz="4" w:space="0" w:color="auto"/>
              <w:right w:val="single" w:sz="4" w:space="0" w:color="auto"/>
            </w:tcBorders>
          </w:tcPr>
          <w:p w:rsidR="00BE1AD4" w:rsidRDefault="00BE1AD4" w:rsidP="00BE1AD4">
            <w:pPr>
              <w:pStyle w:val="ConsPlusNormal"/>
            </w:pPr>
            <w:r>
              <w:t>Цена 1 i-</w:t>
            </w:r>
            <w:proofErr w:type="spellStart"/>
            <w:r>
              <w:t>го</w:t>
            </w:r>
            <w:proofErr w:type="spellEnd"/>
            <w:r>
              <w:t xml:space="preserve"> почтового отправления, руб.</w:t>
            </w:r>
          </w:p>
        </w:tc>
      </w:tr>
      <w:tr w:rsidR="00BE1AD4" w:rsidTr="00BE1AD4">
        <w:tc>
          <w:tcPr>
            <w:tcW w:w="3397" w:type="dxa"/>
            <w:tcBorders>
              <w:top w:val="single" w:sz="4" w:space="0" w:color="auto"/>
              <w:left w:val="single" w:sz="4" w:space="0" w:color="auto"/>
              <w:bottom w:val="single" w:sz="4" w:space="0" w:color="auto"/>
              <w:right w:val="single" w:sz="4" w:space="0" w:color="auto"/>
            </w:tcBorders>
          </w:tcPr>
          <w:p w:rsidR="00BE1AD4" w:rsidRDefault="00BE1AD4" w:rsidP="00BE1AD4">
            <w:pPr>
              <w:pStyle w:val="ConsPlusNormal"/>
              <w:jc w:val="center"/>
            </w:pPr>
            <w:r>
              <w:t>Оплата услуг почтовой связи</w:t>
            </w:r>
          </w:p>
        </w:tc>
        <w:tc>
          <w:tcPr>
            <w:tcW w:w="3288" w:type="dxa"/>
            <w:tcBorders>
              <w:top w:val="single" w:sz="4" w:space="0" w:color="auto"/>
              <w:left w:val="single" w:sz="4" w:space="0" w:color="auto"/>
              <w:bottom w:val="single" w:sz="4" w:space="0" w:color="auto"/>
              <w:right w:val="single" w:sz="4" w:space="0" w:color="auto"/>
            </w:tcBorders>
          </w:tcPr>
          <w:p w:rsidR="00BE1AD4" w:rsidRDefault="00352500" w:rsidP="00352500">
            <w:pPr>
              <w:pStyle w:val="ConsPlusNormal"/>
              <w:jc w:val="center"/>
            </w:pPr>
            <w:r>
              <w:t>1400</w:t>
            </w:r>
          </w:p>
        </w:tc>
        <w:tc>
          <w:tcPr>
            <w:tcW w:w="2666" w:type="dxa"/>
            <w:tcBorders>
              <w:top w:val="single" w:sz="4" w:space="0" w:color="auto"/>
              <w:left w:val="single" w:sz="4" w:space="0" w:color="auto"/>
              <w:bottom w:val="single" w:sz="4" w:space="0" w:color="auto"/>
              <w:right w:val="single" w:sz="4" w:space="0" w:color="auto"/>
            </w:tcBorders>
          </w:tcPr>
          <w:p w:rsidR="00BE1AD4" w:rsidRDefault="00352500" w:rsidP="00352500">
            <w:pPr>
              <w:pStyle w:val="ConsPlusNormal"/>
              <w:jc w:val="center"/>
            </w:pPr>
            <w:r>
              <w:t>15</w:t>
            </w:r>
            <w:r w:rsidR="00BE1AD4">
              <w:t>0.00</w:t>
            </w:r>
          </w:p>
        </w:tc>
      </w:tr>
      <w:tr w:rsidR="00415175" w:rsidTr="00BE1AD4">
        <w:tc>
          <w:tcPr>
            <w:tcW w:w="3397" w:type="dxa"/>
          </w:tcPr>
          <w:p w:rsidR="00415175" w:rsidRDefault="00415175" w:rsidP="002254E8">
            <w:pPr>
              <w:pStyle w:val="ConsPlusNormal"/>
              <w:jc w:val="center"/>
            </w:pPr>
            <w:r>
              <w:t xml:space="preserve">Наименование затрат </w:t>
            </w:r>
            <w:r w:rsidR="002254E8">
              <w:t xml:space="preserve">Администрации </w:t>
            </w:r>
            <w:r w:rsidR="002B34B7">
              <w:t>округа</w:t>
            </w:r>
          </w:p>
        </w:tc>
        <w:tc>
          <w:tcPr>
            <w:tcW w:w="3288" w:type="dxa"/>
          </w:tcPr>
          <w:p w:rsidR="00415175" w:rsidRDefault="00415175">
            <w:pPr>
              <w:pStyle w:val="ConsPlusNormal"/>
            </w:pPr>
            <w:r>
              <w:t>Планируемое количество i-х почтовых отправлений в год</w:t>
            </w:r>
          </w:p>
        </w:tc>
        <w:tc>
          <w:tcPr>
            <w:tcW w:w="2666" w:type="dxa"/>
          </w:tcPr>
          <w:p w:rsidR="00415175" w:rsidRDefault="00415175">
            <w:pPr>
              <w:pStyle w:val="ConsPlusNormal"/>
            </w:pPr>
            <w:r>
              <w:t>Цена 1 i-</w:t>
            </w:r>
            <w:proofErr w:type="spellStart"/>
            <w:r>
              <w:t>го</w:t>
            </w:r>
            <w:proofErr w:type="spellEnd"/>
            <w:r>
              <w:t xml:space="preserve"> почтового отправления, руб.</w:t>
            </w:r>
          </w:p>
        </w:tc>
      </w:tr>
      <w:tr w:rsidR="00415175" w:rsidTr="00BE1AD4">
        <w:tc>
          <w:tcPr>
            <w:tcW w:w="3397" w:type="dxa"/>
          </w:tcPr>
          <w:p w:rsidR="00415175" w:rsidRDefault="00415175">
            <w:pPr>
              <w:pStyle w:val="ConsPlusNormal"/>
            </w:pPr>
            <w:r>
              <w:t>Оплата услуг почтовой связи</w:t>
            </w:r>
          </w:p>
        </w:tc>
        <w:tc>
          <w:tcPr>
            <w:tcW w:w="3288" w:type="dxa"/>
          </w:tcPr>
          <w:p w:rsidR="00415175" w:rsidRDefault="00352500">
            <w:pPr>
              <w:pStyle w:val="ConsPlusNormal"/>
              <w:jc w:val="center"/>
            </w:pPr>
            <w:r>
              <w:t>14</w:t>
            </w:r>
            <w:r w:rsidR="00415175">
              <w:t>00</w:t>
            </w:r>
          </w:p>
        </w:tc>
        <w:tc>
          <w:tcPr>
            <w:tcW w:w="2666" w:type="dxa"/>
          </w:tcPr>
          <w:p w:rsidR="00415175" w:rsidRDefault="00352500">
            <w:pPr>
              <w:pStyle w:val="ConsPlusNormal"/>
              <w:jc w:val="center"/>
            </w:pPr>
            <w:r>
              <w:t>15</w:t>
            </w:r>
            <w:r w:rsidR="00415175">
              <w:t>0.00</w:t>
            </w:r>
          </w:p>
        </w:tc>
      </w:tr>
    </w:tbl>
    <w:p w:rsidR="00AD20F0" w:rsidRDefault="00AD20F0" w:rsidP="00AD20F0">
      <w:pPr>
        <w:pStyle w:val="ConsPlusNormal"/>
        <w:ind w:firstLine="567"/>
        <w:jc w:val="both"/>
      </w:pPr>
    </w:p>
    <w:p w:rsidR="00AD20F0" w:rsidRDefault="00415175" w:rsidP="00AD20F0">
      <w:pPr>
        <w:pStyle w:val="ConsPlusNormal"/>
        <w:ind w:firstLine="567"/>
        <w:jc w:val="both"/>
      </w:pPr>
      <w:r>
        <w:t xml:space="preserve">Затраты </w:t>
      </w:r>
      <w:r w:rsidR="00697E3F">
        <w:t xml:space="preserve">Администрации </w:t>
      </w:r>
      <w:r w:rsidR="002B34B7">
        <w:t>округа</w:t>
      </w:r>
      <w:r w:rsidR="00697E3F">
        <w:t xml:space="preserve"> </w:t>
      </w:r>
      <w:r>
        <w:t>на оплату дополнительных услуг почтовой связи определяются по фактическим затратам в отчетном финансовом году, но не могут превышать 100000.00 руб.</w:t>
      </w:r>
    </w:p>
    <w:p w:rsidR="00415175" w:rsidRDefault="00415175" w:rsidP="00AD20F0">
      <w:pPr>
        <w:pStyle w:val="ConsPlusNormal"/>
        <w:ind w:firstLine="567"/>
        <w:jc w:val="both"/>
      </w:pPr>
      <w:r>
        <w:t>Затраты Учреждени</w:t>
      </w:r>
      <w:r w:rsidR="00697E3F">
        <w:t>й</w:t>
      </w:r>
      <w:r>
        <w:t xml:space="preserve"> на услуги почтовой связи общего пользования в части оплаты услуг почтовой связи (</w:t>
      </w:r>
      <w:proofErr w:type="spellStart"/>
      <w:r>
        <w:t>З</w:t>
      </w:r>
      <w:r>
        <w:rPr>
          <w:vertAlign w:val="subscript"/>
        </w:rPr>
        <w:t>п</w:t>
      </w:r>
      <w:proofErr w:type="spellEnd"/>
      <w:r>
        <w:t xml:space="preserve">), составляют </w:t>
      </w:r>
      <w:r w:rsidR="00352500">
        <w:t>100</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3118"/>
        <w:gridCol w:w="2410"/>
      </w:tblGrid>
      <w:tr w:rsidR="00415175" w:rsidTr="004E2FAE">
        <w:tc>
          <w:tcPr>
            <w:tcW w:w="3823" w:type="dxa"/>
          </w:tcPr>
          <w:p w:rsidR="00415175" w:rsidRDefault="00415175">
            <w:pPr>
              <w:pStyle w:val="ConsPlusNormal"/>
              <w:jc w:val="center"/>
            </w:pPr>
            <w:r>
              <w:t>Наименование затрат Учреждения</w:t>
            </w:r>
          </w:p>
        </w:tc>
        <w:tc>
          <w:tcPr>
            <w:tcW w:w="3118" w:type="dxa"/>
          </w:tcPr>
          <w:p w:rsidR="00415175" w:rsidRDefault="00415175">
            <w:pPr>
              <w:pStyle w:val="ConsPlusNormal"/>
            </w:pPr>
            <w:r>
              <w:t>Планируемое количество i-х почтовых отправлений в год</w:t>
            </w:r>
          </w:p>
        </w:tc>
        <w:tc>
          <w:tcPr>
            <w:tcW w:w="2410" w:type="dxa"/>
          </w:tcPr>
          <w:p w:rsidR="00415175" w:rsidRDefault="00415175">
            <w:pPr>
              <w:pStyle w:val="ConsPlusNormal"/>
            </w:pPr>
            <w:r>
              <w:t>Цена 1 i-</w:t>
            </w:r>
            <w:proofErr w:type="spellStart"/>
            <w:r>
              <w:t>го</w:t>
            </w:r>
            <w:proofErr w:type="spellEnd"/>
            <w:r>
              <w:t xml:space="preserve"> почтового отправления, руб.</w:t>
            </w:r>
          </w:p>
        </w:tc>
      </w:tr>
      <w:tr w:rsidR="00415175" w:rsidTr="004E2FAE">
        <w:tc>
          <w:tcPr>
            <w:tcW w:w="3823" w:type="dxa"/>
          </w:tcPr>
          <w:p w:rsidR="00415175" w:rsidRDefault="00415175">
            <w:pPr>
              <w:pStyle w:val="ConsPlusNormal"/>
            </w:pPr>
            <w:r>
              <w:t>Оплата услуг почтовой связи (пересылка почтовых отправлений Учреждения)</w:t>
            </w:r>
          </w:p>
        </w:tc>
        <w:tc>
          <w:tcPr>
            <w:tcW w:w="3118" w:type="dxa"/>
          </w:tcPr>
          <w:p w:rsidR="00415175" w:rsidRDefault="00352500">
            <w:pPr>
              <w:pStyle w:val="ConsPlusNormal"/>
              <w:jc w:val="center"/>
            </w:pPr>
            <w:r>
              <w:t>667</w:t>
            </w:r>
          </w:p>
        </w:tc>
        <w:tc>
          <w:tcPr>
            <w:tcW w:w="2410" w:type="dxa"/>
          </w:tcPr>
          <w:p w:rsidR="00415175" w:rsidRDefault="00352500">
            <w:pPr>
              <w:pStyle w:val="ConsPlusNormal"/>
              <w:jc w:val="center"/>
            </w:pPr>
            <w:r>
              <w:t>15</w:t>
            </w:r>
            <w:r w:rsidR="00415175">
              <w:t>0.00</w:t>
            </w:r>
          </w:p>
        </w:tc>
      </w:tr>
    </w:tbl>
    <w:p w:rsidR="00415175" w:rsidRDefault="00415175">
      <w:pPr>
        <w:pStyle w:val="ConsPlusNormal"/>
        <w:jc w:val="both"/>
      </w:pPr>
    </w:p>
    <w:p w:rsidR="00AD20F0" w:rsidRDefault="00415175" w:rsidP="00AD20F0">
      <w:pPr>
        <w:pStyle w:val="ConsPlusNormal"/>
        <w:ind w:firstLine="540"/>
        <w:jc w:val="both"/>
      </w:pPr>
      <w:r>
        <w:t xml:space="preserve">2.2.1.3. Затраты </w:t>
      </w:r>
      <w:r w:rsidR="00645010">
        <w:t xml:space="preserve">Администрации </w:t>
      </w:r>
      <w:r w:rsidR="002B34B7">
        <w:t>округа</w:t>
      </w:r>
      <w:r w:rsidR="00645010">
        <w:t xml:space="preserve"> </w:t>
      </w:r>
      <w:r>
        <w:t>на услуги почтовой связи прочие и услуги курьерские в части оплаты курьерских услуг по доставке почтовых отправлений, экспресс-доставке, ускоренной почты EMS определяются по фактическим затратам в отчетном финансовом году, но не могут превышать 100000.00 руб.</w:t>
      </w:r>
    </w:p>
    <w:p w:rsidR="00415175" w:rsidRDefault="00415175" w:rsidP="00AD20F0">
      <w:pPr>
        <w:pStyle w:val="ConsPlusNormal"/>
        <w:ind w:firstLine="540"/>
        <w:jc w:val="both"/>
      </w:pPr>
      <w:r>
        <w:t xml:space="preserve">2.2.1.4. Затраты </w:t>
      </w:r>
      <w:r w:rsidR="00645010">
        <w:t xml:space="preserve">Администрации </w:t>
      </w:r>
      <w:r w:rsidR="002B34B7">
        <w:t>округа</w:t>
      </w:r>
      <w:r w:rsidR="00645010">
        <w:t xml:space="preserve"> </w:t>
      </w:r>
      <w:r>
        <w:t>на услуги почтовой связи прочие и услуги курьерские в части оплаты услуг специальной связи (</w:t>
      </w:r>
      <w:proofErr w:type="spellStart"/>
      <w:r>
        <w:t>З</w:t>
      </w:r>
      <w:r>
        <w:rPr>
          <w:vertAlign w:val="subscript"/>
        </w:rPr>
        <w:t>сс</w:t>
      </w:r>
      <w:proofErr w:type="spellEnd"/>
      <w:r>
        <w:t xml:space="preserve">), составляют </w:t>
      </w:r>
      <w:r w:rsidR="00352500">
        <w:t>70</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3118"/>
        <w:gridCol w:w="2410"/>
      </w:tblGrid>
      <w:tr w:rsidR="00352500" w:rsidTr="004E2FAE">
        <w:tc>
          <w:tcPr>
            <w:tcW w:w="3823" w:type="dxa"/>
          </w:tcPr>
          <w:p w:rsidR="00352500" w:rsidRDefault="00352500" w:rsidP="00645010">
            <w:pPr>
              <w:pStyle w:val="ConsPlusNormal"/>
              <w:jc w:val="center"/>
            </w:pPr>
            <w:r>
              <w:t xml:space="preserve">Наименование затрат </w:t>
            </w:r>
          </w:p>
        </w:tc>
        <w:tc>
          <w:tcPr>
            <w:tcW w:w="3118" w:type="dxa"/>
          </w:tcPr>
          <w:p w:rsidR="00352500" w:rsidRDefault="00352500">
            <w:pPr>
              <w:pStyle w:val="ConsPlusNormal"/>
            </w:pPr>
            <w:r>
              <w:t>Планируемое количество листов (пакетов) исходящей информации в год</w:t>
            </w:r>
          </w:p>
        </w:tc>
        <w:tc>
          <w:tcPr>
            <w:tcW w:w="2410" w:type="dxa"/>
          </w:tcPr>
          <w:p w:rsidR="00352500" w:rsidRDefault="00352500">
            <w:pPr>
              <w:pStyle w:val="ConsPlusNormal"/>
            </w:pPr>
            <w:r>
              <w:t>Цена 1 листа (пакета) исходящей информации, отправляемой по каналам специальной связи, руб.</w:t>
            </w:r>
          </w:p>
        </w:tc>
      </w:tr>
      <w:tr w:rsidR="00352500" w:rsidTr="004E2FAE">
        <w:tc>
          <w:tcPr>
            <w:tcW w:w="3823" w:type="dxa"/>
          </w:tcPr>
          <w:p w:rsidR="00352500" w:rsidRDefault="00352500">
            <w:pPr>
              <w:pStyle w:val="ConsPlusNormal"/>
            </w:pPr>
            <w:r>
              <w:t>Оплата услуг специальной связи (пересылка листов (пакетов) исходящей информации специальной связью)</w:t>
            </w:r>
          </w:p>
        </w:tc>
        <w:tc>
          <w:tcPr>
            <w:tcW w:w="3118" w:type="dxa"/>
          </w:tcPr>
          <w:p w:rsidR="00352500" w:rsidRDefault="00352500">
            <w:pPr>
              <w:pStyle w:val="ConsPlusNormal"/>
              <w:jc w:val="center"/>
            </w:pPr>
            <w:r>
              <w:t>30</w:t>
            </w:r>
          </w:p>
        </w:tc>
        <w:tc>
          <w:tcPr>
            <w:tcW w:w="2410" w:type="dxa"/>
          </w:tcPr>
          <w:p w:rsidR="00352500" w:rsidRDefault="00352500">
            <w:pPr>
              <w:pStyle w:val="ConsPlusNormal"/>
              <w:jc w:val="center"/>
            </w:pPr>
            <w:r>
              <w:t>2333,33</w:t>
            </w:r>
          </w:p>
        </w:tc>
      </w:tr>
    </w:tbl>
    <w:p w:rsidR="00B945A1" w:rsidRDefault="00B945A1" w:rsidP="00352500">
      <w:pPr>
        <w:pStyle w:val="ConsPlusTitle"/>
        <w:jc w:val="center"/>
        <w:outlineLvl w:val="3"/>
      </w:pPr>
    </w:p>
    <w:p w:rsidR="00F2793A" w:rsidRDefault="00F2793A" w:rsidP="00352500">
      <w:pPr>
        <w:pStyle w:val="ConsPlusTitle"/>
        <w:jc w:val="center"/>
        <w:outlineLvl w:val="3"/>
      </w:pPr>
    </w:p>
    <w:p w:rsidR="00F2793A" w:rsidRDefault="00F2793A" w:rsidP="00352500">
      <w:pPr>
        <w:pStyle w:val="ConsPlusTitle"/>
        <w:jc w:val="center"/>
        <w:outlineLvl w:val="3"/>
      </w:pPr>
    </w:p>
    <w:p w:rsidR="00BE1AD4" w:rsidRDefault="00BE1AD4" w:rsidP="00352500">
      <w:pPr>
        <w:pStyle w:val="ConsPlusTitle"/>
        <w:jc w:val="center"/>
        <w:outlineLvl w:val="3"/>
      </w:pPr>
      <w:r>
        <w:lastRenderedPageBreak/>
        <w:t>2.2.2. Затраты на транспортные услуги</w:t>
      </w:r>
    </w:p>
    <w:p w:rsidR="00BE1AD4" w:rsidRDefault="00BE1AD4" w:rsidP="00BE1AD4">
      <w:pPr>
        <w:pStyle w:val="ConsPlusNormal"/>
        <w:jc w:val="both"/>
      </w:pPr>
    </w:p>
    <w:p w:rsidR="00BE1AD4" w:rsidRDefault="00BE1AD4" w:rsidP="00BE1AD4">
      <w:pPr>
        <w:pStyle w:val="ConsPlusNormal"/>
        <w:ind w:firstLine="540"/>
        <w:jc w:val="both"/>
      </w:pPr>
      <w:r>
        <w:t>2.2.2.1. Затраты Учреждений на оплату услуг по перевозке пассажиров легковым автомобильным транспортом, по грузовым перевозкам автомобильным транспортом и по перевозке пассажиров автобусом по заказам (</w:t>
      </w:r>
      <w:proofErr w:type="spellStart"/>
      <w:r>
        <w:t>З</w:t>
      </w:r>
      <w:r>
        <w:rPr>
          <w:vertAlign w:val="subscript"/>
        </w:rPr>
        <w:t>ут</w:t>
      </w:r>
      <w:proofErr w:type="spellEnd"/>
      <w:r>
        <w:t>) определяются по формуле:</w:t>
      </w:r>
    </w:p>
    <w:p w:rsidR="00BE1AD4" w:rsidRDefault="00BE1AD4" w:rsidP="00BE1AD4">
      <w:pPr>
        <w:pStyle w:val="ConsPlusNormal"/>
        <w:jc w:val="both"/>
      </w:pPr>
    </w:p>
    <w:p w:rsidR="00BE1AD4" w:rsidRDefault="00BE1AD4" w:rsidP="00BE1AD4">
      <w:pPr>
        <w:pStyle w:val="ConsPlusNormal"/>
        <w:jc w:val="center"/>
      </w:pPr>
      <w:r>
        <w:rPr>
          <w:noProof/>
          <w:position w:val="-15"/>
        </w:rPr>
        <w:drawing>
          <wp:inline distT="0" distB="0" distL="0" distR="0">
            <wp:extent cx="2708275" cy="351790"/>
            <wp:effectExtent l="0" t="0" r="0" b="0"/>
            <wp:docPr id="1" name="Рисунок 1" descr="base_23647_19373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647_193737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8275" cy="351790"/>
                    </a:xfrm>
                    <a:prstGeom prst="rect">
                      <a:avLst/>
                    </a:prstGeom>
                    <a:noFill/>
                    <a:ln>
                      <a:noFill/>
                    </a:ln>
                  </pic:spPr>
                </pic:pic>
              </a:graphicData>
            </a:graphic>
          </wp:inline>
        </w:drawing>
      </w:r>
    </w:p>
    <w:p w:rsidR="00BE1AD4" w:rsidRDefault="00BE1AD4" w:rsidP="00BE1AD4">
      <w:pPr>
        <w:pStyle w:val="ConsPlusNormal"/>
        <w:jc w:val="both"/>
      </w:pPr>
    </w:p>
    <w:p w:rsidR="00BE1AD4" w:rsidRDefault="00BE1AD4" w:rsidP="00BE1AD4">
      <w:pPr>
        <w:pStyle w:val="ConsPlusNormal"/>
        <w:ind w:firstLine="540"/>
        <w:jc w:val="both"/>
      </w:pPr>
      <w:proofErr w:type="spellStart"/>
      <w:r>
        <w:t>Qiут</w:t>
      </w:r>
      <w:proofErr w:type="spellEnd"/>
      <w:r>
        <w:t xml:space="preserve"> - планируемое к использованию количество i-х транспортных средств;</w:t>
      </w:r>
    </w:p>
    <w:p w:rsidR="00BE1AD4" w:rsidRDefault="00BE1AD4" w:rsidP="00BE1AD4">
      <w:pPr>
        <w:pStyle w:val="ConsPlusNormal"/>
        <w:spacing w:before="240"/>
        <w:ind w:firstLine="540"/>
        <w:jc w:val="both"/>
      </w:pPr>
      <w:proofErr w:type="spellStart"/>
      <w:r>
        <w:t>Piут</w:t>
      </w:r>
      <w:proofErr w:type="spellEnd"/>
      <w:r>
        <w:t xml:space="preserve"> - цена 1 часа использования i-</w:t>
      </w:r>
      <w:proofErr w:type="spellStart"/>
      <w:r>
        <w:t>го</w:t>
      </w:r>
      <w:proofErr w:type="spellEnd"/>
      <w:r>
        <w:t xml:space="preserve"> транспортного средства;</w:t>
      </w:r>
    </w:p>
    <w:p w:rsidR="00BE1AD4" w:rsidRDefault="00BE1AD4" w:rsidP="00BE1AD4">
      <w:pPr>
        <w:pStyle w:val="ConsPlusNormal"/>
        <w:spacing w:before="240"/>
        <w:ind w:firstLine="540"/>
        <w:jc w:val="both"/>
      </w:pPr>
      <w:proofErr w:type="spellStart"/>
      <w:r>
        <w:t>Qiчут</w:t>
      </w:r>
      <w:proofErr w:type="spellEnd"/>
      <w:r>
        <w:t xml:space="preserve"> - планируемое количество часов использования i-</w:t>
      </w:r>
      <w:proofErr w:type="spellStart"/>
      <w:r>
        <w:t>го</w:t>
      </w:r>
      <w:proofErr w:type="spellEnd"/>
      <w:r>
        <w:t xml:space="preserve"> транспортного средства.</w:t>
      </w:r>
    </w:p>
    <w:p w:rsidR="00BE1AD4" w:rsidRDefault="00BE1AD4" w:rsidP="00F7050C">
      <w:pPr>
        <w:pStyle w:val="ConsPlusNormal"/>
        <w:spacing w:before="240"/>
        <w:ind w:firstLine="540"/>
        <w:jc w:val="both"/>
      </w:pPr>
      <w:r>
        <w:t>Затраты Учреждений на оплату услуг по перевозке пассажиров легковым автомобильным транспортом, по грузовым перевозкам автомобильным транспортом и по перевозке пассажиров автобусом по заказам (</w:t>
      </w:r>
      <w:proofErr w:type="spellStart"/>
      <w:r>
        <w:t>Зут</w:t>
      </w:r>
      <w:proofErr w:type="spellEnd"/>
      <w:r>
        <w:t>), определенные в соответствии с настоящим пунктом, составляют 2105600.00 руб., при этом:</w:t>
      </w:r>
    </w:p>
    <w:tbl>
      <w:tblPr>
        <w:tblpPr w:leftFromText="180" w:rightFromText="180" w:vertAnchor="text" w:horzAnchor="margin" w:tblpY="30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725"/>
        <w:gridCol w:w="1984"/>
        <w:gridCol w:w="2126"/>
        <w:gridCol w:w="1418"/>
      </w:tblGrid>
      <w:tr w:rsidR="00F7050C" w:rsidTr="00AD20F0">
        <w:tc>
          <w:tcPr>
            <w:tcW w:w="2098" w:type="dxa"/>
          </w:tcPr>
          <w:p w:rsidR="00F7050C" w:rsidRDefault="00F7050C" w:rsidP="00F7050C">
            <w:pPr>
              <w:pStyle w:val="ConsPlusNormal"/>
            </w:pPr>
            <w:r>
              <w:t>Наименование планируемых к использованию транспортных средств</w:t>
            </w:r>
          </w:p>
        </w:tc>
        <w:tc>
          <w:tcPr>
            <w:tcW w:w="1725" w:type="dxa"/>
          </w:tcPr>
          <w:p w:rsidR="00F7050C" w:rsidRDefault="00F7050C" w:rsidP="00F7050C">
            <w:pPr>
              <w:pStyle w:val="ConsPlusNormal"/>
            </w:pPr>
            <w:r>
              <w:t>Планируемое к использованию количество i-х транспортных средств</w:t>
            </w:r>
          </w:p>
        </w:tc>
        <w:tc>
          <w:tcPr>
            <w:tcW w:w="1984" w:type="dxa"/>
          </w:tcPr>
          <w:p w:rsidR="00F7050C" w:rsidRDefault="00F7050C" w:rsidP="00F7050C">
            <w:pPr>
              <w:pStyle w:val="ConsPlusNormal"/>
            </w:pPr>
            <w:r>
              <w:t>Цена 1 часа использования i-</w:t>
            </w:r>
            <w:proofErr w:type="spellStart"/>
            <w:r>
              <w:t>го</w:t>
            </w:r>
            <w:proofErr w:type="spellEnd"/>
            <w:r>
              <w:t xml:space="preserve"> транспортного средства, руб.</w:t>
            </w:r>
          </w:p>
        </w:tc>
        <w:tc>
          <w:tcPr>
            <w:tcW w:w="2126" w:type="dxa"/>
          </w:tcPr>
          <w:p w:rsidR="00F7050C" w:rsidRDefault="00F7050C" w:rsidP="00F7050C">
            <w:pPr>
              <w:pStyle w:val="ConsPlusNormal"/>
            </w:pPr>
            <w:r>
              <w:t>Планируемое количество часов использования i-</w:t>
            </w:r>
            <w:proofErr w:type="spellStart"/>
            <w:r>
              <w:t>го</w:t>
            </w:r>
            <w:proofErr w:type="spellEnd"/>
            <w:r>
              <w:t xml:space="preserve"> транспортного средства</w:t>
            </w:r>
          </w:p>
        </w:tc>
        <w:tc>
          <w:tcPr>
            <w:tcW w:w="1418" w:type="dxa"/>
          </w:tcPr>
          <w:p w:rsidR="00F7050C" w:rsidRDefault="00F7050C" w:rsidP="00F7050C">
            <w:pPr>
              <w:pStyle w:val="ConsPlusNormal"/>
            </w:pPr>
            <w:r>
              <w:t>Итого затраты Учреждений на оплату транспортных услуг (</w:t>
            </w:r>
            <w:proofErr w:type="spellStart"/>
            <w:r>
              <w:t>З</w:t>
            </w:r>
            <w:r>
              <w:rPr>
                <w:vertAlign w:val="subscript"/>
              </w:rPr>
              <w:t>ут</w:t>
            </w:r>
            <w:proofErr w:type="spellEnd"/>
            <w:r>
              <w:t>), руб.</w:t>
            </w:r>
          </w:p>
        </w:tc>
      </w:tr>
      <w:tr w:rsidR="00F7050C" w:rsidTr="00AD20F0">
        <w:tc>
          <w:tcPr>
            <w:tcW w:w="2098" w:type="dxa"/>
          </w:tcPr>
          <w:p w:rsidR="00F7050C" w:rsidRDefault="00F7050C" w:rsidP="004E2FAE">
            <w:pPr>
              <w:pStyle w:val="ConsPlusNormal"/>
              <w:keepNext/>
              <w:keepLines/>
            </w:pPr>
            <w:r>
              <w:t>Легковой автомобиль</w:t>
            </w:r>
          </w:p>
        </w:tc>
        <w:tc>
          <w:tcPr>
            <w:tcW w:w="1725" w:type="dxa"/>
          </w:tcPr>
          <w:p w:rsidR="00F7050C" w:rsidRDefault="00F7050C" w:rsidP="004E2FAE">
            <w:pPr>
              <w:pStyle w:val="ConsPlusNormal"/>
              <w:keepNext/>
              <w:keepLines/>
              <w:jc w:val="center"/>
            </w:pPr>
            <w:r>
              <w:t>1</w:t>
            </w:r>
          </w:p>
        </w:tc>
        <w:tc>
          <w:tcPr>
            <w:tcW w:w="1984" w:type="dxa"/>
          </w:tcPr>
          <w:p w:rsidR="00F7050C" w:rsidRDefault="00F7050C" w:rsidP="004E2FAE">
            <w:pPr>
              <w:pStyle w:val="ConsPlusNormal"/>
              <w:keepNext/>
              <w:keepLines/>
              <w:jc w:val="center"/>
            </w:pPr>
            <w:r>
              <w:t>1300.00</w:t>
            </w:r>
          </w:p>
        </w:tc>
        <w:tc>
          <w:tcPr>
            <w:tcW w:w="2126" w:type="dxa"/>
          </w:tcPr>
          <w:p w:rsidR="00F7050C" w:rsidRDefault="00F7050C" w:rsidP="004E2FAE">
            <w:pPr>
              <w:pStyle w:val="ConsPlusNormal"/>
              <w:keepNext/>
              <w:keepLines/>
              <w:jc w:val="center"/>
            </w:pPr>
            <w:r>
              <w:t>1000</w:t>
            </w:r>
          </w:p>
        </w:tc>
        <w:tc>
          <w:tcPr>
            <w:tcW w:w="1418" w:type="dxa"/>
          </w:tcPr>
          <w:p w:rsidR="00F7050C" w:rsidRDefault="00F7050C" w:rsidP="004E2FAE">
            <w:pPr>
              <w:pStyle w:val="ConsPlusNormal"/>
              <w:keepNext/>
              <w:keepLines/>
              <w:jc w:val="center"/>
            </w:pPr>
            <w:r>
              <w:t>1300000.00</w:t>
            </w:r>
          </w:p>
        </w:tc>
      </w:tr>
      <w:tr w:rsidR="00F7050C" w:rsidTr="00AD20F0">
        <w:tc>
          <w:tcPr>
            <w:tcW w:w="2098" w:type="dxa"/>
          </w:tcPr>
          <w:p w:rsidR="00F7050C" w:rsidRDefault="00F7050C" w:rsidP="004E2FAE">
            <w:pPr>
              <w:pStyle w:val="ConsPlusNormal"/>
              <w:keepNext/>
              <w:keepLines/>
            </w:pPr>
            <w:r>
              <w:t>Автомобиль для перевозки грузов</w:t>
            </w:r>
          </w:p>
        </w:tc>
        <w:tc>
          <w:tcPr>
            <w:tcW w:w="1725" w:type="dxa"/>
          </w:tcPr>
          <w:p w:rsidR="00F7050C" w:rsidRDefault="00F7050C" w:rsidP="004E2FAE">
            <w:pPr>
              <w:pStyle w:val="ConsPlusNormal"/>
              <w:keepNext/>
              <w:keepLines/>
              <w:jc w:val="center"/>
            </w:pPr>
            <w:r>
              <w:t>1</w:t>
            </w:r>
          </w:p>
        </w:tc>
        <w:tc>
          <w:tcPr>
            <w:tcW w:w="1984" w:type="dxa"/>
          </w:tcPr>
          <w:p w:rsidR="00F7050C" w:rsidRDefault="00352500" w:rsidP="004E2FAE">
            <w:pPr>
              <w:pStyle w:val="ConsPlusNormal"/>
              <w:keepNext/>
              <w:keepLines/>
              <w:jc w:val="center"/>
            </w:pPr>
            <w:r>
              <w:t>10</w:t>
            </w:r>
            <w:r w:rsidR="00F7050C">
              <w:t>00.00</w:t>
            </w:r>
          </w:p>
        </w:tc>
        <w:tc>
          <w:tcPr>
            <w:tcW w:w="2126" w:type="dxa"/>
          </w:tcPr>
          <w:p w:rsidR="00F7050C" w:rsidRDefault="00352500" w:rsidP="004E2FAE">
            <w:pPr>
              <w:pStyle w:val="ConsPlusNormal"/>
              <w:keepNext/>
              <w:keepLines/>
              <w:jc w:val="center"/>
            </w:pPr>
            <w:r>
              <w:t>50</w:t>
            </w:r>
          </w:p>
        </w:tc>
        <w:tc>
          <w:tcPr>
            <w:tcW w:w="1418" w:type="dxa"/>
          </w:tcPr>
          <w:p w:rsidR="00F7050C" w:rsidRDefault="00352500" w:rsidP="004E2FAE">
            <w:pPr>
              <w:pStyle w:val="ConsPlusNormal"/>
              <w:keepNext/>
              <w:keepLines/>
              <w:jc w:val="center"/>
            </w:pPr>
            <w:r>
              <w:t>500</w:t>
            </w:r>
            <w:r w:rsidR="00F7050C">
              <w:t>00.00</w:t>
            </w:r>
          </w:p>
        </w:tc>
      </w:tr>
      <w:tr w:rsidR="00F7050C" w:rsidTr="00AD20F0">
        <w:tc>
          <w:tcPr>
            <w:tcW w:w="2098" w:type="dxa"/>
          </w:tcPr>
          <w:p w:rsidR="00F7050C" w:rsidRDefault="00F7050C" w:rsidP="004E2FAE">
            <w:pPr>
              <w:pStyle w:val="ConsPlusNormal"/>
              <w:keepNext/>
              <w:keepLines/>
            </w:pPr>
            <w:r>
              <w:t>Автобус</w:t>
            </w:r>
          </w:p>
        </w:tc>
        <w:tc>
          <w:tcPr>
            <w:tcW w:w="1725" w:type="dxa"/>
          </w:tcPr>
          <w:p w:rsidR="00F7050C" w:rsidRDefault="00F7050C" w:rsidP="004E2FAE">
            <w:pPr>
              <w:pStyle w:val="ConsPlusNormal"/>
              <w:keepNext/>
              <w:keepLines/>
              <w:jc w:val="center"/>
            </w:pPr>
            <w:r>
              <w:t>1</w:t>
            </w:r>
          </w:p>
        </w:tc>
        <w:tc>
          <w:tcPr>
            <w:tcW w:w="1984" w:type="dxa"/>
          </w:tcPr>
          <w:p w:rsidR="00F7050C" w:rsidRDefault="00F7050C" w:rsidP="004E2FAE">
            <w:pPr>
              <w:pStyle w:val="ConsPlusNormal"/>
              <w:keepNext/>
              <w:keepLines/>
              <w:jc w:val="center"/>
            </w:pPr>
            <w:r>
              <w:t>1730.00</w:t>
            </w:r>
          </w:p>
        </w:tc>
        <w:tc>
          <w:tcPr>
            <w:tcW w:w="2126" w:type="dxa"/>
          </w:tcPr>
          <w:p w:rsidR="00F7050C" w:rsidRDefault="00F7050C" w:rsidP="004E2FAE">
            <w:pPr>
              <w:pStyle w:val="ConsPlusNormal"/>
              <w:keepNext/>
              <w:keepLines/>
              <w:jc w:val="center"/>
            </w:pPr>
            <w:r>
              <w:t>80</w:t>
            </w:r>
          </w:p>
        </w:tc>
        <w:tc>
          <w:tcPr>
            <w:tcW w:w="1418" w:type="dxa"/>
          </w:tcPr>
          <w:p w:rsidR="00F7050C" w:rsidRDefault="00F7050C" w:rsidP="004E2FAE">
            <w:pPr>
              <w:pStyle w:val="ConsPlusNormal"/>
              <w:keepNext/>
              <w:keepLines/>
              <w:jc w:val="center"/>
            </w:pPr>
            <w:r>
              <w:t>138400.00</w:t>
            </w:r>
          </w:p>
        </w:tc>
      </w:tr>
    </w:tbl>
    <w:p w:rsidR="004E2FAE" w:rsidRDefault="004E2FAE" w:rsidP="004E2FAE">
      <w:pPr>
        <w:keepNext/>
        <w:keepLines/>
      </w:pPr>
    </w:p>
    <w:p w:rsidR="00BE1AD4" w:rsidRPr="004E2FAE" w:rsidRDefault="00BE1AD4" w:rsidP="004E2FAE">
      <w:pPr>
        <w:tabs>
          <w:tab w:val="left" w:pos="3630"/>
        </w:tabs>
        <w:jc w:val="center"/>
        <w:rPr>
          <w:b/>
          <w:sz w:val="24"/>
        </w:rPr>
      </w:pPr>
      <w:r w:rsidRPr="004E2FAE">
        <w:rPr>
          <w:b/>
          <w:sz w:val="24"/>
        </w:rPr>
        <w:t>2.2.3. Затраты на коммунальные услуги</w:t>
      </w:r>
    </w:p>
    <w:p w:rsidR="00BE1AD4" w:rsidRDefault="00BE1AD4" w:rsidP="004E2FAE">
      <w:pPr>
        <w:pStyle w:val="ConsPlusNormal"/>
        <w:keepNext/>
        <w:keepLines/>
        <w:ind w:firstLine="540"/>
        <w:jc w:val="both"/>
      </w:pPr>
      <w:r>
        <w:t>2.2.3.1. Затраты на коммунальные услуги (</w:t>
      </w:r>
      <w:proofErr w:type="spellStart"/>
      <w:r>
        <w:t>З</w:t>
      </w:r>
      <w:r>
        <w:rPr>
          <w:vertAlign w:val="subscript"/>
        </w:rPr>
        <w:t>ком</w:t>
      </w:r>
      <w:proofErr w:type="spellEnd"/>
      <w:r>
        <w:t>) определяются по формуле:</w:t>
      </w:r>
    </w:p>
    <w:p w:rsidR="00BE1AD4" w:rsidRDefault="00BE1AD4" w:rsidP="004E2FAE">
      <w:pPr>
        <w:pStyle w:val="ConsPlusNormal"/>
        <w:keepNext/>
        <w:keepLines/>
        <w:jc w:val="both"/>
      </w:pPr>
    </w:p>
    <w:p w:rsidR="00BE1AD4" w:rsidRDefault="00BE1AD4" w:rsidP="004E2FAE">
      <w:pPr>
        <w:pStyle w:val="ConsPlusNormal"/>
        <w:keepNext/>
        <w:keepLines/>
        <w:jc w:val="center"/>
      </w:pPr>
      <w:proofErr w:type="spellStart"/>
      <w:r>
        <w:t>З</w:t>
      </w:r>
      <w:r>
        <w:rPr>
          <w:vertAlign w:val="subscript"/>
        </w:rPr>
        <w:t>ком</w:t>
      </w:r>
      <w:proofErr w:type="spellEnd"/>
      <w:r>
        <w:t xml:space="preserve"> = </w:t>
      </w:r>
      <w:proofErr w:type="spellStart"/>
      <w:r>
        <w:t>З</w:t>
      </w:r>
      <w:r>
        <w:rPr>
          <w:vertAlign w:val="subscript"/>
        </w:rPr>
        <w:t>эс</w:t>
      </w:r>
      <w:proofErr w:type="spellEnd"/>
      <w:r>
        <w:t xml:space="preserve"> + </w:t>
      </w:r>
      <w:proofErr w:type="spellStart"/>
      <w:r>
        <w:t>З</w:t>
      </w:r>
      <w:r>
        <w:rPr>
          <w:vertAlign w:val="subscript"/>
        </w:rPr>
        <w:t>эп</w:t>
      </w:r>
      <w:proofErr w:type="spellEnd"/>
      <w:r>
        <w:t xml:space="preserve"> + </w:t>
      </w:r>
      <w:proofErr w:type="spellStart"/>
      <w:r>
        <w:t>З</w:t>
      </w:r>
      <w:r>
        <w:rPr>
          <w:vertAlign w:val="subscript"/>
        </w:rPr>
        <w:t>тс</w:t>
      </w:r>
      <w:proofErr w:type="spellEnd"/>
      <w:r>
        <w:t xml:space="preserve"> + </w:t>
      </w:r>
      <w:proofErr w:type="spellStart"/>
      <w:r>
        <w:t>З</w:t>
      </w:r>
      <w:r>
        <w:rPr>
          <w:vertAlign w:val="subscript"/>
        </w:rPr>
        <w:t>хв</w:t>
      </w:r>
      <w:proofErr w:type="spellEnd"/>
      <w:r>
        <w:t xml:space="preserve"> + </w:t>
      </w:r>
      <w:proofErr w:type="spellStart"/>
      <w:r>
        <w:t>З</w:t>
      </w:r>
      <w:r>
        <w:rPr>
          <w:vertAlign w:val="subscript"/>
        </w:rPr>
        <w:t>ствод</w:t>
      </w:r>
      <w:proofErr w:type="spellEnd"/>
      <w:r>
        <w:t xml:space="preserve"> + </w:t>
      </w:r>
      <w:proofErr w:type="spellStart"/>
      <w:r>
        <w:t>З</w:t>
      </w:r>
      <w:r>
        <w:rPr>
          <w:vertAlign w:val="subscript"/>
        </w:rPr>
        <w:t>тко</w:t>
      </w:r>
      <w:proofErr w:type="spellEnd"/>
      <w:r>
        <w:t>, где:</w:t>
      </w:r>
    </w:p>
    <w:p w:rsidR="00BE1AD4" w:rsidRDefault="00BE1AD4" w:rsidP="004E2FAE">
      <w:pPr>
        <w:pStyle w:val="ConsPlusNormal"/>
        <w:keepNext/>
        <w:keepLines/>
        <w:jc w:val="both"/>
      </w:pPr>
    </w:p>
    <w:p w:rsidR="00BE1AD4" w:rsidRDefault="00BE1AD4" w:rsidP="00BE1AD4">
      <w:pPr>
        <w:pStyle w:val="ConsPlusNormal"/>
        <w:ind w:firstLine="540"/>
        <w:jc w:val="both"/>
      </w:pPr>
      <w:proofErr w:type="spellStart"/>
      <w:r>
        <w:t>З</w:t>
      </w:r>
      <w:r>
        <w:rPr>
          <w:vertAlign w:val="subscript"/>
        </w:rPr>
        <w:t>эс</w:t>
      </w:r>
      <w:proofErr w:type="spellEnd"/>
      <w:r>
        <w:t xml:space="preserve"> - затраты на услуги по торговле электроэнергией в части затрат на электроснабжение;</w:t>
      </w:r>
    </w:p>
    <w:p w:rsidR="00BE1AD4" w:rsidRDefault="00BE1AD4" w:rsidP="00BE1AD4">
      <w:pPr>
        <w:pStyle w:val="ConsPlusNormal"/>
        <w:spacing w:before="240"/>
        <w:ind w:firstLine="540"/>
        <w:jc w:val="both"/>
      </w:pPr>
      <w:proofErr w:type="spellStart"/>
      <w:r>
        <w:t>З</w:t>
      </w:r>
      <w:r>
        <w:rPr>
          <w:vertAlign w:val="subscript"/>
        </w:rPr>
        <w:t>эп</w:t>
      </w:r>
      <w:proofErr w:type="spellEnd"/>
      <w:r>
        <w:t xml:space="preserve"> - затраты на услуги по передаче электроэнергии и технологическому присоединению к распределительным электросетям;</w:t>
      </w:r>
    </w:p>
    <w:p w:rsidR="00BE1AD4" w:rsidRDefault="00BE1AD4" w:rsidP="00BE1AD4">
      <w:pPr>
        <w:pStyle w:val="ConsPlusNormal"/>
        <w:spacing w:before="240"/>
        <w:ind w:firstLine="540"/>
        <w:jc w:val="both"/>
      </w:pPr>
      <w:proofErr w:type="spellStart"/>
      <w:r>
        <w:t>З</w:t>
      </w:r>
      <w:r>
        <w:rPr>
          <w:vertAlign w:val="subscript"/>
        </w:rPr>
        <w:t>тс</w:t>
      </w:r>
      <w:proofErr w:type="spellEnd"/>
      <w:r>
        <w:t xml:space="preserve"> - затраты на услуги по отоплению в части затрат на теплоснабжение;</w:t>
      </w:r>
    </w:p>
    <w:p w:rsidR="00BE1AD4" w:rsidRDefault="00BE1AD4" w:rsidP="00BE1AD4">
      <w:pPr>
        <w:pStyle w:val="ConsPlusNormal"/>
        <w:spacing w:before="240"/>
        <w:ind w:firstLine="540"/>
        <w:jc w:val="both"/>
      </w:pPr>
      <w:proofErr w:type="spellStart"/>
      <w:r>
        <w:t>З</w:t>
      </w:r>
      <w:r>
        <w:rPr>
          <w:vertAlign w:val="subscript"/>
        </w:rPr>
        <w:t>хв</w:t>
      </w:r>
      <w:proofErr w:type="spellEnd"/>
      <w:r>
        <w:t xml:space="preserve"> - затраты на холодное водоснабжение и удаление сточных отходов в части затрат на холодное водоснабжение и водоотведение;</w:t>
      </w:r>
    </w:p>
    <w:p w:rsidR="00BE1AD4" w:rsidRDefault="00BE1AD4" w:rsidP="00BE1AD4">
      <w:pPr>
        <w:pStyle w:val="ConsPlusNormal"/>
        <w:spacing w:before="240"/>
        <w:ind w:firstLine="540"/>
        <w:jc w:val="both"/>
      </w:pPr>
      <w:proofErr w:type="spellStart"/>
      <w:r>
        <w:lastRenderedPageBreak/>
        <w:t>З</w:t>
      </w:r>
      <w:r>
        <w:rPr>
          <w:vertAlign w:val="subscript"/>
        </w:rPr>
        <w:t>ствод</w:t>
      </w:r>
      <w:proofErr w:type="spellEnd"/>
      <w:r>
        <w:t xml:space="preserve"> - затраты на услуги по удалению сточных вод в части оплаты услуг, связанных с приемом поверхностных сточных вод в централизованную систему водоотведения, транспортировкой, очисткой и сбросом;</w:t>
      </w:r>
    </w:p>
    <w:p w:rsidR="00BE1AD4" w:rsidRDefault="00BE1AD4" w:rsidP="00BE1AD4">
      <w:pPr>
        <w:pStyle w:val="ConsPlusNormal"/>
        <w:spacing w:before="240"/>
        <w:ind w:firstLine="540"/>
        <w:jc w:val="both"/>
      </w:pPr>
      <w:proofErr w:type="spellStart"/>
      <w:r>
        <w:t>З</w:t>
      </w:r>
      <w:r>
        <w:rPr>
          <w:vertAlign w:val="subscript"/>
        </w:rPr>
        <w:t>тко</w:t>
      </w:r>
      <w:proofErr w:type="spellEnd"/>
      <w:r>
        <w:t xml:space="preserve"> - затраты на оказание услуг по обращению с твердыми коммунальными отходами.</w:t>
      </w:r>
    </w:p>
    <w:p w:rsidR="00BE1AD4" w:rsidRDefault="00BE1AD4" w:rsidP="00BE1AD4">
      <w:pPr>
        <w:pStyle w:val="ConsPlusNormal"/>
        <w:spacing w:before="240"/>
        <w:ind w:firstLine="540"/>
        <w:jc w:val="both"/>
      </w:pPr>
      <w:r>
        <w:t>2.2.3.2. Затраты Учреждений на услуги по торговле электроэнергией в части затрат на электроснабжение (</w:t>
      </w:r>
      <w:proofErr w:type="spellStart"/>
      <w:r>
        <w:t>З</w:t>
      </w:r>
      <w:r>
        <w:rPr>
          <w:vertAlign w:val="subscript"/>
        </w:rPr>
        <w:t>эс</w:t>
      </w:r>
      <w:proofErr w:type="spellEnd"/>
      <w:r>
        <w:t xml:space="preserve">), составляют </w:t>
      </w:r>
      <w:r w:rsidR="00352500">
        <w:t>7000000.00</w:t>
      </w:r>
      <w:r>
        <w:t xml:space="preserve"> руб., при этом:</w:t>
      </w:r>
    </w:p>
    <w:tbl>
      <w:tblPr>
        <w:tblpPr w:leftFromText="180" w:rightFromText="180" w:vertAnchor="text" w:horzAnchor="margin" w:tblpY="28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176"/>
      </w:tblGrid>
      <w:tr w:rsidR="00F7050C" w:rsidTr="00F7050C">
        <w:tc>
          <w:tcPr>
            <w:tcW w:w="3175" w:type="dxa"/>
          </w:tcPr>
          <w:p w:rsidR="00F7050C" w:rsidRDefault="00F7050C" w:rsidP="00F7050C">
            <w:pPr>
              <w:pStyle w:val="ConsPlusNormal"/>
            </w:pPr>
            <w:r>
              <w:t>Тариф на электроэнергию, руб.</w:t>
            </w:r>
          </w:p>
        </w:tc>
        <w:tc>
          <w:tcPr>
            <w:tcW w:w="6176" w:type="dxa"/>
          </w:tcPr>
          <w:p w:rsidR="00F7050C" w:rsidRDefault="00F7050C" w:rsidP="00F7050C">
            <w:pPr>
              <w:pStyle w:val="ConsPlusNormal"/>
            </w:pPr>
            <w:r>
              <w:t>Расчетная потребность электроэнергии в год по i-</w:t>
            </w:r>
            <w:proofErr w:type="spellStart"/>
            <w:r>
              <w:t>му</w:t>
            </w:r>
            <w:proofErr w:type="spellEnd"/>
            <w:r>
              <w:t xml:space="preserve"> тарифу (цене) на электроэнергию (в рамках применяемого </w:t>
            </w:r>
            <w:proofErr w:type="spellStart"/>
            <w:r>
              <w:t>одноставочного</w:t>
            </w:r>
            <w:proofErr w:type="spellEnd"/>
            <w:r>
              <w:t xml:space="preserve">, дифференцированного по зонам суток или </w:t>
            </w:r>
            <w:proofErr w:type="spellStart"/>
            <w:r>
              <w:t>двуставочного</w:t>
            </w:r>
            <w:proofErr w:type="spellEnd"/>
            <w:r>
              <w:t xml:space="preserve"> тарифа), </w:t>
            </w:r>
            <w:proofErr w:type="spellStart"/>
            <w:r>
              <w:t>кВтч</w:t>
            </w:r>
            <w:proofErr w:type="spellEnd"/>
          </w:p>
        </w:tc>
      </w:tr>
      <w:tr w:rsidR="00F7050C" w:rsidTr="00F7050C">
        <w:tc>
          <w:tcPr>
            <w:tcW w:w="3175" w:type="dxa"/>
          </w:tcPr>
          <w:p w:rsidR="00F7050C" w:rsidRDefault="00352500" w:rsidP="00F7050C">
            <w:pPr>
              <w:pStyle w:val="ConsPlusNormal"/>
              <w:jc w:val="center"/>
            </w:pPr>
            <w:r>
              <w:t>8,5</w:t>
            </w:r>
          </w:p>
        </w:tc>
        <w:tc>
          <w:tcPr>
            <w:tcW w:w="6176" w:type="dxa"/>
          </w:tcPr>
          <w:p w:rsidR="00F7050C" w:rsidRDefault="00352500" w:rsidP="00352500">
            <w:pPr>
              <w:pStyle w:val="ConsPlusNormal"/>
              <w:jc w:val="center"/>
            </w:pPr>
            <w:r>
              <w:t>764706</w:t>
            </w:r>
          </w:p>
        </w:tc>
      </w:tr>
    </w:tbl>
    <w:p w:rsidR="00F7050C" w:rsidRDefault="00F7050C" w:rsidP="00F7050C">
      <w:pPr>
        <w:pStyle w:val="ConsPlusNormal"/>
        <w:jc w:val="both"/>
        <w:rPr>
          <w:rFonts w:eastAsia="Lucida Sans Unicode" w:cs="Calibri"/>
          <w:kern w:val="2"/>
          <w:sz w:val="28"/>
          <w:szCs w:val="28"/>
          <w:lang w:eastAsia="ar-SA"/>
        </w:rPr>
      </w:pPr>
    </w:p>
    <w:p w:rsidR="00415175" w:rsidRDefault="00415175" w:rsidP="00F7050C">
      <w:pPr>
        <w:pStyle w:val="ConsPlusNormal"/>
        <w:ind w:firstLine="540"/>
        <w:jc w:val="both"/>
      </w:pPr>
      <w:r>
        <w:t>2.2.3.</w:t>
      </w:r>
      <w:r w:rsidR="00352500">
        <w:t>3</w:t>
      </w:r>
      <w:r>
        <w:t>. Затраты Учреждени</w:t>
      </w:r>
      <w:r w:rsidR="00645010">
        <w:t>й</w:t>
      </w:r>
      <w:r>
        <w:t xml:space="preserve"> на оплату услуг по отоплению в части затрат на теплоснабжение (</w:t>
      </w:r>
      <w:proofErr w:type="spellStart"/>
      <w:r>
        <w:t>З</w:t>
      </w:r>
      <w:r>
        <w:rPr>
          <w:vertAlign w:val="subscript"/>
        </w:rPr>
        <w:t>тс</w:t>
      </w:r>
      <w:proofErr w:type="spellEnd"/>
      <w:r>
        <w:t xml:space="preserve">), составляют </w:t>
      </w:r>
      <w:r w:rsidR="00352500">
        <w:t>2000000</w:t>
      </w:r>
      <w:r>
        <w:t xml:space="preserve">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176"/>
      </w:tblGrid>
      <w:tr w:rsidR="00415175" w:rsidTr="00BE1AD4">
        <w:tc>
          <w:tcPr>
            <w:tcW w:w="3175" w:type="dxa"/>
          </w:tcPr>
          <w:p w:rsidR="00415175" w:rsidRDefault="00415175">
            <w:pPr>
              <w:pStyle w:val="ConsPlusNormal"/>
            </w:pPr>
            <w:r>
              <w:t>Регулируемый тариф на теплоснабжение, руб.</w:t>
            </w:r>
          </w:p>
        </w:tc>
        <w:tc>
          <w:tcPr>
            <w:tcW w:w="6176" w:type="dxa"/>
          </w:tcPr>
          <w:p w:rsidR="00415175" w:rsidRDefault="00415175">
            <w:pPr>
              <w:pStyle w:val="ConsPlusNormal"/>
            </w:pPr>
            <w:r>
              <w:t xml:space="preserve">Расчетная потребность в </w:t>
            </w:r>
            <w:proofErr w:type="spellStart"/>
            <w:r>
              <w:t>теплоэнергии</w:t>
            </w:r>
            <w:proofErr w:type="spellEnd"/>
            <w:r>
              <w:t xml:space="preserve"> на отопление зданий, помещений и сооружений, Гкал</w:t>
            </w:r>
          </w:p>
        </w:tc>
      </w:tr>
      <w:tr w:rsidR="00415175" w:rsidTr="00BE1AD4">
        <w:tc>
          <w:tcPr>
            <w:tcW w:w="3175" w:type="dxa"/>
          </w:tcPr>
          <w:p w:rsidR="00415175" w:rsidRDefault="00163C87">
            <w:pPr>
              <w:pStyle w:val="ConsPlusNormal"/>
              <w:jc w:val="center"/>
            </w:pPr>
            <w:r>
              <w:t>4500</w:t>
            </w:r>
          </w:p>
        </w:tc>
        <w:tc>
          <w:tcPr>
            <w:tcW w:w="6176" w:type="dxa"/>
          </w:tcPr>
          <w:p w:rsidR="00415175" w:rsidRDefault="00163C87">
            <w:pPr>
              <w:pStyle w:val="ConsPlusNormal"/>
              <w:jc w:val="center"/>
            </w:pPr>
            <w:r>
              <w:t>666,66</w:t>
            </w:r>
          </w:p>
        </w:tc>
      </w:tr>
    </w:tbl>
    <w:p w:rsidR="00415175" w:rsidRDefault="00415175">
      <w:pPr>
        <w:pStyle w:val="ConsPlusNormal"/>
        <w:jc w:val="both"/>
      </w:pPr>
    </w:p>
    <w:p w:rsidR="00415175" w:rsidRDefault="00415175" w:rsidP="00F7050C">
      <w:pPr>
        <w:pStyle w:val="ConsPlusNormal"/>
        <w:ind w:firstLine="540"/>
        <w:jc w:val="both"/>
      </w:pPr>
      <w:r>
        <w:t>2.2.3.</w:t>
      </w:r>
      <w:r w:rsidR="00163C87">
        <w:t>4</w:t>
      </w:r>
      <w:r>
        <w:t>. Затраты Учреждени</w:t>
      </w:r>
      <w:r w:rsidR="00645010">
        <w:t>й</w:t>
      </w:r>
      <w:r>
        <w:t xml:space="preserve"> на холодное водоснабжение и удаление сточных отходов в части затрат на холодное водоснабжение и водоотведение (</w:t>
      </w:r>
      <w:proofErr w:type="spellStart"/>
      <w:r>
        <w:t>З</w:t>
      </w:r>
      <w:r>
        <w:rPr>
          <w:vertAlign w:val="subscript"/>
        </w:rPr>
        <w:t>хв</w:t>
      </w:r>
      <w:proofErr w:type="spellEnd"/>
      <w:r>
        <w:t xml:space="preserve">), составляют </w:t>
      </w:r>
      <w:r w:rsidR="00163C87">
        <w:t>80000</w:t>
      </w:r>
      <w:r>
        <w:t xml:space="preserve">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91"/>
        <w:gridCol w:w="3455"/>
      </w:tblGrid>
      <w:tr w:rsidR="00415175" w:rsidTr="00BE1AD4">
        <w:tc>
          <w:tcPr>
            <w:tcW w:w="3005" w:type="dxa"/>
          </w:tcPr>
          <w:p w:rsidR="00415175" w:rsidRDefault="00415175" w:rsidP="00645010">
            <w:pPr>
              <w:pStyle w:val="ConsPlusNormal"/>
            </w:pPr>
            <w:r>
              <w:t>Наименование затрат Учреждени</w:t>
            </w:r>
            <w:r w:rsidR="00645010">
              <w:t>й</w:t>
            </w:r>
          </w:p>
        </w:tc>
        <w:tc>
          <w:tcPr>
            <w:tcW w:w="2891" w:type="dxa"/>
          </w:tcPr>
          <w:p w:rsidR="00415175" w:rsidRDefault="00415175">
            <w:pPr>
              <w:pStyle w:val="ConsPlusNormal"/>
            </w:pPr>
            <w:r>
              <w:t>Расчетная потребность в год, куб. м</w:t>
            </w:r>
          </w:p>
        </w:tc>
        <w:tc>
          <w:tcPr>
            <w:tcW w:w="3455" w:type="dxa"/>
          </w:tcPr>
          <w:p w:rsidR="00415175" w:rsidRDefault="00415175">
            <w:pPr>
              <w:pStyle w:val="ConsPlusNormal"/>
              <w:jc w:val="center"/>
            </w:pPr>
            <w:r>
              <w:t>Регулируемый тариф, руб.</w:t>
            </w:r>
          </w:p>
        </w:tc>
      </w:tr>
      <w:tr w:rsidR="00415175" w:rsidTr="00BE1AD4">
        <w:tc>
          <w:tcPr>
            <w:tcW w:w="3005" w:type="dxa"/>
          </w:tcPr>
          <w:p w:rsidR="00415175" w:rsidRDefault="00415175">
            <w:pPr>
              <w:pStyle w:val="ConsPlusNormal"/>
            </w:pPr>
            <w:r>
              <w:t>Холодное водоснабжение</w:t>
            </w:r>
          </w:p>
        </w:tc>
        <w:tc>
          <w:tcPr>
            <w:tcW w:w="2891" w:type="dxa"/>
          </w:tcPr>
          <w:p w:rsidR="00415175" w:rsidRDefault="00163C87">
            <w:pPr>
              <w:pStyle w:val="ConsPlusNormal"/>
              <w:jc w:val="center"/>
            </w:pPr>
            <w:r>
              <w:t>745</w:t>
            </w:r>
          </w:p>
        </w:tc>
        <w:tc>
          <w:tcPr>
            <w:tcW w:w="3455" w:type="dxa"/>
          </w:tcPr>
          <w:p w:rsidR="00415175" w:rsidRDefault="00163C87">
            <w:pPr>
              <w:pStyle w:val="ConsPlusNormal"/>
              <w:jc w:val="center"/>
            </w:pPr>
            <w:r>
              <w:t>102</w:t>
            </w:r>
          </w:p>
        </w:tc>
      </w:tr>
      <w:tr w:rsidR="00415175" w:rsidTr="00BE1AD4">
        <w:tc>
          <w:tcPr>
            <w:tcW w:w="3005" w:type="dxa"/>
          </w:tcPr>
          <w:p w:rsidR="00415175" w:rsidRDefault="00415175">
            <w:pPr>
              <w:pStyle w:val="ConsPlusNormal"/>
            </w:pPr>
            <w:r>
              <w:t>Водоотведение</w:t>
            </w:r>
          </w:p>
        </w:tc>
        <w:tc>
          <w:tcPr>
            <w:tcW w:w="2891" w:type="dxa"/>
          </w:tcPr>
          <w:p w:rsidR="00415175" w:rsidRDefault="00163C87">
            <w:pPr>
              <w:pStyle w:val="ConsPlusNormal"/>
              <w:jc w:val="center"/>
            </w:pPr>
            <w:r>
              <w:t>745</w:t>
            </w:r>
          </w:p>
        </w:tc>
        <w:tc>
          <w:tcPr>
            <w:tcW w:w="3455" w:type="dxa"/>
          </w:tcPr>
          <w:p w:rsidR="00415175" w:rsidRDefault="00163C87">
            <w:pPr>
              <w:pStyle w:val="ConsPlusNormal"/>
              <w:jc w:val="center"/>
            </w:pPr>
            <w:r>
              <w:t>126</w:t>
            </w:r>
          </w:p>
        </w:tc>
      </w:tr>
    </w:tbl>
    <w:p w:rsidR="00415175" w:rsidRDefault="00415175">
      <w:pPr>
        <w:pStyle w:val="ConsPlusNormal"/>
        <w:jc w:val="both"/>
      </w:pPr>
    </w:p>
    <w:p w:rsidR="00415175" w:rsidRDefault="00415175">
      <w:pPr>
        <w:pStyle w:val="ConsPlusNormal"/>
        <w:ind w:firstLine="540"/>
        <w:jc w:val="both"/>
      </w:pPr>
      <w:r>
        <w:t>2.2.3.</w:t>
      </w:r>
      <w:r w:rsidR="00163C87">
        <w:t>5</w:t>
      </w:r>
      <w:r>
        <w:t>. Затраты Учреждени</w:t>
      </w:r>
      <w:r w:rsidR="00645010">
        <w:t>й</w:t>
      </w:r>
      <w:r>
        <w:t xml:space="preserve"> на услуги по удалению сточных вод в части оплаты услуг, связанных с приемом поверхностных сточных вод в централизованную систему водоотведения, транспортировкой, очисткой и сбросом (</w:t>
      </w:r>
      <w:proofErr w:type="spellStart"/>
      <w:r>
        <w:t>З</w:t>
      </w:r>
      <w:r>
        <w:rPr>
          <w:vertAlign w:val="subscript"/>
        </w:rPr>
        <w:t>свц</w:t>
      </w:r>
      <w:proofErr w:type="spellEnd"/>
      <w:r>
        <w:t>), определяются по формуле:</w:t>
      </w:r>
    </w:p>
    <w:p w:rsidR="00415175" w:rsidRDefault="00415175">
      <w:pPr>
        <w:pStyle w:val="ConsPlusNormal"/>
        <w:jc w:val="both"/>
      </w:pPr>
    </w:p>
    <w:p w:rsidR="00415175" w:rsidRDefault="00B945A1" w:rsidP="00645010">
      <w:pPr>
        <w:pStyle w:val="ConsPlusNormal"/>
        <w:jc w:val="center"/>
      </w:pPr>
      <w:r>
        <w:rPr>
          <w:position w:val="-28"/>
        </w:rPr>
        <w:pict>
          <v:shape id="_x0000_i1060" style="width:154.5pt;height:40.5pt" coordsize="" o:spt="100" adj="0,,0" path="" filled="f" stroked="f">
            <v:stroke joinstyle="miter"/>
            <v:imagedata r:id="rId11" o:title="base_23647_193737_32772"/>
            <v:formulas/>
            <v:path o:connecttype="segments"/>
          </v:shape>
        </w:pict>
      </w:r>
    </w:p>
    <w:p w:rsidR="00415175" w:rsidRDefault="00415175">
      <w:pPr>
        <w:pStyle w:val="ConsPlusNormal"/>
        <w:spacing w:before="300"/>
        <w:ind w:firstLine="540"/>
        <w:jc w:val="both"/>
      </w:pPr>
      <w:proofErr w:type="spellStart"/>
      <w:r>
        <w:t>Q</w:t>
      </w:r>
      <w:r>
        <w:rPr>
          <w:vertAlign w:val="subscript"/>
        </w:rPr>
        <w:t>куб</w:t>
      </w:r>
      <w:proofErr w:type="spellEnd"/>
      <w:r>
        <w:t xml:space="preserve"> - количество сточных вод в куб. м;</w:t>
      </w:r>
    </w:p>
    <w:p w:rsidR="00415175" w:rsidRDefault="00415175">
      <w:pPr>
        <w:pStyle w:val="ConsPlusNormal"/>
        <w:spacing w:before="240"/>
        <w:ind w:firstLine="540"/>
        <w:jc w:val="both"/>
      </w:pPr>
      <w:proofErr w:type="spellStart"/>
      <w:r>
        <w:t>P</w:t>
      </w:r>
      <w:r>
        <w:rPr>
          <w:vertAlign w:val="subscript"/>
        </w:rPr>
        <w:t>усл</w:t>
      </w:r>
      <w:proofErr w:type="spellEnd"/>
      <w:r>
        <w:t xml:space="preserve"> - цена i-й услуги за прием в централизованную систему водоотведения, транспортировкой, очисткой и сбросом 1 куб. м поверхностных сточных вод.</w:t>
      </w:r>
    </w:p>
    <w:p w:rsidR="00415175" w:rsidRDefault="00415175" w:rsidP="00F7050C">
      <w:pPr>
        <w:pStyle w:val="ConsPlusNormal"/>
        <w:spacing w:before="240"/>
        <w:ind w:firstLine="540"/>
        <w:jc w:val="both"/>
      </w:pPr>
      <w:r>
        <w:t>Затраты Учреждени</w:t>
      </w:r>
      <w:r w:rsidR="00645010">
        <w:t>й</w:t>
      </w:r>
      <w:r>
        <w:t xml:space="preserve"> на услуги по удалению сточных вод в части оплаты услуг, связанных с приемом поверхностных сточных вод в централизованную систему водоотведения, транспортировку, очистку и сброс (</w:t>
      </w:r>
      <w:proofErr w:type="spellStart"/>
      <w:r>
        <w:t>З</w:t>
      </w:r>
      <w:r>
        <w:rPr>
          <w:vertAlign w:val="subscript"/>
        </w:rPr>
        <w:t>свц</w:t>
      </w:r>
      <w:proofErr w:type="spellEnd"/>
      <w:r>
        <w:t xml:space="preserve">), определенные в соответствии с настоящим пунктом, составляют </w:t>
      </w:r>
      <w:r w:rsidR="00163C87">
        <w:t>163200</w:t>
      </w:r>
      <w:r>
        <w:t>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176"/>
      </w:tblGrid>
      <w:tr w:rsidR="00415175" w:rsidTr="004E2FAE">
        <w:tc>
          <w:tcPr>
            <w:tcW w:w="3175" w:type="dxa"/>
          </w:tcPr>
          <w:p w:rsidR="00415175" w:rsidRDefault="00415175">
            <w:pPr>
              <w:pStyle w:val="ConsPlusNormal"/>
            </w:pPr>
            <w:r>
              <w:lastRenderedPageBreak/>
              <w:t>Количество сточных вод в куб. м</w:t>
            </w:r>
          </w:p>
        </w:tc>
        <w:tc>
          <w:tcPr>
            <w:tcW w:w="6176" w:type="dxa"/>
          </w:tcPr>
          <w:p w:rsidR="00415175" w:rsidRDefault="00415175">
            <w:pPr>
              <w:pStyle w:val="ConsPlusNormal"/>
            </w:pPr>
            <w:r>
              <w:t>Цена i-й услуги за прием в централизованную систему водоотведения, транспортировку, очистку и сброс 1 куб. м поверхностных сточных вод, руб.</w:t>
            </w:r>
          </w:p>
        </w:tc>
      </w:tr>
      <w:tr w:rsidR="00415175" w:rsidTr="004E2FAE">
        <w:tc>
          <w:tcPr>
            <w:tcW w:w="3175" w:type="dxa"/>
          </w:tcPr>
          <w:p w:rsidR="00415175" w:rsidRDefault="00163C87">
            <w:pPr>
              <w:pStyle w:val="ConsPlusNormal"/>
              <w:jc w:val="center"/>
            </w:pPr>
            <w:r>
              <w:t>480</w:t>
            </w:r>
          </w:p>
        </w:tc>
        <w:tc>
          <w:tcPr>
            <w:tcW w:w="6176" w:type="dxa"/>
          </w:tcPr>
          <w:p w:rsidR="00415175" w:rsidRDefault="00163C87">
            <w:pPr>
              <w:pStyle w:val="ConsPlusNormal"/>
              <w:jc w:val="center"/>
            </w:pPr>
            <w:r>
              <w:t>340.00</w:t>
            </w:r>
          </w:p>
        </w:tc>
      </w:tr>
    </w:tbl>
    <w:p w:rsidR="00415175" w:rsidRDefault="00415175">
      <w:pPr>
        <w:pStyle w:val="ConsPlusNormal"/>
        <w:jc w:val="both"/>
      </w:pPr>
    </w:p>
    <w:p w:rsidR="00415175" w:rsidRDefault="00415175" w:rsidP="00F7050C">
      <w:pPr>
        <w:pStyle w:val="ConsPlusNormal"/>
        <w:ind w:firstLine="540"/>
        <w:jc w:val="both"/>
      </w:pPr>
      <w:r>
        <w:t>2.2.3.</w:t>
      </w:r>
      <w:r w:rsidR="00163C87">
        <w:t>6</w:t>
      </w:r>
      <w:r>
        <w:t>. Затраты Учреждени</w:t>
      </w:r>
      <w:r w:rsidR="00645010">
        <w:t>й</w:t>
      </w:r>
      <w:r>
        <w:t xml:space="preserve"> на оказание услуг по обращению с твердыми коммунальными отходами (</w:t>
      </w:r>
      <w:proofErr w:type="spellStart"/>
      <w:r>
        <w:t>З</w:t>
      </w:r>
      <w:r>
        <w:rPr>
          <w:vertAlign w:val="subscript"/>
        </w:rPr>
        <w:t>тко</w:t>
      </w:r>
      <w:proofErr w:type="spellEnd"/>
      <w:r>
        <w:t>) определяются по формуле:</w:t>
      </w:r>
    </w:p>
    <w:p w:rsidR="00415175" w:rsidRDefault="00B945A1" w:rsidP="00645010">
      <w:pPr>
        <w:pStyle w:val="ConsPlusNormal"/>
        <w:jc w:val="center"/>
      </w:pPr>
      <w:r>
        <w:rPr>
          <w:position w:val="-15"/>
        </w:rPr>
        <w:pict>
          <v:shape id="_x0000_i1061" style="width:186pt;height:27.75pt" coordsize="" o:spt="100" adj="0,,0" path="" filled="f" stroked="f">
            <v:stroke joinstyle="miter"/>
            <v:imagedata r:id="rId12" o:title="base_23647_193737_32773"/>
            <v:formulas/>
            <v:path o:connecttype="segments"/>
          </v:shape>
        </w:pict>
      </w:r>
    </w:p>
    <w:p w:rsidR="00415175" w:rsidRDefault="00415175">
      <w:pPr>
        <w:pStyle w:val="ConsPlusNormal"/>
        <w:spacing w:before="300"/>
        <w:ind w:firstLine="540"/>
        <w:jc w:val="both"/>
      </w:pPr>
      <w:proofErr w:type="spellStart"/>
      <w:r>
        <w:t>Q</w:t>
      </w:r>
      <w:r>
        <w:rPr>
          <w:vertAlign w:val="subscript"/>
        </w:rPr>
        <w:t>тко</w:t>
      </w:r>
      <w:proofErr w:type="spellEnd"/>
      <w:r>
        <w:t xml:space="preserve"> - объем твердых коммунальных отходов в год в куб. м;</w:t>
      </w:r>
    </w:p>
    <w:p w:rsidR="00415175" w:rsidRDefault="00415175">
      <w:pPr>
        <w:pStyle w:val="ConsPlusNormal"/>
        <w:spacing w:before="240"/>
        <w:ind w:firstLine="540"/>
        <w:jc w:val="both"/>
      </w:pPr>
      <w:proofErr w:type="spellStart"/>
      <w:r>
        <w:t>Р</w:t>
      </w:r>
      <w:r>
        <w:rPr>
          <w:vertAlign w:val="subscript"/>
        </w:rPr>
        <w:t>вывтко</w:t>
      </w:r>
      <w:proofErr w:type="spellEnd"/>
      <w:r>
        <w:t xml:space="preserve"> - цена i-й услуги по обращению с 1 куб. м твердых коммунальных отходов.</w:t>
      </w:r>
    </w:p>
    <w:p w:rsidR="00415175" w:rsidRDefault="00415175" w:rsidP="00F7050C">
      <w:pPr>
        <w:pStyle w:val="ConsPlusNormal"/>
        <w:spacing w:before="240"/>
        <w:ind w:firstLine="540"/>
        <w:jc w:val="both"/>
      </w:pPr>
      <w:r>
        <w:t>Затраты Учреждени</w:t>
      </w:r>
      <w:r w:rsidR="00645010">
        <w:t>й</w:t>
      </w:r>
      <w:r>
        <w:t xml:space="preserve"> на оказание услуг по обращению с твердыми коммунальными отходами (</w:t>
      </w:r>
      <w:proofErr w:type="spellStart"/>
      <w:r>
        <w:t>З</w:t>
      </w:r>
      <w:r>
        <w:rPr>
          <w:vertAlign w:val="subscript"/>
        </w:rPr>
        <w:t>тко</w:t>
      </w:r>
      <w:proofErr w:type="spellEnd"/>
      <w:r>
        <w:t xml:space="preserve">), определенные в соответствии с настоящим пунктом, составляют </w:t>
      </w:r>
      <w:r w:rsidR="00163C87">
        <w:t>44000</w:t>
      </w:r>
      <w:r>
        <w:t xml:space="preserve">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099"/>
      </w:tblGrid>
      <w:tr w:rsidR="00415175" w:rsidTr="004E2FAE">
        <w:tc>
          <w:tcPr>
            <w:tcW w:w="4252" w:type="dxa"/>
          </w:tcPr>
          <w:p w:rsidR="00415175" w:rsidRDefault="00415175">
            <w:pPr>
              <w:pStyle w:val="ConsPlusNormal"/>
            </w:pPr>
            <w:r>
              <w:t>Объем твердых коммунальных отходов в год в куб. м</w:t>
            </w:r>
          </w:p>
        </w:tc>
        <w:tc>
          <w:tcPr>
            <w:tcW w:w="5099" w:type="dxa"/>
          </w:tcPr>
          <w:p w:rsidR="00415175" w:rsidRDefault="00415175">
            <w:pPr>
              <w:pStyle w:val="ConsPlusNormal"/>
            </w:pPr>
            <w:r>
              <w:t>Цена i-й услуги по обращению с 1 куб. м твердых коммунальных отходов, руб.</w:t>
            </w:r>
          </w:p>
        </w:tc>
      </w:tr>
      <w:tr w:rsidR="00415175" w:rsidTr="004E2FAE">
        <w:tc>
          <w:tcPr>
            <w:tcW w:w="4252" w:type="dxa"/>
          </w:tcPr>
          <w:p w:rsidR="00415175" w:rsidRDefault="00163C87">
            <w:pPr>
              <w:pStyle w:val="ConsPlusNormal"/>
              <w:jc w:val="center"/>
            </w:pPr>
            <w:r>
              <w:t>72</w:t>
            </w:r>
          </w:p>
        </w:tc>
        <w:tc>
          <w:tcPr>
            <w:tcW w:w="5099" w:type="dxa"/>
          </w:tcPr>
          <w:p w:rsidR="00415175" w:rsidRDefault="00163C87">
            <w:pPr>
              <w:pStyle w:val="ConsPlusNormal"/>
              <w:jc w:val="center"/>
            </w:pPr>
            <w:r>
              <w:t>612</w:t>
            </w:r>
            <w:r w:rsidR="00415175">
              <w:t>.00</w:t>
            </w:r>
          </w:p>
        </w:tc>
      </w:tr>
    </w:tbl>
    <w:p w:rsidR="00415175" w:rsidRDefault="00415175">
      <w:pPr>
        <w:pStyle w:val="ConsPlusNormal"/>
        <w:jc w:val="both"/>
      </w:pPr>
    </w:p>
    <w:p w:rsidR="00415175" w:rsidRDefault="00415175">
      <w:pPr>
        <w:pStyle w:val="ConsPlusTitle"/>
        <w:jc w:val="center"/>
        <w:outlineLvl w:val="3"/>
      </w:pPr>
      <w:r>
        <w:t>2.2.4. Затраты на аренду помещений</w:t>
      </w:r>
    </w:p>
    <w:p w:rsidR="00415175" w:rsidRDefault="00415175">
      <w:pPr>
        <w:pStyle w:val="ConsPlusNormal"/>
        <w:jc w:val="both"/>
      </w:pPr>
    </w:p>
    <w:p w:rsidR="00415175" w:rsidRDefault="00415175">
      <w:pPr>
        <w:pStyle w:val="ConsPlusNormal"/>
        <w:ind w:firstLine="540"/>
        <w:jc w:val="both"/>
      </w:pPr>
      <w:r>
        <w:t>2.2.4.1. Затраты Учреждени</w:t>
      </w:r>
      <w:r w:rsidR="00645010">
        <w:t>й</w:t>
      </w:r>
      <w:r>
        <w:t xml:space="preserve"> на оплату услуг по сдаче в аренду (внаем) собственного или арендованного недвижимого имущества в части оплаты услуг на аренду помещения (зала) для проведения мероприятия (</w:t>
      </w:r>
      <w:proofErr w:type="spellStart"/>
      <w:r>
        <w:t>З</w:t>
      </w:r>
      <w:r>
        <w:rPr>
          <w:vertAlign w:val="subscript"/>
        </w:rPr>
        <w:t>акз</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28"/>
        </w:rPr>
        <w:pict>
          <v:shape id="_x0000_i1062" style="width:158.25pt;height:40.5pt" coordsize="" o:spt="100" adj="0,,0" path="" filled="f" stroked="f">
            <v:stroke joinstyle="miter"/>
            <v:imagedata r:id="rId13" o:title="base_23647_193737_32774"/>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w:t>
      </w:r>
      <w:proofErr w:type="spellEnd"/>
      <w:r>
        <w:rPr>
          <w:vertAlign w:val="subscript"/>
        </w:rPr>
        <w:t xml:space="preserve"> </w:t>
      </w:r>
      <w:proofErr w:type="spellStart"/>
      <w:r>
        <w:rPr>
          <w:vertAlign w:val="subscript"/>
        </w:rPr>
        <w:t>акз</w:t>
      </w:r>
      <w:proofErr w:type="spellEnd"/>
      <w:r>
        <w:t xml:space="preserve"> - планируемое количество суток аренды i-</w:t>
      </w:r>
      <w:proofErr w:type="spellStart"/>
      <w:r>
        <w:t>го</w:t>
      </w:r>
      <w:proofErr w:type="spellEnd"/>
      <w:r>
        <w:t xml:space="preserve"> помещения (зала);</w:t>
      </w:r>
    </w:p>
    <w:p w:rsidR="00415175" w:rsidRDefault="00415175">
      <w:pPr>
        <w:pStyle w:val="ConsPlusNormal"/>
        <w:spacing w:before="240"/>
        <w:ind w:firstLine="540"/>
        <w:jc w:val="both"/>
      </w:pPr>
      <w:proofErr w:type="spellStart"/>
      <w:r>
        <w:t>P</w:t>
      </w:r>
      <w:r>
        <w:rPr>
          <w:vertAlign w:val="subscript"/>
        </w:rPr>
        <w:t>i</w:t>
      </w:r>
      <w:proofErr w:type="spellEnd"/>
      <w:r>
        <w:rPr>
          <w:vertAlign w:val="subscript"/>
        </w:rPr>
        <w:t xml:space="preserve"> </w:t>
      </w:r>
      <w:proofErr w:type="spellStart"/>
      <w:r>
        <w:rPr>
          <w:vertAlign w:val="subscript"/>
        </w:rPr>
        <w:t>акз</w:t>
      </w:r>
      <w:proofErr w:type="spellEnd"/>
      <w:r>
        <w:t xml:space="preserve"> - цена аренды i-</w:t>
      </w:r>
      <w:proofErr w:type="spellStart"/>
      <w:r>
        <w:t>го</w:t>
      </w:r>
      <w:proofErr w:type="spellEnd"/>
      <w:r>
        <w:t xml:space="preserve"> помещения (зала) в сутки.</w:t>
      </w:r>
    </w:p>
    <w:p w:rsidR="00415175" w:rsidRDefault="00415175" w:rsidP="00F7050C">
      <w:pPr>
        <w:pStyle w:val="ConsPlusNormal"/>
        <w:spacing w:before="240"/>
        <w:ind w:firstLine="540"/>
        <w:jc w:val="both"/>
      </w:pPr>
      <w:r>
        <w:t>Затраты Учреждени</w:t>
      </w:r>
      <w:r w:rsidR="00645010">
        <w:t>й</w:t>
      </w:r>
      <w:r>
        <w:t xml:space="preserve"> на оплату услуг по сдаче в аренду (внаем) собственного или арендованного недвижимого имущества в части оплаты услуг на аренду помещения (зала) для проведения мероприятия (</w:t>
      </w:r>
      <w:proofErr w:type="spellStart"/>
      <w:r>
        <w:t>З</w:t>
      </w:r>
      <w:r>
        <w:rPr>
          <w:vertAlign w:val="subscript"/>
        </w:rPr>
        <w:t>акз</w:t>
      </w:r>
      <w:proofErr w:type="spellEnd"/>
      <w:r>
        <w:t xml:space="preserve">), определенные в соответствии с настоящим пунктом, составляют </w:t>
      </w:r>
      <w:r w:rsidR="00163C87">
        <w:t>540000</w:t>
      </w:r>
      <w:r>
        <w:t>.00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1985"/>
        <w:gridCol w:w="2692"/>
        <w:gridCol w:w="1702"/>
      </w:tblGrid>
      <w:tr w:rsidR="00BE1AD4" w:rsidTr="004E2FAE">
        <w:tc>
          <w:tcPr>
            <w:tcW w:w="2972" w:type="dxa"/>
          </w:tcPr>
          <w:p w:rsidR="00BE1AD4" w:rsidRDefault="00BE1AD4" w:rsidP="004E2FAE">
            <w:pPr>
              <w:pStyle w:val="ConsPlusNormal"/>
              <w:jc w:val="center"/>
            </w:pPr>
            <w:r>
              <w:t>Наименование затрат Учреждений</w:t>
            </w:r>
          </w:p>
        </w:tc>
        <w:tc>
          <w:tcPr>
            <w:tcW w:w="1985" w:type="dxa"/>
          </w:tcPr>
          <w:p w:rsidR="00BE1AD4" w:rsidRDefault="00BE1AD4" w:rsidP="004E2FAE">
            <w:pPr>
              <w:pStyle w:val="ConsPlusNormal"/>
              <w:jc w:val="center"/>
            </w:pPr>
            <w:r>
              <w:t>Планируемое количество суток аренды i-</w:t>
            </w:r>
            <w:proofErr w:type="spellStart"/>
            <w:r>
              <w:t>го</w:t>
            </w:r>
            <w:proofErr w:type="spellEnd"/>
            <w:r>
              <w:t xml:space="preserve"> помещения (зала)</w:t>
            </w:r>
          </w:p>
        </w:tc>
        <w:tc>
          <w:tcPr>
            <w:tcW w:w="2692" w:type="dxa"/>
          </w:tcPr>
          <w:p w:rsidR="00BE1AD4" w:rsidRDefault="00BE1AD4" w:rsidP="004E2FAE">
            <w:pPr>
              <w:pStyle w:val="ConsPlusNormal"/>
              <w:jc w:val="center"/>
            </w:pPr>
            <w:r>
              <w:t>Цена аренды i-</w:t>
            </w:r>
            <w:proofErr w:type="spellStart"/>
            <w:r>
              <w:t>го</w:t>
            </w:r>
            <w:proofErr w:type="spellEnd"/>
            <w:r>
              <w:t xml:space="preserve"> помещения (зала) в сутки, руб.</w:t>
            </w:r>
          </w:p>
        </w:tc>
        <w:tc>
          <w:tcPr>
            <w:tcW w:w="1702" w:type="dxa"/>
          </w:tcPr>
          <w:p w:rsidR="00BE1AD4" w:rsidRDefault="00BE1AD4" w:rsidP="004E2FAE">
            <w:pPr>
              <w:pStyle w:val="ConsPlusNormal"/>
              <w:jc w:val="center"/>
            </w:pPr>
            <w:r>
              <w:t>Итого затраты Учреждений на аренду помещения (зала) для проведения мероприятия (</w:t>
            </w:r>
            <w:proofErr w:type="spellStart"/>
            <w:r>
              <w:t>З</w:t>
            </w:r>
            <w:r>
              <w:rPr>
                <w:vertAlign w:val="subscript"/>
              </w:rPr>
              <w:t>акз</w:t>
            </w:r>
            <w:proofErr w:type="spellEnd"/>
            <w:r>
              <w:t>), руб.</w:t>
            </w:r>
          </w:p>
        </w:tc>
      </w:tr>
      <w:tr w:rsidR="00BE1AD4" w:rsidTr="004E2FAE">
        <w:tc>
          <w:tcPr>
            <w:tcW w:w="2972" w:type="dxa"/>
          </w:tcPr>
          <w:p w:rsidR="00BE1AD4" w:rsidRDefault="00BE1AD4" w:rsidP="00BE1AD4">
            <w:pPr>
              <w:pStyle w:val="ConsPlusNormal"/>
            </w:pPr>
            <w:r>
              <w:t xml:space="preserve">Аренда помещения (зала) </w:t>
            </w:r>
            <w:r>
              <w:lastRenderedPageBreak/>
              <w:t>для проведения мероприятия в пределах с. Нюксеницы</w:t>
            </w:r>
          </w:p>
        </w:tc>
        <w:tc>
          <w:tcPr>
            <w:tcW w:w="1985" w:type="dxa"/>
          </w:tcPr>
          <w:p w:rsidR="00BE1AD4" w:rsidRDefault="00163C87" w:rsidP="00BE1AD4">
            <w:pPr>
              <w:pStyle w:val="ConsPlusNormal"/>
              <w:jc w:val="center"/>
            </w:pPr>
            <w:r>
              <w:lastRenderedPageBreak/>
              <w:t>10</w:t>
            </w:r>
          </w:p>
        </w:tc>
        <w:tc>
          <w:tcPr>
            <w:tcW w:w="2692" w:type="dxa"/>
          </w:tcPr>
          <w:p w:rsidR="00BE1AD4" w:rsidRDefault="00163C87" w:rsidP="00BE1AD4">
            <w:pPr>
              <w:pStyle w:val="ConsPlusNormal"/>
              <w:jc w:val="center"/>
            </w:pPr>
            <w:r>
              <w:t>36</w:t>
            </w:r>
            <w:r w:rsidR="00BE1AD4">
              <w:t>000.00</w:t>
            </w:r>
          </w:p>
        </w:tc>
        <w:tc>
          <w:tcPr>
            <w:tcW w:w="1702" w:type="dxa"/>
          </w:tcPr>
          <w:p w:rsidR="00BE1AD4" w:rsidRDefault="00163C87" w:rsidP="00BE1AD4">
            <w:pPr>
              <w:pStyle w:val="ConsPlusNormal"/>
              <w:jc w:val="center"/>
            </w:pPr>
            <w:r>
              <w:t>360</w:t>
            </w:r>
            <w:r w:rsidR="00BE1AD4">
              <w:t>000.00</w:t>
            </w:r>
          </w:p>
        </w:tc>
      </w:tr>
      <w:tr w:rsidR="00BE1AD4" w:rsidTr="004E2FAE">
        <w:tc>
          <w:tcPr>
            <w:tcW w:w="2972" w:type="dxa"/>
          </w:tcPr>
          <w:p w:rsidR="00BE1AD4" w:rsidRDefault="00BE1AD4" w:rsidP="00BE1AD4">
            <w:pPr>
              <w:pStyle w:val="ConsPlusNormal"/>
            </w:pPr>
            <w:r>
              <w:t>Аренда помещения (зала) для проведения мероприятия за пределами с. Нюксеницы</w:t>
            </w:r>
          </w:p>
        </w:tc>
        <w:tc>
          <w:tcPr>
            <w:tcW w:w="1985" w:type="dxa"/>
          </w:tcPr>
          <w:p w:rsidR="00BE1AD4" w:rsidRDefault="00BE1AD4" w:rsidP="00BE1AD4">
            <w:pPr>
              <w:pStyle w:val="ConsPlusNormal"/>
              <w:jc w:val="center"/>
            </w:pPr>
            <w:r>
              <w:t>5</w:t>
            </w:r>
          </w:p>
        </w:tc>
        <w:tc>
          <w:tcPr>
            <w:tcW w:w="2692" w:type="dxa"/>
          </w:tcPr>
          <w:p w:rsidR="00BE1AD4" w:rsidRDefault="00163C87" w:rsidP="00BE1AD4">
            <w:pPr>
              <w:pStyle w:val="ConsPlusNormal"/>
              <w:jc w:val="center"/>
            </w:pPr>
            <w:r>
              <w:t>36</w:t>
            </w:r>
            <w:r w:rsidR="00BE1AD4">
              <w:t>000.00</w:t>
            </w:r>
          </w:p>
        </w:tc>
        <w:tc>
          <w:tcPr>
            <w:tcW w:w="1702" w:type="dxa"/>
          </w:tcPr>
          <w:p w:rsidR="00BE1AD4" w:rsidRDefault="00163C87" w:rsidP="00BE1AD4">
            <w:pPr>
              <w:pStyle w:val="ConsPlusNormal"/>
              <w:jc w:val="center"/>
            </w:pPr>
            <w:r>
              <w:t>180</w:t>
            </w:r>
            <w:r w:rsidR="00BE1AD4">
              <w:t>000.00</w:t>
            </w:r>
          </w:p>
        </w:tc>
      </w:tr>
    </w:tbl>
    <w:p w:rsidR="004E2FAE" w:rsidRDefault="004E2FAE" w:rsidP="00AD20F0">
      <w:pPr>
        <w:jc w:val="center"/>
      </w:pPr>
    </w:p>
    <w:p w:rsidR="00415175" w:rsidRPr="00AD20F0" w:rsidRDefault="00415175" w:rsidP="004E2FAE">
      <w:pPr>
        <w:tabs>
          <w:tab w:val="left" w:pos="3150"/>
        </w:tabs>
        <w:spacing w:after="0" w:line="240" w:lineRule="auto"/>
        <w:jc w:val="center"/>
        <w:rPr>
          <w:b/>
          <w:sz w:val="24"/>
          <w:szCs w:val="24"/>
        </w:rPr>
      </w:pPr>
      <w:r w:rsidRPr="00AD20F0">
        <w:rPr>
          <w:b/>
          <w:sz w:val="24"/>
          <w:szCs w:val="24"/>
        </w:rPr>
        <w:t>2.2.5. Затраты на содержание имущества, не отнесенные</w:t>
      </w:r>
    </w:p>
    <w:p w:rsidR="00415175" w:rsidRPr="00AD20F0" w:rsidRDefault="00415175" w:rsidP="004E2FAE">
      <w:pPr>
        <w:pStyle w:val="ConsPlusTitle"/>
        <w:jc w:val="center"/>
        <w:rPr>
          <w:szCs w:val="24"/>
        </w:rPr>
      </w:pPr>
      <w:r w:rsidRPr="00AD20F0">
        <w:rPr>
          <w:szCs w:val="24"/>
        </w:rPr>
        <w:t>к затратам на содержание имущества в рамках затрат</w:t>
      </w:r>
    </w:p>
    <w:p w:rsidR="00415175" w:rsidRPr="00AD20F0" w:rsidRDefault="00415175" w:rsidP="004E2FAE">
      <w:pPr>
        <w:pStyle w:val="ConsPlusTitle"/>
        <w:jc w:val="center"/>
        <w:rPr>
          <w:szCs w:val="24"/>
        </w:rPr>
      </w:pPr>
      <w:r w:rsidRPr="00AD20F0">
        <w:rPr>
          <w:szCs w:val="24"/>
        </w:rPr>
        <w:t>на информационно-коммуникационные технологии</w:t>
      </w:r>
    </w:p>
    <w:p w:rsidR="00415175" w:rsidRDefault="00415175">
      <w:pPr>
        <w:pStyle w:val="ConsPlusNormal"/>
        <w:jc w:val="both"/>
      </w:pPr>
    </w:p>
    <w:p w:rsidR="00415175" w:rsidRDefault="00415175">
      <w:pPr>
        <w:pStyle w:val="ConsPlusNormal"/>
        <w:ind w:firstLine="540"/>
        <w:jc w:val="both"/>
      </w:pPr>
      <w:r>
        <w:t>2.2.5.1. Затраты Учреждени</w:t>
      </w:r>
      <w:r w:rsidR="00645010">
        <w:t>й</w:t>
      </w:r>
      <w:r>
        <w:t xml:space="preserve"> на содержание и техническое обслуживание помещений (</w:t>
      </w:r>
      <w:proofErr w:type="spellStart"/>
      <w:r>
        <w:t>З</w:t>
      </w:r>
      <w:r>
        <w:rPr>
          <w:vertAlign w:val="subscript"/>
        </w:rPr>
        <w:t>сп</w:t>
      </w:r>
      <w:proofErr w:type="spellEnd"/>
      <w:r>
        <w:t>) определяются по формуле:</w:t>
      </w:r>
    </w:p>
    <w:p w:rsidR="00415175" w:rsidRDefault="00415175">
      <w:pPr>
        <w:pStyle w:val="ConsPlusNormal"/>
        <w:jc w:val="both"/>
      </w:pPr>
    </w:p>
    <w:p w:rsidR="00415175" w:rsidRDefault="00415175" w:rsidP="00AD20F0">
      <w:pPr>
        <w:pStyle w:val="ConsPlusNormal"/>
        <w:ind w:firstLine="540"/>
        <w:jc w:val="both"/>
      </w:pPr>
      <w:proofErr w:type="spellStart"/>
      <w:r>
        <w:t>З</w:t>
      </w:r>
      <w:r>
        <w:rPr>
          <w:vertAlign w:val="subscript"/>
        </w:rPr>
        <w:t>сп</w:t>
      </w:r>
      <w:proofErr w:type="spellEnd"/>
      <w:r>
        <w:t xml:space="preserve"> = </w:t>
      </w:r>
      <w:proofErr w:type="spellStart"/>
      <w:r>
        <w:t>З</w:t>
      </w:r>
      <w:r>
        <w:rPr>
          <w:vertAlign w:val="subscript"/>
        </w:rPr>
        <w:t>ос</w:t>
      </w:r>
      <w:proofErr w:type="spellEnd"/>
      <w:r>
        <w:t xml:space="preserve"> + </w:t>
      </w:r>
      <w:proofErr w:type="spellStart"/>
      <w:r>
        <w:t>З</w:t>
      </w:r>
      <w:r>
        <w:rPr>
          <w:vertAlign w:val="subscript"/>
        </w:rPr>
        <w:t>тр</w:t>
      </w:r>
      <w:proofErr w:type="spellEnd"/>
      <w:r>
        <w:t xml:space="preserve"> + </w:t>
      </w:r>
      <w:proofErr w:type="spellStart"/>
      <w:r>
        <w:t>З</w:t>
      </w:r>
      <w:r>
        <w:rPr>
          <w:vertAlign w:val="subscript"/>
        </w:rPr>
        <w:t>псд</w:t>
      </w:r>
      <w:proofErr w:type="spellEnd"/>
      <w:r>
        <w:t xml:space="preserve"> + </w:t>
      </w:r>
      <w:proofErr w:type="spellStart"/>
      <w:r>
        <w:t>З</w:t>
      </w:r>
      <w:r>
        <w:rPr>
          <w:vertAlign w:val="subscript"/>
        </w:rPr>
        <w:t>мр</w:t>
      </w:r>
      <w:proofErr w:type="spellEnd"/>
      <w:r>
        <w:t xml:space="preserve"> +</w:t>
      </w:r>
      <w:proofErr w:type="spellStart"/>
      <w:r>
        <w:t>З</w:t>
      </w:r>
      <w:r>
        <w:rPr>
          <w:vertAlign w:val="subscript"/>
        </w:rPr>
        <w:t>ус</w:t>
      </w:r>
      <w:proofErr w:type="spellEnd"/>
      <w:r>
        <w:t xml:space="preserve"> + </w:t>
      </w:r>
      <w:proofErr w:type="spellStart"/>
      <w:r>
        <w:t>З</w:t>
      </w:r>
      <w:r>
        <w:rPr>
          <w:vertAlign w:val="subscript"/>
        </w:rPr>
        <w:t>л</w:t>
      </w:r>
      <w:proofErr w:type="spellEnd"/>
      <w:r w:rsidR="00AD20F0">
        <w:t xml:space="preserve"> </w:t>
      </w:r>
      <w:r>
        <w:t xml:space="preserve">+ </w:t>
      </w:r>
      <w:proofErr w:type="spellStart"/>
      <w:r>
        <w:t>З</w:t>
      </w:r>
      <w:r>
        <w:rPr>
          <w:vertAlign w:val="subscript"/>
        </w:rPr>
        <w:t>итп</w:t>
      </w:r>
      <w:proofErr w:type="spellEnd"/>
      <w:r>
        <w:t xml:space="preserve"> + </w:t>
      </w:r>
      <w:proofErr w:type="spellStart"/>
      <w:r>
        <w:t>З</w:t>
      </w:r>
      <w:r>
        <w:rPr>
          <w:vertAlign w:val="subscript"/>
        </w:rPr>
        <w:t>хим</w:t>
      </w:r>
      <w:proofErr w:type="spellEnd"/>
      <w:r>
        <w:t xml:space="preserve"> + </w:t>
      </w:r>
      <w:proofErr w:type="spellStart"/>
      <w:r>
        <w:t>З</w:t>
      </w:r>
      <w:r>
        <w:rPr>
          <w:vertAlign w:val="subscript"/>
        </w:rPr>
        <w:t>сэ</w:t>
      </w:r>
      <w:proofErr w:type="spellEnd"/>
      <w:r>
        <w:t xml:space="preserve"> + </w:t>
      </w:r>
      <w:proofErr w:type="spellStart"/>
      <w:r>
        <w:t>З</w:t>
      </w:r>
      <w:r>
        <w:rPr>
          <w:vertAlign w:val="subscript"/>
        </w:rPr>
        <w:t>пож</w:t>
      </w:r>
      <w:proofErr w:type="spellEnd"/>
      <w:r>
        <w:t xml:space="preserve"> + </w:t>
      </w:r>
      <w:proofErr w:type="spellStart"/>
      <w:r>
        <w:t>З</w:t>
      </w:r>
      <w:r>
        <w:rPr>
          <w:vertAlign w:val="subscript"/>
        </w:rPr>
        <w:t>пожвод</w:t>
      </w:r>
      <w:proofErr w:type="spellEnd"/>
      <w:r>
        <w:t xml:space="preserve"> + </w:t>
      </w:r>
      <w:proofErr w:type="spellStart"/>
      <w:r>
        <w:t>З</w:t>
      </w:r>
      <w:r>
        <w:rPr>
          <w:vertAlign w:val="subscript"/>
        </w:rPr>
        <w:t>пр</w:t>
      </w:r>
      <w:proofErr w:type="spellEnd"/>
      <w:r>
        <w:t xml:space="preserve"> + </w:t>
      </w:r>
      <w:proofErr w:type="spellStart"/>
      <w:r>
        <w:t>З</w:t>
      </w:r>
      <w:r>
        <w:rPr>
          <w:vertAlign w:val="subscript"/>
        </w:rPr>
        <w:t>мсф</w:t>
      </w:r>
      <w:proofErr w:type="spellEnd"/>
      <w:r>
        <w:t>, где:</w:t>
      </w:r>
    </w:p>
    <w:p w:rsidR="00415175" w:rsidRDefault="00415175">
      <w:pPr>
        <w:pStyle w:val="ConsPlusNormal"/>
        <w:jc w:val="both"/>
      </w:pPr>
    </w:p>
    <w:p w:rsidR="00415175" w:rsidRDefault="00415175">
      <w:pPr>
        <w:pStyle w:val="ConsPlusNormal"/>
        <w:ind w:firstLine="540"/>
        <w:jc w:val="both"/>
      </w:pPr>
      <w:proofErr w:type="spellStart"/>
      <w:r>
        <w:t>З</w:t>
      </w:r>
      <w:r>
        <w:rPr>
          <w:vertAlign w:val="subscript"/>
        </w:rPr>
        <w:t>ос</w:t>
      </w:r>
      <w:proofErr w:type="spellEnd"/>
      <w:r>
        <w:t xml:space="preserve"> - затраты на услуги систем обеспечения безопасности в части затрат на техническое обслуживание и </w:t>
      </w:r>
      <w:proofErr w:type="spellStart"/>
      <w:r>
        <w:t>регламентно</w:t>
      </w:r>
      <w:proofErr w:type="spellEnd"/>
      <w:r>
        <w:t>-профилактический ремонт систем охранно-тревожной сигнализации;</w:t>
      </w:r>
    </w:p>
    <w:p w:rsidR="00415175" w:rsidRDefault="00415175">
      <w:pPr>
        <w:pStyle w:val="ConsPlusNormal"/>
        <w:spacing w:before="240"/>
        <w:ind w:firstLine="540"/>
        <w:jc w:val="both"/>
      </w:pPr>
      <w:proofErr w:type="spellStart"/>
      <w:r>
        <w:t>З</w:t>
      </w:r>
      <w:r>
        <w:rPr>
          <w:vertAlign w:val="subscript"/>
        </w:rPr>
        <w:t>тр</w:t>
      </w:r>
      <w:proofErr w:type="spellEnd"/>
      <w:r>
        <w:t xml:space="preserve"> - затраты на работы строительные специализированные, не включенные в другие группировки, в части затрат на проведение текущего ремонта помещения;</w:t>
      </w:r>
    </w:p>
    <w:p w:rsidR="00415175" w:rsidRDefault="00415175">
      <w:pPr>
        <w:pStyle w:val="ConsPlusNormal"/>
        <w:spacing w:before="240"/>
        <w:ind w:firstLine="540"/>
        <w:jc w:val="both"/>
      </w:pPr>
      <w:proofErr w:type="spellStart"/>
      <w:r>
        <w:t>З</w:t>
      </w:r>
      <w:r>
        <w:rPr>
          <w:vertAlign w:val="subscript"/>
        </w:rPr>
        <w:t>псд</w:t>
      </w:r>
      <w:proofErr w:type="spellEnd"/>
      <w:r>
        <w:t xml:space="preserve"> - затраты на услуги инженерно-технического характера (разработка сметной документации для проведения текущего ремонта помещений);</w:t>
      </w:r>
    </w:p>
    <w:p w:rsidR="00415175" w:rsidRDefault="00415175">
      <w:pPr>
        <w:pStyle w:val="ConsPlusNormal"/>
        <w:spacing w:before="240"/>
        <w:ind w:firstLine="540"/>
        <w:jc w:val="both"/>
      </w:pPr>
      <w:proofErr w:type="spellStart"/>
      <w:r>
        <w:t>Змр</w:t>
      </w:r>
      <w:proofErr w:type="spellEnd"/>
      <w:r>
        <w:t xml:space="preserve"> - затраты, связанные с мелким ремонтом конструктивных элементов помещений;</w:t>
      </w:r>
    </w:p>
    <w:p w:rsidR="00415175" w:rsidRDefault="00415175">
      <w:pPr>
        <w:pStyle w:val="ConsPlusNormal"/>
        <w:spacing w:before="240"/>
        <w:ind w:firstLine="540"/>
        <w:jc w:val="both"/>
      </w:pPr>
      <w:proofErr w:type="spellStart"/>
      <w:r>
        <w:t>З</w:t>
      </w:r>
      <w:r>
        <w:rPr>
          <w:vertAlign w:val="subscript"/>
        </w:rPr>
        <w:t>ус</w:t>
      </w:r>
      <w:proofErr w:type="spellEnd"/>
      <w:r>
        <w:t xml:space="preserve"> - затраты на услуги по чистке и уборке прочие в части затрат на содержание прилегающей территории;</w:t>
      </w:r>
    </w:p>
    <w:p w:rsidR="00415175" w:rsidRDefault="00415175">
      <w:pPr>
        <w:pStyle w:val="ConsPlusNormal"/>
        <w:spacing w:before="240"/>
        <w:ind w:firstLine="540"/>
        <w:jc w:val="both"/>
      </w:pPr>
      <w:proofErr w:type="spellStart"/>
      <w:r>
        <w:t>З</w:t>
      </w:r>
      <w:r>
        <w:rPr>
          <w:vertAlign w:val="subscript"/>
        </w:rPr>
        <w:t>л</w:t>
      </w:r>
      <w:proofErr w:type="spellEnd"/>
      <w:r>
        <w:t xml:space="preserve"> - затраты на работы строительно-монтажные прочие в части затрат на техническое обслуживание и </w:t>
      </w:r>
      <w:proofErr w:type="spellStart"/>
      <w:r>
        <w:t>регламентно</w:t>
      </w:r>
      <w:proofErr w:type="spellEnd"/>
      <w:r>
        <w:t>-профилактический ремонт лифтов;</w:t>
      </w:r>
    </w:p>
    <w:p w:rsidR="00415175" w:rsidRDefault="00415175">
      <w:pPr>
        <w:pStyle w:val="ConsPlusNormal"/>
        <w:spacing w:before="240"/>
        <w:ind w:firstLine="540"/>
        <w:jc w:val="both"/>
      </w:pPr>
      <w:proofErr w:type="spellStart"/>
      <w:r>
        <w:t>З</w:t>
      </w:r>
      <w:r>
        <w:rPr>
          <w:vertAlign w:val="subscript"/>
        </w:rPr>
        <w:t>итп</w:t>
      </w:r>
      <w:proofErr w:type="spellEnd"/>
      <w:r>
        <w:t xml:space="preserve"> - затраты на работы по монтажу систем водопровода, канализации, отопления, вентиляции и кондиционирования воздуха в части технического обслуживания и </w:t>
      </w:r>
      <w:proofErr w:type="spellStart"/>
      <w:r>
        <w:t>регламентно</w:t>
      </w:r>
      <w:proofErr w:type="spellEnd"/>
      <w:r>
        <w:t>-профилактического ремонта индивидуального теплового пункта, в том числе на подготовку отопительной системы к зимнему сезону;</w:t>
      </w:r>
    </w:p>
    <w:p w:rsidR="00415175" w:rsidRDefault="00415175">
      <w:pPr>
        <w:pStyle w:val="ConsPlusNormal"/>
        <w:spacing w:before="240"/>
        <w:ind w:firstLine="540"/>
        <w:jc w:val="both"/>
      </w:pPr>
      <w:proofErr w:type="spellStart"/>
      <w:r>
        <w:t>З</w:t>
      </w:r>
      <w:r>
        <w:rPr>
          <w:vertAlign w:val="subscript"/>
        </w:rPr>
        <w:t>хим</w:t>
      </w:r>
      <w:proofErr w:type="spellEnd"/>
      <w:r>
        <w:t xml:space="preserve"> - затраты на услуги по стирке и чистке (в том числе химической) изделий из тканей и меха;</w:t>
      </w:r>
    </w:p>
    <w:p w:rsidR="00415175" w:rsidRDefault="00415175">
      <w:pPr>
        <w:pStyle w:val="ConsPlusNormal"/>
        <w:spacing w:before="240"/>
        <w:ind w:firstLine="540"/>
        <w:jc w:val="both"/>
      </w:pPr>
      <w:proofErr w:type="spellStart"/>
      <w:r>
        <w:t>З</w:t>
      </w:r>
      <w:r>
        <w:rPr>
          <w:vertAlign w:val="subscript"/>
        </w:rPr>
        <w:t>сэ</w:t>
      </w:r>
      <w:proofErr w:type="spellEnd"/>
      <w:r>
        <w:t xml:space="preserve"> - затраты на санитарно-эпидемиологические услуги;</w:t>
      </w:r>
    </w:p>
    <w:p w:rsidR="00415175" w:rsidRDefault="00415175">
      <w:pPr>
        <w:pStyle w:val="ConsPlusNormal"/>
        <w:spacing w:before="240"/>
        <w:ind w:firstLine="540"/>
        <w:jc w:val="both"/>
      </w:pPr>
      <w:proofErr w:type="spellStart"/>
      <w:r>
        <w:t>З</w:t>
      </w:r>
      <w:r>
        <w:rPr>
          <w:vertAlign w:val="subscript"/>
        </w:rPr>
        <w:t>пож</w:t>
      </w:r>
      <w:proofErr w:type="spellEnd"/>
      <w:r>
        <w:t xml:space="preserve"> - затраты на услуги, связанные с противопожарными мероприятиями;</w:t>
      </w:r>
    </w:p>
    <w:p w:rsidR="00415175" w:rsidRDefault="00415175">
      <w:pPr>
        <w:pStyle w:val="ConsPlusNormal"/>
        <w:spacing w:before="240"/>
        <w:ind w:firstLine="540"/>
        <w:jc w:val="both"/>
      </w:pPr>
      <w:proofErr w:type="spellStart"/>
      <w:r>
        <w:t>З</w:t>
      </w:r>
      <w:r>
        <w:rPr>
          <w:vertAlign w:val="subscript"/>
        </w:rPr>
        <w:t>пожвод</w:t>
      </w:r>
      <w:proofErr w:type="spellEnd"/>
      <w:r>
        <w:t xml:space="preserve"> - затраты на услуги в области технических испытаний, исследований и анализа в части затрат, связанных с испытанием водоотдачи внутреннего пожарного водопровода;</w:t>
      </w:r>
    </w:p>
    <w:p w:rsidR="00415175" w:rsidRDefault="00415175">
      <w:pPr>
        <w:pStyle w:val="ConsPlusNormal"/>
        <w:spacing w:before="240"/>
        <w:ind w:firstLine="540"/>
        <w:jc w:val="both"/>
      </w:pPr>
      <w:proofErr w:type="spellStart"/>
      <w:r>
        <w:t>З</w:t>
      </w:r>
      <w:r>
        <w:rPr>
          <w:vertAlign w:val="subscript"/>
        </w:rPr>
        <w:t>пр</w:t>
      </w:r>
      <w:proofErr w:type="spellEnd"/>
      <w:r>
        <w:t xml:space="preserve"> - затраты на услуги в области технических испытаний, исследований и анализа, </w:t>
      </w:r>
      <w:r>
        <w:lastRenderedPageBreak/>
        <w:t>связанные с поверкой и ремонтом средств измерений;</w:t>
      </w:r>
    </w:p>
    <w:p w:rsidR="00415175" w:rsidRDefault="00415175">
      <w:pPr>
        <w:pStyle w:val="ConsPlusNormal"/>
        <w:spacing w:before="240"/>
        <w:ind w:firstLine="540"/>
        <w:jc w:val="both"/>
      </w:pPr>
      <w:proofErr w:type="spellStart"/>
      <w:r>
        <w:t>З</w:t>
      </w:r>
      <w:r>
        <w:rPr>
          <w:vertAlign w:val="subscript"/>
        </w:rPr>
        <w:t>мсф</w:t>
      </w:r>
      <w:proofErr w:type="spellEnd"/>
      <w:r>
        <w:t xml:space="preserve"> - затраты на услуги по промышленной уборке в части услуг, связанных с мытьем окон и </w:t>
      </w:r>
      <w:proofErr w:type="spellStart"/>
      <w:r>
        <w:t>светопрозрачных</w:t>
      </w:r>
      <w:proofErr w:type="spellEnd"/>
      <w:r>
        <w:t xml:space="preserve"> фасадов.</w:t>
      </w:r>
    </w:p>
    <w:p w:rsidR="00415175" w:rsidRDefault="00415175" w:rsidP="00F7050C">
      <w:pPr>
        <w:pStyle w:val="ConsPlusNormal"/>
        <w:spacing w:before="240"/>
        <w:ind w:firstLine="540"/>
        <w:jc w:val="both"/>
      </w:pPr>
      <w:r>
        <w:t>2.2.5.2. Затраты Учреждени</w:t>
      </w:r>
      <w:r w:rsidR="00645010">
        <w:t>й</w:t>
      </w:r>
      <w:r>
        <w:t xml:space="preserve"> на услуги систем обеспечения безопасности в части затрат на техническое обслуживание и </w:t>
      </w:r>
      <w:proofErr w:type="spellStart"/>
      <w:r>
        <w:t>регламентно</w:t>
      </w:r>
      <w:proofErr w:type="spellEnd"/>
      <w:r>
        <w:t>-профилактический ремонт систем охранно-тревожной сигнализации (</w:t>
      </w:r>
      <w:proofErr w:type="spellStart"/>
      <w:r>
        <w:t>З</w:t>
      </w:r>
      <w:r>
        <w:rPr>
          <w:vertAlign w:val="subscript"/>
        </w:rPr>
        <w:t>ос</w:t>
      </w:r>
      <w:proofErr w:type="spellEnd"/>
      <w:r>
        <w:t>), составляют 80000.00 руб., при этом:</w:t>
      </w:r>
    </w:p>
    <w:p w:rsidR="00B945A1" w:rsidRDefault="00B945A1" w:rsidP="00F7050C">
      <w:pPr>
        <w:pStyle w:val="ConsPlusNormal"/>
        <w:spacing w:before="240"/>
        <w:ind w:firstLine="540"/>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2"/>
        <w:gridCol w:w="3204"/>
      </w:tblGrid>
      <w:tr w:rsidR="00415175" w:rsidTr="00B945A1">
        <w:tc>
          <w:tcPr>
            <w:tcW w:w="6152" w:type="dxa"/>
          </w:tcPr>
          <w:p w:rsidR="00415175" w:rsidRDefault="00415175">
            <w:pPr>
              <w:pStyle w:val="ConsPlusNormal"/>
            </w:pPr>
            <w:r>
              <w:t>Количество i-х обслуживаемых устройств в составе системы охранно-тревожной сигнализации</w:t>
            </w:r>
          </w:p>
        </w:tc>
        <w:tc>
          <w:tcPr>
            <w:tcW w:w="3204" w:type="dxa"/>
          </w:tcPr>
          <w:p w:rsidR="00415175" w:rsidRDefault="00415175">
            <w:pPr>
              <w:pStyle w:val="ConsPlusNormal"/>
            </w:pPr>
            <w:r>
              <w:t>Цена обслуживания 1 i-</w:t>
            </w:r>
            <w:proofErr w:type="spellStart"/>
            <w:r>
              <w:t>го</w:t>
            </w:r>
            <w:proofErr w:type="spellEnd"/>
            <w:r>
              <w:t xml:space="preserve"> устройства, руб.</w:t>
            </w:r>
          </w:p>
        </w:tc>
      </w:tr>
      <w:tr w:rsidR="00415175" w:rsidTr="00B945A1">
        <w:tc>
          <w:tcPr>
            <w:tcW w:w="6152" w:type="dxa"/>
          </w:tcPr>
          <w:p w:rsidR="00415175" w:rsidRDefault="00415175">
            <w:pPr>
              <w:pStyle w:val="ConsPlusNormal"/>
              <w:jc w:val="center"/>
            </w:pPr>
            <w:r>
              <w:t>2</w:t>
            </w:r>
          </w:p>
        </w:tc>
        <w:tc>
          <w:tcPr>
            <w:tcW w:w="3204" w:type="dxa"/>
          </w:tcPr>
          <w:p w:rsidR="00415175" w:rsidRDefault="00415175">
            <w:pPr>
              <w:pStyle w:val="ConsPlusNormal"/>
              <w:jc w:val="center"/>
            </w:pPr>
            <w:r>
              <w:t>40000.00</w:t>
            </w:r>
          </w:p>
        </w:tc>
      </w:tr>
    </w:tbl>
    <w:p w:rsidR="00AD20F0" w:rsidRDefault="00AD20F0" w:rsidP="00AD20F0">
      <w:pPr>
        <w:pStyle w:val="ConsPlusNormal"/>
        <w:jc w:val="both"/>
      </w:pPr>
    </w:p>
    <w:p w:rsidR="00415175" w:rsidRDefault="00415175" w:rsidP="00AD20F0">
      <w:pPr>
        <w:pStyle w:val="ConsPlusNormal"/>
        <w:ind w:firstLine="567"/>
        <w:jc w:val="both"/>
      </w:pPr>
      <w:r>
        <w:t>2.2.5.3. Затраты Учреждени</w:t>
      </w:r>
      <w:r w:rsidR="00645010">
        <w:t>й</w:t>
      </w:r>
      <w:r>
        <w:t xml:space="preserve"> на работы строительные специализированные, не включенные в другие группировки, в части затрат на проведение текущего ремонта помещения (</w:t>
      </w:r>
      <w:proofErr w:type="spellStart"/>
      <w:r>
        <w:t>Зтр</w:t>
      </w:r>
      <w:proofErr w:type="spellEnd"/>
      <w:r>
        <w:t>), составляют 3946900.00 руб., при этом:</w:t>
      </w:r>
    </w:p>
    <w:p w:rsidR="00B945A1" w:rsidRDefault="00B945A1" w:rsidP="00AD20F0">
      <w:pPr>
        <w:pStyle w:val="ConsPlusNormal"/>
        <w:ind w:firstLine="567"/>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5"/>
        <w:gridCol w:w="3941"/>
      </w:tblGrid>
      <w:tr w:rsidR="00415175" w:rsidTr="00B945A1">
        <w:tc>
          <w:tcPr>
            <w:tcW w:w="5415" w:type="dxa"/>
          </w:tcPr>
          <w:p w:rsidR="00415175" w:rsidRDefault="00415175">
            <w:pPr>
              <w:pStyle w:val="ConsPlusNormal"/>
            </w:pPr>
            <w:r>
              <w:t>Площадь здания, планируемая к проведению текущего ремонта, кв. метр</w:t>
            </w:r>
          </w:p>
        </w:tc>
        <w:tc>
          <w:tcPr>
            <w:tcW w:w="3941" w:type="dxa"/>
          </w:tcPr>
          <w:p w:rsidR="00415175" w:rsidRDefault="00415175">
            <w:pPr>
              <w:pStyle w:val="ConsPlusNormal"/>
            </w:pPr>
            <w:r>
              <w:t>Цена текущего ремонта 1 кв. метра площади i-</w:t>
            </w:r>
            <w:proofErr w:type="spellStart"/>
            <w:r>
              <w:t>го</w:t>
            </w:r>
            <w:proofErr w:type="spellEnd"/>
            <w:r>
              <w:t xml:space="preserve"> здания, руб.</w:t>
            </w:r>
          </w:p>
        </w:tc>
      </w:tr>
      <w:tr w:rsidR="00415175" w:rsidTr="00B945A1">
        <w:tc>
          <w:tcPr>
            <w:tcW w:w="5415" w:type="dxa"/>
          </w:tcPr>
          <w:p w:rsidR="00415175" w:rsidRDefault="00415175">
            <w:pPr>
              <w:pStyle w:val="ConsPlusNormal"/>
              <w:jc w:val="center"/>
            </w:pPr>
            <w:r>
              <w:t>3946.9</w:t>
            </w:r>
          </w:p>
        </w:tc>
        <w:tc>
          <w:tcPr>
            <w:tcW w:w="3941" w:type="dxa"/>
          </w:tcPr>
          <w:p w:rsidR="00415175" w:rsidRDefault="00415175">
            <w:pPr>
              <w:pStyle w:val="ConsPlusNormal"/>
              <w:jc w:val="center"/>
            </w:pPr>
            <w:r>
              <w:t>1000.00</w:t>
            </w:r>
          </w:p>
        </w:tc>
      </w:tr>
    </w:tbl>
    <w:p w:rsidR="00415175" w:rsidRDefault="00415175">
      <w:pPr>
        <w:pStyle w:val="ConsPlusNormal"/>
        <w:jc w:val="both"/>
      </w:pPr>
    </w:p>
    <w:p w:rsidR="00415175" w:rsidRDefault="00415175">
      <w:pPr>
        <w:pStyle w:val="ConsPlusNormal"/>
        <w:ind w:firstLine="540"/>
        <w:jc w:val="both"/>
      </w:pPr>
      <w:r>
        <w:t>2.2.5.4. Затраты Учреждени</w:t>
      </w:r>
      <w:r w:rsidR="00645010">
        <w:t>й</w:t>
      </w:r>
      <w:r>
        <w:t xml:space="preserve"> на услуги инженерно-технического характера (разработка сметной документации для проведения текущего ремонта помещений) (</w:t>
      </w:r>
      <w:proofErr w:type="spellStart"/>
      <w:r>
        <w:t>З</w:t>
      </w:r>
      <w:r>
        <w:rPr>
          <w:vertAlign w:val="subscript"/>
        </w:rPr>
        <w:t>псд</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30" style="width:186pt;height:27.75pt" coordsize="" o:spt="100" adj="0,,0" path="" filled="f" stroked="f">
            <v:stroke joinstyle="miter"/>
            <v:imagedata r:id="rId14" o:title="base_23647_193737_32775"/>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iпсд</w:t>
      </w:r>
      <w:proofErr w:type="spellEnd"/>
      <w:r>
        <w:t xml:space="preserve"> - количество i-х услуг по разработке сметной документации;</w:t>
      </w:r>
    </w:p>
    <w:p w:rsidR="00415175" w:rsidRDefault="00415175">
      <w:pPr>
        <w:pStyle w:val="ConsPlusNormal"/>
        <w:spacing w:before="240"/>
        <w:ind w:firstLine="540"/>
        <w:jc w:val="both"/>
      </w:pPr>
      <w:proofErr w:type="spellStart"/>
      <w:r>
        <w:t>P</w:t>
      </w:r>
      <w:r>
        <w:rPr>
          <w:vertAlign w:val="subscript"/>
        </w:rPr>
        <w:t>iпсд</w:t>
      </w:r>
      <w:proofErr w:type="spellEnd"/>
      <w:r>
        <w:t xml:space="preserve"> - цена услуг по разработке i-й сметной документации.</w:t>
      </w:r>
    </w:p>
    <w:p w:rsidR="00415175" w:rsidRDefault="00415175" w:rsidP="00F7050C">
      <w:pPr>
        <w:pStyle w:val="ConsPlusNormal"/>
        <w:spacing w:before="240"/>
        <w:ind w:firstLine="540"/>
        <w:jc w:val="both"/>
      </w:pPr>
      <w:r>
        <w:t>Затраты Учреждени</w:t>
      </w:r>
      <w:r w:rsidR="00645010">
        <w:t>й</w:t>
      </w:r>
      <w:r>
        <w:t xml:space="preserve"> на услуги инженерно-технического характера (разработка сметной документации для проведения текущего ремонта помещений) (</w:t>
      </w:r>
      <w:proofErr w:type="spellStart"/>
      <w:r>
        <w:t>З</w:t>
      </w:r>
      <w:r>
        <w:rPr>
          <w:vertAlign w:val="subscript"/>
        </w:rPr>
        <w:t>псд</w:t>
      </w:r>
      <w:proofErr w:type="spellEnd"/>
      <w:r>
        <w:t>), определенные в соответствии с настоящим пунктом, составляют 216000.00 руб., при этом:</w:t>
      </w:r>
    </w:p>
    <w:p w:rsidR="00B945A1" w:rsidRDefault="00B945A1" w:rsidP="00B945A1">
      <w:pPr>
        <w:pStyle w:val="ConsPlusNormal"/>
        <w:ind w:firstLine="53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6176"/>
      </w:tblGrid>
      <w:tr w:rsidR="00415175" w:rsidTr="00B945A1">
        <w:tc>
          <w:tcPr>
            <w:tcW w:w="3175" w:type="dxa"/>
          </w:tcPr>
          <w:p w:rsidR="00415175" w:rsidRDefault="00415175">
            <w:pPr>
              <w:pStyle w:val="ConsPlusNormal"/>
            </w:pPr>
            <w:r>
              <w:t>Количество i-х услуг по разработке сметной документации</w:t>
            </w:r>
          </w:p>
        </w:tc>
        <w:tc>
          <w:tcPr>
            <w:tcW w:w="6176" w:type="dxa"/>
          </w:tcPr>
          <w:p w:rsidR="00415175" w:rsidRDefault="00415175">
            <w:pPr>
              <w:pStyle w:val="ConsPlusNormal"/>
            </w:pPr>
            <w:r>
              <w:t>Цена услуг по разработке i-й сметной документации, руб.</w:t>
            </w:r>
          </w:p>
        </w:tc>
      </w:tr>
      <w:tr w:rsidR="00415175" w:rsidTr="00B945A1">
        <w:tc>
          <w:tcPr>
            <w:tcW w:w="3175" w:type="dxa"/>
          </w:tcPr>
          <w:p w:rsidR="00415175" w:rsidRDefault="00415175">
            <w:pPr>
              <w:pStyle w:val="ConsPlusNormal"/>
              <w:jc w:val="center"/>
            </w:pPr>
            <w:r>
              <w:t>2</w:t>
            </w:r>
          </w:p>
        </w:tc>
        <w:tc>
          <w:tcPr>
            <w:tcW w:w="6176" w:type="dxa"/>
          </w:tcPr>
          <w:p w:rsidR="00415175" w:rsidRDefault="00415175">
            <w:pPr>
              <w:pStyle w:val="ConsPlusNormal"/>
              <w:jc w:val="center"/>
            </w:pPr>
            <w:r>
              <w:t>108000.00</w:t>
            </w:r>
          </w:p>
        </w:tc>
      </w:tr>
    </w:tbl>
    <w:p w:rsidR="00415175" w:rsidRDefault="00415175">
      <w:pPr>
        <w:pStyle w:val="ConsPlusNormal"/>
        <w:jc w:val="both"/>
      </w:pPr>
    </w:p>
    <w:p w:rsidR="00415175" w:rsidRDefault="00415175">
      <w:pPr>
        <w:pStyle w:val="ConsPlusNormal"/>
        <w:ind w:firstLine="540"/>
        <w:jc w:val="both"/>
      </w:pPr>
      <w:r>
        <w:t>2.2.5.5. Затраты Учреждени</w:t>
      </w:r>
      <w:r w:rsidR="00645010">
        <w:t>й</w:t>
      </w:r>
      <w:r>
        <w:t>, связанные с мелким ремонтом конструктивных элементов помещений (</w:t>
      </w:r>
      <w:proofErr w:type="spellStart"/>
      <w:r>
        <w:t>З</w:t>
      </w:r>
      <w:r>
        <w:rPr>
          <w:vertAlign w:val="subscript"/>
        </w:rPr>
        <w:t>мр</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31" style="width:152.25pt;height:27.75pt" coordsize="" o:spt="100" adj="0,,0" path="" filled="f" stroked="f">
            <v:stroke joinstyle="miter"/>
            <v:imagedata r:id="rId15" o:title="base_23647_193737_32776"/>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lastRenderedPageBreak/>
        <w:t>Q</w:t>
      </w:r>
      <w:r>
        <w:rPr>
          <w:vertAlign w:val="subscript"/>
        </w:rPr>
        <w:t>iмр</w:t>
      </w:r>
      <w:proofErr w:type="spellEnd"/>
      <w:r>
        <w:t xml:space="preserve"> - количество i-х мелких ремонтов конструктивных элементов помещений;</w:t>
      </w:r>
    </w:p>
    <w:p w:rsidR="00415175" w:rsidRDefault="00415175">
      <w:pPr>
        <w:pStyle w:val="ConsPlusNormal"/>
        <w:spacing w:before="240"/>
        <w:ind w:firstLine="540"/>
        <w:jc w:val="both"/>
      </w:pPr>
      <w:proofErr w:type="spellStart"/>
      <w:r>
        <w:t>P</w:t>
      </w:r>
      <w:r>
        <w:rPr>
          <w:vertAlign w:val="subscript"/>
        </w:rPr>
        <w:t>iмр</w:t>
      </w:r>
      <w:proofErr w:type="spellEnd"/>
      <w:r>
        <w:t xml:space="preserve"> - цена i-</w:t>
      </w:r>
      <w:proofErr w:type="spellStart"/>
      <w:r>
        <w:t>го</w:t>
      </w:r>
      <w:proofErr w:type="spellEnd"/>
      <w:r>
        <w:t xml:space="preserve"> мелкого ремонта конструктивных элементов помещений.</w:t>
      </w:r>
    </w:p>
    <w:p w:rsidR="00415175" w:rsidRDefault="00415175" w:rsidP="00F7050C">
      <w:pPr>
        <w:pStyle w:val="ConsPlusNormal"/>
        <w:spacing w:before="240"/>
        <w:ind w:firstLine="540"/>
        <w:jc w:val="both"/>
      </w:pPr>
      <w:r>
        <w:t>Затраты Учреждени</w:t>
      </w:r>
      <w:r w:rsidR="00645010">
        <w:t>й</w:t>
      </w:r>
      <w:r>
        <w:t>, связанные с мелким ремонтом конструктивных элементов помещений (</w:t>
      </w:r>
      <w:proofErr w:type="spellStart"/>
      <w:r>
        <w:t>З</w:t>
      </w:r>
      <w:r>
        <w:rPr>
          <w:vertAlign w:val="subscript"/>
        </w:rPr>
        <w:t>мр</w:t>
      </w:r>
      <w:proofErr w:type="spellEnd"/>
      <w:r>
        <w:t>), определенные в соответствии с настоящим пунктом, составляют 75000.00 руб., при этом:</w:t>
      </w:r>
    </w:p>
    <w:p w:rsidR="00B945A1" w:rsidRDefault="00B945A1" w:rsidP="00F7050C">
      <w:pPr>
        <w:pStyle w:val="ConsPlusNormal"/>
        <w:spacing w:before="240"/>
        <w:ind w:firstLine="540"/>
        <w:jc w:val="both"/>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9"/>
        <w:gridCol w:w="2891"/>
        <w:gridCol w:w="3175"/>
      </w:tblGrid>
      <w:tr w:rsidR="00415175" w:rsidTr="00B945A1">
        <w:tc>
          <w:tcPr>
            <w:tcW w:w="3289" w:type="dxa"/>
          </w:tcPr>
          <w:p w:rsidR="00415175" w:rsidRDefault="00415175">
            <w:pPr>
              <w:pStyle w:val="ConsPlusNormal"/>
            </w:pPr>
            <w:r>
              <w:t>Количество i-х мелких ремонтов конструктивных элементов помещений</w:t>
            </w:r>
          </w:p>
        </w:tc>
        <w:tc>
          <w:tcPr>
            <w:tcW w:w="2891" w:type="dxa"/>
          </w:tcPr>
          <w:p w:rsidR="00415175" w:rsidRDefault="00415175">
            <w:pPr>
              <w:pStyle w:val="ConsPlusNormal"/>
            </w:pPr>
            <w:r>
              <w:t>Цена i-</w:t>
            </w:r>
            <w:proofErr w:type="spellStart"/>
            <w:r>
              <w:t>го</w:t>
            </w:r>
            <w:proofErr w:type="spellEnd"/>
            <w:r>
              <w:t xml:space="preserve"> мелкого ремонта конструктивных элементов помещений, руб.</w:t>
            </w:r>
          </w:p>
        </w:tc>
        <w:tc>
          <w:tcPr>
            <w:tcW w:w="3175" w:type="dxa"/>
          </w:tcPr>
          <w:p w:rsidR="00415175" w:rsidRDefault="00415175">
            <w:pPr>
              <w:pStyle w:val="ConsPlusNormal"/>
            </w:pPr>
            <w:r>
              <w:t>Сумма i-х мелких ремонтов конструктивных элементов помещений, руб.</w:t>
            </w:r>
          </w:p>
        </w:tc>
      </w:tr>
      <w:tr w:rsidR="00415175" w:rsidTr="00B945A1">
        <w:tc>
          <w:tcPr>
            <w:tcW w:w="3289" w:type="dxa"/>
          </w:tcPr>
          <w:p w:rsidR="00415175" w:rsidRDefault="00415175">
            <w:pPr>
              <w:pStyle w:val="ConsPlusNormal"/>
              <w:jc w:val="center"/>
            </w:pPr>
            <w:r>
              <w:t>10</w:t>
            </w:r>
          </w:p>
        </w:tc>
        <w:tc>
          <w:tcPr>
            <w:tcW w:w="2891" w:type="dxa"/>
          </w:tcPr>
          <w:p w:rsidR="00415175" w:rsidRDefault="00415175">
            <w:pPr>
              <w:pStyle w:val="ConsPlusNormal"/>
              <w:jc w:val="center"/>
            </w:pPr>
            <w:r>
              <w:t>7500.00</w:t>
            </w:r>
          </w:p>
        </w:tc>
        <w:tc>
          <w:tcPr>
            <w:tcW w:w="3175" w:type="dxa"/>
          </w:tcPr>
          <w:p w:rsidR="00415175" w:rsidRDefault="00415175">
            <w:pPr>
              <w:pStyle w:val="ConsPlusNormal"/>
              <w:jc w:val="center"/>
            </w:pPr>
            <w:r>
              <w:t>75000.00</w:t>
            </w:r>
          </w:p>
        </w:tc>
      </w:tr>
    </w:tbl>
    <w:p w:rsidR="00415175" w:rsidRDefault="00415175">
      <w:pPr>
        <w:pStyle w:val="ConsPlusNormal"/>
        <w:jc w:val="both"/>
      </w:pPr>
    </w:p>
    <w:p w:rsidR="00415175" w:rsidRDefault="00415175">
      <w:pPr>
        <w:pStyle w:val="ConsPlusNormal"/>
        <w:ind w:firstLine="540"/>
        <w:jc w:val="both"/>
      </w:pPr>
      <w:r>
        <w:t>2.2.5.6. Затраты Учреждени</w:t>
      </w:r>
      <w:r w:rsidR="00645010">
        <w:t>й</w:t>
      </w:r>
      <w:r>
        <w:t xml:space="preserve"> на услуги по чистке и уборке прочие в части затрат на содержание прилегающей территории (</w:t>
      </w:r>
      <w:proofErr w:type="spellStart"/>
      <w:r>
        <w:t>З</w:t>
      </w:r>
      <w:r>
        <w:rPr>
          <w:vertAlign w:val="subscript"/>
        </w:rPr>
        <w:t>враб</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4"/>
        </w:rPr>
        <w:pict>
          <v:shape id="_x0000_i1032" style="width:176.25pt;height:26.25pt" coordsize="" o:spt="100" adj="0,,0" path="" filled="f" stroked="f">
            <v:stroke joinstyle="miter"/>
            <v:imagedata r:id="rId16" o:title="base_23647_193737_32777"/>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iвраб</w:t>
      </w:r>
      <w:proofErr w:type="spellEnd"/>
      <w:r>
        <w:t xml:space="preserve"> - количество i-х видов работ, связанных с содержанием прилегающей территории;</w:t>
      </w:r>
    </w:p>
    <w:p w:rsidR="00415175" w:rsidRDefault="00415175">
      <w:pPr>
        <w:pStyle w:val="ConsPlusNormal"/>
        <w:spacing w:before="240"/>
        <w:ind w:firstLine="540"/>
        <w:jc w:val="both"/>
      </w:pPr>
      <w:proofErr w:type="spellStart"/>
      <w:r>
        <w:t>P</w:t>
      </w:r>
      <w:r>
        <w:rPr>
          <w:vertAlign w:val="subscript"/>
        </w:rPr>
        <w:t>iвраб</w:t>
      </w:r>
      <w:proofErr w:type="spellEnd"/>
      <w:r>
        <w:t xml:space="preserve"> - цена i-</w:t>
      </w:r>
      <w:proofErr w:type="spellStart"/>
      <w:r>
        <w:t>го</w:t>
      </w:r>
      <w:proofErr w:type="spellEnd"/>
      <w:r>
        <w:t xml:space="preserve"> вида работ по уборке, связанной с содержанием прилегающей территории.</w:t>
      </w:r>
    </w:p>
    <w:p w:rsidR="00BE1AD4" w:rsidRDefault="00415175" w:rsidP="00F7050C">
      <w:pPr>
        <w:pStyle w:val="ConsPlusNormal"/>
        <w:spacing w:before="240"/>
        <w:ind w:firstLine="540"/>
        <w:jc w:val="both"/>
      </w:pPr>
      <w:r>
        <w:t>Затраты Учреждени</w:t>
      </w:r>
      <w:r w:rsidR="00645010">
        <w:t>й</w:t>
      </w:r>
      <w:r>
        <w:t xml:space="preserve"> на услуги по чистке и уборке прочие в части затрат на содержание прилегающей территории (</w:t>
      </w:r>
      <w:proofErr w:type="spellStart"/>
      <w:r>
        <w:t>З</w:t>
      </w:r>
      <w:r>
        <w:rPr>
          <w:vertAlign w:val="subscript"/>
        </w:rPr>
        <w:t>враб</w:t>
      </w:r>
      <w:proofErr w:type="spellEnd"/>
      <w:r>
        <w:t xml:space="preserve">), определенные в соответствии с настоящим пунктом, составляют </w:t>
      </w:r>
      <w:r w:rsidR="00163C87">
        <w:t>144</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417"/>
        <w:gridCol w:w="2127"/>
        <w:gridCol w:w="1984"/>
        <w:gridCol w:w="1843"/>
      </w:tblGrid>
      <w:tr w:rsidR="00BE1AD4" w:rsidTr="00163C87">
        <w:tc>
          <w:tcPr>
            <w:tcW w:w="1980" w:type="dxa"/>
          </w:tcPr>
          <w:p w:rsidR="00BE1AD4" w:rsidRDefault="00BE1AD4" w:rsidP="00BE1AD4">
            <w:pPr>
              <w:pStyle w:val="ConsPlusNormal"/>
            </w:pPr>
            <w:r>
              <w:t>Виды работ, связанные с содержанием прилегающей территории</w:t>
            </w:r>
          </w:p>
        </w:tc>
        <w:tc>
          <w:tcPr>
            <w:tcW w:w="1417" w:type="dxa"/>
          </w:tcPr>
          <w:p w:rsidR="00BE1AD4" w:rsidRDefault="00BE1AD4" w:rsidP="00BE1AD4">
            <w:pPr>
              <w:pStyle w:val="ConsPlusNormal"/>
            </w:pPr>
            <w:r>
              <w:t>Ед. измерения вида работ</w:t>
            </w:r>
          </w:p>
        </w:tc>
        <w:tc>
          <w:tcPr>
            <w:tcW w:w="2127" w:type="dxa"/>
          </w:tcPr>
          <w:p w:rsidR="00BE1AD4" w:rsidRDefault="00BE1AD4" w:rsidP="00BE1AD4">
            <w:pPr>
              <w:pStyle w:val="ConsPlusNormal"/>
            </w:pPr>
            <w:r>
              <w:t>Количество i-х видов работ, связанных с содержанием прилегающей территории</w:t>
            </w:r>
          </w:p>
        </w:tc>
        <w:tc>
          <w:tcPr>
            <w:tcW w:w="1984" w:type="dxa"/>
          </w:tcPr>
          <w:p w:rsidR="00BE1AD4" w:rsidRDefault="00BE1AD4" w:rsidP="00BE1AD4">
            <w:pPr>
              <w:pStyle w:val="ConsPlusNormal"/>
            </w:pPr>
            <w:r>
              <w:t>Цена i-</w:t>
            </w:r>
            <w:proofErr w:type="spellStart"/>
            <w:r>
              <w:t>го</w:t>
            </w:r>
            <w:proofErr w:type="spellEnd"/>
            <w:r>
              <w:t xml:space="preserve"> вида работ, связанного с содержанием прилегающей территории, руб.</w:t>
            </w:r>
          </w:p>
        </w:tc>
        <w:tc>
          <w:tcPr>
            <w:tcW w:w="1843" w:type="dxa"/>
          </w:tcPr>
          <w:p w:rsidR="00BE1AD4" w:rsidRDefault="00BE1AD4" w:rsidP="00BE1AD4">
            <w:pPr>
              <w:pStyle w:val="ConsPlusNormal"/>
            </w:pPr>
            <w:r>
              <w:t>Итого затраты Учреждений, связанные с содержанием прилегающей территории (</w:t>
            </w:r>
            <w:proofErr w:type="spellStart"/>
            <w:r>
              <w:t>З</w:t>
            </w:r>
            <w:r>
              <w:rPr>
                <w:vertAlign w:val="subscript"/>
              </w:rPr>
              <w:t>враб</w:t>
            </w:r>
            <w:proofErr w:type="spellEnd"/>
            <w:r>
              <w:t>), руб.</w:t>
            </w:r>
          </w:p>
        </w:tc>
      </w:tr>
      <w:tr w:rsidR="00BE1AD4" w:rsidTr="00163C87">
        <w:tc>
          <w:tcPr>
            <w:tcW w:w="1980" w:type="dxa"/>
          </w:tcPr>
          <w:p w:rsidR="00BE1AD4" w:rsidRDefault="00BE1AD4" w:rsidP="00BE1AD4">
            <w:pPr>
              <w:pStyle w:val="ConsPlusNormal"/>
            </w:pPr>
            <w:r>
              <w:t>Механизированная уборка снега</w:t>
            </w:r>
          </w:p>
        </w:tc>
        <w:tc>
          <w:tcPr>
            <w:tcW w:w="1417" w:type="dxa"/>
          </w:tcPr>
          <w:p w:rsidR="00BE1AD4" w:rsidRDefault="00BE1AD4" w:rsidP="00BE1AD4">
            <w:pPr>
              <w:pStyle w:val="ConsPlusNormal"/>
              <w:jc w:val="center"/>
            </w:pPr>
            <w:r>
              <w:t>час</w:t>
            </w:r>
          </w:p>
        </w:tc>
        <w:tc>
          <w:tcPr>
            <w:tcW w:w="2127" w:type="dxa"/>
          </w:tcPr>
          <w:p w:rsidR="00BE1AD4" w:rsidRDefault="00163C87" w:rsidP="00BE1AD4">
            <w:pPr>
              <w:pStyle w:val="ConsPlusNormal"/>
              <w:jc w:val="center"/>
            </w:pPr>
            <w:r>
              <w:t>4</w:t>
            </w:r>
            <w:r w:rsidR="00BE1AD4">
              <w:t>0</w:t>
            </w:r>
          </w:p>
        </w:tc>
        <w:tc>
          <w:tcPr>
            <w:tcW w:w="1984" w:type="dxa"/>
          </w:tcPr>
          <w:p w:rsidR="00BE1AD4" w:rsidRDefault="00BE1AD4" w:rsidP="00163C87">
            <w:pPr>
              <w:pStyle w:val="ConsPlusNormal"/>
              <w:jc w:val="center"/>
            </w:pPr>
            <w:r>
              <w:t>1</w:t>
            </w:r>
            <w:r w:rsidR="00163C87">
              <w:t>8</w:t>
            </w:r>
            <w:r>
              <w:t>00.00</w:t>
            </w:r>
          </w:p>
        </w:tc>
        <w:tc>
          <w:tcPr>
            <w:tcW w:w="1843" w:type="dxa"/>
          </w:tcPr>
          <w:p w:rsidR="00BE1AD4" w:rsidRDefault="00163C87" w:rsidP="00BE1AD4">
            <w:pPr>
              <w:pStyle w:val="ConsPlusNormal"/>
              <w:jc w:val="center"/>
            </w:pPr>
            <w:r>
              <w:t>72</w:t>
            </w:r>
            <w:r w:rsidR="00BE1AD4">
              <w:t>000.00</w:t>
            </w:r>
          </w:p>
        </w:tc>
      </w:tr>
      <w:tr w:rsidR="00BE1AD4" w:rsidTr="00163C87">
        <w:tc>
          <w:tcPr>
            <w:tcW w:w="1980" w:type="dxa"/>
          </w:tcPr>
          <w:p w:rsidR="00BE1AD4" w:rsidRDefault="00BE1AD4" w:rsidP="00BE1AD4">
            <w:pPr>
              <w:pStyle w:val="ConsPlusNormal"/>
            </w:pPr>
            <w:r>
              <w:t>Вывоз снега с прилегающей территории</w:t>
            </w:r>
          </w:p>
        </w:tc>
        <w:tc>
          <w:tcPr>
            <w:tcW w:w="1417" w:type="dxa"/>
          </w:tcPr>
          <w:p w:rsidR="00BE1AD4" w:rsidRDefault="00BE1AD4" w:rsidP="00BE1AD4">
            <w:pPr>
              <w:pStyle w:val="ConsPlusNormal"/>
              <w:jc w:val="center"/>
            </w:pPr>
            <w:r>
              <w:t>куб. м</w:t>
            </w:r>
          </w:p>
        </w:tc>
        <w:tc>
          <w:tcPr>
            <w:tcW w:w="2127" w:type="dxa"/>
          </w:tcPr>
          <w:p w:rsidR="00BE1AD4" w:rsidRDefault="00BE1AD4" w:rsidP="00BE1AD4">
            <w:pPr>
              <w:pStyle w:val="ConsPlusNormal"/>
              <w:jc w:val="center"/>
            </w:pPr>
            <w:r>
              <w:t>160</w:t>
            </w:r>
          </w:p>
        </w:tc>
        <w:tc>
          <w:tcPr>
            <w:tcW w:w="1984" w:type="dxa"/>
          </w:tcPr>
          <w:p w:rsidR="00BE1AD4" w:rsidRDefault="00BE1AD4" w:rsidP="00BE1AD4">
            <w:pPr>
              <w:pStyle w:val="ConsPlusNormal"/>
              <w:jc w:val="center"/>
            </w:pPr>
            <w:r>
              <w:t>450.00</w:t>
            </w:r>
          </w:p>
        </w:tc>
        <w:tc>
          <w:tcPr>
            <w:tcW w:w="1843" w:type="dxa"/>
          </w:tcPr>
          <w:p w:rsidR="00BE1AD4" w:rsidRDefault="00BE1AD4" w:rsidP="00BE1AD4">
            <w:pPr>
              <w:pStyle w:val="ConsPlusNormal"/>
              <w:jc w:val="center"/>
            </w:pPr>
            <w:r>
              <w:t>72000.00</w:t>
            </w:r>
          </w:p>
        </w:tc>
      </w:tr>
    </w:tbl>
    <w:p w:rsidR="00F7050C" w:rsidRDefault="00F7050C" w:rsidP="00163C87">
      <w:pPr>
        <w:pStyle w:val="ConsPlusNormal"/>
        <w:jc w:val="both"/>
      </w:pPr>
    </w:p>
    <w:p w:rsidR="00F7050C" w:rsidRDefault="00F7050C" w:rsidP="00F7050C">
      <w:pPr>
        <w:pStyle w:val="ConsPlusNormal"/>
        <w:ind w:firstLine="540"/>
        <w:jc w:val="both"/>
      </w:pPr>
      <w:r>
        <w:t>2.2.5.</w:t>
      </w:r>
      <w:r w:rsidR="00E229DE">
        <w:t>7</w:t>
      </w:r>
      <w:r>
        <w:t xml:space="preserve">. Затраты Учреждений на работы по монтажу систем водопровода, канализации, отопления, вентиляции и кондиционирования воздуха в части технического обслуживания и </w:t>
      </w:r>
      <w:proofErr w:type="spellStart"/>
      <w:r>
        <w:t>регламентно</w:t>
      </w:r>
      <w:proofErr w:type="spellEnd"/>
      <w:r>
        <w:t>-профилактического ремонта индивидуального теплового пункта, в том числе на подготовку отопительной системы к зимнему сезону (</w:t>
      </w:r>
      <w:proofErr w:type="spellStart"/>
      <w:r>
        <w:t>З</w:t>
      </w:r>
      <w:r>
        <w:rPr>
          <w:vertAlign w:val="subscript"/>
        </w:rPr>
        <w:t>итп</w:t>
      </w:r>
      <w:proofErr w:type="spellEnd"/>
      <w:r>
        <w:t xml:space="preserve">), составляют </w:t>
      </w:r>
      <w:r w:rsidR="00163C87">
        <w:t>118407</w:t>
      </w:r>
      <w:r>
        <w:t>.00 руб., при этом:</w:t>
      </w:r>
    </w:p>
    <w:tbl>
      <w:tblPr>
        <w:tblpPr w:leftFromText="180" w:rightFromText="180" w:vertAnchor="text" w:horzAnchor="margin" w:tblpY="25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439"/>
      </w:tblGrid>
      <w:tr w:rsidR="00AD20F0" w:rsidTr="00AD20F0">
        <w:tc>
          <w:tcPr>
            <w:tcW w:w="3912" w:type="dxa"/>
          </w:tcPr>
          <w:p w:rsidR="00AD20F0" w:rsidRDefault="00AD20F0" w:rsidP="00AD20F0">
            <w:pPr>
              <w:pStyle w:val="ConsPlusNormal"/>
            </w:pPr>
            <w:r>
              <w:lastRenderedPageBreak/>
              <w:t>Площадь административных помещений, для отопления которых используется индивидуальный тепловой пункт</w:t>
            </w:r>
          </w:p>
        </w:tc>
        <w:tc>
          <w:tcPr>
            <w:tcW w:w="5439" w:type="dxa"/>
          </w:tcPr>
          <w:p w:rsidR="00AD20F0" w:rsidRDefault="00AD20F0" w:rsidP="00AD20F0">
            <w:pPr>
              <w:pStyle w:val="ConsPlusNormal"/>
            </w:pPr>
            <w:r>
              <w:t>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 руб.</w:t>
            </w:r>
          </w:p>
        </w:tc>
      </w:tr>
      <w:tr w:rsidR="00AD20F0" w:rsidTr="00AD20F0">
        <w:tc>
          <w:tcPr>
            <w:tcW w:w="3912" w:type="dxa"/>
          </w:tcPr>
          <w:p w:rsidR="00AD20F0" w:rsidRDefault="00AD20F0" w:rsidP="00AD20F0">
            <w:pPr>
              <w:pStyle w:val="ConsPlusNormal"/>
              <w:jc w:val="center"/>
            </w:pPr>
            <w:r>
              <w:t>3946.9</w:t>
            </w:r>
          </w:p>
        </w:tc>
        <w:tc>
          <w:tcPr>
            <w:tcW w:w="5439" w:type="dxa"/>
          </w:tcPr>
          <w:p w:rsidR="00AD20F0" w:rsidRDefault="00163C87" w:rsidP="00AD20F0">
            <w:pPr>
              <w:pStyle w:val="ConsPlusNormal"/>
              <w:jc w:val="center"/>
            </w:pPr>
            <w:r>
              <w:t>3</w:t>
            </w:r>
            <w:r w:rsidR="00AD20F0">
              <w:t>0.00</w:t>
            </w:r>
          </w:p>
        </w:tc>
      </w:tr>
    </w:tbl>
    <w:p w:rsidR="003061F9" w:rsidRDefault="003061F9" w:rsidP="00F7050C">
      <w:pPr>
        <w:pStyle w:val="ConsPlusNormal"/>
        <w:ind w:firstLine="567"/>
        <w:jc w:val="both"/>
      </w:pPr>
    </w:p>
    <w:p w:rsidR="003061F9" w:rsidRDefault="00F7050C" w:rsidP="003061F9">
      <w:pPr>
        <w:pStyle w:val="ConsPlusNormal"/>
        <w:ind w:firstLine="567"/>
        <w:jc w:val="both"/>
      </w:pPr>
      <w:r>
        <w:t>2.2.5.</w:t>
      </w:r>
      <w:r w:rsidR="00E229DE">
        <w:t>8</w:t>
      </w:r>
      <w:r>
        <w:t>. Затраты Учреждений на санитарно-эпидемиологические услуги (</w:t>
      </w:r>
      <w:proofErr w:type="spellStart"/>
      <w:r>
        <w:t>Зсэ</w:t>
      </w:r>
      <w:proofErr w:type="spellEnd"/>
      <w:r>
        <w:t>) определяются по фактическим затратам в отчетном финансовом году, но не могут превышать 35600.00 руб.</w:t>
      </w:r>
    </w:p>
    <w:p w:rsidR="00F7050C" w:rsidRDefault="00F7050C" w:rsidP="003061F9">
      <w:pPr>
        <w:pStyle w:val="ConsPlusNormal"/>
        <w:ind w:firstLine="567"/>
        <w:jc w:val="both"/>
      </w:pPr>
      <w:r>
        <w:t>2.2.5.</w:t>
      </w:r>
      <w:r w:rsidR="00E229DE">
        <w:t>9</w:t>
      </w:r>
      <w:r>
        <w:t>. Затраты Учреждений на услуги, связанные с противопожарными мероприятиями (</w:t>
      </w:r>
      <w:proofErr w:type="spellStart"/>
      <w:r>
        <w:t>З</w:t>
      </w:r>
      <w:r>
        <w:rPr>
          <w:vertAlign w:val="subscript"/>
        </w:rPr>
        <w:t>пож</w:t>
      </w:r>
      <w:proofErr w:type="spellEnd"/>
      <w:r>
        <w:t>), определяются по формуле:</w:t>
      </w:r>
    </w:p>
    <w:p w:rsidR="00F7050C" w:rsidRDefault="00F7050C" w:rsidP="00F7050C">
      <w:pPr>
        <w:pStyle w:val="ConsPlusNormal"/>
        <w:jc w:val="both"/>
      </w:pPr>
    </w:p>
    <w:p w:rsidR="00F7050C" w:rsidRDefault="00F7050C" w:rsidP="00F7050C">
      <w:pPr>
        <w:pStyle w:val="ConsPlusNormal"/>
        <w:jc w:val="center"/>
      </w:pPr>
      <w:r>
        <w:rPr>
          <w:noProof/>
          <w:position w:val="-15"/>
        </w:rPr>
        <w:drawing>
          <wp:inline distT="0" distB="0" distL="0" distR="0">
            <wp:extent cx="2409825" cy="352425"/>
            <wp:effectExtent l="0" t="0" r="9525" b="9525"/>
            <wp:docPr id="10" name="Рисунок 10" descr="base_23647_19373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647_193737_3277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9825" cy="352425"/>
                    </a:xfrm>
                    <a:prstGeom prst="rect">
                      <a:avLst/>
                    </a:prstGeom>
                    <a:noFill/>
                    <a:ln>
                      <a:noFill/>
                    </a:ln>
                  </pic:spPr>
                </pic:pic>
              </a:graphicData>
            </a:graphic>
          </wp:inline>
        </w:drawing>
      </w:r>
    </w:p>
    <w:p w:rsidR="00F7050C" w:rsidRDefault="00F7050C" w:rsidP="00F7050C">
      <w:pPr>
        <w:pStyle w:val="ConsPlusNormal"/>
        <w:jc w:val="both"/>
      </w:pPr>
    </w:p>
    <w:p w:rsidR="00F7050C" w:rsidRDefault="00F7050C" w:rsidP="00F7050C">
      <w:pPr>
        <w:pStyle w:val="ConsPlusNormal"/>
        <w:ind w:firstLine="540"/>
        <w:jc w:val="both"/>
      </w:pPr>
      <w:proofErr w:type="spellStart"/>
      <w:r>
        <w:t>Qiпож</w:t>
      </w:r>
      <w:proofErr w:type="spellEnd"/>
      <w:r>
        <w:t xml:space="preserve"> - количество i-х огнетушителей, других средств пожаротушения;</w:t>
      </w:r>
    </w:p>
    <w:p w:rsidR="00F7050C" w:rsidRDefault="00F7050C" w:rsidP="00F7050C">
      <w:pPr>
        <w:pStyle w:val="ConsPlusNormal"/>
        <w:spacing w:before="240"/>
        <w:ind w:firstLine="540"/>
        <w:jc w:val="both"/>
      </w:pPr>
      <w:proofErr w:type="spellStart"/>
      <w:r>
        <w:t>Piпож</w:t>
      </w:r>
      <w:proofErr w:type="spellEnd"/>
      <w:r>
        <w:t xml:space="preserve"> - цена заправки 1 огнетушителя i-</w:t>
      </w:r>
      <w:proofErr w:type="spellStart"/>
      <w:r>
        <w:t>го</w:t>
      </w:r>
      <w:proofErr w:type="spellEnd"/>
      <w:r>
        <w:t xml:space="preserve"> вида, средств пожаротушения.</w:t>
      </w:r>
    </w:p>
    <w:p w:rsidR="00F7050C" w:rsidRDefault="00F7050C" w:rsidP="00F7050C">
      <w:pPr>
        <w:pStyle w:val="ConsPlusNormal"/>
        <w:spacing w:before="240"/>
        <w:ind w:firstLine="540"/>
        <w:jc w:val="both"/>
      </w:pPr>
      <w:r>
        <w:t>Затраты Учреждений на услуги, связанные с противопожарными мероприятиями (</w:t>
      </w:r>
      <w:proofErr w:type="spellStart"/>
      <w:r>
        <w:t>З</w:t>
      </w:r>
      <w:r>
        <w:rPr>
          <w:vertAlign w:val="subscript"/>
        </w:rPr>
        <w:t>пож</w:t>
      </w:r>
      <w:proofErr w:type="spellEnd"/>
      <w:r>
        <w:t xml:space="preserve">), составляют </w:t>
      </w:r>
      <w:r w:rsidR="00163C87">
        <w:t>700</w:t>
      </w:r>
      <w:r>
        <w:t>00.00 руб., при этом:</w:t>
      </w:r>
    </w:p>
    <w:tbl>
      <w:tblPr>
        <w:tblpPr w:leftFromText="180" w:rightFromText="180" w:vertAnchor="text" w:horzAnchor="margin" w:tblpY="32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5042"/>
      </w:tblGrid>
      <w:tr w:rsidR="00F7050C" w:rsidTr="00F7050C">
        <w:tc>
          <w:tcPr>
            <w:tcW w:w="4309" w:type="dxa"/>
          </w:tcPr>
          <w:p w:rsidR="00F7050C" w:rsidRDefault="00F7050C" w:rsidP="00F7050C">
            <w:pPr>
              <w:pStyle w:val="ConsPlusNormal"/>
            </w:pPr>
            <w:r>
              <w:t>Количество i-х огнетушителей, других средств пожаротушения</w:t>
            </w:r>
          </w:p>
        </w:tc>
        <w:tc>
          <w:tcPr>
            <w:tcW w:w="5042" w:type="dxa"/>
          </w:tcPr>
          <w:p w:rsidR="00F7050C" w:rsidRDefault="00F7050C" w:rsidP="00F7050C">
            <w:pPr>
              <w:pStyle w:val="ConsPlusNormal"/>
            </w:pPr>
            <w:r>
              <w:t>Цена заправки 1 огнетушителя i-</w:t>
            </w:r>
            <w:proofErr w:type="spellStart"/>
            <w:r>
              <w:t>го</w:t>
            </w:r>
            <w:proofErr w:type="spellEnd"/>
            <w:r>
              <w:t xml:space="preserve"> вида, средств пожаротушения, руб.</w:t>
            </w:r>
          </w:p>
        </w:tc>
      </w:tr>
      <w:tr w:rsidR="00F7050C" w:rsidTr="00F7050C">
        <w:tc>
          <w:tcPr>
            <w:tcW w:w="4309" w:type="dxa"/>
          </w:tcPr>
          <w:p w:rsidR="00F7050C" w:rsidRDefault="00163C87" w:rsidP="00F7050C">
            <w:pPr>
              <w:pStyle w:val="ConsPlusNormal"/>
              <w:jc w:val="center"/>
            </w:pPr>
            <w:r>
              <w:t>20</w:t>
            </w:r>
          </w:p>
        </w:tc>
        <w:tc>
          <w:tcPr>
            <w:tcW w:w="5042" w:type="dxa"/>
          </w:tcPr>
          <w:p w:rsidR="00F7050C" w:rsidRDefault="00F7050C" w:rsidP="00F7050C">
            <w:pPr>
              <w:pStyle w:val="ConsPlusNormal"/>
              <w:jc w:val="center"/>
            </w:pPr>
            <w:r>
              <w:t>3500.00</w:t>
            </w:r>
          </w:p>
        </w:tc>
      </w:tr>
    </w:tbl>
    <w:p w:rsidR="003061F9" w:rsidRDefault="003061F9" w:rsidP="00BE1AD4"/>
    <w:p w:rsidR="003061F9" w:rsidRDefault="003061F9" w:rsidP="003061F9">
      <w:pPr>
        <w:pStyle w:val="ConsPlusNormal"/>
        <w:jc w:val="both"/>
        <w:rPr>
          <w:rFonts w:eastAsia="Lucida Sans Unicode" w:cs="Calibri"/>
          <w:kern w:val="2"/>
          <w:sz w:val="28"/>
          <w:szCs w:val="28"/>
          <w:lang w:eastAsia="ar-SA"/>
        </w:rPr>
      </w:pPr>
    </w:p>
    <w:p w:rsidR="003061F9" w:rsidRDefault="003061F9" w:rsidP="003061F9">
      <w:pPr>
        <w:pStyle w:val="ConsPlusNormal"/>
        <w:ind w:firstLine="567"/>
        <w:jc w:val="both"/>
      </w:pPr>
      <w:r>
        <w:t>2.2.5.1</w:t>
      </w:r>
      <w:r w:rsidR="00E229DE">
        <w:t>0</w:t>
      </w:r>
      <w:r>
        <w:t>. Затраты Учреждений на услуги в области технических испытаний, исследований и анализа, в части затрат, связанных с испытанием водоотдачи внутреннего пожарного водопровода (</w:t>
      </w:r>
      <w:proofErr w:type="spellStart"/>
      <w:r>
        <w:t>З</w:t>
      </w:r>
      <w:r>
        <w:rPr>
          <w:vertAlign w:val="subscript"/>
        </w:rPr>
        <w:t>пожвод</w:t>
      </w:r>
      <w:proofErr w:type="spellEnd"/>
      <w:r>
        <w:t>), определяются по формуле:</w:t>
      </w:r>
    </w:p>
    <w:p w:rsidR="003061F9" w:rsidRDefault="003061F9" w:rsidP="003061F9">
      <w:pPr>
        <w:pStyle w:val="ConsPlusNormal"/>
        <w:jc w:val="both"/>
      </w:pPr>
    </w:p>
    <w:p w:rsidR="003061F9" w:rsidRDefault="003061F9" w:rsidP="003061F9">
      <w:pPr>
        <w:pStyle w:val="ConsPlusNormal"/>
        <w:jc w:val="center"/>
      </w:pPr>
      <w:r>
        <w:rPr>
          <w:noProof/>
          <w:position w:val="-28"/>
        </w:rPr>
        <w:drawing>
          <wp:inline distT="0" distB="0" distL="0" distR="0">
            <wp:extent cx="2114550" cy="514350"/>
            <wp:effectExtent l="0" t="0" r="0" b="0"/>
            <wp:docPr id="13" name="Рисунок 13" descr="base_23647_19373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647_193737_3278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4550" cy="514350"/>
                    </a:xfrm>
                    <a:prstGeom prst="rect">
                      <a:avLst/>
                    </a:prstGeom>
                    <a:noFill/>
                    <a:ln>
                      <a:noFill/>
                    </a:ln>
                  </pic:spPr>
                </pic:pic>
              </a:graphicData>
            </a:graphic>
          </wp:inline>
        </w:drawing>
      </w:r>
    </w:p>
    <w:p w:rsidR="003061F9" w:rsidRDefault="00415175" w:rsidP="003061F9">
      <w:pPr>
        <w:pStyle w:val="ConsPlusNormal"/>
        <w:ind w:firstLine="567"/>
        <w:jc w:val="both"/>
      </w:pPr>
      <w:proofErr w:type="spellStart"/>
      <w:r>
        <w:t>Q</w:t>
      </w:r>
      <w:r>
        <w:rPr>
          <w:vertAlign w:val="subscript"/>
        </w:rPr>
        <w:t>iусл</w:t>
      </w:r>
      <w:proofErr w:type="spellEnd"/>
      <w:r>
        <w:t xml:space="preserve"> - количество i-х услуг на испытание водоотдачи внутреннего пожарного водопровода;</w:t>
      </w:r>
    </w:p>
    <w:p w:rsidR="00415175" w:rsidRDefault="00415175" w:rsidP="003061F9">
      <w:pPr>
        <w:pStyle w:val="ConsPlusNormal"/>
        <w:ind w:firstLine="567"/>
        <w:jc w:val="both"/>
      </w:pPr>
      <w:proofErr w:type="spellStart"/>
      <w:r>
        <w:t>P</w:t>
      </w:r>
      <w:r>
        <w:rPr>
          <w:vertAlign w:val="subscript"/>
        </w:rPr>
        <w:t>iусл</w:t>
      </w:r>
      <w:proofErr w:type="spellEnd"/>
      <w:r>
        <w:t xml:space="preserve"> - цена i-й услуги на испытание водоотдачи внутреннего пожарного водопровода.</w:t>
      </w:r>
    </w:p>
    <w:p w:rsidR="00415175" w:rsidRDefault="00415175" w:rsidP="00F7050C">
      <w:pPr>
        <w:pStyle w:val="ConsPlusNormal"/>
        <w:spacing w:before="240"/>
        <w:ind w:firstLine="540"/>
        <w:jc w:val="both"/>
      </w:pPr>
      <w:r>
        <w:t>Затраты Учреждени</w:t>
      </w:r>
      <w:r w:rsidR="00645010">
        <w:t>й</w:t>
      </w:r>
      <w:r>
        <w:t xml:space="preserve"> на услуги в области технических испытаний, исследований и анализа, в части затрат, связанных с испытанием водоотдачи внутреннего пожарного водопровода (</w:t>
      </w:r>
      <w:proofErr w:type="spellStart"/>
      <w:r>
        <w:t>З</w:t>
      </w:r>
      <w:r>
        <w:rPr>
          <w:vertAlign w:val="subscript"/>
        </w:rPr>
        <w:t>пожвод</w:t>
      </w:r>
      <w:proofErr w:type="spellEnd"/>
      <w:r>
        <w:t>), составляют 12000.00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5042"/>
      </w:tblGrid>
      <w:tr w:rsidR="00415175" w:rsidTr="00BE1AD4">
        <w:tc>
          <w:tcPr>
            <w:tcW w:w="4309" w:type="dxa"/>
          </w:tcPr>
          <w:p w:rsidR="00415175" w:rsidRDefault="00415175">
            <w:pPr>
              <w:pStyle w:val="ConsPlusNormal"/>
            </w:pPr>
            <w:r>
              <w:t>Количество i-х услуг на испытание водоотдачи внутреннего пожарного водопровода</w:t>
            </w:r>
          </w:p>
        </w:tc>
        <w:tc>
          <w:tcPr>
            <w:tcW w:w="5042" w:type="dxa"/>
          </w:tcPr>
          <w:p w:rsidR="00415175" w:rsidRDefault="00415175">
            <w:pPr>
              <w:pStyle w:val="ConsPlusNormal"/>
            </w:pPr>
            <w:r>
              <w:t>Цена i-й услуги на испытание водоотдачи внутреннего пожарного водопровода, руб.</w:t>
            </w:r>
          </w:p>
        </w:tc>
      </w:tr>
      <w:tr w:rsidR="00415175" w:rsidTr="00BE1AD4">
        <w:tc>
          <w:tcPr>
            <w:tcW w:w="4309" w:type="dxa"/>
          </w:tcPr>
          <w:p w:rsidR="00415175" w:rsidRDefault="00415175">
            <w:pPr>
              <w:pStyle w:val="ConsPlusNormal"/>
              <w:jc w:val="center"/>
            </w:pPr>
            <w:r>
              <w:t>2</w:t>
            </w:r>
          </w:p>
        </w:tc>
        <w:tc>
          <w:tcPr>
            <w:tcW w:w="5042" w:type="dxa"/>
          </w:tcPr>
          <w:p w:rsidR="00415175" w:rsidRDefault="00415175">
            <w:pPr>
              <w:pStyle w:val="ConsPlusNormal"/>
              <w:jc w:val="center"/>
            </w:pPr>
            <w:r>
              <w:t>6000.00</w:t>
            </w:r>
          </w:p>
        </w:tc>
      </w:tr>
    </w:tbl>
    <w:p w:rsidR="00415175" w:rsidRDefault="00415175">
      <w:pPr>
        <w:pStyle w:val="ConsPlusNormal"/>
        <w:jc w:val="both"/>
      </w:pPr>
    </w:p>
    <w:p w:rsidR="00415175" w:rsidRDefault="00415175">
      <w:pPr>
        <w:pStyle w:val="ConsPlusNormal"/>
        <w:ind w:firstLine="540"/>
        <w:jc w:val="both"/>
      </w:pPr>
      <w:r>
        <w:t>2.2.5.1</w:t>
      </w:r>
      <w:r w:rsidR="00E229DE">
        <w:t>1</w:t>
      </w:r>
      <w:r>
        <w:t>. Затраты Учреждени</w:t>
      </w:r>
      <w:r w:rsidR="00645010">
        <w:t>й</w:t>
      </w:r>
      <w:r>
        <w:t xml:space="preserve"> на услуги в области технических испытаний, исследований и анализа, связанные с поверкой и ремонтом средств измерений (</w:t>
      </w:r>
      <w:proofErr w:type="spellStart"/>
      <w:r>
        <w:t>Зпр</w:t>
      </w:r>
      <w:proofErr w:type="spellEnd"/>
      <w:r>
        <w:t xml:space="preserve">), </w:t>
      </w:r>
      <w:r>
        <w:lastRenderedPageBreak/>
        <w:t>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33" style="width:202.5pt;height:27.75pt" coordsize="" o:spt="100" adj="0,,0" path="" filled="f" stroked="f">
            <v:stroke joinstyle="miter"/>
            <v:imagedata r:id="rId19" o:title="base_23647_193737_32781"/>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Qiпр</w:t>
      </w:r>
      <w:proofErr w:type="spellEnd"/>
      <w:r>
        <w:t xml:space="preserve"> - количество средств измерений i-</w:t>
      </w:r>
      <w:proofErr w:type="spellStart"/>
      <w:r>
        <w:t>го</w:t>
      </w:r>
      <w:proofErr w:type="spellEnd"/>
      <w:r>
        <w:t xml:space="preserve"> вида;</w:t>
      </w:r>
    </w:p>
    <w:p w:rsidR="00415175" w:rsidRDefault="00415175">
      <w:pPr>
        <w:pStyle w:val="ConsPlusNormal"/>
        <w:spacing w:before="240"/>
        <w:ind w:firstLine="540"/>
        <w:jc w:val="both"/>
      </w:pPr>
      <w:proofErr w:type="spellStart"/>
      <w:r>
        <w:t>Piп</w:t>
      </w:r>
      <w:proofErr w:type="spellEnd"/>
      <w:r>
        <w:t xml:space="preserve"> - цена поверки средства измерения i-</w:t>
      </w:r>
      <w:proofErr w:type="spellStart"/>
      <w:r>
        <w:t>го</w:t>
      </w:r>
      <w:proofErr w:type="spellEnd"/>
      <w:r>
        <w:t xml:space="preserve"> вида;</w:t>
      </w:r>
    </w:p>
    <w:p w:rsidR="00415175" w:rsidRDefault="00415175">
      <w:pPr>
        <w:pStyle w:val="ConsPlusNormal"/>
        <w:spacing w:before="240"/>
        <w:ind w:firstLine="540"/>
        <w:jc w:val="both"/>
      </w:pPr>
      <w:proofErr w:type="spellStart"/>
      <w:r>
        <w:t>Piр</w:t>
      </w:r>
      <w:proofErr w:type="spellEnd"/>
      <w:r>
        <w:t xml:space="preserve"> - цена ремонта средства измерения i-</w:t>
      </w:r>
      <w:proofErr w:type="spellStart"/>
      <w:r>
        <w:t>го</w:t>
      </w:r>
      <w:proofErr w:type="spellEnd"/>
      <w:r>
        <w:t xml:space="preserve"> вида.</w:t>
      </w:r>
    </w:p>
    <w:p w:rsidR="00415175" w:rsidRDefault="00415175" w:rsidP="00F7050C">
      <w:pPr>
        <w:pStyle w:val="ConsPlusNormal"/>
        <w:spacing w:before="240"/>
        <w:ind w:firstLine="540"/>
        <w:jc w:val="both"/>
      </w:pPr>
      <w:r>
        <w:t>Затраты Учреждени</w:t>
      </w:r>
      <w:r w:rsidR="00645010">
        <w:t>й</w:t>
      </w:r>
      <w:r>
        <w:t xml:space="preserve"> на услуги в области технических испытаний, исследований и анализа, связанные с поверкой и ремонтом средств измерений (</w:t>
      </w:r>
      <w:proofErr w:type="spellStart"/>
      <w:r>
        <w:t>Зпр</w:t>
      </w:r>
      <w:proofErr w:type="spellEnd"/>
      <w:r>
        <w:t>), определенные в соответствии с настоящим пунктом, составляют 117900.00 руб., при этом:</w:t>
      </w:r>
    </w:p>
    <w:p w:rsidR="00163C87" w:rsidRDefault="00163C87" w:rsidP="00B945A1">
      <w:pPr>
        <w:pStyle w:val="ConsPlusNormal"/>
        <w:ind w:firstLine="539"/>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91"/>
        <w:gridCol w:w="3455"/>
      </w:tblGrid>
      <w:tr w:rsidR="00415175" w:rsidTr="00B945A1">
        <w:tc>
          <w:tcPr>
            <w:tcW w:w="3005" w:type="dxa"/>
          </w:tcPr>
          <w:p w:rsidR="00415175" w:rsidRDefault="00415175">
            <w:pPr>
              <w:pStyle w:val="ConsPlusNormal"/>
            </w:pPr>
            <w:r>
              <w:t>Количество средств измерений i-</w:t>
            </w:r>
            <w:proofErr w:type="spellStart"/>
            <w:r>
              <w:t>го</w:t>
            </w:r>
            <w:proofErr w:type="spellEnd"/>
            <w:r>
              <w:t xml:space="preserve"> вида</w:t>
            </w:r>
          </w:p>
        </w:tc>
        <w:tc>
          <w:tcPr>
            <w:tcW w:w="2891" w:type="dxa"/>
          </w:tcPr>
          <w:p w:rsidR="00415175" w:rsidRDefault="00415175">
            <w:pPr>
              <w:pStyle w:val="ConsPlusNormal"/>
            </w:pPr>
            <w:r>
              <w:t>Цена поверки средства измерения i-</w:t>
            </w:r>
            <w:proofErr w:type="spellStart"/>
            <w:r>
              <w:t>го</w:t>
            </w:r>
            <w:proofErr w:type="spellEnd"/>
            <w:r>
              <w:t xml:space="preserve"> вида, руб.</w:t>
            </w:r>
          </w:p>
        </w:tc>
        <w:tc>
          <w:tcPr>
            <w:tcW w:w="3455" w:type="dxa"/>
          </w:tcPr>
          <w:p w:rsidR="00415175" w:rsidRDefault="00415175">
            <w:pPr>
              <w:pStyle w:val="ConsPlusNormal"/>
            </w:pPr>
            <w:r>
              <w:t>Цена ремонта средства измерения i-</w:t>
            </w:r>
            <w:proofErr w:type="spellStart"/>
            <w:r>
              <w:t>го</w:t>
            </w:r>
            <w:proofErr w:type="spellEnd"/>
            <w:r>
              <w:t xml:space="preserve"> вида, руб.</w:t>
            </w:r>
          </w:p>
        </w:tc>
      </w:tr>
      <w:tr w:rsidR="00415175" w:rsidTr="00B945A1">
        <w:tc>
          <w:tcPr>
            <w:tcW w:w="3005" w:type="dxa"/>
          </w:tcPr>
          <w:p w:rsidR="00415175" w:rsidRDefault="00415175">
            <w:pPr>
              <w:pStyle w:val="ConsPlusNormal"/>
              <w:jc w:val="center"/>
            </w:pPr>
            <w:r>
              <w:t>20</w:t>
            </w:r>
          </w:p>
        </w:tc>
        <w:tc>
          <w:tcPr>
            <w:tcW w:w="2891" w:type="dxa"/>
          </w:tcPr>
          <w:p w:rsidR="00415175" w:rsidRDefault="00415175">
            <w:pPr>
              <w:pStyle w:val="ConsPlusNormal"/>
              <w:jc w:val="center"/>
            </w:pPr>
            <w:r>
              <w:t>3895.00</w:t>
            </w:r>
          </w:p>
        </w:tc>
        <w:tc>
          <w:tcPr>
            <w:tcW w:w="3455" w:type="dxa"/>
          </w:tcPr>
          <w:p w:rsidR="00415175" w:rsidRDefault="00415175">
            <w:pPr>
              <w:pStyle w:val="ConsPlusNormal"/>
              <w:jc w:val="center"/>
            </w:pPr>
            <w:r>
              <w:t>2000.00</w:t>
            </w:r>
          </w:p>
        </w:tc>
      </w:tr>
    </w:tbl>
    <w:p w:rsidR="00415175" w:rsidRDefault="00415175">
      <w:pPr>
        <w:pStyle w:val="ConsPlusNormal"/>
        <w:jc w:val="both"/>
      </w:pPr>
    </w:p>
    <w:p w:rsidR="00415175" w:rsidRDefault="00415175">
      <w:pPr>
        <w:pStyle w:val="ConsPlusNormal"/>
        <w:ind w:firstLine="540"/>
        <w:jc w:val="both"/>
      </w:pPr>
      <w:r>
        <w:t>2.2.5.1</w:t>
      </w:r>
      <w:r w:rsidR="00E229DE">
        <w:t>2</w:t>
      </w:r>
      <w:r>
        <w:t>. Затраты Учреждени</w:t>
      </w:r>
      <w:r w:rsidR="00645010">
        <w:t>й</w:t>
      </w:r>
      <w:r>
        <w:t xml:space="preserve"> на услуги по промышленной уборке в части услуг, связанных с мытьем окон и </w:t>
      </w:r>
      <w:proofErr w:type="spellStart"/>
      <w:r>
        <w:t>светопрозрачных</w:t>
      </w:r>
      <w:proofErr w:type="spellEnd"/>
      <w:r>
        <w:t xml:space="preserve"> фасадов (</w:t>
      </w:r>
      <w:proofErr w:type="spellStart"/>
      <w:r>
        <w:t>З</w:t>
      </w:r>
      <w:r>
        <w:rPr>
          <w:vertAlign w:val="subscript"/>
        </w:rPr>
        <w:t>мсф</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34" style="width:198.75pt;height:27.75pt" coordsize="" o:spt="100" adj="0,,0" path="" filled="f" stroked="f">
            <v:stroke joinstyle="miter"/>
            <v:imagedata r:id="rId20" o:title="base_23647_193737_32782"/>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iмсф</w:t>
      </w:r>
      <w:proofErr w:type="spellEnd"/>
      <w:r>
        <w:t xml:space="preserve"> - количество i-х услуг по мытью окон и </w:t>
      </w:r>
      <w:proofErr w:type="spellStart"/>
      <w:r>
        <w:t>светопрозрачных</w:t>
      </w:r>
      <w:proofErr w:type="spellEnd"/>
      <w:r>
        <w:t xml:space="preserve"> фасадов;</w:t>
      </w:r>
    </w:p>
    <w:p w:rsidR="00415175" w:rsidRDefault="00415175">
      <w:pPr>
        <w:pStyle w:val="ConsPlusNormal"/>
        <w:spacing w:before="240"/>
        <w:ind w:firstLine="540"/>
        <w:jc w:val="both"/>
      </w:pPr>
      <w:proofErr w:type="spellStart"/>
      <w:r>
        <w:t>P</w:t>
      </w:r>
      <w:r>
        <w:rPr>
          <w:vertAlign w:val="subscript"/>
        </w:rPr>
        <w:t>iмсф</w:t>
      </w:r>
      <w:proofErr w:type="spellEnd"/>
      <w:r>
        <w:t xml:space="preserve"> - цена i-й услуги по мытью окон и </w:t>
      </w:r>
      <w:proofErr w:type="spellStart"/>
      <w:r>
        <w:t>светопрозрачных</w:t>
      </w:r>
      <w:proofErr w:type="spellEnd"/>
      <w:r>
        <w:t xml:space="preserve"> фасадов.</w:t>
      </w:r>
    </w:p>
    <w:p w:rsidR="00415175" w:rsidRDefault="00415175" w:rsidP="00F7050C">
      <w:pPr>
        <w:pStyle w:val="ConsPlusNormal"/>
        <w:spacing w:before="240"/>
        <w:ind w:firstLine="540"/>
        <w:jc w:val="both"/>
      </w:pPr>
      <w:r>
        <w:t>Затраты Учреждени</w:t>
      </w:r>
      <w:r w:rsidR="00645010">
        <w:t>й</w:t>
      </w:r>
      <w:r>
        <w:t xml:space="preserve"> на услуги по промышленной уборке в части услуг, связанных с мытьем окон и </w:t>
      </w:r>
      <w:proofErr w:type="spellStart"/>
      <w:r>
        <w:t>светопрозрачных</w:t>
      </w:r>
      <w:proofErr w:type="spellEnd"/>
      <w:r>
        <w:t xml:space="preserve"> фасадов (</w:t>
      </w:r>
      <w:proofErr w:type="spellStart"/>
      <w:r>
        <w:t>З</w:t>
      </w:r>
      <w:r>
        <w:rPr>
          <w:vertAlign w:val="subscript"/>
        </w:rPr>
        <w:t>мсф</w:t>
      </w:r>
      <w:proofErr w:type="spellEnd"/>
      <w:r>
        <w:t>), определенные в соответствии с настоящим пунктом, составляют 106000.00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4192"/>
      </w:tblGrid>
      <w:tr w:rsidR="00415175" w:rsidTr="00B945A1">
        <w:tc>
          <w:tcPr>
            <w:tcW w:w="5159" w:type="dxa"/>
          </w:tcPr>
          <w:p w:rsidR="00415175" w:rsidRDefault="00415175">
            <w:pPr>
              <w:pStyle w:val="ConsPlusNormal"/>
            </w:pPr>
            <w:r>
              <w:t xml:space="preserve">Количество i-х услуг по мытью окон и </w:t>
            </w:r>
            <w:proofErr w:type="spellStart"/>
            <w:r>
              <w:t>светопрозрачных</w:t>
            </w:r>
            <w:proofErr w:type="spellEnd"/>
            <w:r>
              <w:t xml:space="preserve"> фасадов</w:t>
            </w:r>
          </w:p>
        </w:tc>
        <w:tc>
          <w:tcPr>
            <w:tcW w:w="4192" w:type="dxa"/>
          </w:tcPr>
          <w:p w:rsidR="00415175" w:rsidRDefault="00415175">
            <w:pPr>
              <w:pStyle w:val="ConsPlusNormal"/>
            </w:pPr>
            <w:r>
              <w:t xml:space="preserve">Цена i-й услуги по мытью окон и </w:t>
            </w:r>
            <w:proofErr w:type="spellStart"/>
            <w:r>
              <w:t>светопрозрачных</w:t>
            </w:r>
            <w:proofErr w:type="spellEnd"/>
            <w:r>
              <w:t xml:space="preserve"> фасадов, руб.</w:t>
            </w:r>
          </w:p>
        </w:tc>
      </w:tr>
      <w:tr w:rsidR="00415175" w:rsidTr="00B945A1">
        <w:tc>
          <w:tcPr>
            <w:tcW w:w="5159" w:type="dxa"/>
          </w:tcPr>
          <w:p w:rsidR="00415175" w:rsidRDefault="00415175">
            <w:pPr>
              <w:pStyle w:val="ConsPlusNormal"/>
              <w:jc w:val="center"/>
            </w:pPr>
            <w:r>
              <w:t>2</w:t>
            </w:r>
          </w:p>
        </w:tc>
        <w:tc>
          <w:tcPr>
            <w:tcW w:w="4192" w:type="dxa"/>
          </w:tcPr>
          <w:p w:rsidR="00415175" w:rsidRDefault="00415175">
            <w:pPr>
              <w:pStyle w:val="ConsPlusNormal"/>
              <w:jc w:val="center"/>
            </w:pPr>
            <w:r>
              <w:t>53000.00</w:t>
            </w:r>
          </w:p>
        </w:tc>
      </w:tr>
    </w:tbl>
    <w:p w:rsidR="003061F9" w:rsidRDefault="003061F9" w:rsidP="003061F9">
      <w:pPr>
        <w:pStyle w:val="ConsPlusNormal"/>
        <w:jc w:val="both"/>
      </w:pPr>
    </w:p>
    <w:p w:rsidR="00415175" w:rsidRDefault="00415175" w:rsidP="003061F9">
      <w:pPr>
        <w:pStyle w:val="ConsPlusNormal"/>
        <w:ind w:firstLine="567"/>
        <w:jc w:val="both"/>
      </w:pPr>
      <w:r>
        <w:t>2.2.5.1</w:t>
      </w:r>
      <w:r w:rsidR="00E229DE">
        <w:t>3</w:t>
      </w:r>
      <w:r>
        <w:t xml:space="preserve">. Затраты на техническое обслуживание и </w:t>
      </w:r>
      <w:proofErr w:type="spellStart"/>
      <w:r>
        <w:t>регламентно</w:t>
      </w:r>
      <w:proofErr w:type="spellEnd"/>
      <w:r>
        <w:t>-профилактический ремонт иного оборудования: систем кондиционирования и вентиляции, систем обеспечения безопасности, на оплату услуг по замене и установке оборудования в системе пожарной сигнализации, систем контроля и управления доступом, систем видеонаблюдения и иного оборудования определяются по формуле:</w:t>
      </w:r>
    </w:p>
    <w:p w:rsidR="00415175" w:rsidRDefault="00415175">
      <w:pPr>
        <w:pStyle w:val="ConsPlusNormal"/>
        <w:jc w:val="both"/>
      </w:pPr>
    </w:p>
    <w:p w:rsidR="00415175" w:rsidRDefault="00415175">
      <w:pPr>
        <w:pStyle w:val="ConsPlusNormal"/>
        <w:jc w:val="center"/>
      </w:pPr>
      <w:proofErr w:type="spellStart"/>
      <w:r>
        <w:t>Зио</w:t>
      </w:r>
      <w:proofErr w:type="spellEnd"/>
      <w:r>
        <w:t xml:space="preserve"> = </w:t>
      </w:r>
      <w:proofErr w:type="spellStart"/>
      <w:r>
        <w:t>Зскив</w:t>
      </w:r>
      <w:proofErr w:type="spellEnd"/>
      <w:r>
        <w:t xml:space="preserve"> + </w:t>
      </w:r>
      <w:proofErr w:type="spellStart"/>
      <w:r>
        <w:t>Зсб</w:t>
      </w:r>
      <w:proofErr w:type="spellEnd"/>
      <w:r>
        <w:t xml:space="preserve"> + </w:t>
      </w:r>
      <w:proofErr w:type="spellStart"/>
      <w:r>
        <w:t>Зпожоб</w:t>
      </w:r>
      <w:proofErr w:type="spellEnd"/>
      <w:r>
        <w:t xml:space="preserve"> +</w:t>
      </w:r>
      <w:proofErr w:type="spellStart"/>
      <w:r>
        <w:t>Зскуд</w:t>
      </w:r>
      <w:proofErr w:type="spellEnd"/>
      <w:r>
        <w:t xml:space="preserve"> + </w:t>
      </w:r>
      <w:proofErr w:type="spellStart"/>
      <w:r>
        <w:t>Зсвн</w:t>
      </w:r>
      <w:proofErr w:type="spellEnd"/>
      <w:r>
        <w:t xml:space="preserve"> + </w:t>
      </w:r>
      <w:proofErr w:type="spellStart"/>
      <w:r>
        <w:t>Збытоб</w:t>
      </w:r>
      <w:proofErr w:type="spellEnd"/>
      <w:r>
        <w:t>, где:</w:t>
      </w:r>
    </w:p>
    <w:p w:rsidR="00415175" w:rsidRDefault="00415175">
      <w:pPr>
        <w:pStyle w:val="ConsPlusNormal"/>
        <w:jc w:val="both"/>
      </w:pPr>
    </w:p>
    <w:p w:rsidR="00415175" w:rsidRDefault="00415175" w:rsidP="00E84DBE">
      <w:pPr>
        <w:pStyle w:val="ConsPlusNormal"/>
        <w:ind w:firstLine="539"/>
        <w:jc w:val="both"/>
      </w:pPr>
      <w:proofErr w:type="spellStart"/>
      <w:r>
        <w:t>Зскив</w:t>
      </w:r>
      <w:proofErr w:type="spellEnd"/>
      <w:r>
        <w:t xml:space="preserve"> - затраты на работы по монтажу систем водопровода, канализации, отопления, вентиляции и кондиционирования воздуха в части технического обслуживания и </w:t>
      </w:r>
      <w:proofErr w:type="spellStart"/>
      <w:r>
        <w:t>регламентно</w:t>
      </w:r>
      <w:proofErr w:type="spellEnd"/>
      <w:r>
        <w:t>-профилактического ремонта систем кондиционирования и вентиляции;</w:t>
      </w:r>
    </w:p>
    <w:p w:rsidR="00415175" w:rsidRDefault="00415175" w:rsidP="00E84DBE">
      <w:pPr>
        <w:pStyle w:val="ConsPlusNormal"/>
        <w:ind w:firstLine="539"/>
        <w:jc w:val="both"/>
      </w:pPr>
      <w:proofErr w:type="spellStart"/>
      <w:r>
        <w:t>Зсб</w:t>
      </w:r>
      <w:proofErr w:type="spellEnd"/>
      <w:r>
        <w:t xml:space="preserve"> - затраты на техническое обслуживание и </w:t>
      </w:r>
      <w:proofErr w:type="spellStart"/>
      <w:r>
        <w:t>регламентно</w:t>
      </w:r>
      <w:proofErr w:type="spellEnd"/>
      <w:r>
        <w:t>-профилактический ремонт систем обеспечения безопасности;</w:t>
      </w:r>
    </w:p>
    <w:p w:rsidR="00415175" w:rsidRDefault="00415175" w:rsidP="00E84DBE">
      <w:pPr>
        <w:pStyle w:val="ConsPlusNormal"/>
        <w:ind w:firstLine="539"/>
        <w:jc w:val="both"/>
      </w:pPr>
      <w:proofErr w:type="spellStart"/>
      <w:r>
        <w:t>Зпожоб</w:t>
      </w:r>
      <w:proofErr w:type="spellEnd"/>
      <w:r>
        <w:t xml:space="preserve"> - затраты на ремонт и техническое обслуживание оборудования специального </w:t>
      </w:r>
      <w:r>
        <w:lastRenderedPageBreak/>
        <w:t>назначения в части оплаты i-х услуг по замене и установке оборудования в системе пожарной сигнализации;</w:t>
      </w:r>
    </w:p>
    <w:p w:rsidR="00415175" w:rsidRDefault="00415175" w:rsidP="00E84DBE">
      <w:pPr>
        <w:pStyle w:val="ConsPlusNormal"/>
        <w:ind w:firstLine="539"/>
        <w:jc w:val="both"/>
      </w:pPr>
      <w:proofErr w:type="spellStart"/>
      <w:r>
        <w:t>Зскуд</w:t>
      </w:r>
      <w:proofErr w:type="spellEnd"/>
      <w:r>
        <w:t xml:space="preserve"> - затраты на ремонт и техническое обслуживание оборудования специального назначения в части затрат на техническое обслуживание и </w:t>
      </w:r>
      <w:proofErr w:type="spellStart"/>
      <w:r>
        <w:t>регламентно</w:t>
      </w:r>
      <w:proofErr w:type="spellEnd"/>
      <w:r>
        <w:t>-профилактический ремонт систем контроля и управления доступом;</w:t>
      </w:r>
    </w:p>
    <w:p w:rsidR="00415175" w:rsidRDefault="00415175" w:rsidP="00E84DBE">
      <w:pPr>
        <w:pStyle w:val="ConsPlusNormal"/>
        <w:ind w:firstLine="539"/>
        <w:jc w:val="both"/>
      </w:pPr>
      <w:proofErr w:type="spellStart"/>
      <w:r>
        <w:t>Зсвн</w:t>
      </w:r>
      <w:proofErr w:type="spellEnd"/>
      <w:r>
        <w:t xml:space="preserve"> - затраты на ремонт и техническое обслуживание оборудования специального назначения в части затрат на техническое обслуживание и </w:t>
      </w:r>
      <w:proofErr w:type="spellStart"/>
      <w:r>
        <w:t>регламентно</w:t>
      </w:r>
      <w:proofErr w:type="spellEnd"/>
      <w:r>
        <w:t>-профилактический ремонт систем видеонаблюдения;</w:t>
      </w:r>
    </w:p>
    <w:p w:rsidR="00415175" w:rsidRDefault="00415175" w:rsidP="00E84DBE">
      <w:pPr>
        <w:pStyle w:val="ConsPlusNormal"/>
        <w:ind w:firstLine="539"/>
        <w:jc w:val="both"/>
      </w:pPr>
      <w:proofErr w:type="spellStart"/>
      <w:r>
        <w:t>Збытоб</w:t>
      </w:r>
      <w:proofErr w:type="spellEnd"/>
      <w:r>
        <w:t xml:space="preserve"> - затраты на ремонт и техническое обслуживание оборудования общего назначения в части затрат на техническое обслуживание и </w:t>
      </w:r>
      <w:proofErr w:type="spellStart"/>
      <w:r>
        <w:t>регламентно</w:t>
      </w:r>
      <w:proofErr w:type="spellEnd"/>
      <w:r>
        <w:t>-профилактический ремонт бытового оборудования.</w:t>
      </w:r>
    </w:p>
    <w:p w:rsidR="00415175" w:rsidRDefault="00415175" w:rsidP="00F7050C">
      <w:pPr>
        <w:pStyle w:val="ConsPlusNormal"/>
        <w:spacing w:before="240"/>
        <w:ind w:firstLine="540"/>
        <w:jc w:val="both"/>
      </w:pPr>
      <w:r>
        <w:t>2.2.5.1</w:t>
      </w:r>
      <w:r w:rsidR="00E229DE">
        <w:t>4</w:t>
      </w:r>
      <w:r>
        <w:t xml:space="preserve">. Затраты Учреждения на работы по монтажу систем водопровода, канализации, отопления, вентиляции и кондиционирования воздуха в части технического обслуживания и </w:t>
      </w:r>
      <w:proofErr w:type="spellStart"/>
      <w:r>
        <w:t>регламентно</w:t>
      </w:r>
      <w:proofErr w:type="spellEnd"/>
      <w:r>
        <w:t>-профилактического ремонта систем кондиционирования и вентиляции (</w:t>
      </w:r>
      <w:proofErr w:type="spellStart"/>
      <w:r>
        <w:t>З</w:t>
      </w:r>
      <w:r>
        <w:rPr>
          <w:vertAlign w:val="subscript"/>
        </w:rPr>
        <w:t>скив</w:t>
      </w:r>
      <w:proofErr w:type="spellEnd"/>
      <w:r>
        <w:t xml:space="preserve">), составляют </w:t>
      </w:r>
      <w:r w:rsidR="00163C87">
        <w:t>20</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290"/>
      </w:tblGrid>
      <w:tr w:rsidR="00415175" w:rsidTr="00BE1AD4">
        <w:tc>
          <w:tcPr>
            <w:tcW w:w="3061" w:type="dxa"/>
          </w:tcPr>
          <w:p w:rsidR="00415175" w:rsidRDefault="00415175">
            <w:pPr>
              <w:pStyle w:val="ConsPlusNormal"/>
            </w:pPr>
            <w:r>
              <w:t>Количество i-х установок кондиционирования и элементов систем вентиляции</w:t>
            </w:r>
          </w:p>
        </w:tc>
        <w:tc>
          <w:tcPr>
            <w:tcW w:w="6290" w:type="dxa"/>
          </w:tcPr>
          <w:p w:rsidR="00415175" w:rsidRDefault="00415175">
            <w:pPr>
              <w:pStyle w:val="ConsPlusNormal"/>
            </w:pPr>
            <w:r>
              <w:t xml:space="preserve">Цена технического обслуживания и </w:t>
            </w:r>
            <w:proofErr w:type="spellStart"/>
            <w:r>
              <w:t>регламентно</w:t>
            </w:r>
            <w:proofErr w:type="spellEnd"/>
            <w:r>
              <w:t>-профилактического ремонта 1 i-й установки кондиционирования и элементов вентиляции, руб.</w:t>
            </w:r>
          </w:p>
        </w:tc>
      </w:tr>
      <w:tr w:rsidR="00415175" w:rsidTr="00BE1AD4">
        <w:tc>
          <w:tcPr>
            <w:tcW w:w="3061" w:type="dxa"/>
          </w:tcPr>
          <w:p w:rsidR="00415175" w:rsidRDefault="00415175">
            <w:pPr>
              <w:pStyle w:val="ConsPlusNormal"/>
              <w:jc w:val="center"/>
            </w:pPr>
            <w:r>
              <w:t>1</w:t>
            </w:r>
          </w:p>
        </w:tc>
        <w:tc>
          <w:tcPr>
            <w:tcW w:w="6290" w:type="dxa"/>
          </w:tcPr>
          <w:p w:rsidR="00415175" w:rsidRDefault="00163C87">
            <w:pPr>
              <w:pStyle w:val="ConsPlusNormal"/>
              <w:jc w:val="center"/>
            </w:pPr>
            <w:r>
              <w:t>20</w:t>
            </w:r>
            <w:r w:rsidR="00415175">
              <w:t>000.00</w:t>
            </w:r>
          </w:p>
        </w:tc>
      </w:tr>
    </w:tbl>
    <w:p w:rsidR="00415175" w:rsidRDefault="00415175">
      <w:pPr>
        <w:pStyle w:val="ConsPlusNormal"/>
        <w:jc w:val="both"/>
      </w:pPr>
    </w:p>
    <w:p w:rsidR="00415175" w:rsidRDefault="00415175">
      <w:pPr>
        <w:pStyle w:val="ConsPlusNormal"/>
        <w:ind w:firstLine="540"/>
        <w:jc w:val="both"/>
      </w:pPr>
      <w:r>
        <w:t>2.2.5.1</w:t>
      </w:r>
      <w:r w:rsidR="00E229DE">
        <w:t>5</w:t>
      </w:r>
      <w:r>
        <w:t>. Затраты Учреждени</w:t>
      </w:r>
      <w:r w:rsidR="00645010">
        <w:t>й</w:t>
      </w:r>
      <w:r>
        <w:t xml:space="preserve"> на техническое обслуживание и </w:t>
      </w:r>
      <w:proofErr w:type="spellStart"/>
      <w:r>
        <w:t>регламентно</w:t>
      </w:r>
      <w:proofErr w:type="spellEnd"/>
      <w:r>
        <w:t>-профилактический ремонт систем обеспечения безопасности (</w:t>
      </w:r>
      <w:proofErr w:type="spellStart"/>
      <w:r>
        <w:t>З</w:t>
      </w:r>
      <w:r>
        <w:rPr>
          <w:vertAlign w:val="subscript"/>
        </w:rPr>
        <w:t>сб</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4"/>
        </w:rPr>
        <w:pict>
          <v:shape id="_x0000_i1035" style="width:143.25pt;height:26.25pt" coordsize="" o:spt="100" adj="0,,0" path="" filled="f" stroked="f">
            <v:stroke joinstyle="miter"/>
            <v:imagedata r:id="rId21" o:title="base_23647_193737_32783"/>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iсб</w:t>
      </w:r>
      <w:proofErr w:type="spellEnd"/>
      <w:r>
        <w:t xml:space="preserve"> - количество i-х услуг по техническому обслуживанию и </w:t>
      </w:r>
      <w:proofErr w:type="spellStart"/>
      <w:r>
        <w:t>регламентно</w:t>
      </w:r>
      <w:proofErr w:type="spellEnd"/>
      <w:r>
        <w:t>-профилактическому ремонту систем обеспечения безопасности;</w:t>
      </w:r>
    </w:p>
    <w:p w:rsidR="00415175" w:rsidRDefault="00415175">
      <w:pPr>
        <w:pStyle w:val="ConsPlusNormal"/>
        <w:spacing w:before="240"/>
        <w:ind w:firstLine="540"/>
        <w:jc w:val="both"/>
      </w:pPr>
      <w:proofErr w:type="spellStart"/>
      <w:r>
        <w:t>P</w:t>
      </w:r>
      <w:r>
        <w:rPr>
          <w:vertAlign w:val="subscript"/>
        </w:rPr>
        <w:t>iсб</w:t>
      </w:r>
      <w:proofErr w:type="spellEnd"/>
      <w:r>
        <w:t xml:space="preserve"> - цена i-й единицы услуги по техническому обслуживанию и </w:t>
      </w:r>
      <w:proofErr w:type="spellStart"/>
      <w:r>
        <w:t>регламентно</w:t>
      </w:r>
      <w:proofErr w:type="spellEnd"/>
      <w:r>
        <w:t>-профилактическому ремонту систем обеспечения безопасности.</w:t>
      </w:r>
    </w:p>
    <w:p w:rsidR="00415175" w:rsidRDefault="00415175" w:rsidP="00F7050C">
      <w:pPr>
        <w:pStyle w:val="ConsPlusNormal"/>
        <w:spacing w:before="240"/>
        <w:ind w:firstLine="540"/>
        <w:jc w:val="both"/>
      </w:pPr>
      <w:r>
        <w:t xml:space="preserve">Затраты Учреждения на техническое обслуживание и </w:t>
      </w:r>
      <w:proofErr w:type="spellStart"/>
      <w:r>
        <w:t>регламентно</w:t>
      </w:r>
      <w:proofErr w:type="spellEnd"/>
      <w:r>
        <w:t>-профилактический ремонт систем обеспечения безопасности (</w:t>
      </w:r>
      <w:proofErr w:type="spellStart"/>
      <w:r>
        <w:t>З</w:t>
      </w:r>
      <w:r>
        <w:rPr>
          <w:vertAlign w:val="subscript"/>
        </w:rPr>
        <w:t>сб</w:t>
      </w:r>
      <w:proofErr w:type="spellEnd"/>
      <w:r>
        <w:t>), составляют 72000.00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702"/>
      </w:tblGrid>
      <w:tr w:rsidR="00415175" w:rsidTr="00B945A1">
        <w:tc>
          <w:tcPr>
            <w:tcW w:w="4649" w:type="dxa"/>
          </w:tcPr>
          <w:p w:rsidR="00415175" w:rsidRDefault="00415175">
            <w:pPr>
              <w:pStyle w:val="ConsPlusNormal"/>
            </w:pPr>
            <w:r>
              <w:t xml:space="preserve">Количество i-х услуг по техническому обслуживанию и </w:t>
            </w:r>
            <w:proofErr w:type="spellStart"/>
            <w:r>
              <w:t>регламентно</w:t>
            </w:r>
            <w:proofErr w:type="spellEnd"/>
            <w:r>
              <w:t>-профилактическому ремонту систем обеспечения безопасности</w:t>
            </w:r>
          </w:p>
        </w:tc>
        <w:tc>
          <w:tcPr>
            <w:tcW w:w="4702" w:type="dxa"/>
          </w:tcPr>
          <w:p w:rsidR="00415175" w:rsidRDefault="00415175">
            <w:pPr>
              <w:pStyle w:val="ConsPlusNormal"/>
            </w:pPr>
            <w:r>
              <w:t xml:space="preserve">Цена i-й единицы услуги по техническому обслуживанию и </w:t>
            </w:r>
            <w:proofErr w:type="spellStart"/>
            <w:r>
              <w:t>регламентно</w:t>
            </w:r>
            <w:proofErr w:type="spellEnd"/>
            <w:r>
              <w:t>-профилактическому ремонту систем обеспечения безопасности, руб.</w:t>
            </w:r>
          </w:p>
        </w:tc>
      </w:tr>
      <w:tr w:rsidR="00415175" w:rsidTr="00B945A1">
        <w:tc>
          <w:tcPr>
            <w:tcW w:w="4649" w:type="dxa"/>
          </w:tcPr>
          <w:p w:rsidR="00415175" w:rsidRDefault="00415175">
            <w:pPr>
              <w:pStyle w:val="ConsPlusNormal"/>
              <w:jc w:val="center"/>
            </w:pPr>
            <w:r>
              <w:t>2</w:t>
            </w:r>
          </w:p>
        </w:tc>
        <w:tc>
          <w:tcPr>
            <w:tcW w:w="4702" w:type="dxa"/>
          </w:tcPr>
          <w:p w:rsidR="00415175" w:rsidRDefault="00415175">
            <w:pPr>
              <w:pStyle w:val="ConsPlusNormal"/>
              <w:jc w:val="center"/>
            </w:pPr>
            <w:r>
              <w:t>36000.00</w:t>
            </w:r>
          </w:p>
        </w:tc>
      </w:tr>
    </w:tbl>
    <w:p w:rsidR="00415175" w:rsidRDefault="00415175">
      <w:pPr>
        <w:pStyle w:val="ConsPlusNormal"/>
        <w:jc w:val="both"/>
      </w:pPr>
    </w:p>
    <w:p w:rsidR="00415175" w:rsidRDefault="00415175">
      <w:pPr>
        <w:pStyle w:val="ConsPlusNormal"/>
        <w:ind w:firstLine="540"/>
        <w:jc w:val="both"/>
      </w:pPr>
      <w:r>
        <w:t>2.2.5.1</w:t>
      </w:r>
      <w:r w:rsidR="00E229DE">
        <w:t>6</w:t>
      </w:r>
      <w:r>
        <w:t>. Затраты Учреждени</w:t>
      </w:r>
      <w:r w:rsidR="005C5044">
        <w:t>й</w:t>
      </w:r>
      <w:r>
        <w:t xml:space="preserve"> на ремонт и техническое обслуживание оборудования специального назначения в части оплаты услуг по замене и установке оборудования в системе пожарной сигнализации (</w:t>
      </w:r>
      <w:proofErr w:type="spellStart"/>
      <w:r>
        <w:t>З</w:t>
      </w:r>
      <w:r>
        <w:rPr>
          <w:vertAlign w:val="subscript"/>
        </w:rPr>
        <w:t>пожоб</w:t>
      </w:r>
      <w:proofErr w:type="spellEnd"/>
      <w:r>
        <w:t>) определяются по формуле:</w:t>
      </w:r>
    </w:p>
    <w:p w:rsidR="00415175" w:rsidRDefault="00B945A1">
      <w:pPr>
        <w:pStyle w:val="ConsPlusNormal"/>
        <w:jc w:val="center"/>
      </w:pPr>
      <w:r>
        <w:rPr>
          <w:position w:val="-15"/>
        </w:rPr>
        <w:pict>
          <v:shape id="_x0000_i1036" style="width:195pt;height:27.75pt" coordsize="" o:spt="100" adj="0,,0" path="" filled="f" stroked="f">
            <v:stroke joinstyle="miter"/>
            <v:imagedata r:id="rId22" o:title="base_23647_193737_32784"/>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Qi</w:t>
      </w:r>
      <w:r>
        <w:rPr>
          <w:vertAlign w:val="subscript"/>
        </w:rPr>
        <w:t>услуг</w:t>
      </w:r>
      <w:proofErr w:type="spellEnd"/>
      <w:r>
        <w:t xml:space="preserve"> - количество i-х услуг по замене и установке оборудования в системе пожарной </w:t>
      </w:r>
      <w:r>
        <w:lastRenderedPageBreak/>
        <w:t>сигнализации в год;</w:t>
      </w:r>
    </w:p>
    <w:p w:rsidR="00415175" w:rsidRDefault="00415175">
      <w:pPr>
        <w:pStyle w:val="ConsPlusNormal"/>
        <w:spacing w:before="240"/>
        <w:ind w:firstLine="540"/>
        <w:jc w:val="both"/>
      </w:pPr>
      <w:proofErr w:type="spellStart"/>
      <w:r>
        <w:t>Pi</w:t>
      </w:r>
      <w:r>
        <w:rPr>
          <w:vertAlign w:val="subscript"/>
        </w:rPr>
        <w:t>услуги</w:t>
      </w:r>
      <w:proofErr w:type="spellEnd"/>
      <w:r>
        <w:t xml:space="preserve"> - цена i-й услуги по замене и установке оборудования в системе пожарной сигнализации в год.</w:t>
      </w:r>
    </w:p>
    <w:p w:rsidR="00415175" w:rsidRDefault="00415175" w:rsidP="00F7050C">
      <w:pPr>
        <w:pStyle w:val="ConsPlusNormal"/>
        <w:spacing w:before="240"/>
        <w:ind w:firstLine="540"/>
        <w:jc w:val="both"/>
      </w:pPr>
      <w:r>
        <w:t>Затраты Учреждени</w:t>
      </w:r>
      <w:r w:rsidR="005C5044">
        <w:t>й</w:t>
      </w:r>
      <w:r>
        <w:t xml:space="preserve"> на ремонт и техническое обслуживание оборудования специального назначения в части оплаты i-х услуг по замене и установке оборудования в системе пожарной сигнализации (</w:t>
      </w:r>
      <w:proofErr w:type="spellStart"/>
      <w:r>
        <w:t>З</w:t>
      </w:r>
      <w:r>
        <w:rPr>
          <w:vertAlign w:val="subscript"/>
        </w:rPr>
        <w:t>пожоб</w:t>
      </w:r>
      <w:proofErr w:type="spellEnd"/>
      <w:r w:rsidR="005C5044">
        <w:t>)</w:t>
      </w:r>
      <w:r>
        <w:t>, составляют 70000.00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5042"/>
      </w:tblGrid>
      <w:tr w:rsidR="00415175" w:rsidTr="00BE1AD4">
        <w:tc>
          <w:tcPr>
            <w:tcW w:w="4309" w:type="dxa"/>
          </w:tcPr>
          <w:p w:rsidR="00415175" w:rsidRDefault="00415175">
            <w:pPr>
              <w:pStyle w:val="ConsPlusNormal"/>
            </w:pPr>
            <w:r>
              <w:t>Количество i-х услуг по замене и установке оборудования в системе пожарной сигнализации в год</w:t>
            </w:r>
          </w:p>
        </w:tc>
        <w:tc>
          <w:tcPr>
            <w:tcW w:w="5042" w:type="dxa"/>
          </w:tcPr>
          <w:p w:rsidR="00415175" w:rsidRDefault="00415175">
            <w:pPr>
              <w:pStyle w:val="ConsPlusNormal"/>
            </w:pPr>
            <w:r>
              <w:t>Цена 1 i-й услуги по замене и установке оборудования в системе пожарной сигнализации в год, руб.</w:t>
            </w:r>
          </w:p>
        </w:tc>
      </w:tr>
      <w:tr w:rsidR="00415175" w:rsidTr="00BE1AD4">
        <w:tc>
          <w:tcPr>
            <w:tcW w:w="4309" w:type="dxa"/>
          </w:tcPr>
          <w:p w:rsidR="00415175" w:rsidRDefault="00415175">
            <w:pPr>
              <w:pStyle w:val="ConsPlusNormal"/>
              <w:jc w:val="center"/>
            </w:pPr>
            <w:r>
              <w:t>2</w:t>
            </w:r>
          </w:p>
        </w:tc>
        <w:tc>
          <w:tcPr>
            <w:tcW w:w="5042" w:type="dxa"/>
          </w:tcPr>
          <w:p w:rsidR="00415175" w:rsidRDefault="00415175">
            <w:pPr>
              <w:pStyle w:val="ConsPlusNormal"/>
              <w:jc w:val="center"/>
            </w:pPr>
            <w:r>
              <w:t>35000.00</w:t>
            </w:r>
          </w:p>
        </w:tc>
      </w:tr>
    </w:tbl>
    <w:p w:rsidR="003061F9" w:rsidRDefault="003061F9" w:rsidP="003061F9">
      <w:pPr>
        <w:pStyle w:val="ConsPlusNormal"/>
        <w:ind w:firstLine="567"/>
        <w:jc w:val="both"/>
      </w:pPr>
    </w:p>
    <w:p w:rsidR="00415175" w:rsidRDefault="00415175" w:rsidP="003061F9">
      <w:pPr>
        <w:pStyle w:val="ConsPlusNormal"/>
        <w:ind w:firstLine="567"/>
        <w:jc w:val="both"/>
      </w:pPr>
      <w:r>
        <w:t>2.2.5.1</w:t>
      </w:r>
      <w:r w:rsidR="00E229DE">
        <w:t>7</w:t>
      </w:r>
      <w:r>
        <w:t>. Затраты Учреждени</w:t>
      </w:r>
      <w:r w:rsidR="005C5044">
        <w:t>й</w:t>
      </w:r>
      <w:r>
        <w:t xml:space="preserve"> на ремонт и техническое обслуживание оборудования специального назначения в части затрат на техническое обслуживание и </w:t>
      </w:r>
      <w:proofErr w:type="spellStart"/>
      <w:r>
        <w:t>регламентно</w:t>
      </w:r>
      <w:proofErr w:type="spellEnd"/>
      <w:r>
        <w:t>-профилактический ремонт систем контроля и управления доступом (</w:t>
      </w:r>
      <w:proofErr w:type="spellStart"/>
      <w:r>
        <w:t>Зскуд</w:t>
      </w:r>
      <w:proofErr w:type="spellEnd"/>
      <w:r>
        <w:t>), составляют 20000.00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836"/>
      </w:tblGrid>
      <w:tr w:rsidR="00415175" w:rsidTr="00BE1AD4">
        <w:tc>
          <w:tcPr>
            <w:tcW w:w="3515" w:type="dxa"/>
          </w:tcPr>
          <w:p w:rsidR="00415175" w:rsidRDefault="00415175">
            <w:pPr>
              <w:pStyle w:val="ConsPlusNormal"/>
            </w:pPr>
            <w:r>
              <w:t>Количество i-х устройств в составе систем контроля и управления доступом</w:t>
            </w:r>
          </w:p>
        </w:tc>
        <w:tc>
          <w:tcPr>
            <w:tcW w:w="5836" w:type="dxa"/>
          </w:tcPr>
          <w:p w:rsidR="00415175" w:rsidRDefault="00415175">
            <w:pPr>
              <w:pStyle w:val="ConsPlusNormal"/>
            </w:pPr>
            <w:r>
              <w:t>Цена технического обслуживания и текущего ремонта 1 i-</w:t>
            </w:r>
            <w:proofErr w:type="spellStart"/>
            <w:r>
              <w:t>го</w:t>
            </w:r>
            <w:proofErr w:type="spellEnd"/>
            <w:r>
              <w:t xml:space="preserve"> устройства в составе систем контроля и управления доступом в год, руб.</w:t>
            </w:r>
          </w:p>
        </w:tc>
      </w:tr>
      <w:tr w:rsidR="00415175" w:rsidTr="00BE1AD4">
        <w:tc>
          <w:tcPr>
            <w:tcW w:w="3515" w:type="dxa"/>
          </w:tcPr>
          <w:p w:rsidR="00415175" w:rsidRDefault="00415175">
            <w:pPr>
              <w:pStyle w:val="ConsPlusNormal"/>
              <w:jc w:val="center"/>
            </w:pPr>
            <w:r>
              <w:t>1</w:t>
            </w:r>
          </w:p>
        </w:tc>
        <w:tc>
          <w:tcPr>
            <w:tcW w:w="5836" w:type="dxa"/>
          </w:tcPr>
          <w:p w:rsidR="00415175" w:rsidRDefault="00415175">
            <w:pPr>
              <w:pStyle w:val="ConsPlusNormal"/>
              <w:jc w:val="center"/>
            </w:pPr>
            <w:r>
              <w:t>20000.00</w:t>
            </w:r>
          </w:p>
        </w:tc>
      </w:tr>
    </w:tbl>
    <w:p w:rsidR="003061F9" w:rsidRDefault="003061F9" w:rsidP="00F7050C">
      <w:pPr>
        <w:pStyle w:val="ConsPlusNormal"/>
        <w:ind w:firstLine="567"/>
        <w:jc w:val="both"/>
      </w:pPr>
    </w:p>
    <w:p w:rsidR="00415175" w:rsidRDefault="00415175" w:rsidP="00F7050C">
      <w:pPr>
        <w:pStyle w:val="ConsPlusNormal"/>
        <w:ind w:firstLine="567"/>
        <w:jc w:val="both"/>
      </w:pPr>
      <w:r>
        <w:t>2.2.5.</w:t>
      </w:r>
      <w:r w:rsidR="00E229DE">
        <w:t>18</w:t>
      </w:r>
      <w:r>
        <w:t xml:space="preserve">. Затраты Учреждения на ремонт и техническое обслуживание оборудования специального назначения в части затрат на техническое обслуживание и </w:t>
      </w:r>
      <w:proofErr w:type="spellStart"/>
      <w:r>
        <w:t>регламентно</w:t>
      </w:r>
      <w:proofErr w:type="spellEnd"/>
      <w:r>
        <w:t>-профилактический ремонт систем видеонаблюдения (</w:t>
      </w:r>
      <w:proofErr w:type="spellStart"/>
      <w:r>
        <w:t>Зсвн</w:t>
      </w:r>
      <w:proofErr w:type="spellEnd"/>
      <w:r>
        <w:t xml:space="preserve">), составляют </w:t>
      </w:r>
      <w:r w:rsidR="00E229DE">
        <w:t>150</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836"/>
      </w:tblGrid>
      <w:tr w:rsidR="00415175" w:rsidTr="00E84DBE">
        <w:tc>
          <w:tcPr>
            <w:tcW w:w="3515" w:type="dxa"/>
            <w:tcBorders>
              <w:bottom w:val="single" w:sz="4" w:space="0" w:color="auto"/>
            </w:tcBorders>
          </w:tcPr>
          <w:p w:rsidR="00415175" w:rsidRDefault="00415175">
            <w:pPr>
              <w:pStyle w:val="ConsPlusNormal"/>
            </w:pPr>
            <w:r>
              <w:t>Количество обслуживаемых i-х устройств в составе систем видеонаблюдения</w:t>
            </w:r>
          </w:p>
        </w:tc>
        <w:tc>
          <w:tcPr>
            <w:tcW w:w="5836" w:type="dxa"/>
            <w:tcBorders>
              <w:bottom w:val="single" w:sz="4" w:space="0" w:color="auto"/>
            </w:tcBorders>
          </w:tcPr>
          <w:p w:rsidR="00415175" w:rsidRDefault="00415175">
            <w:pPr>
              <w:pStyle w:val="ConsPlusNormal"/>
            </w:pPr>
            <w:r>
              <w:t xml:space="preserve">Цена технического обслуживания и </w:t>
            </w:r>
            <w:proofErr w:type="spellStart"/>
            <w:r>
              <w:t>регламентно</w:t>
            </w:r>
            <w:proofErr w:type="spellEnd"/>
            <w:r>
              <w:t>-профилактического ремонта 1 i-</w:t>
            </w:r>
            <w:proofErr w:type="spellStart"/>
            <w:r>
              <w:t>го</w:t>
            </w:r>
            <w:proofErr w:type="spellEnd"/>
            <w:r>
              <w:t xml:space="preserve"> устройства в составе систем видеонаблюдения в год, руб.</w:t>
            </w:r>
          </w:p>
        </w:tc>
      </w:tr>
      <w:tr w:rsidR="00415175" w:rsidTr="00E84DBE">
        <w:tc>
          <w:tcPr>
            <w:tcW w:w="3515" w:type="dxa"/>
            <w:tcBorders>
              <w:bottom w:val="single" w:sz="4" w:space="0" w:color="auto"/>
            </w:tcBorders>
          </w:tcPr>
          <w:p w:rsidR="00415175" w:rsidRDefault="00E229DE">
            <w:pPr>
              <w:pStyle w:val="ConsPlusNormal"/>
              <w:jc w:val="center"/>
            </w:pPr>
            <w:r>
              <w:t>5</w:t>
            </w:r>
          </w:p>
        </w:tc>
        <w:tc>
          <w:tcPr>
            <w:tcW w:w="5836" w:type="dxa"/>
            <w:tcBorders>
              <w:bottom w:val="single" w:sz="4" w:space="0" w:color="auto"/>
            </w:tcBorders>
          </w:tcPr>
          <w:p w:rsidR="00415175" w:rsidRDefault="00E229DE">
            <w:pPr>
              <w:pStyle w:val="ConsPlusNormal"/>
              <w:jc w:val="center"/>
            </w:pPr>
            <w:r>
              <w:t>150</w:t>
            </w:r>
            <w:r w:rsidR="00415175">
              <w:t>000.00</w:t>
            </w:r>
          </w:p>
        </w:tc>
      </w:tr>
    </w:tbl>
    <w:p w:rsidR="00E84DBE" w:rsidRDefault="00E84DBE" w:rsidP="003061F9">
      <w:pPr>
        <w:pStyle w:val="ConsPlusNormal"/>
        <w:ind w:firstLine="567"/>
        <w:jc w:val="both"/>
      </w:pPr>
    </w:p>
    <w:p w:rsidR="00415175" w:rsidRDefault="00415175" w:rsidP="003061F9">
      <w:pPr>
        <w:pStyle w:val="ConsPlusNormal"/>
        <w:ind w:firstLine="567"/>
        <w:jc w:val="both"/>
      </w:pPr>
      <w:r>
        <w:t>2.2.5.</w:t>
      </w:r>
      <w:r w:rsidR="00E229DE">
        <w:t>19</w:t>
      </w:r>
      <w:r>
        <w:t xml:space="preserve">. Затраты Учреждения на ремонт и техническое обслуживание оборудования общего назначения в части затрат на техническое обслуживание и </w:t>
      </w:r>
      <w:proofErr w:type="spellStart"/>
      <w:r>
        <w:t>регламентно</w:t>
      </w:r>
      <w:proofErr w:type="spellEnd"/>
      <w:r>
        <w:t>-профилактический ремонт бытового оборудования (</w:t>
      </w:r>
      <w:proofErr w:type="spellStart"/>
      <w:r>
        <w:t>Збытоб</w:t>
      </w:r>
      <w:proofErr w:type="spellEnd"/>
      <w:r>
        <w:t xml:space="preserve">) по фактическим затратам в отчетном финансовом году, но не могут превышать </w:t>
      </w:r>
      <w:r w:rsidR="00E229DE">
        <w:t>300</w:t>
      </w:r>
      <w:r>
        <w:t>00.00 руб.</w:t>
      </w:r>
    </w:p>
    <w:p w:rsidR="00415175" w:rsidRDefault="00415175">
      <w:pPr>
        <w:pStyle w:val="ConsPlusNormal"/>
        <w:jc w:val="both"/>
      </w:pPr>
    </w:p>
    <w:p w:rsidR="00415175" w:rsidRDefault="00415175">
      <w:pPr>
        <w:pStyle w:val="ConsPlusTitle"/>
        <w:jc w:val="center"/>
        <w:outlineLvl w:val="3"/>
      </w:pPr>
      <w:r>
        <w:t>2.2.6. Затраты на приобретение прочих работ и услуг,</w:t>
      </w:r>
    </w:p>
    <w:p w:rsidR="00415175" w:rsidRDefault="00415175">
      <w:pPr>
        <w:pStyle w:val="ConsPlusTitle"/>
        <w:jc w:val="center"/>
      </w:pPr>
      <w:r>
        <w:t>не относящиеся к затратам на услуги связи, транспортные</w:t>
      </w:r>
    </w:p>
    <w:p w:rsidR="00415175" w:rsidRDefault="00415175">
      <w:pPr>
        <w:pStyle w:val="ConsPlusTitle"/>
        <w:jc w:val="center"/>
      </w:pPr>
      <w:r>
        <w:t>услуги, оплату расходов по договорам об оказании услуг,</w:t>
      </w:r>
    </w:p>
    <w:p w:rsidR="00415175" w:rsidRDefault="00415175">
      <w:pPr>
        <w:pStyle w:val="ConsPlusTitle"/>
        <w:jc w:val="center"/>
      </w:pPr>
      <w:r>
        <w:t>связанных с проездом и наймом жилого помещения</w:t>
      </w:r>
    </w:p>
    <w:p w:rsidR="00415175" w:rsidRDefault="00415175">
      <w:pPr>
        <w:pStyle w:val="ConsPlusTitle"/>
        <w:jc w:val="center"/>
      </w:pPr>
      <w:r>
        <w:t>в связи с командированием работников, заключаемым</w:t>
      </w:r>
    </w:p>
    <w:p w:rsidR="00415175" w:rsidRDefault="00415175">
      <w:pPr>
        <w:pStyle w:val="ConsPlusTitle"/>
        <w:jc w:val="center"/>
      </w:pPr>
      <w:r>
        <w:t>со сторонними организациями, а также к затратам</w:t>
      </w:r>
    </w:p>
    <w:p w:rsidR="00415175" w:rsidRDefault="00415175">
      <w:pPr>
        <w:pStyle w:val="ConsPlusTitle"/>
        <w:jc w:val="center"/>
      </w:pPr>
      <w:r>
        <w:t>на коммунальные услуги, аренду помещений и оборудования,</w:t>
      </w:r>
    </w:p>
    <w:p w:rsidR="00415175" w:rsidRDefault="00415175">
      <w:pPr>
        <w:pStyle w:val="ConsPlusTitle"/>
        <w:jc w:val="center"/>
      </w:pPr>
      <w:r>
        <w:t>содержание имущества в рамках прочих затрат и затратам</w:t>
      </w:r>
    </w:p>
    <w:p w:rsidR="00415175" w:rsidRDefault="00415175">
      <w:pPr>
        <w:pStyle w:val="ConsPlusTitle"/>
        <w:jc w:val="center"/>
      </w:pPr>
      <w:r>
        <w:t>на приобретение прочих работ и услуг в рамках затрат</w:t>
      </w:r>
    </w:p>
    <w:p w:rsidR="00415175" w:rsidRDefault="00415175">
      <w:pPr>
        <w:pStyle w:val="ConsPlusTitle"/>
        <w:jc w:val="center"/>
      </w:pPr>
      <w:r>
        <w:t>на информационно-коммуникационные технологии</w:t>
      </w:r>
    </w:p>
    <w:p w:rsidR="00415175" w:rsidRDefault="00415175">
      <w:pPr>
        <w:pStyle w:val="ConsPlusNormal"/>
        <w:jc w:val="both"/>
      </w:pPr>
    </w:p>
    <w:p w:rsidR="003061F9" w:rsidRDefault="00415175" w:rsidP="003061F9">
      <w:pPr>
        <w:pStyle w:val="ConsPlusNormal"/>
        <w:ind w:firstLine="540"/>
        <w:jc w:val="both"/>
      </w:pPr>
      <w:r>
        <w:t xml:space="preserve">2.2.6.1. Затраты </w:t>
      </w:r>
      <w:r w:rsidR="005C5044">
        <w:t xml:space="preserve">Администрации </w:t>
      </w:r>
      <w:r w:rsidR="002B34B7">
        <w:t>округа</w:t>
      </w:r>
      <w:r w:rsidR="005C5044">
        <w:t xml:space="preserve"> </w:t>
      </w:r>
      <w:r>
        <w:t xml:space="preserve">на приобретение информационных услуг, </w:t>
      </w:r>
      <w:r>
        <w:lastRenderedPageBreak/>
        <w:t>которые включают в себя затраты на услуги почтовой связи общего пользования в части приобретения периодических печатных изданий, на приобретение справочной литературы, а также подачу объявлений в печатные издания (</w:t>
      </w:r>
      <w:proofErr w:type="spellStart"/>
      <w:r>
        <w:t>З</w:t>
      </w:r>
      <w:r>
        <w:rPr>
          <w:vertAlign w:val="subscript"/>
        </w:rPr>
        <w:t>иу</w:t>
      </w:r>
      <w:proofErr w:type="spellEnd"/>
      <w:r>
        <w:t xml:space="preserve">), но не могут превышать </w:t>
      </w:r>
      <w:r w:rsidR="00E229DE">
        <w:t>11</w:t>
      </w:r>
      <w:r>
        <w:t>00000.00 руб.</w:t>
      </w:r>
    </w:p>
    <w:p w:rsidR="003061F9" w:rsidRDefault="00415175" w:rsidP="003061F9">
      <w:pPr>
        <w:pStyle w:val="ConsPlusNormal"/>
        <w:ind w:firstLine="540"/>
        <w:jc w:val="both"/>
      </w:pPr>
      <w:r>
        <w:t xml:space="preserve">2.2.6.2. Затраты </w:t>
      </w:r>
      <w:r w:rsidR="005C5044">
        <w:t xml:space="preserve">Администрации </w:t>
      </w:r>
      <w:r w:rsidR="002B34B7">
        <w:t>округа</w:t>
      </w:r>
      <w:r w:rsidR="005C5044">
        <w:t xml:space="preserve"> </w:t>
      </w:r>
      <w:r>
        <w:t>на подписку на получение материалов в электронном виде (</w:t>
      </w:r>
      <w:proofErr w:type="spellStart"/>
      <w:r>
        <w:t>З</w:t>
      </w:r>
      <w:r>
        <w:rPr>
          <w:vertAlign w:val="subscript"/>
        </w:rPr>
        <w:t>пэ</w:t>
      </w:r>
      <w:proofErr w:type="spellEnd"/>
      <w:r>
        <w:t>) определяются по фактическим затратам в отчетном финансовом году, но не могут превышать 40000.00 рублей.</w:t>
      </w:r>
    </w:p>
    <w:p w:rsidR="003061F9" w:rsidRPr="00E229DE" w:rsidRDefault="00415175" w:rsidP="00E229DE">
      <w:pPr>
        <w:pStyle w:val="ConsPlusNormal"/>
        <w:ind w:firstLine="540"/>
        <w:jc w:val="both"/>
      </w:pPr>
      <w:r>
        <w:t xml:space="preserve">2.2.6.3. Затраты </w:t>
      </w:r>
      <w:r w:rsidR="005C5044">
        <w:t xml:space="preserve">Администрации </w:t>
      </w:r>
      <w:r w:rsidR="002B34B7">
        <w:t>округа</w:t>
      </w:r>
      <w:r w:rsidR="005C5044">
        <w:t xml:space="preserve"> </w:t>
      </w:r>
      <w:r>
        <w:t>на услуги переплетные и услуги, связанные с переплетом и отделкой книг и аналогичных изделий, в части оплаты типографских услуг по оформлению в переплете нормативных правовых актов области определяются по фактическим затратам в отчетном финансовом году, но не могут превышать 250000.00 руб.</w:t>
      </w:r>
    </w:p>
    <w:p w:rsidR="00AD20F0" w:rsidRDefault="00AD20F0" w:rsidP="003061F9">
      <w:pPr>
        <w:pStyle w:val="ConsPlusNormal"/>
        <w:ind w:firstLine="567"/>
        <w:jc w:val="both"/>
      </w:pPr>
      <w:r>
        <w:t>2.2.6.</w:t>
      </w:r>
      <w:r w:rsidR="0081492D">
        <w:t>4</w:t>
      </w:r>
      <w:r>
        <w:t xml:space="preserve">. Затраты Администрации </w:t>
      </w:r>
      <w:r w:rsidR="002B34B7">
        <w:t>округа</w:t>
      </w:r>
      <w:r>
        <w:t xml:space="preserve"> на услуги в области общей врачебной практики в части проведения диспансеризации работников (</w:t>
      </w:r>
      <w:proofErr w:type="spellStart"/>
      <w:r>
        <w:t>З</w:t>
      </w:r>
      <w:r>
        <w:rPr>
          <w:vertAlign w:val="subscript"/>
        </w:rPr>
        <w:t>дисп</w:t>
      </w:r>
      <w:proofErr w:type="spellEnd"/>
      <w:r>
        <w:t xml:space="preserve">), составляют </w:t>
      </w:r>
      <w:r w:rsidR="00E229DE">
        <w:t>850575</w:t>
      </w:r>
      <w:r>
        <w:t>.00 руб., при этом:</w:t>
      </w:r>
    </w:p>
    <w:tbl>
      <w:tblPr>
        <w:tblpPr w:leftFromText="180" w:rightFromText="180" w:vertAnchor="text" w:horzAnchor="margin" w:tblpY="3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6"/>
        <w:gridCol w:w="5245"/>
      </w:tblGrid>
      <w:tr w:rsidR="00AD20F0" w:rsidTr="00B945A1">
        <w:tc>
          <w:tcPr>
            <w:tcW w:w="4106" w:type="dxa"/>
          </w:tcPr>
          <w:p w:rsidR="00AD20F0" w:rsidRDefault="00AD20F0" w:rsidP="00AD20F0">
            <w:pPr>
              <w:pStyle w:val="ConsPlusNormal"/>
            </w:pPr>
            <w:r>
              <w:t>Численность работников, подлежащих диспансеризации</w:t>
            </w:r>
          </w:p>
        </w:tc>
        <w:tc>
          <w:tcPr>
            <w:tcW w:w="5245" w:type="dxa"/>
          </w:tcPr>
          <w:p w:rsidR="00AD20F0" w:rsidRDefault="00AD20F0" w:rsidP="00AD20F0">
            <w:pPr>
              <w:pStyle w:val="ConsPlusNormal"/>
            </w:pPr>
            <w:r>
              <w:t>Цена проведения диспансеризации в расчете на 1 работника, руб.</w:t>
            </w:r>
          </w:p>
        </w:tc>
      </w:tr>
      <w:tr w:rsidR="00AD20F0" w:rsidTr="00B945A1">
        <w:tc>
          <w:tcPr>
            <w:tcW w:w="4106" w:type="dxa"/>
          </w:tcPr>
          <w:p w:rsidR="00AD20F0" w:rsidRDefault="00E229DE" w:rsidP="00AD20F0">
            <w:pPr>
              <w:pStyle w:val="ConsPlusNormal"/>
              <w:jc w:val="center"/>
            </w:pPr>
            <w:r>
              <w:t>170,5</w:t>
            </w:r>
          </w:p>
        </w:tc>
        <w:tc>
          <w:tcPr>
            <w:tcW w:w="5245" w:type="dxa"/>
          </w:tcPr>
          <w:p w:rsidR="00AD20F0" w:rsidRDefault="00E229DE" w:rsidP="00AD20F0">
            <w:pPr>
              <w:pStyle w:val="ConsPlusNormal"/>
              <w:jc w:val="center"/>
            </w:pPr>
            <w:r>
              <w:t>588225</w:t>
            </w:r>
            <w:r w:rsidR="00AD20F0">
              <w:t>.00</w:t>
            </w:r>
          </w:p>
        </w:tc>
      </w:tr>
    </w:tbl>
    <w:p w:rsidR="00AD20F0" w:rsidRDefault="00AD20F0" w:rsidP="00AD20F0">
      <w:pPr>
        <w:pStyle w:val="ConsPlusNormal"/>
        <w:jc w:val="both"/>
        <w:rPr>
          <w:rFonts w:eastAsia="Lucida Sans Unicode" w:cs="Calibri"/>
          <w:kern w:val="2"/>
          <w:sz w:val="28"/>
          <w:szCs w:val="28"/>
          <w:lang w:eastAsia="ar-SA"/>
        </w:rPr>
      </w:pPr>
    </w:p>
    <w:p w:rsidR="00AD20F0" w:rsidRDefault="00AD20F0" w:rsidP="00AD20F0">
      <w:pPr>
        <w:pStyle w:val="ConsPlusNormal"/>
        <w:ind w:firstLine="567"/>
        <w:jc w:val="both"/>
      </w:pPr>
      <w:r>
        <w:t>Затраты Учреждения на услуги в области общей врачебной практики в части проведения диспансеризации работников (</w:t>
      </w:r>
      <w:proofErr w:type="spellStart"/>
      <w:r>
        <w:t>З</w:t>
      </w:r>
      <w:r>
        <w:rPr>
          <w:vertAlign w:val="subscript"/>
        </w:rPr>
        <w:t>дисп</w:t>
      </w:r>
      <w:proofErr w:type="spellEnd"/>
      <w:r>
        <w:t>), составляют 171000.00 руб., при этом:</w:t>
      </w:r>
    </w:p>
    <w:tbl>
      <w:tblPr>
        <w:tblpPr w:leftFromText="180" w:rightFromText="180" w:vertAnchor="text" w:horzAnchor="margin" w:tblpY="3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6"/>
        <w:gridCol w:w="5245"/>
      </w:tblGrid>
      <w:tr w:rsidR="00AD20F0" w:rsidTr="00B945A1">
        <w:tc>
          <w:tcPr>
            <w:tcW w:w="4106" w:type="dxa"/>
          </w:tcPr>
          <w:p w:rsidR="00AD20F0" w:rsidRDefault="00AD20F0" w:rsidP="00AD20F0">
            <w:pPr>
              <w:pStyle w:val="ConsPlusNormal"/>
            </w:pPr>
            <w:r>
              <w:t>Численность работников, подлежащих диспансеризации</w:t>
            </w:r>
          </w:p>
        </w:tc>
        <w:tc>
          <w:tcPr>
            <w:tcW w:w="5245" w:type="dxa"/>
          </w:tcPr>
          <w:p w:rsidR="00AD20F0" w:rsidRDefault="00AD20F0" w:rsidP="00AD20F0">
            <w:pPr>
              <w:pStyle w:val="ConsPlusNormal"/>
            </w:pPr>
            <w:r>
              <w:t>Цена проведения диспансеризации в расчете на 1 работника, руб.</w:t>
            </w:r>
          </w:p>
        </w:tc>
      </w:tr>
      <w:tr w:rsidR="00AD20F0" w:rsidTr="00B945A1">
        <w:tc>
          <w:tcPr>
            <w:tcW w:w="4106" w:type="dxa"/>
          </w:tcPr>
          <w:p w:rsidR="00AD20F0" w:rsidRDefault="00E229DE" w:rsidP="00AD20F0">
            <w:pPr>
              <w:pStyle w:val="ConsPlusNormal"/>
              <w:jc w:val="center"/>
            </w:pPr>
            <w:r>
              <w:t>87,45</w:t>
            </w:r>
          </w:p>
        </w:tc>
        <w:tc>
          <w:tcPr>
            <w:tcW w:w="5245" w:type="dxa"/>
          </w:tcPr>
          <w:p w:rsidR="00AD20F0" w:rsidRDefault="00E229DE" w:rsidP="00AD20F0">
            <w:pPr>
              <w:pStyle w:val="ConsPlusNormal"/>
              <w:jc w:val="center"/>
            </w:pPr>
            <w:r>
              <w:t>262350</w:t>
            </w:r>
            <w:r w:rsidR="00AD20F0">
              <w:t>.00</w:t>
            </w:r>
          </w:p>
        </w:tc>
      </w:tr>
    </w:tbl>
    <w:p w:rsidR="00AD20F0" w:rsidRDefault="00AD20F0" w:rsidP="00AD20F0">
      <w:pPr>
        <w:pStyle w:val="ConsPlusNormal"/>
        <w:jc w:val="both"/>
        <w:rPr>
          <w:rFonts w:eastAsia="Lucida Sans Unicode" w:cs="Calibri"/>
          <w:kern w:val="2"/>
          <w:sz w:val="28"/>
          <w:szCs w:val="28"/>
          <w:lang w:eastAsia="ar-SA"/>
        </w:rPr>
      </w:pPr>
    </w:p>
    <w:tbl>
      <w:tblPr>
        <w:tblpPr w:leftFromText="180" w:rightFromText="180" w:vertAnchor="text" w:horzAnchor="margin" w:tblpY="79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382"/>
      </w:tblGrid>
      <w:tr w:rsidR="00AD20F0" w:rsidTr="00B945A1">
        <w:tc>
          <w:tcPr>
            <w:tcW w:w="3969" w:type="dxa"/>
          </w:tcPr>
          <w:p w:rsidR="00AD20F0" w:rsidRDefault="00AD20F0" w:rsidP="00AD20F0">
            <w:pPr>
              <w:pStyle w:val="ConsPlusNormal"/>
            </w:pPr>
            <w:r>
              <w:t>Количество g-</w:t>
            </w:r>
            <w:proofErr w:type="spellStart"/>
            <w:r>
              <w:t>го</w:t>
            </w:r>
            <w:proofErr w:type="spellEnd"/>
            <w:r>
              <w:t xml:space="preserve"> оборудования, подлежащего монтажу (установке), дооборудованию и наладке</w:t>
            </w:r>
          </w:p>
        </w:tc>
        <w:tc>
          <w:tcPr>
            <w:tcW w:w="5382" w:type="dxa"/>
          </w:tcPr>
          <w:p w:rsidR="00AD20F0" w:rsidRDefault="00AD20F0" w:rsidP="00AD20F0">
            <w:pPr>
              <w:pStyle w:val="ConsPlusNormal"/>
            </w:pPr>
            <w:r>
              <w:t>Цена монтажа (установки), дооборудования и наладки g-</w:t>
            </w:r>
            <w:proofErr w:type="spellStart"/>
            <w:r>
              <w:t>го</w:t>
            </w:r>
            <w:proofErr w:type="spellEnd"/>
            <w:r>
              <w:t xml:space="preserve"> оборудования, руб.</w:t>
            </w:r>
          </w:p>
        </w:tc>
      </w:tr>
      <w:tr w:rsidR="00AD20F0" w:rsidTr="00B945A1">
        <w:tc>
          <w:tcPr>
            <w:tcW w:w="3969" w:type="dxa"/>
          </w:tcPr>
          <w:p w:rsidR="00AD20F0" w:rsidRDefault="00AD20F0" w:rsidP="00AD20F0">
            <w:pPr>
              <w:pStyle w:val="ConsPlusNormal"/>
              <w:jc w:val="center"/>
            </w:pPr>
            <w:r>
              <w:t>100</w:t>
            </w:r>
          </w:p>
        </w:tc>
        <w:tc>
          <w:tcPr>
            <w:tcW w:w="5382" w:type="dxa"/>
          </w:tcPr>
          <w:p w:rsidR="00AD20F0" w:rsidRDefault="00AD20F0" w:rsidP="00AD20F0">
            <w:pPr>
              <w:pStyle w:val="ConsPlusNormal"/>
              <w:jc w:val="center"/>
            </w:pPr>
            <w:r>
              <w:t>5000.00</w:t>
            </w:r>
          </w:p>
        </w:tc>
      </w:tr>
    </w:tbl>
    <w:p w:rsidR="00AD20F0" w:rsidRDefault="00AD20F0" w:rsidP="00AD20F0">
      <w:pPr>
        <w:pStyle w:val="ConsPlusNormal"/>
        <w:ind w:firstLine="567"/>
        <w:jc w:val="both"/>
      </w:pPr>
      <w:r>
        <w:t>2.2.6.</w:t>
      </w:r>
      <w:r w:rsidR="0081492D">
        <w:t>5</w:t>
      </w:r>
      <w:r>
        <w:t xml:space="preserve">. Затраты Администрации </w:t>
      </w:r>
      <w:r w:rsidR="002B34B7">
        <w:t>округа</w:t>
      </w:r>
      <w:r>
        <w:t xml:space="preserve"> на оплату работ по монтажу (установке), дооборудованию и наладке оборудования (</w:t>
      </w:r>
      <w:proofErr w:type="spellStart"/>
      <w:r>
        <w:t>З</w:t>
      </w:r>
      <w:r>
        <w:rPr>
          <w:vertAlign w:val="subscript"/>
        </w:rPr>
        <w:t>мдн</w:t>
      </w:r>
      <w:proofErr w:type="spellEnd"/>
      <w:r>
        <w:t xml:space="preserve">), составляют 500000.00 руб., </w:t>
      </w:r>
      <w:proofErr w:type="spellStart"/>
      <w:r>
        <w:t>пр</w:t>
      </w:r>
      <w:proofErr w:type="spellEnd"/>
    </w:p>
    <w:p w:rsidR="003061F9" w:rsidRDefault="003061F9" w:rsidP="003061F9">
      <w:pPr>
        <w:pStyle w:val="ConsPlusNormal"/>
        <w:ind w:firstLine="567"/>
        <w:jc w:val="both"/>
      </w:pPr>
    </w:p>
    <w:p w:rsidR="003061F9" w:rsidRDefault="00AD20F0" w:rsidP="003061F9">
      <w:pPr>
        <w:pStyle w:val="ConsPlusNormal"/>
        <w:ind w:firstLine="567"/>
        <w:jc w:val="both"/>
      </w:pPr>
      <w:r>
        <w:t>2.2.6.</w:t>
      </w:r>
      <w:r w:rsidR="0081492D">
        <w:t>6</w:t>
      </w:r>
      <w:r>
        <w:t>. Затраты Учреждения по услугам частной охраны (охранный технический мониторинг) определяются по фактическим затратам, но не могут превышать 24000.00 руб.</w:t>
      </w:r>
    </w:p>
    <w:p w:rsidR="00AD20F0" w:rsidRDefault="00AD20F0" w:rsidP="003061F9">
      <w:pPr>
        <w:pStyle w:val="ConsPlusNormal"/>
        <w:ind w:firstLine="567"/>
        <w:jc w:val="both"/>
      </w:pPr>
      <w:r>
        <w:t>2.2.6.</w:t>
      </w:r>
      <w:r w:rsidR="0081492D">
        <w:t>7</w:t>
      </w:r>
      <w:r>
        <w:t>. Затраты Учреждения на услуги по страхованию общей ответственности (страхование имущества, страхование гражданской ответственности за причинение вреда) (</w:t>
      </w:r>
      <w:proofErr w:type="spellStart"/>
      <w:r>
        <w:t>З</w:t>
      </w:r>
      <w:r>
        <w:rPr>
          <w:vertAlign w:val="subscript"/>
        </w:rPr>
        <w:t>страх</w:t>
      </w:r>
      <w:proofErr w:type="spellEnd"/>
      <w:r>
        <w:t>) определяются по формуле:</w:t>
      </w:r>
    </w:p>
    <w:p w:rsidR="003061F9" w:rsidRDefault="003061F9" w:rsidP="003061F9">
      <w:pPr>
        <w:pStyle w:val="ConsPlusNormal"/>
        <w:ind w:firstLine="567"/>
        <w:jc w:val="both"/>
      </w:pPr>
    </w:p>
    <w:p w:rsidR="00BE1AD4" w:rsidRDefault="00AD20F0" w:rsidP="00AD20F0">
      <w:pPr>
        <w:pStyle w:val="ConsPlusNormal"/>
        <w:jc w:val="center"/>
      </w:pPr>
      <w:proofErr w:type="spellStart"/>
      <w:r>
        <w:t>З</w:t>
      </w:r>
      <w:r>
        <w:rPr>
          <w:vertAlign w:val="subscript"/>
        </w:rPr>
        <w:t>страх</w:t>
      </w:r>
      <w:proofErr w:type="spellEnd"/>
      <w:r>
        <w:t xml:space="preserve"> = </w:t>
      </w:r>
      <w:proofErr w:type="spellStart"/>
      <w:r>
        <w:t>P</w:t>
      </w:r>
      <w:r>
        <w:rPr>
          <w:vertAlign w:val="subscript"/>
        </w:rPr>
        <w:t>страх</w:t>
      </w:r>
      <w:proofErr w:type="spellEnd"/>
      <w:r>
        <w:t xml:space="preserve"> x </w:t>
      </w:r>
      <w:proofErr w:type="spellStart"/>
      <w:r>
        <w:t>М</w:t>
      </w:r>
      <w:r>
        <w:rPr>
          <w:vertAlign w:val="subscript"/>
        </w:rPr>
        <w:t>страх</w:t>
      </w:r>
      <w:proofErr w:type="spellEnd"/>
      <w:r>
        <w:t>, где:</w:t>
      </w:r>
    </w:p>
    <w:p w:rsidR="003061F9" w:rsidRDefault="003061F9" w:rsidP="00AD20F0">
      <w:pPr>
        <w:pStyle w:val="ConsPlusNormal"/>
        <w:jc w:val="center"/>
      </w:pPr>
    </w:p>
    <w:p w:rsidR="00BE1AD4" w:rsidRDefault="00BE1AD4" w:rsidP="00E84DBE">
      <w:pPr>
        <w:pStyle w:val="ConsPlusNormal"/>
        <w:ind w:firstLine="539"/>
        <w:jc w:val="both"/>
      </w:pPr>
      <w:proofErr w:type="spellStart"/>
      <w:r>
        <w:t>Pстрах</w:t>
      </w:r>
      <w:proofErr w:type="spellEnd"/>
      <w:r>
        <w:t xml:space="preserve"> - цена услуги по страхованию общей ответственности (страхование имущества, страхование гражданской ответственности за причинение вреда) в месяц;</w:t>
      </w:r>
    </w:p>
    <w:p w:rsidR="00BE1AD4" w:rsidRDefault="00BE1AD4" w:rsidP="00E84DBE">
      <w:pPr>
        <w:pStyle w:val="ConsPlusNormal"/>
        <w:ind w:firstLine="539"/>
        <w:jc w:val="both"/>
      </w:pPr>
      <w:proofErr w:type="spellStart"/>
      <w:r>
        <w:t>Мстрах</w:t>
      </w:r>
      <w:proofErr w:type="spellEnd"/>
      <w:r>
        <w:t xml:space="preserve"> - планируемое количество месяцев оказания услуг страхования.</w:t>
      </w:r>
    </w:p>
    <w:p w:rsidR="00BE1AD4" w:rsidRDefault="00BE1AD4" w:rsidP="00E84DBE">
      <w:pPr>
        <w:pStyle w:val="ConsPlusNormal"/>
        <w:ind w:firstLine="539"/>
        <w:jc w:val="both"/>
      </w:pPr>
      <w:r>
        <w:t>Затраты Учреждения на услуги по страхованию общей ответственности (страхование имущества, страхование гражданской ответственности за причинение вреда) (</w:t>
      </w:r>
      <w:proofErr w:type="spellStart"/>
      <w:r>
        <w:t>З</w:t>
      </w:r>
      <w:r>
        <w:rPr>
          <w:vertAlign w:val="subscript"/>
        </w:rPr>
        <w:t>страх</w:t>
      </w:r>
      <w:proofErr w:type="spellEnd"/>
      <w:r>
        <w:t>), определенные в соответствии с настоящим пунктом, составляют 240000.00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6095"/>
      </w:tblGrid>
      <w:tr w:rsidR="00BE1AD4" w:rsidTr="00E84DBE">
        <w:tc>
          <w:tcPr>
            <w:tcW w:w="3256" w:type="dxa"/>
          </w:tcPr>
          <w:p w:rsidR="00BE1AD4" w:rsidRDefault="00BE1AD4" w:rsidP="00BE1AD4">
            <w:pPr>
              <w:pStyle w:val="ConsPlusNormal"/>
            </w:pPr>
            <w:r>
              <w:lastRenderedPageBreak/>
              <w:t>Планируемое количество месяцев оказания услуг страхования</w:t>
            </w:r>
          </w:p>
        </w:tc>
        <w:tc>
          <w:tcPr>
            <w:tcW w:w="6095" w:type="dxa"/>
          </w:tcPr>
          <w:p w:rsidR="00BE1AD4" w:rsidRDefault="00BE1AD4" w:rsidP="00BE1AD4">
            <w:pPr>
              <w:pStyle w:val="ConsPlusNormal"/>
              <w:jc w:val="both"/>
            </w:pPr>
            <w:r>
              <w:t>Цена на услуги по страхованию общей ответственности (страхование имущества, страхование гражданской ответственности за причинение вреда) в месяц, руб.</w:t>
            </w:r>
          </w:p>
        </w:tc>
      </w:tr>
      <w:tr w:rsidR="00BE1AD4" w:rsidTr="00E84DBE">
        <w:tc>
          <w:tcPr>
            <w:tcW w:w="3256" w:type="dxa"/>
          </w:tcPr>
          <w:p w:rsidR="00BE1AD4" w:rsidRDefault="00BE1AD4" w:rsidP="00BE1AD4">
            <w:pPr>
              <w:pStyle w:val="ConsPlusNormal"/>
              <w:jc w:val="center"/>
            </w:pPr>
            <w:r>
              <w:t>12</w:t>
            </w:r>
          </w:p>
        </w:tc>
        <w:tc>
          <w:tcPr>
            <w:tcW w:w="6095" w:type="dxa"/>
          </w:tcPr>
          <w:p w:rsidR="00BE1AD4" w:rsidRDefault="00BE1AD4" w:rsidP="00BE1AD4">
            <w:pPr>
              <w:pStyle w:val="ConsPlusNormal"/>
              <w:jc w:val="center"/>
            </w:pPr>
            <w:r>
              <w:t>20000.00</w:t>
            </w:r>
          </w:p>
        </w:tc>
      </w:tr>
    </w:tbl>
    <w:p w:rsidR="003061F9" w:rsidRDefault="003061F9" w:rsidP="00AD20F0">
      <w:pPr>
        <w:pStyle w:val="ConsPlusNormal"/>
        <w:ind w:firstLine="567"/>
        <w:jc w:val="both"/>
      </w:pPr>
    </w:p>
    <w:p w:rsidR="00BE1AD4" w:rsidRDefault="00BE1AD4" w:rsidP="00AD20F0">
      <w:pPr>
        <w:pStyle w:val="ConsPlusNormal"/>
        <w:ind w:firstLine="567"/>
        <w:jc w:val="both"/>
      </w:pPr>
      <w:r>
        <w:t>2.2.6.</w:t>
      </w:r>
      <w:r w:rsidR="0081492D">
        <w:t>8</w:t>
      </w:r>
      <w:r>
        <w:t xml:space="preserve">. Затраты Администрации </w:t>
      </w:r>
      <w:r w:rsidR="002B34B7">
        <w:t>округа</w:t>
      </w:r>
      <w:r>
        <w:t xml:space="preserve"> на оплату труда независимых экспертов (</w:t>
      </w:r>
      <w:proofErr w:type="spellStart"/>
      <w:r>
        <w:t>З</w:t>
      </w:r>
      <w:r>
        <w:rPr>
          <w:vertAlign w:val="subscript"/>
        </w:rPr>
        <w:t>нэ</w:t>
      </w:r>
      <w:proofErr w:type="spellEnd"/>
      <w:r>
        <w:t>), составляют 228780.00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2552"/>
        <w:gridCol w:w="2268"/>
        <w:gridCol w:w="2268"/>
      </w:tblGrid>
      <w:tr w:rsidR="00BE1AD4" w:rsidTr="00BE1AD4">
        <w:tc>
          <w:tcPr>
            <w:tcW w:w="2263" w:type="dxa"/>
          </w:tcPr>
          <w:p w:rsidR="00BE1AD4" w:rsidRDefault="00BE1AD4" w:rsidP="00E84DBE">
            <w:pPr>
              <w:pStyle w:val="ConsPlusNormal"/>
            </w:pPr>
            <w:r>
              <w:t>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tc>
        <w:tc>
          <w:tcPr>
            <w:tcW w:w="2552" w:type="dxa"/>
          </w:tcPr>
          <w:p w:rsidR="00BE1AD4" w:rsidRDefault="00BE1AD4" w:rsidP="00E84DBE">
            <w:pPr>
              <w:pStyle w:val="ConsPlusNormal"/>
            </w:pPr>
            <w:r>
              <w:t>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tc>
        <w:tc>
          <w:tcPr>
            <w:tcW w:w="2268" w:type="dxa"/>
          </w:tcPr>
          <w:p w:rsidR="00BE1AD4" w:rsidRDefault="00BE1AD4" w:rsidP="00E84DBE">
            <w:pPr>
              <w:pStyle w:val="ConsPlusNormal"/>
            </w:pPr>
            <w:r>
              <w:t>Ставка почасовой оплаты труда независимых экспертов, установленная областным законодательством, руб.</w:t>
            </w:r>
          </w:p>
        </w:tc>
        <w:tc>
          <w:tcPr>
            <w:tcW w:w="2268" w:type="dxa"/>
          </w:tcPr>
          <w:p w:rsidR="00BE1AD4" w:rsidRDefault="00BE1AD4" w:rsidP="00E84DBE">
            <w:pPr>
              <w:pStyle w:val="ConsPlusNormal"/>
            </w:pPr>
            <w:r>
              <w:t>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tc>
      </w:tr>
      <w:tr w:rsidR="00BE1AD4" w:rsidTr="00BE1AD4">
        <w:tc>
          <w:tcPr>
            <w:tcW w:w="2263" w:type="dxa"/>
          </w:tcPr>
          <w:p w:rsidR="00BE1AD4" w:rsidRDefault="00BE1AD4" w:rsidP="00BE1AD4">
            <w:pPr>
              <w:pStyle w:val="ConsPlusNormal"/>
              <w:jc w:val="center"/>
            </w:pPr>
            <w:r>
              <w:t>90</w:t>
            </w:r>
          </w:p>
        </w:tc>
        <w:tc>
          <w:tcPr>
            <w:tcW w:w="2552" w:type="dxa"/>
          </w:tcPr>
          <w:p w:rsidR="00BE1AD4" w:rsidRDefault="00BE1AD4" w:rsidP="00BE1AD4">
            <w:pPr>
              <w:pStyle w:val="ConsPlusNormal"/>
              <w:jc w:val="center"/>
            </w:pPr>
            <w:r>
              <w:t>10</w:t>
            </w:r>
          </w:p>
        </w:tc>
        <w:tc>
          <w:tcPr>
            <w:tcW w:w="2268" w:type="dxa"/>
          </w:tcPr>
          <w:p w:rsidR="00BE1AD4" w:rsidRDefault="00BE1AD4" w:rsidP="00BE1AD4">
            <w:pPr>
              <w:pStyle w:val="ConsPlusNormal"/>
              <w:jc w:val="center"/>
            </w:pPr>
            <w:r>
              <w:t>200.00</w:t>
            </w:r>
          </w:p>
        </w:tc>
        <w:tc>
          <w:tcPr>
            <w:tcW w:w="2268" w:type="dxa"/>
          </w:tcPr>
          <w:p w:rsidR="00BE1AD4" w:rsidRDefault="00BE1AD4" w:rsidP="00BE1AD4">
            <w:pPr>
              <w:pStyle w:val="ConsPlusNormal"/>
              <w:jc w:val="center"/>
            </w:pPr>
            <w:r>
              <w:t>0.271</w:t>
            </w:r>
          </w:p>
        </w:tc>
      </w:tr>
    </w:tbl>
    <w:p w:rsidR="00AD20F0" w:rsidRDefault="00AD20F0" w:rsidP="00AD20F0">
      <w:pPr>
        <w:pStyle w:val="ConsPlusNormal"/>
        <w:ind w:firstLine="567"/>
        <w:jc w:val="both"/>
        <w:rPr>
          <w:rFonts w:eastAsia="Lucida Sans Unicode" w:cs="Calibri"/>
          <w:kern w:val="2"/>
          <w:sz w:val="28"/>
          <w:szCs w:val="28"/>
          <w:lang w:eastAsia="ar-SA"/>
        </w:rPr>
      </w:pPr>
    </w:p>
    <w:p w:rsidR="00BE1AD4" w:rsidRDefault="00BE1AD4" w:rsidP="00AD20F0">
      <w:pPr>
        <w:pStyle w:val="ConsPlusNormal"/>
        <w:ind w:firstLine="567"/>
        <w:jc w:val="both"/>
      </w:pPr>
      <w:r>
        <w:t>2.2.6.</w:t>
      </w:r>
      <w:r w:rsidR="0081492D">
        <w:t>9</w:t>
      </w:r>
      <w:r>
        <w:t xml:space="preserve">. Затраты Администрации </w:t>
      </w:r>
      <w:r w:rsidR="002B34B7">
        <w:t>округа</w:t>
      </w:r>
      <w:r>
        <w:t xml:space="preserve"> на услуги в области технических испытаний, исследований и анализа в части оплаты услуг по проведению экспертизы в случаях, предусмотренных Федеральным </w:t>
      </w:r>
      <w:hyperlink r:id="rId23" w:history="1">
        <w:r w:rsidRPr="003061F9">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(З</w:t>
      </w:r>
      <w:r>
        <w:rPr>
          <w:vertAlign w:val="subscript"/>
        </w:rPr>
        <w:t>э</w:t>
      </w:r>
      <w:r>
        <w:t>), определяются по формуле:</w:t>
      </w:r>
    </w:p>
    <w:p w:rsidR="00BE1AD4" w:rsidRDefault="00BE1AD4" w:rsidP="00BE1AD4">
      <w:pPr>
        <w:pStyle w:val="ConsPlusNormal"/>
        <w:jc w:val="both"/>
      </w:pPr>
    </w:p>
    <w:p w:rsidR="00BE1AD4" w:rsidRDefault="00BE1AD4" w:rsidP="00BE1AD4">
      <w:pPr>
        <w:pStyle w:val="ConsPlusNormal"/>
        <w:jc w:val="center"/>
      </w:pPr>
      <w:r>
        <w:rPr>
          <w:noProof/>
          <w:position w:val="-15"/>
        </w:rPr>
        <w:drawing>
          <wp:inline distT="0" distB="0" distL="0" distR="0">
            <wp:extent cx="2609850" cy="352425"/>
            <wp:effectExtent l="0" t="0" r="0" b="9525"/>
            <wp:docPr id="2" name="Рисунок 2" descr="base_23647_19373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647_193737_32785"/>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09850" cy="352425"/>
                    </a:xfrm>
                    <a:prstGeom prst="rect">
                      <a:avLst/>
                    </a:prstGeom>
                    <a:noFill/>
                    <a:ln>
                      <a:noFill/>
                    </a:ln>
                  </pic:spPr>
                </pic:pic>
              </a:graphicData>
            </a:graphic>
          </wp:inline>
        </w:drawing>
      </w:r>
    </w:p>
    <w:p w:rsidR="00BE1AD4" w:rsidRDefault="00BE1AD4" w:rsidP="003E537F">
      <w:pPr>
        <w:pStyle w:val="ConsPlusNormal"/>
        <w:ind w:firstLine="540"/>
        <w:jc w:val="both"/>
      </w:pPr>
      <w:proofErr w:type="spellStart"/>
      <w:r>
        <w:t>H</w:t>
      </w:r>
      <w:r>
        <w:rPr>
          <w:vertAlign w:val="subscript"/>
        </w:rPr>
        <w:t>jэ</w:t>
      </w:r>
      <w:proofErr w:type="spellEnd"/>
      <w:r>
        <w:t xml:space="preserve"> - планируемое количество услуг по проведению экспертизы;</w:t>
      </w:r>
    </w:p>
    <w:p w:rsidR="00BE1AD4" w:rsidRDefault="00BE1AD4" w:rsidP="003E537F">
      <w:pPr>
        <w:pStyle w:val="ConsPlusNormal"/>
        <w:ind w:firstLine="540"/>
        <w:jc w:val="both"/>
      </w:pPr>
      <w:proofErr w:type="spellStart"/>
      <w:r>
        <w:t>P</w:t>
      </w:r>
      <w:r>
        <w:rPr>
          <w:vertAlign w:val="subscript"/>
        </w:rPr>
        <w:t>jэ</w:t>
      </w:r>
      <w:proofErr w:type="spellEnd"/>
      <w:r>
        <w:t xml:space="preserve"> - размер оплаты j-й услуги по проведению экспертизы;</w:t>
      </w:r>
    </w:p>
    <w:p w:rsidR="00BE1AD4" w:rsidRDefault="00BE1AD4" w:rsidP="003E537F">
      <w:pPr>
        <w:pStyle w:val="ConsPlusNormal"/>
        <w:ind w:firstLine="540"/>
        <w:jc w:val="both"/>
      </w:pPr>
      <w:proofErr w:type="spellStart"/>
      <w:r>
        <w:t>t</w:t>
      </w:r>
      <w:r>
        <w:rPr>
          <w:vertAlign w:val="subscript"/>
        </w:rPr>
        <w:t>jэ</w:t>
      </w:r>
      <w:proofErr w:type="spellEnd"/>
      <w:r>
        <w:t xml:space="preserve"> - процентная ставка страховых взносов в государственные внебюджетные фонды (при оказании услуги физическим лицом).</w:t>
      </w:r>
    </w:p>
    <w:p w:rsidR="003E537F" w:rsidRDefault="003E537F" w:rsidP="003E537F">
      <w:pPr>
        <w:tabs>
          <w:tab w:val="left" w:pos="5385"/>
        </w:tabs>
        <w:spacing w:after="0" w:line="240" w:lineRule="auto"/>
        <w:ind w:firstLine="567"/>
        <w:jc w:val="both"/>
        <w:rPr>
          <w:sz w:val="24"/>
          <w:szCs w:val="24"/>
        </w:rPr>
      </w:pPr>
      <w:r w:rsidRPr="00AD20F0">
        <w:rPr>
          <w:sz w:val="24"/>
          <w:szCs w:val="24"/>
        </w:rPr>
        <w:t xml:space="preserve">Затраты Администрации </w:t>
      </w:r>
      <w:r>
        <w:rPr>
          <w:sz w:val="24"/>
          <w:szCs w:val="24"/>
        </w:rPr>
        <w:t>округа</w:t>
      </w:r>
      <w:r w:rsidRPr="00AD20F0">
        <w:rPr>
          <w:sz w:val="24"/>
          <w:szCs w:val="24"/>
        </w:rPr>
        <w:t xml:space="preserve"> на услуги в области технических испытаний, исследований и анализа в части оплаты услуг по проведению экспертизы в случаях, предусмотренных Федеральным </w:t>
      </w:r>
      <w:hyperlink r:id="rId25" w:history="1">
        <w:r w:rsidRPr="003061F9">
          <w:rPr>
            <w:sz w:val="24"/>
            <w:szCs w:val="24"/>
          </w:rPr>
          <w:t>законом</w:t>
        </w:r>
      </w:hyperlink>
      <w:r w:rsidRPr="003061F9">
        <w:rPr>
          <w:sz w:val="24"/>
          <w:szCs w:val="24"/>
        </w:rPr>
        <w:t xml:space="preserve"> </w:t>
      </w:r>
      <w:r w:rsidRPr="00AD20F0">
        <w:rPr>
          <w:sz w:val="24"/>
          <w:szCs w:val="24"/>
        </w:rPr>
        <w:t>от 5 апреля 2013 года N 44-ФЗ "О контрактной системе в сфере закупок товаров, работ, услуг для обеспечения государственных и муниципальных нужд" (З</w:t>
      </w:r>
      <w:r w:rsidRPr="00AD20F0">
        <w:rPr>
          <w:sz w:val="24"/>
          <w:szCs w:val="24"/>
          <w:vertAlign w:val="subscript"/>
        </w:rPr>
        <w:t>э</w:t>
      </w:r>
      <w:r w:rsidRPr="00AD20F0">
        <w:rPr>
          <w:sz w:val="24"/>
          <w:szCs w:val="24"/>
        </w:rPr>
        <w:t>), определенные в соответствии с настоящим пунктом, составляют 635500.00 руб., при этом:</w:t>
      </w:r>
    </w:p>
    <w:tbl>
      <w:tblPr>
        <w:tblpPr w:leftFromText="180" w:rightFromText="180" w:vertAnchor="text" w:horzAnchor="margin" w:tblpY="84"/>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2438"/>
        <w:gridCol w:w="4309"/>
      </w:tblGrid>
      <w:tr w:rsidR="003E537F" w:rsidTr="003E537F">
        <w:tc>
          <w:tcPr>
            <w:tcW w:w="2640" w:type="dxa"/>
          </w:tcPr>
          <w:p w:rsidR="003E537F" w:rsidRDefault="003E537F" w:rsidP="003E537F">
            <w:pPr>
              <w:pStyle w:val="ConsPlusNormal"/>
            </w:pPr>
            <w:r>
              <w:t>Планируемое количество услуг по проведению экспертизы</w:t>
            </w:r>
          </w:p>
        </w:tc>
        <w:tc>
          <w:tcPr>
            <w:tcW w:w="2438" w:type="dxa"/>
          </w:tcPr>
          <w:p w:rsidR="003E537F" w:rsidRDefault="003E537F" w:rsidP="003E537F">
            <w:pPr>
              <w:pStyle w:val="ConsPlusNormal"/>
            </w:pPr>
            <w:r>
              <w:t>Размер оплаты j-й услуги по проведению экспертизы, руб.</w:t>
            </w:r>
          </w:p>
        </w:tc>
        <w:tc>
          <w:tcPr>
            <w:tcW w:w="4309" w:type="dxa"/>
          </w:tcPr>
          <w:p w:rsidR="003E537F" w:rsidRDefault="003E537F" w:rsidP="003E537F">
            <w:pPr>
              <w:pStyle w:val="ConsPlusNormal"/>
            </w:pPr>
            <w:r>
              <w:t>Процентная ставка страховых взносов в государственные внебюджетные фонды (при оказании услуги физическим лицом)</w:t>
            </w:r>
          </w:p>
        </w:tc>
      </w:tr>
      <w:tr w:rsidR="003E537F" w:rsidTr="003E537F">
        <w:tc>
          <w:tcPr>
            <w:tcW w:w="2640" w:type="dxa"/>
          </w:tcPr>
          <w:p w:rsidR="003E537F" w:rsidRDefault="003E537F" w:rsidP="003E537F">
            <w:pPr>
              <w:pStyle w:val="ConsPlusNormal"/>
              <w:jc w:val="center"/>
            </w:pPr>
            <w:r>
              <w:t>20</w:t>
            </w:r>
          </w:p>
        </w:tc>
        <w:tc>
          <w:tcPr>
            <w:tcW w:w="2438" w:type="dxa"/>
          </w:tcPr>
          <w:p w:rsidR="003E537F" w:rsidRDefault="003E537F" w:rsidP="003E537F">
            <w:pPr>
              <w:pStyle w:val="ConsPlusNormal"/>
              <w:jc w:val="center"/>
            </w:pPr>
            <w:r>
              <w:t>25000.00</w:t>
            </w:r>
          </w:p>
        </w:tc>
        <w:tc>
          <w:tcPr>
            <w:tcW w:w="4309" w:type="dxa"/>
          </w:tcPr>
          <w:p w:rsidR="003E537F" w:rsidRDefault="003E537F" w:rsidP="003E537F">
            <w:pPr>
              <w:pStyle w:val="ConsPlusNormal"/>
              <w:jc w:val="center"/>
            </w:pPr>
            <w:r>
              <w:t>0.271</w:t>
            </w:r>
          </w:p>
        </w:tc>
      </w:tr>
    </w:tbl>
    <w:p w:rsidR="00BE1AD4" w:rsidRDefault="003061F9" w:rsidP="003061F9">
      <w:pPr>
        <w:pStyle w:val="ConsPlusNormal"/>
        <w:spacing w:before="240"/>
        <w:ind w:firstLine="567"/>
        <w:jc w:val="both"/>
      </w:pPr>
      <w:r>
        <w:lastRenderedPageBreak/>
        <w:t xml:space="preserve">Затраты Учреждения на услуги в области технических испытаний, исследований и анализа в части оплаты услуг по проведению экспертизы в случаях, предусмотренных Федеральным </w:t>
      </w:r>
      <w:hyperlink r:id="rId26" w:history="1">
        <w:r w:rsidR="00BE1AD4" w:rsidRPr="003061F9">
          <w:t>законом</w:t>
        </w:r>
      </w:hyperlink>
      <w:r w:rsidR="00BE1AD4">
        <w:t xml:space="preserve"> от 5 апреля 2013 года N 44-ФЗ "О контрактной системе в сфере закупок товаров, работ, услуг для обеспечения государственных и муниципальных нужд" (З</w:t>
      </w:r>
      <w:r w:rsidR="00BE1AD4">
        <w:rPr>
          <w:vertAlign w:val="subscript"/>
        </w:rPr>
        <w:t>э</w:t>
      </w:r>
      <w:r w:rsidR="00BE1AD4">
        <w:t>), определяются по формуле:</w:t>
      </w:r>
    </w:p>
    <w:p w:rsidR="00BE1AD4" w:rsidRDefault="00BE1AD4" w:rsidP="00BE1AD4">
      <w:pPr>
        <w:pStyle w:val="ConsPlusNormal"/>
        <w:jc w:val="both"/>
      </w:pPr>
    </w:p>
    <w:p w:rsidR="00BE1AD4" w:rsidRDefault="00BE1AD4" w:rsidP="00BE1AD4">
      <w:pPr>
        <w:pStyle w:val="ConsPlusNormal"/>
        <w:jc w:val="center"/>
      </w:pPr>
      <w:r>
        <w:rPr>
          <w:noProof/>
          <w:position w:val="-16"/>
        </w:rPr>
        <w:drawing>
          <wp:inline distT="0" distB="0" distL="0" distR="0">
            <wp:extent cx="2619375" cy="361950"/>
            <wp:effectExtent l="0" t="0" r="9525" b="0"/>
            <wp:docPr id="3" name="Рисунок 3" descr="base_23647_19373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647_193737_3278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19375" cy="361950"/>
                    </a:xfrm>
                    <a:prstGeom prst="rect">
                      <a:avLst/>
                    </a:prstGeom>
                    <a:noFill/>
                    <a:ln>
                      <a:noFill/>
                    </a:ln>
                  </pic:spPr>
                </pic:pic>
              </a:graphicData>
            </a:graphic>
          </wp:inline>
        </w:drawing>
      </w:r>
    </w:p>
    <w:p w:rsidR="00BE1AD4" w:rsidRDefault="00BE1AD4" w:rsidP="00BE1AD4">
      <w:pPr>
        <w:pStyle w:val="ConsPlusNormal"/>
        <w:jc w:val="both"/>
      </w:pPr>
    </w:p>
    <w:p w:rsidR="00BE1AD4" w:rsidRDefault="00BE1AD4" w:rsidP="00BE1AD4">
      <w:pPr>
        <w:pStyle w:val="ConsPlusNormal"/>
        <w:ind w:firstLine="540"/>
        <w:jc w:val="both"/>
      </w:pPr>
      <w:proofErr w:type="spellStart"/>
      <w:r>
        <w:t>H</w:t>
      </w:r>
      <w:r>
        <w:rPr>
          <w:vertAlign w:val="subscript"/>
        </w:rPr>
        <w:t>jэ</w:t>
      </w:r>
      <w:proofErr w:type="spellEnd"/>
      <w:r>
        <w:t xml:space="preserve"> - планируемое количество услуг по проведению экспертизы;</w:t>
      </w:r>
    </w:p>
    <w:p w:rsidR="00BE1AD4" w:rsidRDefault="00BE1AD4" w:rsidP="00BE1AD4">
      <w:pPr>
        <w:pStyle w:val="ConsPlusNormal"/>
        <w:spacing w:before="240"/>
        <w:ind w:firstLine="540"/>
        <w:jc w:val="both"/>
      </w:pPr>
      <w:proofErr w:type="spellStart"/>
      <w:r>
        <w:t>P</w:t>
      </w:r>
      <w:r>
        <w:rPr>
          <w:vertAlign w:val="subscript"/>
        </w:rPr>
        <w:t>jэ</w:t>
      </w:r>
      <w:proofErr w:type="spellEnd"/>
      <w:r>
        <w:t xml:space="preserve"> - размер оплаты j-й услуги по проведению экспертизы;</w:t>
      </w:r>
    </w:p>
    <w:p w:rsidR="00A3194A" w:rsidRDefault="00BE1AD4" w:rsidP="00AD20F0">
      <w:pPr>
        <w:pStyle w:val="ConsPlusNormal"/>
        <w:spacing w:before="240"/>
        <w:ind w:firstLine="540"/>
        <w:jc w:val="both"/>
      </w:pPr>
      <w:proofErr w:type="spellStart"/>
      <w:r>
        <w:t>t</w:t>
      </w:r>
      <w:r>
        <w:rPr>
          <w:vertAlign w:val="subscript"/>
        </w:rPr>
        <w:t>jэ</w:t>
      </w:r>
      <w:proofErr w:type="spellEnd"/>
      <w:r>
        <w:t xml:space="preserve"> - процентная ставка страховых взносов в государственные внебюджетные фонды (при оказании услуги физическим лицом).</w:t>
      </w:r>
    </w:p>
    <w:p w:rsidR="00E84DBE" w:rsidRDefault="00BE1AD4" w:rsidP="003061F9">
      <w:pPr>
        <w:ind w:firstLine="567"/>
        <w:jc w:val="both"/>
        <w:rPr>
          <w:sz w:val="24"/>
          <w:szCs w:val="24"/>
        </w:rPr>
      </w:pPr>
      <w:r w:rsidRPr="00A3194A">
        <w:rPr>
          <w:sz w:val="24"/>
          <w:szCs w:val="24"/>
        </w:rPr>
        <w:t xml:space="preserve">Затраты Учреждения на услуги в области технических испытаний, исследований и анализа в части оплаты услуг по проведению экспертизы в случаях, предусмотренных Федеральным </w:t>
      </w:r>
      <w:hyperlink r:id="rId28" w:history="1">
        <w:r w:rsidRPr="003061F9">
          <w:rPr>
            <w:sz w:val="24"/>
            <w:szCs w:val="24"/>
          </w:rPr>
          <w:t>законом</w:t>
        </w:r>
      </w:hyperlink>
      <w:r w:rsidRPr="00A3194A">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(З</w:t>
      </w:r>
      <w:r w:rsidRPr="00A3194A">
        <w:rPr>
          <w:sz w:val="24"/>
          <w:szCs w:val="24"/>
          <w:vertAlign w:val="subscript"/>
        </w:rPr>
        <w:t>э</w:t>
      </w:r>
      <w:r w:rsidRPr="00A3194A">
        <w:rPr>
          <w:sz w:val="24"/>
          <w:szCs w:val="24"/>
        </w:rPr>
        <w:t>), определенные в соответствии с настоящим пунктом, составляют 635500.00 руб., при этом:</w:t>
      </w:r>
      <w:r w:rsidR="0087268B">
        <w:rPr>
          <w:sz w:val="24"/>
          <w:szCs w:val="24"/>
        </w:rPr>
        <w:t xml:space="preserve"> </w:t>
      </w:r>
    </w:p>
    <w:p w:rsidR="00BE1AD4" w:rsidRPr="00BE1AD4" w:rsidRDefault="00BE1AD4" w:rsidP="00BE1AD4"/>
    <w:tbl>
      <w:tblPr>
        <w:tblpPr w:leftFromText="180" w:rightFromText="180" w:vertAnchor="text" w:horzAnchor="margin" w:tblpY="-3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6"/>
        <w:gridCol w:w="2438"/>
        <w:gridCol w:w="3847"/>
      </w:tblGrid>
      <w:tr w:rsidR="00A3194A" w:rsidTr="00E229DE">
        <w:tc>
          <w:tcPr>
            <w:tcW w:w="3066" w:type="dxa"/>
          </w:tcPr>
          <w:p w:rsidR="00A3194A" w:rsidRDefault="00A3194A" w:rsidP="00A3194A">
            <w:pPr>
              <w:pStyle w:val="ConsPlusNormal"/>
            </w:pPr>
            <w:r>
              <w:t>Планируемое количество услуг по проведению экспертизы</w:t>
            </w:r>
          </w:p>
        </w:tc>
        <w:tc>
          <w:tcPr>
            <w:tcW w:w="2438" w:type="dxa"/>
          </w:tcPr>
          <w:p w:rsidR="00A3194A" w:rsidRDefault="00A3194A" w:rsidP="00A3194A">
            <w:pPr>
              <w:pStyle w:val="ConsPlusNormal"/>
            </w:pPr>
            <w:r>
              <w:t>Размер оплаты j-й услуги по проведению экспертизы, руб.</w:t>
            </w:r>
          </w:p>
        </w:tc>
        <w:tc>
          <w:tcPr>
            <w:tcW w:w="3847" w:type="dxa"/>
          </w:tcPr>
          <w:p w:rsidR="00A3194A" w:rsidRDefault="00A3194A" w:rsidP="00A3194A">
            <w:pPr>
              <w:pStyle w:val="ConsPlusNormal"/>
            </w:pPr>
            <w:r>
              <w:t>Процентная ставка страховых взносов в государственные внебюджетные фонды (при оказании услуги физическим лицом)</w:t>
            </w:r>
          </w:p>
        </w:tc>
      </w:tr>
      <w:tr w:rsidR="00A3194A" w:rsidTr="00E229DE">
        <w:tc>
          <w:tcPr>
            <w:tcW w:w="3066" w:type="dxa"/>
          </w:tcPr>
          <w:p w:rsidR="00A3194A" w:rsidRDefault="00A3194A" w:rsidP="00A3194A">
            <w:pPr>
              <w:pStyle w:val="ConsPlusNormal"/>
              <w:jc w:val="center"/>
            </w:pPr>
            <w:r>
              <w:t>20</w:t>
            </w:r>
          </w:p>
        </w:tc>
        <w:tc>
          <w:tcPr>
            <w:tcW w:w="2438" w:type="dxa"/>
          </w:tcPr>
          <w:p w:rsidR="00A3194A" w:rsidRDefault="00A3194A" w:rsidP="00A3194A">
            <w:pPr>
              <w:pStyle w:val="ConsPlusNormal"/>
              <w:jc w:val="center"/>
            </w:pPr>
            <w:r>
              <w:t>25000.00</w:t>
            </w:r>
          </w:p>
        </w:tc>
        <w:tc>
          <w:tcPr>
            <w:tcW w:w="3847" w:type="dxa"/>
          </w:tcPr>
          <w:p w:rsidR="00A3194A" w:rsidRDefault="00A3194A" w:rsidP="00A3194A">
            <w:pPr>
              <w:pStyle w:val="ConsPlusNormal"/>
              <w:jc w:val="center"/>
            </w:pPr>
            <w:r>
              <w:t>0.271</w:t>
            </w:r>
          </w:p>
        </w:tc>
      </w:tr>
    </w:tbl>
    <w:p w:rsidR="00AD20F0" w:rsidRDefault="00AD20F0" w:rsidP="0087268B">
      <w:pPr>
        <w:pStyle w:val="ConsPlusNormal"/>
        <w:ind w:firstLine="567"/>
        <w:jc w:val="both"/>
      </w:pPr>
      <w:r>
        <w:t>2.2.6.1</w:t>
      </w:r>
      <w:r w:rsidR="0081492D">
        <w:t>0</w:t>
      </w:r>
      <w:r>
        <w:t>. Затраты Учреждения на услуги по сбору опасных отходов в части оплаты услуг по сбору и транспортировке ртутных отходов (</w:t>
      </w:r>
      <w:proofErr w:type="spellStart"/>
      <w:r>
        <w:t>З</w:t>
      </w:r>
      <w:r>
        <w:rPr>
          <w:vertAlign w:val="subscript"/>
        </w:rPr>
        <w:t>рт</w:t>
      </w:r>
      <w:proofErr w:type="spellEnd"/>
      <w:r>
        <w:rPr>
          <w:vertAlign w:val="subscript"/>
        </w:rPr>
        <w:t xml:space="preserve"> от</w:t>
      </w:r>
      <w:r>
        <w:t>) определяются по формуле:</w:t>
      </w:r>
    </w:p>
    <w:p w:rsidR="00AD20F0" w:rsidRDefault="00AD20F0" w:rsidP="00AD20F0">
      <w:pPr>
        <w:pStyle w:val="ConsPlusNormal"/>
        <w:jc w:val="both"/>
      </w:pPr>
    </w:p>
    <w:p w:rsidR="00AD20F0" w:rsidRDefault="00AD20F0" w:rsidP="00AD20F0">
      <w:pPr>
        <w:pStyle w:val="ConsPlusNormal"/>
        <w:jc w:val="center"/>
      </w:pPr>
      <w:r>
        <w:rPr>
          <w:noProof/>
          <w:position w:val="-15"/>
        </w:rPr>
        <w:drawing>
          <wp:inline distT="0" distB="0" distL="0" distR="0">
            <wp:extent cx="2152650" cy="352425"/>
            <wp:effectExtent l="0" t="0" r="0" b="9525"/>
            <wp:docPr id="12" name="Рисунок 12" descr="base_23647_19373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647_193737_3278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52650" cy="352425"/>
                    </a:xfrm>
                    <a:prstGeom prst="rect">
                      <a:avLst/>
                    </a:prstGeom>
                    <a:noFill/>
                    <a:ln>
                      <a:noFill/>
                    </a:ln>
                  </pic:spPr>
                </pic:pic>
              </a:graphicData>
            </a:graphic>
          </wp:inline>
        </w:drawing>
      </w:r>
    </w:p>
    <w:p w:rsidR="00415175" w:rsidRDefault="00415175" w:rsidP="00AD20F0">
      <w:pPr>
        <w:pStyle w:val="ConsPlusNormal"/>
        <w:ind w:firstLine="567"/>
        <w:jc w:val="both"/>
      </w:pPr>
      <w:r>
        <w:t>2.2.6.11. Затраты Учреждения на услуги по сбору опасных отходов в части оплаты услуг по сбору и транспортировке ртутных отходов (</w:t>
      </w:r>
      <w:proofErr w:type="spellStart"/>
      <w:r>
        <w:t>З</w:t>
      </w:r>
      <w:r>
        <w:rPr>
          <w:vertAlign w:val="subscript"/>
        </w:rPr>
        <w:t>рт</w:t>
      </w:r>
      <w:proofErr w:type="spellEnd"/>
      <w:r>
        <w:rPr>
          <w:vertAlign w:val="subscript"/>
        </w:rPr>
        <w:t xml:space="preserve"> от</w:t>
      </w:r>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37" style="width:169.5pt;height:27.75pt" coordsize="" o:spt="100" adj="0,,0" path="" filled="f" stroked="f">
            <v:stroke joinstyle="miter"/>
            <v:imagedata r:id="rId30" o:title="base_23647_193737_32787"/>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Qiрт</w:t>
      </w:r>
      <w:proofErr w:type="spellEnd"/>
      <w:r>
        <w:t xml:space="preserve"> - количество i-х видов ртутных отходов;</w:t>
      </w:r>
    </w:p>
    <w:p w:rsidR="00415175" w:rsidRDefault="00415175">
      <w:pPr>
        <w:pStyle w:val="ConsPlusNormal"/>
        <w:spacing w:before="240"/>
        <w:ind w:firstLine="540"/>
        <w:jc w:val="both"/>
      </w:pPr>
      <w:proofErr w:type="spellStart"/>
      <w:r>
        <w:t>Piрт</w:t>
      </w:r>
      <w:proofErr w:type="spellEnd"/>
      <w:r>
        <w:t xml:space="preserve"> - цена услуг по сбору и транспортировке i-</w:t>
      </w:r>
      <w:proofErr w:type="spellStart"/>
      <w:r>
        <w:t>го</w:t>
      </w:r>
      <w:proofErr w:type="spellEnd"/>
      <w:r>
        <w:t xml:space="preserve"> вида ртутных отходов.</w:t>
      </w:r>
    </w:p>
    <w:p w:rsidR="00415175" w:rsidRDefault="00415175" w:rsidP="00AD20F0">
      <w:pPr>
        <w:pStyle w:val="ConsPlusNormal"/>
        <w:spacing w:before="240"/>
        <w:ind w:firstLine="540"/>
        <w:jc w:val="both"/>
      </w:pPr>
      <w:r>
        <w:t>Затраты Учреждения на услуги по сбору опасных отходов в части оплаты услуг по сбору и транспортировке ртутных отходов, определенные в соответствии с настоящим пунктом, составляют 15000.00 руб., при этом:</w:t>
      </w:r>
    </w:p>
    <w:p w:rsidR="00E229DE" w:rsidRDefault="00E229DE" w:rsidP="00AD20F0">
      <w:pPr>
        <w:pStyle w:val="ConsPlusNormal"/>
        <w:spacing w:before="240"/>
        <w:ind w:firstLine="54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4961"/>
      </w:tblGrid>
      <w:tr w:rsidR="00415175" w:rsidTr="00A3194A">
        <w:tc>
          <w:tcPr>
            <w:tcW w:w="4390" w:type="dxa"/>
          </w:tcPr>
          <w:p w:rsidR="00415175" w:rsidRDefault="00415175">
            <w:pPr>
              <w:pStyle w:val="ConsPlusNormal"/>
            </w:pPr>
            <w:r>
              <w:lastRenderedPageBreak/>
              <w:t>Количество i-х видов ртутных отходов</w:t>
            </w:r>
          </w:p>
        </w:tc>
        <w:tc>
          <w:tcPr>
            <w:tcW w:w="4961" w:type="dxa"/>
          </w:tcPr>
          <w:p w:rsidR="00415175" w:rsidRDefault="00415175">
            <w:pPr>
              <w:pStyle w:val="ConsPlusNormal"/>
            </w:pPr>
            <w:r>
              <w:t>Цена сбора и транспортировки i-</w:t>
            </w:r>
            <w:proofErr w:type="spellStart"/>
            <w:r>
              <w:t>го</w:t>
            </w:r>
            <w:proofErr w:type="spellEnd"/>
            <w:r>
              <w:t xml:space="preserve"> вида ртутных отходов, руб.</w:t>
            </w:r>
          </w:p>
        </w:tc>
      </w:tr>
      <w:tr w:rsidR="00415175" w:rsidTr="00A3194A">
        <w:tc>
          <w:tcPr>
            <w:tcW w:w="4390" w:type="dxa"/>
          </w:tcPr>
          <w:p w:rsidR="00415175" w:rsidRDefault="00415175">
            <w:pPr>
              <w:pStyle w:val="ConsPlusNormal"/>
              <w:jc w:val="center"/>
            </w:pPr>
            <w:r>
              <w:t>500</w:t>
            </w:r>
          </w:p>
        </w:tc>
        <w:tc>
          <w:tcPr>
            <w:tcW w:w="4961" w:type="dxa"/>
          </w:tcPr>
          <w:p w:rsidR="00415175" w:rsidRDefault="00415175">
            <w:pPr>
              <w:pStyle w:val="ConsPlusNormal"/>
              <w:jc w:val="center"/>
            </w:pPr>
            <w:r>
              <w:t>30.00</w:t>
            </w:r>
          </w:p>
        </w:tc>
      </w:tr>
    </w:tbl>
    <w:p w:rsidR="00415175" w:rsidRDefault="00415175">
      <w:pPr>
        <w:pStyle w:val="ConsPlusNormal"/>
        <w:jc w:val="both"/>
      </w:pPr>
    </w:p>
    <w:p w:rsidR="00AD20F0" w:rsidRDefault="00415175" w:rsidP="00AD20F0">
      <w:pPr>
        <w:pStyle w:val="ConsPlusNormal"/>
        <w:ind w:firstLine="540"/>
        <w:jc w:val="both"/>
      </w:pPr>
      <w:r>
        <w:t xml:space="preserve">2.2.6.12. Затраты </w:t>
      </w:r>
      <w:r w:rsidR="005C5044">
        <w:t xml:space="preserve">Администрации </w:t>
      </w:r>
      <w:r w:rsidR="002B34B7">
        <w:t>округа</w:t>
      </w:r>
      <w:r>
        <w:t xml:space="preserve"> на нотариальные услуги определяются по установленной стоимости услуг нотариуса.</w:t>
      </w:r>
    </w:p>
    <w:p w:rsidR="0087268B" w:rsidRDefault="00415175" w:rsidP="0087268B">
      <w:pPr>
        <w:pStyle w:val="ConsPlusNormal"/>
        <w:ind w:firstLine="540"/>
        <w:jc w:val="both"/>
      </w:pPr>
      <w:r>
        <w:t>Затраты Учреждения на нотариальные услуги определяются по установленной стоимости услуг нотариуса.</w:t>
      </w:r>
    </w:p>
    <w:p w:rsidR="00415175" w:rsidRDefault="00415175" w:rsidP="0087268B">
      <w:pPr>
        <w:pStyle w:val="ConsPlusNormal"/>
        <w:ind w:firstLine="540"/>
        <w:jc w:val="both"/>
      </w:pPr>
      <w:r>
        <w:t xml:space="preserve">2.2.6.13. Затраты </w:t>
      </w:r>
      <w:r w:rsidR="005C5044">
        <w:t xml:space="preserve">Администрации </w:t>
      </w:r>
      <w:r w:rsidR="002B34B7">
        <w:t>округа</w:t>
      </w:r>
      <w:r w:rsidR="005C5044">
        <w:t xml:space="preserve"> </w:t>
      </w:r>
      <w:r>
        <w:t>на услуги ведущего при проведении протокольных мероприятий (</w:t>
      </w:r>
      <w:proofErr w:type="spellStart"/>
      <w:r>
        <w:t>З</w:t>
      </w:r>
      <w:r>
        <w:rPr>
          <w:vertAlign w:val="subscript"/>
        </w:rPr>
        <w:t>ведущ</w:t>
      </w:r>
      <w:proofErr w:type="spellEnd"/>
      <w:r>
        <w:t>) определяются по формуле:</w:t>
      </w:r>
    </w:p>
    <w:p w:rsidR="00415175" w:rsidRDefault="00B945A1" w:rsidP="005C5044">
      <w:pPr>
        <w:pStyle w:val="ConsPlusNormal"/>
        <w:jc w:val="center"/>
      </w:pPr>
      <w:r>
        <w:rPr>
          <w:position w:val="-28"/>
        </w:rPr>
        <w:pict>
          <v:shape id="_x0000_i1038" style="width:224.25pt;height:40.5pt" coordsize="" o:spt="100" adj="0,,0" path="" filled="f" stroked="f">
            <v:stroke joinstyle="miter"/>
            <v:imagedata r:id="rId31" o:title="base_23647_193737_32788"/>
            <v:formulas/>
            <v:path o:connecttype="segments"/>
          </v:shape>
        </w:pict>
      </w:r>
    </w:p>
    <w:p w:rsidR="00415175" w:rsidRDefault="00415175">
      <w:pPr>
        <w:pStyle w:val="ConsPlusNormal"/>
        <w:ind w:firstLine="540"/>
        <w:jc w:val="both"/>
      </w:pPr>
      <w:proofErr w:type="spellStart"/>
      <w:r>
        <w:t>Q</w:t>
      </w:r>
      <w:r>
        <w:rPr>
          <w:vertAlign w:val="subscript"/>
        </w:rPr>
        <w:t>i</w:t>
      </w:r>
      <w:proofErr w:type="spellEnd"/>
      <w:r>
        <w:rPr>
          <w:vertAlign w:val="subscript"/>
        </w:rPr>
        <w:t xml:space="preserve"> </w:t>
      </w:r>
      <w:proofErr w:type="spellStart"/>
      <w:r>
        <w:rPr>
          <w:vertAlign w:val="subscript"/>
        </w:rPr>
        <w:t>ведущ</w:t>
      </w:r>
      <w:proofErr w:type="spellEnd"/>
      <w:r>
        <w:t xml:space="preserve"> - планируемое к приобретению количество i-х услуг ведущего при проведении протокольных мероприятий;</w:t>
      </w:r>
    </w:p>
    <w:p w:rsidR="00415175" w:rsidRDefault="00415175">
      <w:pPr>
        <w:pStyle w:val="ConsPlusNormal"/>
        <w:spacing w:before="240"/>
        <w:ind w:firstLine="540"/>
        <w:jc w:val="both"/>
      </w:pPr>
      <w:proofErr w:type="spellStart"/>
      <w:r>
        <w:t>Q</w:t>
      </w:r>
      <w:r>
        <w:rPr>
          <w:vertAlign w:val="subscript"/>
        </w:rPr>
        <w:t>i</w:t>
      </w:r>
      <w:proofErr w:type="spellEnd"/>
      <w:r>
        <w:rPr>
          <w:vertAlign w:val="subscript"/>
        </w:rPr>
        <w:t xml:space="preserve"> час</w:t>
      </w:r>
      <w:r>
        <w:t xml:space="preserve"> - среднее количество часов услуг ведущего при проведении протокольных мероприятий;</w:t>
      </w:r>
    </w:p>
    <w:p w:rsidR="00415175" w:rsidRDefault="00415175">
      <w:pPr>
        <w:pStyle w:val="ConsPlusNormal"/>
        <w:spacing w:before="240"/>
        <w:ind w:firstLine="540"/>
        <w:jc w:val="both"/>
      </w:pPr>
      <w:proofErr w:type="spellStart"/>
      <w:r>
        <w:t>P</w:t>
      </w:r>
      <w:r>
        <w:rPr>
          <w:vertAlign w:val="subscript"/>
        </w:rPr>
        <w:t>i</w:t>
      </w:r>
      <w:proofErr w:type="spellEnd"/>
      <w:r>
        <w:rPr>
          <w:vertAlign w:val="subscript"/>
        </w:rPr>
        <w:t xml:space="preserve"> </w:t>
      </w:r>
      <w:proofErr w:type="spellStart"/>
      <w:r>
        <w:rPr>
          <w:vertAlign w:val="subscript"/>
        </w:rPr>
        <w:t>ведущ</w:t>
      </w:r>
      <w:proofErr w:type="spellEnd"/>
      <w:r w:rsidR="00114F43">
        <w:t xml:space="preserve"> - цена 1 </w:t>
      </w:r>
      <w:proofErr w:type="gramStart"/>
      <w:r w:rsidR="00114F43">
        <w:t xml:space="preserve">часа </w:t>
      </w:r>
      <w:r>
        <w:t>услуг</w:t>
      </w:r>
      <w:proofErr w:type="gramEnd"/>
      <w:r>
        <w:t xml:space="preserve"> ведущего при проведении протокольных мероприятий.</w:t>
      </w:r>
    </w:p>
    <w:tbl>
      <w:tblPr>
        <w:tblpPr w:leftFromText="180" w:rightFromText="180" w:vertAnchor="text" w:horzAnchor="margin" w:tblpXSpec="center" w:tblpY="1559"/>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1"/>
        <w:gridCol w:w="2551"/>
        <w:gridCol w:w="3379"/>
      </w:tblGrid>
      <w:tr w:rsidR="005C5044" w:rsidTr="00A3194A">
        <w:tc>
          <w:tcPr>
            <w:tcW w:w="3491" w:type="dxa"/>
          </w:tcPr>
          <w:p w:rsidR="005C5044" w:rsidRDefault="005C5044" w:rsidP="00735ABC">
            <w:pPr>
              <w:pStyle w:val="ConsPlusNormal"/>
            </w:pPr>
            <w:r>
              <w:t xml:space="preserve">Планируемое к приобретению </w:t>
            </w:r>
            <w:r w:rsidR="00735ABC">
              <w:t xml:space="preserve">Администрацией </w:t>
            </w:r>
            <w:r w:rsidR="002B34B7">
              <w:t>округа</w:t>
            </w:r>
            <w:r>
              <w:t xml:space="preserve"> количество i-х услуг ведущего при проведении протокольных мероприятий</w:t>
            </w:r>
          </w:p>
        </w:tc>
        <w:tc>
          <w:tcPr>
            <w:tcW w:w="2551" w:type="dxa"/>
          </w:tcPr>
          <w:p w:rsidR="005C5044" w:rsidRDefault="005C5044" w:rsidP="005C5044">
            <w:pPr>
              <w:pStyle w:val="ConsPlusNormal"/>
            </w:pPr>
            <w:r>
              <w:t>Среднее количество часов услуг ведущего при проведении протокольных мероприятий</w:t>
            </w:r>
          </w:p>
        </w:tc>
        <w:tc>
          <w:tcPr>
            <w:tcW w:w="3379" w:type="dxa"/>
          </w:tcPr>
          <w:p w:rsidR="005C5044" w:rsidRDefault="005C5044" w:rsidP="005C5044">
            <w:pPr>
              <w:pStyle w:val="ConsPlusNormal"/>
            </w:pPr>
            <w:r>
              <w:t>Це</w:t>
            </w:r>
            <w:r w:rsidR="00A3194A">
              <w:t xml:space="preserve">на 1 часа </w:t>
            </w:r>
            <w:r>
              <w:t>услуг ведущего при проведении протокольных мероприятий, руб.</w:t>
            </w:r>
          </w:p>
        </w:tc>
      </w:tr>
      <w:tr w:rsidR="005C5044" w:rsidTr="00A3194A">
        <w:tc>
          <w:tcPr>
            <w:tcW w:w="3491" w:type="dxa"/>
          </w:tcPr>
          <w:p w:rsidR="005C5044" w:rsidRDefault="00E229DE" w:rsidP="005C5044">
            <w:pPr>
              <w:pStyle w:val="ConsPlusNormal"/>
              <w:jc w:val="center"/>
            </w:pPr>
            <w:r>
              <w:t>20</w:t>
            </w:r>
          </w:p>
        </w:tc>
        <w:tc>
          <w:tcPr>
            <w:tcW w:w="2551" w:type="dxa"/>
          </w:tcPr>
          <w:p w:rsidR="005C5044" w:rsidRDefault="005C5044" w:rsidP="005C5044">
            <w:pPr>
              <w:pStyle w:val="ConsPlusNormal"/>
              <w:jc w:val="center"/>
            </w:pPr>
            <w:r>
              <w:t>3</w:t>
            </w:r>
          </w:p>
        </w:tc>
        <w:tc>
          <w:tcPr>
            <w:tcW w:w="3379" w:type="dxa"/>
          </w:tcPr>
          <w:p w:rsidR="005C5044" w:rsidRDefault="005C5044" w:rsidP="005C5044">
            <w:pPr>
              <w:pStyle w:val="ConsPlusNormal"/>
              <w:jc w:val="center"/>
            </w:pPr>
            <w:r>
              <w:t>5500.00</w:t>
            </w:r>
          </w:p>
        </w:tc>
      </w:tr>
    </w:tbl>
    <w:p w:rsidR="0087268B" w:rsidRDefault="005C5044" w:rsidP="0087268B">
      <w:pPr>
        <w:pStyle w:val="ConsPlusNormal"/>
        <w:spacing w:before="240"/>
        <w:ind w:firstLine="540"/>
        <w:jc w:val="both"/>
      </w:pPr>
      <w:r>
        <w:t xml:space="preserve"> </w:t>
      </w:r>
      <w:r w:rsidR="00415175">
        <w:t xml:space="preserve">Затраты </w:t>
      </w:r>
      <w:r>
        <w:t xml:space="preserve">Администрации </w:t>
      </w:r>
      <w:r w:rsidR="002B34B7">
        <w:t>округа</w:t>
      </w:r>
      <w:r>
        <w:t xml:space="preserve"> </w:t>
      </w:r>
      <w:r w:rsidR="00415175">
        <w:t>на услуги ведущего при проведении протокольных мероприятий (</w:t>
      </w:r>
      <w:proofErr w:type="spellStart"/>
      <w:r w:rsidR="00415175">
        <w:t>З</w:t>
      </w:r>
      <w:r w:rsidR="00415175">
        <w:rPr>
          <w:vertAlign w:val="subscript"/>
        </w:rPr>
        <w:t>ведущ</w:t>
      </w:r>
      <w:proofErr w:type="spellEnd"/>
      <w:r w:rsidR="00415175">
        <w:t xml:space="preserve">), определенные в соответствии с настоящим пунктом, составляют </w:t>
      </w:r>
      <w:r w:rsidR="00E229DE">
        <w:t>330</w:t>
      </w:r>
      <w:r w:rsidR="00415175">
        <w:t>000.00 руб., при этом:</w:t>
      </w:r>
    </w:p>
    <w:p w:rsidR="0087268B" w:rsidRDefault="0087268B" w:rsidP="0087268B">
      <w:pPr>
        <w:pStyle w:val="ConsPlusNormal"/>
        <w:ind w:firstLine="540"/>
        <w:jc w:val="both"/>
      </w:pPr>
    </w:p>
    <w:p w:rsidR="00E84DBE" w:rsidRDefault="00E84DBE" w:rsidP="0087268B">
      <w:pPr>
        <w:pStyle w:val="ConsPlusNormal"/>
        <w:ind w:firstLine="540"/>
        <w:jc w:val="both"/>
      </w:pPr>
    </w:p>
    <w:p w:rsidR="0087268B" w:rsidRDefault="0087268B" w:rsidP="0087268B">
      <w:pPr>
        <w:pStyle w:val="ConsPlusNormal"/>
        <w:ind w:firstLine="540"/>
        <w:jc w:val="both"/>
      </w:pPr>
      <w:r>
        <w:t xml:space="preserve">2.2.6.14. Затраты Администрации </w:t>
      </w:r>
      <w:r w:rsidR="002B34B7">
        <w:t>округа</w:t>
      </w:r>
      <w:r>
        <w:t xml:space="preserve"> на материально-техническое обеспечение мероприятий, определяются по формуле:</w:t>
      </w:r>
    </w:p>
    <w:p w:rsidR="0087268B" w:rsidRDefault="0087268B" w:rsidP="0087268B">
      <w:pPr>
        <w:pStyle w:val="ConsPlusNormal"/>
        <w:jc w:val="both"/>
      </w:pPr>
    </w:p>
    <w:p w:rsidR="0087268B" w:rsidRDefault="0087268B" w:rsidP="0087268B">
      <w:pPr>
        <w:pStyle w:val="ConsPlusNormal"/>
        <w:ind w:firstLine="540"/>
        <w:jc w:val="both"/>
      </w:pPr>
      <w:proofErr w:type="spellStart"/>
      <w:r>
        <w:t>Змто</w:t>
      </w:r>
      <w:proofErr w:type="spellEnd"/>
      <w:r>
        <w:t xml:space="preserve"> = </w:t>
      </w:r>
      <w:proofErr w:type="spellStart"/>
      <w:r>
        <w:t>Збронь</w:t>
      </w:r>
      <w:proofErr w:type="spellEnd"/>
      <w:r>
        <w:t xml:space="preserve"> + </w:t>
      </w:r>
      <w:proofErr w:type="spellStart"/>
      <w:r>
        <w:t>Зпит</w:t>
      </w:r>
      <w:proofErr w:type="spellEnd"/>
      <w:r>
        <w:t xml:space="preserve"> + </w:t>
      </w:r>
      <w:proofErr w:type="spellStart"/>
      <w:r>
        <w:t>Зперевод</w:t>
      </w:r>
      <w:proofErr w:type="spellEnd"/>
      <w:r>
        <w:t xml:space="preserve"> + </w:t>
      </w:r>
      <w:proofErr w:type="spellStart"/>
      <w:r>
        <w:t>Здар</w:t>
      </w:r>
      <w:proofErr w:type="spellEnd"/>
      <w:r>
        <w:t xml:space="preserve"> + </w:t>
      </w:r>
      <w:proofErr w:type="spellStart"/>
      <w:r>
        <w:t>Зкульт</w:t>
      </w:r>
      <w:proofErr w:type="spellEnd"/>
      <w:r>
        <w:t>, где:</w:t>
      </w:r>
    </w:p>
    <w:p w:rsidR="0087268B" w:rsidRDefault="0087268B" w:rsidP="0087268B">
      <w:pPr>
        <w:pStyle w:val="ConsPlusNormal"/>
        <w:jc w:val="both"/>
      </w:pPr>
    </w:p>
    <w:p w:rsidR="0087268B" w:rsidRDefault="0087268B" w:rsidP="0087268B">
      <w:pPr>
        <w:pStyle w:val="ConsPlusNormal"/>
        <w:ind w:firstLine="540"/>
        <w:jc w:val="both"/>
      </w:pPr>
      <w:proofErr w:type="spellStart"/>
      <w:r>
        <w:t>Збронь</w:t>
      </w:r>
      <w:proofErr w:type="spellEnd"/>
      <w:r>
        <w:t xml:space="preserve"> - затраты на наем жилого помещения с учетом бронирования мест в гостинице;</w:t>
      </w:r>
    </w:p>
    <w:p w:rsidR="0087268B" w:rsidRDefault="0087268B" w:rsidP="0087268B">
      <w:pPr>
        <w:pStyle w:val="ConsPlusNormal"/>
        <w:spacing w:before="240"/>
        <w:ind w:firstLine="540"/>
        <w:jc w:val="both"/>
      </w:pPr>
      <w:proofErr w:type="spellStart"/>
      <w:r>
        <w:t>Зпит</w:t>
      </w:r>
      <w:proofErr w:type="spellEnd"/>
      <w:r>
        <w:t xml:space="preserve"> - затраты, связанные с питанием;</w:t>
      </w:r>
    </w:p>
    <w:p w:rsidR="0087268B" w:rsidRDefault="0087268B" w:rsidP="0087268B">
      <w:pPr>
        <w:pStyle w:val="ConsPlusNormal"/>
        <w:spacing w:before="240"/>
        <w:ind w:firstLine="540"/>
        <w:jc w:val="both"/>
      </w:pPr>
      <w:proofErr w:type="spellStart"/>
      <w:r>
        <w:t>Зперевод</w:t>
      </w:r>
      <w:proofErr w:type="spellEnd"/>
      <w:r>
        <w:t xml:space="preserve"> - затраты, связанные с оплатой труда переводчиков, не состоящих в штате органа исполнительной государственной власти области;</w:t>
      </w:r>
    </w:p>
    <w:p w:rsidR="0087268B" w:rsidRDefault="0087268B" w:rsidP="0087268B">
      <w:pPr>
        <w:pStyle w:val="ConsPlusNormal"/>
        <w:spacing w:before="240"/>
        <w:ind w:firstLine="540"/>
        <w:jc w:val="both"/>
      </w:pPr>
      <w:proofErr w:type="spellStart"/>
      <w:r>
        <w:t>Здар</w:t>
      </w:r>
      <w:proofErr w:type="spellEnd"/>
      <w:r>
        <w:t xml:space="preserve"> - затраты на приобретение сувениров (памятных подарков) для руководителей делегаций и отдельных лиц, членов делегаций;</w:t>
      </w:r>
    </w:p>
    <w:p w:rsidR="0087268B" w:rsidRDefault="0087268B" w:rsidP="0087268B">
      <w:pPr>
        <w:pStyle w:val="ConsPlusNormal"/>
        <w:spacing w:before="240"/>
        <w:ind w:firstLine="540"/>
        <w:jc w:val="both"/>
      </w:pPr>
      <w:proofErr w:type="spellStart"/>
      <w:r>
        <w:t>Зкульт</w:t>
      </w:r>
      <w:proofErr w:type="spellEnd"/>
      <w:r>
        <w:t xml:space="preserve"> - затраты на организацию экскурсионных и культурно-зрелищных мероприятий, включая переводчика и сопровождающего.</w:t>
      </w:r>
    </w:p>
    <w:p w:rsidR="0087268B" w:rsidRDefault="0087268B" w:rsidP="0087268B">
      <w:pPr>
        <w:pStyle w:val="ConsPlusNormal"/>
        <w:spacing w:before="240"/>
        <w:ind w:firstLine="540"/>
        <w:jc w:val="both"/>
      </w:pPr>
      <w:r>
        <w:lastRenderedPageBreak/>
        <w:t xml:space="preserve">2.2.6.14.1. Затраты Администрации </w:t>
      </w:r>
      <w:r w:rsidR="002B34B7">
        <w:t>округа</w:t>
      </w:r>
      <w:r>
        <w:t xml:space="preserve"> на услуги по предоставлению временного жилья для посетителей с обеспечением ежедневной уборки номера (за исключением помещений, находящихся в собственности на фиксированное время года) в части найма жилого помещения с учетом бронирования мест в гостинице (</w:t>
      </w:r>
      <w:proofErr w:type="spellStart"/>
      <w:r>
        <w:t>Збронь</w:t>
      </w:r>
      <w:proofErr w:type="spellEnd"/>
      <w:r>
        <w:t>) определяются в соответствии с нормативом.</w:t>
      </w:r>
    </w:p>
    <w:p w:rsidR="0087268B" w:rsidRDefault="00415175" w:rsidP="0087268B">
      <w:pPr>
        <w:pStyle w:val="ConsPlusNormal"/>
        <w:ind w:firstLine="567"/>
        <w:jc w:val="both"/>
      </w:pPr>
      <w:r>
        <w:t xml:space="preserve">2.2.6.14.2. Затраты </w:t>
      </w:r>
      <w:r w:rsidR="005C5044">
        <w:t xml:space="preserve">Администрации </w:t>
      </w:r>
      <w:r w:rsidR="002B34B7">
        <w:t>округа</w:t>
      </w:r>
      <w:r w:rsidR="005C5044">
        <w:t xml:space="preserve"> </w:t>
      </w:r>
      <w:r>
        <w:t>на услуги по обеспечению питанием, осуществляемые по договору (</w:t>
      </w:r>
      <w:proofErr w:type="spellStart"/>
      <w:r>
        <w:t>Зпит</w:t>
      </w:r>
      <w:proofErr w:type="spellEnd"/>
      <w:r>
        <w:t>), определяются в соответствии с нормативами питания</w:t>
      </w:r>
      <w:r w:rsidR="002A5109">
        <w:t>.</w:t>
      </w:r>
    </w:p>
    <w:p w:rsidR="0087268B" w:rsidRDefault="00415175" w:rsidP="0087268B">
      <w:pPr>
        <w:pStyle w:val="ConsPlusNormal"/>
        <w:ind w:firstLine="567"/>
        <w:jc w:val="both"/>
      </w:pPr>
      <w:r>
        <w:t xml:space="preserve">2.2.6.14.3. Затраты </w:t>
      </w:r>
      <w:r w:rsidR="002A5109">
        <w:t xml:space="preserve">Администрации </w:t>
      </w:r>
      <w:r w:rsidR="002B34B7">
        <w:t>округа</w:t>
      </w:r>
      <w:r w:rsidR="002A5109">
        <w:t xml:space="preserve"> </w:t>
      </w:r>
      <w:r>
        <w:t>на услуги телекоммуникационные прочие, связанные с оплатой труда переводчиков, не состоящих в штате органа исполнительной государственной власти области (</w:t>
      </w:r>
      <w:proofErr w:type="spellStart"/>
      <w:r>
        <w:t>Зперевод</w:t>
      </w:r>
      <w:proofErr w:type="spellEnd"/>
      <w:r>
        <w:t>), определяются в соответствии с нормативом оплаты труда переводчиков, не состоящих в штате органа исполнительной государственной власти области</w:t>
      </w:r>
      <w:r w:rsidR="002A5109">
        <w:t>.</w:t>
      </w:r>
      <w:bookmarkStart w:id="0" w:name="P707"/>
      <w:bookmarkEnd w:id="0"/>
    </w:p>
    <w:p w:rsidR="0087268B" w:rsidRDefault="00415175" w:rsidP="0087268B">
      <w:pPr>
        <w:pStyle w:val="ConsPlusNormal"/>
        <w:ind w:firstLine="567"/>
        <w:jc w:val="both"/>
      </w:pPr>
      <w:r>
        <w:t xml:space="preserve">2.2.6.14.4. Затраты </w:t>
      </w:r>
      <w:r w:rsidR="002A5109">
        <w:t xml:space="preserve">Администрации </w:t>
      </w:r>
      <w:r w:rsidR="002B34B7">
        <w:t>округа</w:t>
      </w:r>
      <w:r w:rsidR="002A5109">
        <w:t xml:space="preserve"> </w:t>
      </w:r>
      <w:r>
        <w:t>на приобретение сувениров (памятных подарков) для делегаций и отдельных лиц (</w:t>
      </w:r>
      <w:proofErr w:type="spellStart"/>
      <w:r>
        <w:t>Здар</w:t>
      </w:r>
      <w:proofErr w:type="spellEnd"/>
      <w:r>
        <w:t>) определяются в соответствии с нормативом стоимости сувениров (памятных подарков) для руководителей делегаций и отдельных лиц, членов делегаций</w:t>
      </w:r>
      <w:r w:rsidR="002A5109">
        <w:t>.</w:t>
      </w:r>
    </w:p>
    <w:p w:rsidR="0087268B" w:rsidRDefault="00415175" w:rsidP="0087268B">
      <w:pPr>
        <w:pStyle w:val="ConsPlusNormal"/>
        <w:ind w:firstLine="567"/>
        <w:jc w:val="both"/>
      </w:pPr>
      <w:r>
        <w:t xml:space="preserve">2.2.6.14.5. Затраты </w:t>
      </w:r>
      <w:r w:rsidR="002A5109">
        <w:t xml:space="preserve">Администрации </w:t>
      </w:r>
      <w:r w:rsidR="002B34B7">
        <w:t>округа</w:t>
      </w:r>
      <w:r w:rsidR="002A5109">
        <w:t xml:space="preserve"> </w:t>
      </w:r>
      <w:r>
        <w:t>на услуги экскурсионные туристические в части организации экскурсионных и культурно-зрелищных мероприятий, включая переводчика и сопровождающего (</w:t>
      </w:r>
      <w:proofErr w:type="spellStart"/>
      <w:r>
        <w:t>Зкульт</w:t>
      </w:r>
      <w:proofErr w:type="spellEnd"/>
      <w:r>
        <w:t>), определяются в соответствии с нормативом стоимости на организацию экскурсионных и культурно-зрелищных мероприятий, включая переводчика и сопровождающего</w:t>
      </w:r>
      <w:r w:rsidR="002A5109">
        <w:t>.</w:t>
      </w:r>
    </w:p>
    <w:p w:rsidR="0087268B" w:rsidRDefault="00415175" w:rsidP="0087268B">
      <w:pPr>
        <w:pStyle w:val="ConsPlusNormal"/>
        <w:ind w:firstLine="567"/>
        <w:jc w:val="both"/>
      </w:pPr>
      <w:r>
        <w:t xml:space="preserve">2.2.6.15. Затраты </w:t>
      </w:r>
      <w:r w:rsidR="002A5109">
        <w:t xml:space="preserve">Администрации </w:t>
      </w:r>
      <w:r w:rsidR="002B34B7">
        <w:t>округа</w:t>
      </w:r>
      <w:r w:rsidR="002A5109">
        <w:t xml:space="preserve"> </w:t>
      </w:r>
      <w:r>
        <w:t xml:space="preserve">на страхование в случаях, предусмотренных </w:t>
      </w:r>
      <w:hyperlink r:id="rId32" w:history="1">
        <w:r w:rsidRPr="00A3194A">
          <w:t>законом</w:t>
        </w:r>
      </w:hyperlink>
      <w:r>
        <w:t xml:space="preserve"> области от 4 июля 2002 года N 812-ОЗ "О порядке предоставления гарантий по обеспечению возмещения вреда лицам, замещающим государственные должности Вологодской области, и лицам, замещающим должности государственной гражданской службы Вологодской области", определяются в соответствии с нормами, установленными указанным законом области.</w:t>
      </w:r>
      <w:bookmarkStart w:id="1" w:name="P712"/>
      <w:bookmarkEnd w:id="1"/>
    </w:p>
    <w:p w:rsidR="00415175" w:rsidRDefault="00415175" w:rsidP="0087268B">
      <w:pPr>
        <w:pStyle w:val="ConsPlusNormal"/>
        <w:ind w:firstLine="567"/>
        <w:jc w:val="both"/>
      </w:pPr>
      <w:r>
        <w:t>2.2.6.1</w:t>
      </w:r>
      <w:r w:rsidR="002A5109">
        <w:t>6</w:t>
      </w:r>
      <w:r>
        <w:t>. Затраты Учреждения на услуги по организации конференций и торговых выставок в части материально-технического обеспечения мероприятия (</w:t>
      </w:r>
      <w:proofErr w:type="spellStart"/>
      <w:r>
        <w:t>З</w:t>
      </w:r>
      <w:r>
        <w:rPr>
          <w:vertAlign w:val="subscript"/>
        </w:rPr>
        <w:t>орг</w:t>
      </w:r>
      <w:proofErr w:type="spellEnd"/>
      <w:r>
        <w:t>) определяются по формуле:</w:t>
      </w:r>
    </w:p>
    <w:p w:rsidR="00415175" w:rsidRDefault="00415175">
      <w:pPr>
        <w:pStyle w:val="ConsPlusNormal"/>
        <w:jc w:val="both"/>
      </w:pPr>
    </w:p>
    <w:p w:rsidR="00415175" w:rsidRDefault="00415175">
      <w:pPr>
        <w:pStyle w:val="ConsPlusNormal"/>
        <w:jc w:val="center"/>
      </w:pPr>
      <w:proofErr w:type="spellStart"/>
      <w:r>
        <w:t>З</w:t>
      </w:r>
      <w:r>
        <w:rPr>
          <w:vertAlign w:val="subscript"/>
        </w:rPr>
        <w:t>орг</w:t>
      </w:r>
      <w:proofErr w:type="spellEnd"/>
      <w:r>
        <w:t xml:space="preserve"> = </w:t>
      </w:r>
      <w:proofErr w:type="spellStart"/>
      <w:r>
        <w:t>З</w:t>
      </w:r>
      <w:r>
        <w:rPr>
          <w:vertAlign w:val="subscript"/>
        </w:rPr>
        <w:t>инф</w:t>
      </w:r>
      <w:proofErr w:type="spellEnd"/>
      <w:r>
        <w:t xml:space="preserve"> + </w:t>
      </w:r>
      <w:proofErr w:type="spellStart"/>
      <w:r>
        <w:t>З</w:t>
      </w:r>
      <w:r>
        <w:rPr>
          <w:vertAlign w:val="subscript"/>
        </w:rPr>
        <w:t>пит</w:t>
      </w:r>
      <w:proofErr w:type="spellEnd"/>
      <w:r>
        <w:t xml:space="preserve"> + </w:t>
      </w:r>
      <w:proofErr w:type="spellStart"/>
      <w:r>
        <w:t>З</w:t>
      </w:r>
      <w:r>
        <w:rPr>
          <w:vertAlign w:val="subscript"/>
        </w:rPr>
        <w:t>фн</w:t>
      </w:r>
      <w:proofErr w:type="spellEnd"/>
      <w:r>
        <w:t xml:space="preserve"> + </w:t>
      </w:r>
      <w:proofErr w:type="spellStart"/>
      <w:r>
        <w:t>З</w:t>
      </w:r>
      <w:r>
        <w:rPr>
          <w:vertAlign w:val="subscript"/>
        </w:rPr>
        <w:t>офм</w:t>
      </w:r>
      <w:proofErr w:type="spellEnd"/>
      <w:r>
        <w:t xml:space="preserve"> + </w:t>
      </w:r>
      <w:proofErr w:type="spellStart"/>
      <w:r>
        <w:t>З</w:t>
      </w:r>
      <w:r>
        <w:rPr>
          <w:vertAlign w:val="subscript"/>
        </w:rPr>
        <w:t>тмц</w:t>
      </w:r>
      <w:proofErr w:type="spellEnd"/>
      <w:r>
        <w:t xml:space="preserve"> + </w:t>
      </w:r>
      <w:proofErr w:type="spellStart"/>
      <w:r>
        <w:t>З</w:t>
      </w:r>
      <w:r>
        <w:rPr>
          <w:vertAlign w:val="subscript"/>
        </w:rPr>
        <w:t>ост</w:t>
      </w:r>
      <w:proofErr w:type="spellEnd"/>
      <w:r>
        <w:t xml:space="preserve"> + </w:t>
      </w:r>
      <w:proofErr w:type="spellStart"/>
      <w:r>
        <w:t>З</w:t>
      </w:r>
      <w:r>
        <w:rPr>
          <w:vertAlign w:val="subscript"/>
        </w:rPr>
        <w:t>исм</w:t>
      </w:r>
      <w:proofErr w:type="spellEnd"/>
      <w:r>
        <w:t xml:space="preserve"> + З</w:t>
      </w:r>
      <w:r>
        <w:rPr>
          <w:vertAlign w:val="subscript"/>
        </w:rPr>
        <w:t>об</w:t>
      </w:r>
      <w:r>
        <w:t xml:space="preserve"> +</w:t>
      </w:r>
    </w:p>
    <w:p w:rsidR="00415175" w:rsidRDefault="00415175" w:rsidP="0087268B">
      <w:pPr>
        <w:pStyle w:val="ConsPlusNormal"/>
        <w:jc w:val="center"/>
      </w:pPr>
      <w:r>
        <w:t xml:space="preserve">+ </w:t>
      </w:r>
      <w:proofErr w:type="spellStart"/>
      <w:r>
        <w:t>З</w:t>
      </w:r>
      <w:r>
        <w:rPr>
          <w:vertAlign w:val="subscript"/>
        </w:rPr>
        <w:t>пртр</w:t>
      </w:r>
      <w:proofErr w:type="spellEnd"/>
      <w:r>
        <w:t xml:space="preserve"> + </w:t>
      </w:r>
      <w:proofErr w:type="spellStart"/>
      <w:r>
        <w:t>З</w:t>
      </w:r>
      <w:r>
        <w:rPr>
          <w:vertAlign w:val="subscript"/>
        </w:rPr>
        <w:t>го</w:t>
      </w:r>
      <w:proofErr w:type="spellEnd"/>
      <w:r>
        <w:t xml:space="preserve"> + З</w:t>
      </w:r>
      <w:r>
        <w:rPr>
          <w:vertAlign w:val="subscript"/>
        </w:rPr>
        <w:t>уб</w:t>
      </w:r>
      <w:r>
        <w:t xml:space="preserve"> + </w:t>
      </w:r>
      <w:proofErr w:type="spellStart"/>
      <w:r>
        <w:t>З</w:t>
      </w:r>
      <w:r>
        <w:rPr>
          <w:vertAlign w:val="subscript"/>
        </w:rPr>
        <w:t>фот</w:t>
      </w:r>
      <w:proofErr w:type="spellEnd"/>
      <w:r>
        <w:t xml:space="preserve"> + </w:t>
      </w:r>
      <w:proofErr w:type="spellStart"/>
      <w:r>
        <w:t>З</w:t>
      </w:r>
      <w:r>
        <w:rPr>
          <w:vertAlign w:val="subscript"/>
        </w:rPr>
        <w:t>вид</w:t>
      </w:r>
      <w:proofErr w:type="spellEnd"/>
      <w:r>
        <w:t xml:space="preserve"> + </w:t>
      </w:r>
      <w:proofErr w:type="spellStart"/>
      <w:r>
        <w:t>З</w:t>
      </w:r>
      <w:r>
        <w:rPr>
          <w:vertAlign w:val="subscript"/>
        </w:rPr>
        <w:t>фвпр</w:t>
      </w:r>
      <w:proofErr w:type="spellEnd"/>
      <w:r>
        <w:t xml:space="preserve"> + </w:t>
      </w:r>
      <w:proofErr w:type="spellStart"/>
      <w:r>
        <w:t>З</w:t>
      </w:r>
      <w:r>
        <w:rPr>
          <w:vertAlign w:val="subscript"/>
        </w:rPr>
        <w:t>осоц</w:t>
      </w:r>
      <w:proofErr w:type="spellEnd"/>
      <w:r>
        <w:t xml:space="preserve"> + </w:t>
      </w:r>
      <w:proofErr w:type="spellStart"/>
      <w:r>
        <w:t>З</w:t>
      </w:r>
      <w:r>
        <w:rPr>
          <w:vertAlign w:val="subscript"/>
        </w:rPr>
        <w:t>итси</w:t>
      </w:r>
      <w:proofErr w:type="spellEnd"/>
      <w:r w:rsidR="0087268B">
        <w:t xml:space="preserve"> </w:t>
      </w:r>
      <w:r>
        <w:t xml:space="preserve">+ </w:t>
      </w:r>
      <w:proofErr w:type="spellStart"/>
      <w:r>
        <w:t>З</w:t>
      </w:r>
      <w:r>
        <w:rPr>
          <w:vertAlign w:val="subscript"/>
        </w:rPr>
        <w:t>пр</w:t>
      </w:r>
      <w:proofErr w:type="spellEnd"/>
      <w:r>
        <w:t>, где:</w:t>
      </w:r>
    </w:p>
    <w:p w:rsidR="00415175" w:rsidRDefault="00415175">
      <w:pPr>
        <w:pStyle w:val="ConsPlusNormal"/>
        <w:jc w:val="both"/>
      </w:pPr>
    </w:p>
    <w:p w:rsidR="00415175" w:rsidRDefault="00415175">
      <w:pPr>
        <w:pStyle w:val="ConsPlusNormal"/>
        <w:ind w:firstLine="540"/>
        <w:jc w:val="both"/>
      </w:pPr>
      <w:proofErr w:type="spellStart"/>
      <w:r>
        <w:t>З</w:t>
      </w:r>
      <w:r>
        <w:rPr>
          <w:vertAlign w:val="subscript"/>
        </w:rPr>
        <w:t>инф</w:t>
      </w:r>
      <w:proofErr w:type="spellEnd"/>
      <w:r>
        <w:t xml:space="preserve"> - затраты на изготовление информационных материалов;</w:t>
      </w:r>
    </w:p>
    <w:p w:rsidR="00415175" w:rsidRDefault="00415175">
      <w:pPr>
        <w:pStyle w:val="ConsPlusNormal"/>
        <w:spacing w:before="240"/>
        <w:ind w:firstLine="540"/>
        <w:jc w:val="both"/>
      </w:pPr>
      <w:proofErr w:type="spellStart"/>
      <w:r>
        <w:t>З</w:t>
      </w:r>
      <w:r>
        <w:rPr>
          <w:vertAlign w:val="subscript"/>
        </w:rPr>
        <w:t>пит</w:t>
      </w:r>
      <w:proofErr w:type="spellEnd"/>
      <w:r>
        <w:t xml:space="preserve"> - затраты по организации питания;</w:t>
      </w:r>
    </w:p>
    <w:p w:rsidR="00415175" w:rsidRDefault="00415175">
      <w:pPr>
        <w:pStyle w:val="ConsPlusNormal"/>
        <w:spacing w:before="240"/>
        <w:ind w:firstLine="540"/>
        <w:jc w:val="both"/>
      </w:pPr>
      <w:proofErr w:type="spellStart"/>
      <w:r>
        <w:t>З</w:t>
      </w:r>
      <w:r>
        <w:rPr>
          <w:vertAlign w:val="subscript"/>
        </w:rPr>
        <w:t>фн</w:t>
      </w:r>
      <w:proofErr w:type="spellEnd"/>
      <w:r>
        <w:t xml:space="preserve"> - затраты на изготовление фризовых надписей;</w:t>
      </w:r>
    </w:p>
    <w:p w:rsidR="00415175" w:rsidRDefault="00415175">
      <w:pPr>
        <w:pStyle w:val="ConsPlusNormal"/>
        <w:spacing w:before="240"/>
        <w:ind w:firstLine="540"/>
        <w:jc w:val="both"/>
      </w:pPr>
      <w:proofErr w:type="spellStart"/>
      <w:r>
        <w:t>З</w:t>
      </w:r>
      <w:r>
        <w:rPr>
          <w:vertAlign w:val="subscript"/>
        </w:rPr>
        <w:t>офм</w:t>
      </w:r>
      <w:proofErr w:type="spellEnd"/>
      <w:r>
        <w:t xml:space="preserve"> - затраты на оформление мероприятия;</w:t>
      </w:r>
    </w:p>
    <w:p w:rsidR="00415175" w:rsidRDefault="00415175">
      <w:pPr>
        <w:pStyle w:val="ConsPlusNormal"/>
        <w:spacing w:before="240"/>
        <w:ind w:firstLine="540"/>
        <w:jc w:val="both"/>
      </w:pPr>
      <w:proofErr w:type="spellStart"/>
      <w:r>
        <w:t>З</w:t>
      </w:r>
      <w:r>
        <w:rPr>
          <w:vertAlign w:val="subscript"/>
        </w:rPr>
        <w:t>тмц</w:t>
      </w:r>
      <w:proofErr w:type="spellEnd"/>
      <w:r>
        <w:t xml:space="preserve"> - затраты на приобретение комплектов товарно-материальных ценностей;</w:t>
      </w:r>
    </w:p>
    <w:p w:rsidR="00415175" w:rsidRDefault="00415175">
      <w:pPr>
        <w:pStyle w:val="ConsPlusNormal"/>
        <w:spacing w:before="240"/>
        <w:ind w:firstLine="540"/>
        <w:jc w:val="both"/>
      </w:pPr>
      <w:proofErr w:type="spellStart"/>
      <w:r>
        <w:t>З</w:t>
      </w:r>
      <w:r>
        <w:rPr>
          <w:vertAlign w:val="subscript"/>
        </w:rPr>
        <w:t>ост</w:t>
      </w:r>
      <w:proofErr w:type="spellEnd"/>
      <w:r>
        <w:t xml:space="preserve"> - затраты на организацию стенда;</w:t>
      </w:r>
    </w:p>
    <w:p w:rsidR="00415175" w:rsidRDefault="00415175">
      <w:pPr>
        <w:pStyle w:val="ConsPlusNormal"/>
        <w:spacing w:before="240"/>
        <w:ind w:firstLine="540"/>
        <w:jc w:val="both"/>
      </w:pPr>
      <w:proofErr w:type="spellStart"/>
      <w:r>
        <w:t>З</w:t>
      </w:r>
      <w:r>
        <w:rPr>
          <w:vertAlign w:val="subscript"/>
        </w:rPr>
        <w:t>исм</w:t>
      </w:r>
      <w:proofErr w:type="spellEnd"/>
      <w:r>
        <w:t xml:space="preserve"> - затраты на информационное сопровождение мероприятия;</w:t>
      </w:r>
    </w:p>
    <w:p w:rsidR="00415175" w:rsidRDefault="00415175">
      <w:pPr>
        <w:pStyle w:val="ConsPlusNormal"/>
        <w:spacing w:before="240"/>
        <w:ind w:firstLine="540"/>
        <w:jc w:val="both"/>
      </w:pPr>
      <w:r>
        <w:t>З</w:t>
      </w:r>
      <w:r>
        <w:rPr>
          <w:vertAlign w:val="subscript"/>
        </w:rPr>
        <w:t>об</w:t>
      </w:r>
      <w:r>
        <w:t xml:space="preserve"> - затраты на предоставление оборудования, мебели;</w:t>
      </w:r>
    </w:p>
    <w:p w:rsidR="00415175" w:rsidRDefault="00415175">
      <w:pPr>
        <w:pStyle w:val="ConsPlusNormal"/>
        <w:spacing w:before="240"/>
        <w:ind w:firstLine="540"/>
        <w:jc w:val="both"/>
      </w:pPr>
      <w:proofErr w:type="spellStart"/>
      <w:r>
        <w:t>З</w:t>
      </w:r>
      <w:r>
        <w:rPr>
          <w:vertAlign w:val="subscript"/>
        </w:rPr>
        <w:t>пртр</w:t>
      </w:r>
      <w:proofErr w:type="spellEnd"/>
      <w:r>
        <w:t xml:space="preserve"> - затраты на предоставление транспортного средства;</w:t>
      </w:r>
    </w:p>
    <w:p w:rsidR="00415175" w:rsidRDefault="00415175">
      <w:pPr>
        <w:pStyle w:val="ConsPlusNormal"/>
        <w:spacing w:before="240"/>
        <w:ind w:firstLine="540"/>
        <w:jc w:val="both"/>
      </w:pPr>
      <w:proofErr w:type="spellStart"/>
      <w:r>
        <w:t>З</w:t>
      </w:r>
      <w:r>
        <w:rPr>
          <w:vertAlign w:val="subscript"/>
        </w:rPr>
        <w:t>го</w:t>
      </w:r>
      <w:proofErr w:type="spellEnd"/>
      <w:r>
        <w:t xml:space="preserve"> - затраты на гардеробное обслуживание;</w:t>
      </w:r>
    </w:p>
    <w:p w:rsidR="00415175" w:rsidRDefault="00415175">
      <w:pPr>
        <w:pStyle w:val="ConsPlusNormal"/>
        <w:spacing w:before="240"/>
        <w:ind w:firstLine="540"/>
        <w:jc w:val="both"/>
      </w:pPr>
      <w:r>
        <w:lastRenderedPageBreak/>
        <w:t>З</w:t>
      </w:r>
      <w:r>
        <w:rPr>
          <w:vertAlign w:val="subscript"/>
        </w:rPr>
        <w:t>уб</w:t>
      </w:r>
      <w:r>
        <w:t xml:space="preserve"> - затраты на уборку помещения;</w:t>
      </w:r>
    </w:p>
    <w:p w:rsidR="00415175" w:rsidRDefault="00415175">
      <w:pPr>
        <w:pStyle w:val="ConsPlusNormal"/>
        <w:spacing w:before="240"/>
        <w:ind w:firstLine="540"/>
        <w:jc w:val="both"/>
      </w:pPr>
      <w:proofErr w:type="spellStart"/>
      <w:r>
        <w:t>З</w:t>
      </w:r>
      <w:r>
        <w:rPr>
          <w:vertAlign w:val="subscript"/>
        </w:rPr>
        <w:t>фот</w:t>
      </w:r>
      <w:proofErr w:type="spellEnd"/>
      <w:r>
        <w:t xml:space="preserve"> - затраты на фотосъемку;</w:t>
      </w:r>
    </w:p>
    <w:p w:rsidR="00415175" w:rsidRDefault="00415175">
      <w:pPr>
        <w:pStyle w:val="ConsPlusNormal"/>
        <w:spacing w:before="240"/>
        <w:ind w:firstLine="540"/>
        <w:jc w:val="both"/>
      </w:pPr>
      <w:proofErr w:type="spellStart"/>
      <w:r>
        <w:t>З</w:t>
      </w:r>
      <w:r>
        <w:rPr>
          <w:vertAlign w:val="subscript"/>
        </w:rPr>
        <w:t>вид</w:t>
      </w:r>
      <w:proofErr w:type="spellEnd"/>
      <w:r>
        <w:t xml:space="preserve"> - затраты на видеосъемку;</w:t>
      </w:r>
    </w:p>
    <w:p w:rsidR="00415175" w:rsidRDefault="00415175">
      <w:pPr>
        <w:pStyle w:val="ConsPlusNormal"/>
        <w:spacing w:before="240"/>
        <w:ind w:firstLine="540"/>
        <w:jc w:val="both"/>
      </w:pPr>
      <w:proofErr w:type="spellStart"/>
      <w:r>
        <w:t>З</w:t>
      </w:r>
      <w:r>
        <w:rPr>
          <w:vertAlign w:val="subscript"/>
        </w:rPr>
        <w:t>фвпр</w:t>
      </w:r>
      <w:proofErr w:type="spellEnd"/>
      <w:r>
        <w:t xml:space="preserve"> - затраты на изготовление фото- и видеопродукции;</w:t>
      </w:r>
    </w:p>
    <w:p w:rsidR="00415175" w:rsidRDefault="00415175">
      <w:pPr>
        <w:pStyle w:val="ConsPlusNormal"/>
        <w:spacing w:before="240"/>
        <w:ind w:firstLine="540"/>
        <w:jc w:val="both"/>
      </w:pPr>
      <w:proofErr w:type="spellStart"/>
      <w:r>
        <w:t>З</w:t>
      </w:r>
      <w:r>
        <w:rPr>
          <w:vertAlign w:val="subscript"/>
        </w:rPr>
        <w:t>осоц</w:t>
      </w:r>
      <w:proofErr w:type="spellEnd"/>
      <w:r>
        <w:t xml:space="preserve"> - затраты на оснащение, сопровождение и обслуживание церемонии торжественного открытия и закрытия мероприятия, других программных моментов мероприятия;</w:t>
      </w:r>
    </w:p>
    <w:p w:rsidR="00415175" w:rsidRDefault="00415175">
      <w:pPr>
        <w:pStyle w:val="ConsPlusNormal"/>
        <w:spacing w:before="240"/>
        <w:ind w:firstLine="540"/>
        <w:jc w:val="both"/>
      </w:pPr>
      <w:proofErr w:type="spellStart"/>
      <w:r>
        <w:t>З</w:t>
      </w:r>
      <w:r>
        <w:rPr>
          <w:vertAlign w:val="subscript"/>
        </w:rPr>
        <w:t>итси</w:t>
      </w:r>
      <w:proofErr w:type="spellEnd"/>
      <w:r>
        <w:t xml:space="preserve"> - затраты на обеспечение доступа к информационно-телекоммуникационной сети Интернет;</w:t>
      </w:r>
    </w:p>
    <w:p w:rsidR="00415175" w:rsidRDefault="00415175">
      <w:pPr>
        <w:pStyle w:val="ConsPlusNormal"/>
        <w:spacing w:before="240"/>
        <w:ind w:firstLine="540"/>
        <w:jc w:val="both"/>
      </w:pPr>
      <w:proofErr w:type="spellStart"/>
      <w:r>
        <w:t>З</w:t>
      </w:r>
      <w:r>
        <w:rPr>
          <w:vertAlign w:val="subscript"/>
        </w:rPr>
        <w:t>пр</w:t>
      </w:r>
      <w:proofErr w:type="spellEnd"/>
      <w:r>
        <w:t xml:space="preserve"> - затраты на предоставление прочих товарно-материальных ценностей.</w:t>
      </w:r>
    </w:p>
    <w:p w:rsidR="00415175" w:rsidRDefault="0081492D">
      <w:pPr>
        <w:pStyle w:val="ConsPlusNormal"/>
        <w:spacing w:before="240"/>
        <w:ind w:firstLine="540"/>
        <w:jc w:val="both"/>
      </w:pPr>
      <w:r>
        <w:t>2.2.6.17.</w:t>
      </w:r>
      <w:r w:rsidR="00415175">
        <w:t xml:space="preserve"> Затраты Учреждения на изготовление информационных материалов (</w:t>
      </w:r>
      <w:proofErr w:type="spellStart"/>
      <w:r w:rsidR="00415175">
        <w:t>З</w:t>
      </w:r>
      <w:r w:rsidR="00415175">
        <w:rPr>
          <w:vertAlign w:val="subscript"/>
        </w:rPr>
        <w:t>инф</w:t>
      </w:r>
      <w:proofErr w:type="spellEnd"/>
      <w:r w:rsidR="00415175">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39" style="width:169.5pt;height:27.75pt" coordsize="" o:spt="100" adj="0,,0" path="" filled="f" stroked="f">
            <v:stroke joinstyle="miter"/>
            <v:imagedata r:id="rId33" o:title="base_23647_193737_32789"/>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iинф</w:t>
      </w:r>
      <w:proofErr w:type="spellEnd"/>
      <w:r>
        <w:t xml:space="preserve"> - планируемое количество i-х услуг по изготовлению информационных материалов;</w:t>
      </w:r>
    </w:p>
    <w:p w:rsidR="00415175" w:rsidRDefault="00415175">
      <w:pPr>
        <w:pStyle w:val="ConsPlusNormal"/>
        <w:spacing w:before="240"/>
        <w:ind w:firstLine="540"/>
        <w:jc w:val="both"/>
      </w:pPr>
      <w:proofErr w:type="spellStart"/>
      <w:r>
        <w:t>P</w:t>
      </w:r>
      <w:r>
        <w:rPr>
          <w:vertAlign w:val="subscript"/>
        </w:rPr>
        <w:t>iинф</w:t>
      </w:r>
      <w:proofErr w:type="spellEnd"/>
      <w:r>
        <w:t xml:space="preserve"> - цена за i-ю услугу.</w:t>
      </w:r>
    </w:p>
    <w:p w:rsidR="00415175" w:rsidRDefault="00415175" w:rsidP="0087268B">
      <w:pPr>
        <w:pStyle w:val="ConsPlusNormal"/>
        <w:spacing w:before="240"/>
        <w:ind w:firstLine="540"/>
        <w:jc w:val="both"/>
      </w:pPr>
      <w:r>
        <w:t>Затраты Учреждения на изготовление информационных материалов (</w:t>
      </w:r>
      <w:proofErr w:type="spellStart"/>
      <w:r>
        <w:t>З</w:t>
      </w:r>
      <w:r>
        <w:rPr>
          <w:vertAlign w:val="subscript"/>
        </w:rPr>
        <w:t>инф</w:t>
      </w:r>
      <w:proofErr w:type="spellEnd"/>
      <w:r>
        <w:t xml:space="preserve">), определенные в соответствии с настоящим пунктом, составляют </w:t>
      </w:r>
      <w:r w:rsidR="00E229DE">
        <w:t>700</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4192"/>
      </w:tblGrid>
      <w:tr w:rsidR="00415175" w:rsidTr="00E84DBE">
        <w:tc>
          <w:tcPr>
            <w:tcW w:w="5159" w:type="dxa"/>
            <w:tcBorders>
              <w:bottom w:val="single" w:sz="4" w:space="0" w:color="auto"/>
            </w:tcBorders>
          </w:tcPr>
          <w:p w:rsidR="00415175" w:rsidRDefault="00415175" w:rsidP="00E229DE">
            <w:pPr>
              <w:pStyle w:val="ConsPlusNormal"/>
              <w:jc w:val="center"/>
            </w:pPr>
            <w:r>
              <w:t>Планируемое количество i-х услуг по изготовлению информационных материалов</w:t>
            </w:r>
            <w:r w:rsidR="00E229DE">
              <w:t xml:space="preserve">, </w:t>
            </w:r>
            <w:proofErr w:type="spellStart"/>
            <w:r w:rsidR="00E229DE">
              <w:t>кв.м</w:t>
            </w:r>
            <w:proofErr w:type="spellEnd"/>
            <w:r w:rsidR="00E229DE">
              <w:t>.</w:t>
            </w:r>
          </w:p>
        </w:tc>
        <w:tc>
          <w:tcPr>
            <w:tcW w:w="4192" w:type="dxa"/>
            <w:tcBorders>
              <w:bottom w:val="single" w:sz="4" w:space="0" w:color="auto"/>
            </w:tcBorders>
          </w:tcPr>
          <w:p w:rsidR="00415175" w:rsidRDefault="00415175">
            <w:pPr>
              <w:pStyle w:val="ConsPlusNormal"/>
              <w:jc w:val="center"/>
            </w:pPr>
            <w:r>
              <w:t>Цена за i-ю услугу, руб.</w:t>
            </w:r>
          </w:p>
        </w:tc>
      </w:tr>
      <w:tr w:rsidR="00415175" w:rsidTr="00E84DBE">
        <w:tc>
          <w:tcPr>
            <w:tcW w:w="5159" w:type="dxa"/>
            <w:tcBorders>
              <w:bottom w:val="single" w:sz="4" w:space="0" w:color="auto"/>
            </w:tcBorders>
          </w:tcPr>
          <w:p w:rsidR="00415175" w:rsidRDefault="00E229DE">
            <w:pPr>
              <w:pStyle w:val="ConsPlusNormal"/>
              <w:jc w:val="center"/>
            </w:pPr>
            <w:r>
              <w:t>32864</w:t>
            </w:r>
          </w:p>
        </w:tc>
        <w:tc>
          <w:tcPr>
            <w:tcW w:w="4192" w:type="dxa"/>
            <w:tcBorders>
              <w:bottom w:val="single" w:sz="4" w:space="0" w:color="auto"/>
            </w:tcBorders>
          </w:tcPr>
          <w:p w:rsidR="00415175" w:rsidRDefault="00E229DE">
            <w:pPr>
              <w:pStyle w:val="ConsPlusNormal"/>
              <w:jc w:val="center"/>
            </w:pPr>
            <w:r>
              <w:t>21,3</w:t>
            </w:r>
          </w:p>
        </w:tc>
      </w:tr>
    </w:tbl>
    <w:p w:rsidR="00415175" w:rsidRDefault="00415175">
      <w:pPr>
        <w:pStyle w:val="ConsPlusNormal"/>
        <w:jc w:val="both"/>
      </w:pPr>
    </w:p>
    <w:p w:rsidR="0087268B" w:rsidRDefault="00415175" w:rsidP="0087268B">
      <w:pPr>
        <w:pStyle w:val="ConsPlusNormal"/>
        <w:ind w:firstLine="540"/>
        <w:jc w:val="both"/>
      </w:pPr>
      <w:r>
        <w:t>2.2.6.17.</w:t>
      </w:r>
      <w:r w:rsidR="0081492D">
        <w:t>1</w:t>
      </w:r>
      <w:r>
        <w:t>. Затраты Учреждения на организацию питания (</w:t>
      </w:r>
      <w:proofErr w:type="spellStart"/>
      <w:r>
        <w:t>З</w:t>
      </w:r>
      <w:r>
        <w:rPr>
          <w:vertAlign w:val="subscript"/>
        </w:rPr>
        <w:t>пит</w:t>
      </w:r>
      <w:proofErr w:type="spellEnd"/>
      <w:r>
        <w:t>) определяются в соответствии с нормативом стоимости питания</w:t>
      </w:r>
      <w:r w:rsidR="002A5109">
        <w:t>.</w:t>
      </w:r>
    </w:p>
    <w:p w:rsidR="00415175" w:rsidRDefault="00415175">
      <w:pPr>
        <w:pStyle w:val="ConsPlusNormal"/>
        <w:ind w:firstLine="540"/>
        <w:jc w:val="both"/>
      </w:pPr>
      <w:r>
        <w:t>2.2.6.17.</w:t>
      </w:r>
      <w:r w:rsidR="0081492D">
        <w:t>2</w:t>
      </w:r>
      <w:r>
        <w:t>. Затраты Учреждения на оформление мероприятия (</w:t>
      </w:r>
      <w:proofErr w:type="spellStart"/>
      <w:r>
        <w:t>З</w:t>
      </w:r>
      <w:r>
        <w:rPr>
          <w:vertAlign w:val="subscript"/>
        </w:rPr>
        <w:t>офм</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40" style="width:168pt;height:27.75pt" coordsize="" o:spt="100" adj="0,,0" path="" filled="f" stroked="f">
            <v:stroke joinstyle="miter"/>
            <v:imagedata r:id="rId34" o:title="base_23647_193737_32791"/>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iофм</w:t>
      </w:r>
      <w:proofErr w:type="spellEnd"/>
      <w:r>
        <w:t xml:space="preserve"> - планируемое количество i-х услуг по оформлению мероприятия;</w:t>
      </w:r>
    </w:p>
    <w:p w:rsidR="00415175" w:rsidRDefault="00415175">
      <w:pPr>
        <w:pStyle w:val="ConsPlusNormal"/>
        <w:spacing w:before="240"/>
        <w:ind w:firstLine="540"/>
        <w:jc w:val="both"/>
      </w:pPr>
      <w:proofErr w:type="spellStart"/>
      <w:r>
        <w:t>P</w:t>
      </w:r>
      <w:r>
        <w:rPr>
          <w:vertAlign w:val="subscript"/>
        </w:rPr>
        <w:t>iофм</w:t>
      </w:r>
      <w:proofErr w:type="spellEnd"/>
      <w:r>
        <w:t xml:space="preserve"> - цена за i-ю услугу по оформлению мероприятия.</w:t>
      </w:r>
    </w:p>
    <w:p w:rsidR="00415175" w:rsidRDefault="00415175" w:rsidP="0087268B">
      <w:pPr>
        <w:pStyle w:val="ConsPlusNormal"/>
        <w:spacing w:before="240"/>
        <w:ind w:firstLine="540"/>
        <w:jc w:val="both"/>
      </w:pPr>
      <w:r>
        <w:t>Затраты Учреждения на оформление мероприятия (</w:t>
      </w:r>
      <w:proofErr w:type="spellStart"/>
      <w:r>
        <w:t>З</w:t>
      </w:r>
      <w:r>
        <w:rPr>
          <w:vertAlign w:val="subscript"/>
        </w:rPr>
        <w:t>офм</w:t>
      </w:r>
      <w:proofErr w:type="spellEnd"/>
      <w:r>
        <w:t xml:space="preserve">), определенные в соответствии с настоящим пунктом, составляют </w:t>
      </w:r>
      <w:r w:rsidR="00E229DE">
        <w:t>45</w:t>
      </w:r>
      <w:r>
        <w:t>000.00 руб., при этом:</w:t>
      </w:r>
    </w:p>
    <w:p w:rsidR="00E229DE" w:rsidRDefault="00E229DE" w:rsidP="0087268B">
      <w:pPr>
        <w:pStyle w:val="ConsPlusNormal"/>
        <w:spacing w:before="240"/>
        <w:ind w:firstLine="54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099"/>
      </w:tblGrid>
      <w:tr w:rsidR="00415175" w:rsidTr="00A3194A">
        <w:tc>
          <w:tcPr>
            <w:tcW w:w="4252" w:type="dxa"/>
          </w:tcPr>
          <w:p w:rsidR="00415175" w:rsidRDefault="00415175">
            <w:pPr>
              <w:pStyle w:val="ConsPlusNormal"/>
            </w:pPr>
            <w:r>
              <w:lastRenderedPageBreak/>
              <w:t>Планируемое количество i-х услуг по оформлению мероприятия</w:t>
            </w:r>
          </w:p>
        </w:tc>
        <w:tc>
          <w:tcPr>
            <w:tcW w:w="5099" w:type="dxa"/>
          </w:tcPr>
          <w:p w:rsidR="00415175" w:rsidRDefault="00415175">
            <w:pPr>
              <w:pStyle w:val="ConsPlusNormal"/>
            </w:pPr>
            <w:r>
              <w:t>Цена за i-ю услугу по оформлению мероприятия, руб.</w:t>
            </w:r>
          </w:p>
        </w:tc>
      </w:tr>
      <w:tr w:rsidR="00415175" w:rsidTr="00A3194A">
        <w:tc>
          <w:tcPr>
            <w:tcW w:w="4252" w:type="dxa"/>
          </w:tcPr>
          <w:p w:rsidR="00415175" w:rsidRDefault="00E229DE">
            <w:pPr>
              <w:pStyle w:val="ConsPlusNormal"/>
              <w:jc w:val="center"/>
            </w:pPr>
            <w:r>
              <w:t>3</w:t>
            </w:r>
          </w:p>
        </w:tc>
        <w:tc>
          <w:tcPr>
            <w:tcW w:w="5099" w:type="dxa"/>
          </w:tcPr>
          <w:p w:rsidR="00415175" w:rsidRDefault="00E229DE">
            <w:pPr>
              <w:pStyle w:val="ConsPlusNormal"/>
              <w:jc w:val="center"/>
            </w:pPr>
            <w:r>
              <w:t>15</w:t>
            </w:r>
            <w:r w:rsidR="00415175">
              <w:t>000.00</w:t>
            </w:r>
          </w:p>
        </w:tc>
      </w:tr>
    </w:tbl>
    <w:p w:rsidR="00415175" w:rsidRDefault="00415175">
      <w:pPr>
        <w:pStyle w:val="ConsPlusNormal"/>
        <w:jc w:val="both"/>
      </w:pPr>
    </w:p>
    <w:p w:rsidR="00415175" w:rsidRDefault="00415175">
      <w:pPr>
        <w:pStyle w:val="ConsPlusNormal"/>
        <w:ind w:firstLine="540"/>
        <w:jc w:val="both"/>
      </w:pPr>
      <w:r>
        <w:t>2.2.6.17.</w:t>
      </w:r>
      <w:r w:rsidR="0081492D">
        <w:t>3</w:t>
      </w:r>
      <w:r>
        <w:t>. Затраты Учреждения на организацию стенда (</w:t>
      </w:r>
      <w:proofErr w:type="spellStart"/>
      <w:r>
        <w:t>З</w:t>
      </w:r>
      <w:r>
        <w:rPr>
          <w:vertAlign w:val="subscript"/>
        </w:rPr>
        <w:t>ост</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41" style="width:157.5pt;height:27.75pt" coordsize="" o:spt="100" adj="0,,0" path="" filled="f" stroked="f">
            <v:stroke joinstyle="miter"/>
            <v:imagedata r:id="rId35" o:title="base_23647_193737_32793"/>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Qiост</w:t>
      </w:r>
      <w:proofErr w:type="spellEnd"/>
      <w:r>
        <w:t xml:space="preserve"> - планируемое количество оказанных i-х услуг по организации стенда;</w:t>
      </w:r>
    </w:p>
    <w:p w:rsidR="00415175" w:rsidRDefault="00415175">
      <w:pPr>
        <w:pStyle w:val="ConsPlusNormal"/>
        <w:spacing w:before="240"/>
        <w:ind w:firstLine="540"/>
        <w:jc w:val="both"/>
      </w:pPr>
      <w:proofErr w:type="spellStart"/>
      <w:r>
        <w:t>Piост</w:t>
      </w:r>
      <w:proofErr w:type="spellEnd"/>
      <w:r>
        <w:t xml:space="preserve"> - цена за единицу i-й услуги по организации стенда.</w:t>
      </w:r>
    </w:p>
    <w:p w:rsidR="00415175" w:rsidRDefault="00415175" w:rsidP="0087268B">
      <w:pPr>
        <w:pStyle w:val="ConsPlusNormal"/>
        <w:spacing w:before="240"/>
        <w:ind w:firstLine="540"/>
        <w:jc w:val="both"/>
      </w:pPr>
      <w:r>
        <w:t>Затраты Учреждения на организацию стенда (</w:t>
      </w:r>
      <w:proofErr w:type="spellStart"/>
      <w:r>
        <w:t>З</w:t>
      </w:r>
      <w:r>
        <w:rPr>
          <w:vertAlign w:val="subscript"/>
        </w:rPr>
        <w:t>ост</w:t>
      </w:r>
      <w:proofErr w:type="spellEnd"/>
      <w:r>
        <w:t xml:space="preserve">), определенные в соответствии с настоящим пунктом, составляют </w:t>
      </w:r>
      <w:r w:rsidR="00E229DE">
        <w:t>10</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099"/>
      </w:tblGrid>
      <w:tr w:rsidR="00415175" w:rsidTr="00A3194A">
        <w:tc>
          <w:tcPr>
            <w:tcW w:w="4252" w:type="dxa"/>
          </w:tcPr>
          <w:p w:rsidR="00415175" w:rsidRDefault="00415175">
            <w:pPr>
              <w:pStyle w:val="ConsPlusNormal"/>
            </w:pPr>
            <w:r>
              <w:t>Планируемое количество оказанных i-х услуг по организации стенда</w:t>
            </w:r>
          </w:p>
        </w:tc>
        <w:tc>
          <w:tcPr>
            <w:tcW w:w="5099" w:type="dxa"/>
          </w:tcPr>
          <w:p w:rsidR="00415175" w:rsidRDefault="00415175">
            <w:pPr>
              <w:pStyle w:val="ConsPlusNormal"/>
            </w:pPr>
            <w:r>
              <w:t>Цена за единицу i-й услуги по организации стенда, руб.</w:t>
            </w:r>
          </w:p>
        </w:tc>
      </w:tr>
      <w:tr w:rsidR="00415175" w:rsidTr="00A3194A">
        <w:tc>
          <w:tcPr>
            <w:tcW w:w="4252" w:type="dxa"/>
          </w:tcPr>
          <w:p w:rsidR="00415175" w:rsidRDefault="00415175">
            <w:pPr>
              <w:pStyle w:val="ConsPlusNormal"/>
              <w:jc w:val="center"/>
            </w:pPr>
            <w:r>
              <w:t>1</w:t>
            </w:r>
          </w:p>
        </w:tc>
        <w:tc>
          <w:tcPr>
            <w:tcW w:w="5099" w:type="dxa"/>
          </w:tcPr>
          <w:p w:rsidR="00415175" w:rsidRDefault="00E229DE">
            <w:pPr>
              <w:pStyle w:val="ConsPlusNormal"/>
              <w:jc w:val="center"/>
            </w:pPr>
            <w:r>
              <w:t>10</w:t>
            </w:r>
            <w:r w:rsidR="00415175">
              <w:t>000.00</w:t>
            </w:r>
          </w:p>
        </w:tc>
      </w:tr>
    </w:tbl>
    <w:p w:rsidR="00415175" w:rsidRDefault="00415175">
      <w:pPr>
        <w:pStyle w:val="ConsPlusNormal"/>
        <w:jc w:val="both"/>
      </w:pPr>
    </w:p>
    <w:p w:rsidR="00415175" w:rsidRDefault="00415175">
      <w:pPr>
        <w:pStyle w:val="ConsPlusNormal"/>
        <w:ind w:firstLine="540"/>
        <w:jc w:val="both"/>
      </w:pPr>
      <w:r>
        <w:t>2.2.6.17.</w:t>
      </w:r>
      <w:r w:rsidR="0081492D">
        <w:t>4</w:t>
      </w:r>
      <w:r>
        <w:t>. Затраты Учреждения на информационное сопровождение мероприятия (</w:t>
      </w:r>
      <w:proofErr w:type="spellStart"/>
      <w:r>
        <w:t>Зисм</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42" style="width:192pt;height:27.75pt" coordsize="" o:spt="100" adj="0,,0" path="" filled="f" stroked="f">
            <v:stroke joinstyle="miter"/>
            <v:imagedata r:id="rId36" o:title="base_23647_193737_32794"/>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Qiисм</w:t>
      </w:r>
      <w:proofErr w:type="spellEnd"/>
      <w:r>
        <w:t xml:space="preserve"> - количество i-х услуг по информационному сопровождению мероприятия;</w:t>
      </w:r>
    </w:p>
    <w:p w:rsidR="00415175" w:rsidRDefault="00415175">
      <w:pPr>
        <w:pStyle w:val="ConsPlusNormal"/>
        <w:spacing w:before="240"/>
        <w:ind w:firstLine="540"/>
        <w:jc w:val="both"/>
      </w:pPr>
      <w:proofErr w:type="spellStart"/>
      <w:r>
        <w:t>Piисм</w:t>
      </w:r>
      <w:proofErr w:type="spellEnd"/>
      <w:r>
        <w:t xml:space="preserve"> - цена i-й услуги по информационному сопровождению мероприятия.</w:t>
      </w:r>
    </w:p>
    <w:p w:rsidR="00415175" w:rsidRDefault="00415175" w:rsidP="0087268B">
      <w:pPr>
        <w:pStyle w:val="ConsPlusNormal"/>
        <w:spacing w:before="240"/>
        <w:ind w:firstLine="540"/>
        <w:jc w:val="both"/>
      </w:pPr>
      <w:r>
        <w:t>Затраты Учреждения на информационное сопровождение мероприятия (</w:t>
      </w:r>
      <w:proofErr w:type="spellStart"/>
      <w:r>
        <w:t>Зисм</w:t>
      </w:r>
      <w:proofErr w:type="spellEnd"/>
      <w:r>
        <w:t xml:space="preserve">), определенные в соответствии с настоящим пунктом, составляют </w:t>
      </w:r>
      <w:r w:rsidR="00E229DE">
        <w:t>50</w:t>
      </w:r>
      <w:r>
        <w:t>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099"/>
      </w:tblGrid>
      <w:tr w:rsidR="00415175" w:rsidTr="00A3194A">
        <w:tc>
          <w:tcPr>
            <w:tcW w:w="4252" w:type="dxa"/>
          </w:tcPr>
          <w:p w:rsidR="00415175" w:rsidRDefault="00415175">
            <w:pPr>
              <w:pStyle w:val="ConsPlusNormal"/>
            </w:pPr>
            <w:r>
              <w:t>Количество i-х услуг по информационному сопровождению мероприятия</w:t>
            </w:r>
          </w:p>
        </w:tc>
        <w:tc>
          <w:tcPr>
            <w:tcW w:w="5099" w:type="dxa"/>
          </w:tcPr>
          <w:p w:rsidR="00415175" w:rsidRDefault="00415175">
            <w:pPr>
              <w:pStyle w:val="ConsPlusNormal"/>
            </w:pPr>
            <w:r>
              <w:t>Цена i-й услуги по информационному сопровождению мероприятия, руб.</w:t>
            </w:r>
          </w:p>
        </w:tc>
      </w:tr>
      <w:tr w:rsidR="00415175" w:rsidTr="00A3194A">
        <w:tc>
          <w:tcPr>
            <w:tcW w:w="4252" w:type="dxa"/>
          </w:tcPr>
          <w:p w:rsidR="00415175" w:rsidRDefault="00E229DE">
            <w:pPr>
              <w:pStyle w:val="ConsPlusNormal"/>
              <w:jc w:val="center"/>
            </w:pPr>
            <w:r>
              <w:t>5</w:t>
            </w:r>
          </w:p>
        </w:tc>
        <w:tc>
          <w:tcPr>
            <w:tcW w:w="5099" w:type="dxa"/>
          </w:tcPr>
          <w:p w:rsidR="00415175" w:rsidRDefault="00E229DE">
            <w:pPr>
              <w:pStyle w:val="ConsPlusNormal"/>
              <w:jc w:val="center"/>
            </w:pPr>
            <w:r>
              <w:t>10</w:t>
            </w:r>
            <w:r w:rsidR="00415175">
              <w:t>000.00</w:t>
            </w:r>
          </w:p>
        </w:tc>
      </w:tr>
    </w:tbl>
    <w:p w:rsidR="00415175" w:rsidRDefault="00415175">
      <w:pPr>
        <w:pStyle w:val="ConsPlusNormal"/>
        <w:jc w:val="both"/>
      </w:pPr>
    </w:p>
    <w:p w:rsidR="00415175" w:rsidRDefault="00415175">
      <w:pPr>
        <w:pStyle w:val="ConsPlusNormal"/>
        <w:ind w:firstLine="540"/>
        <w:jc w:val="both"/>
      </w:pPr>
      <w:r>
        <w:t>2.2.6.17.</w:t>
      </w:r>
      <w:r w:rsidR="0081492D">
        <w:t>5</w:t>
      </w:r>
      <w:r>
        <w:t>. Затраты Учреждения на уборку помещения (З</w:t>
      </w:r>
      <w:r>
        <w:rPr>
          <w:vertAlign w:val="subscript"/>
        </w:rPr>
        <w:t>уб</w:t>
      </w:r>
      <w:r>
        <w:t>) определяются по формуле:</w:t>
      </w:r>
    </w:p>
    <w:p w:rsidR="00415175" w:rsidRDefault="00415175">
      <w:pPr>
        <w:pStyle w:val="ConsPlusNormal"/>
        <w:jc w:val="both"/>
      </w:pPr>
    </w:p>
    <w:p w:rsidR="00415175" w:rsidRDefault="00415175">
      <w:pPr>
        <w:pStyle w:val="ConsPlusNormal"/>
        <w:jc w:val="center"/>
      </w:pPr>
      <w:r>
        <w:t>З</w:t>
      </w:r>
      <w:r>
        <w:rPr>
          <w:vertAlign w:val="subscript"/>
        </w:rPr>
        <w:t>уб</w:t>
      </w:r>
      <w:r>
        <w:t xml:space="preserve"> = </w:t>
      </w:r>
      <w:proofErr w:type="spellStart"/>
      <w:r>
        <w:rPr>
          <w:i/>
        </w:rPr>
        <w:t>P</w:t>
      </w:r>
      <w:r>
        <w:rPr>
          <w:i/>
          <w:vertAlign w:val="subscript"/>
        </w:rPr>
        <w:t>iусл</w:t>
      </w:r>
      <w:proofErr w:type="spellEnd"/>
      <w:r>
        <w:t xml:space="preserve"> x </w:t>
      </w:r>
      <w:proofErr w:type="spellStart"/>
      <w:r>
        <w:rPr>
          <w:i/>
        </w:rPr>
        <w:t>Q</w:t>
      </w:r>
      <w:r>
        <w:rPr>
          <w:i/>
          <w:vertAlign w:val="subscript"/>
        </w:rPr>
        <w:t>iч</w:t>
      </w:r>
      <w:proofErr w:type="spellEnd"/>
      <w:r>
        <w:t>, где:</w:t>
      </w:r>
    </w:p>
    <w:p w:rsidR="00415175" w:rsidRDefault="00415175">
      <w:pPr>
        <w:pStyle w:val="ConsPlusNormal"/>
        <w:jc w:val="both"/>
      </w:pPr>
    </w:p>
    <w:p w:rsidR="00415175" w:rsidRDefault="00415175">
      <w:pPr>
        <w:pStyle w:val="ConsPlusNormal"/>
        <w:ind w:firstLine="540"/>
        <w:jc w:val="both"/>
      </w:pPr>
      <w:proofErr w:type="spellStart"/>
      <w:r>
        <w:t>P</w:t>
      </w:r>
      <w:r>
        <w:rPr>
          <w:vertAlign w:val="subscript"/>
        </w:rPr>
        <w:t>iусл</w:t>
      </w:r>
      <w:proofErr w:type="spellEnd"/>
      <w:r>
        <w:t xml:space="preserve"> - цена i-й услуги в час;</w:t>
      </w:r>
    </w:p>
    <w:p w:rsidR="00415175" w:rsidRDefault="00415175">
      <w:pPr>
        <w:pStyle w:val="ConsPlusNormal"/>
        <w:spacing w:before="240"/>
        <w:ind w:firstLine="540"/>
        <w:jc w:val="both"/>
      </w:pPr>
      <w:proofErr w:type="spellStart"/>
      <w:r>
        <w:t>Q</w:t>
      </w:r>
      <w:r>
        <w:rPr>
          <w:vertAlign w:val="subscript"/>
        </w:rPr>
        <w:t>iч</w:t>
      </w:r>
      <w:proofErr w:type="spellEnd"/>
      <w:r>
        <w:t xml:space="preserve"> - прогнозное количество часов работы в год.</w:t>
      </w:r>
    </w:p>
    <w:p w:rsidR="00415175" w:rsidRDefault="00415175" w:rsidP="0087268B">
      <w:pPr>
        <w:pStyle w:val="ConsPlusNormal"/>
        <w:spacing w:before="240"/>
        <w:ind w:firstLine="540"/>
        <w:jc w:val="both"/>
      </w:pPr>
      <w:r>
        <w:t>Затраты Учреждения на уборку помещения (</w:t>
      </w:r>
      <w:proofErr w:type="spellStart"/>
      <w:r>
        <w:t>З</w:t>
      </w:r>
      <w:r>
        <w:rPr>
          <w:vertAlign w:val="subscript"/>
        </w:rPr>
        <w:t>гу</w:t>
      </w:r>
      <w:proofErr w:type="spellEnd"/>
      <w:r>
        <w:t>), определенные в соответствии с настоящим пунктом, составляют 225720.00 руб., при этом: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2551"/>
        <w:gridCol w:w="2494"/>
        <w:gridCol w:w="1896"/>
      </w:tblGrid>
      <w:tr w:rsidR="00415175" w:rsidTr="00A3194A">
        <w:tc>
          <w:tcPr>
            <w:tcW w:w="2552" w:type="dxa"/>
          </w:tcPr>
          <w:p w:rsidR="00415175" w:rsidRDefault="00415175">
            <w:pPr>
              <w:pStyle w:val="ConsPlusNormal"/>
            </w:pPr>
            <w:r>
              <w:lastRenderedPageBreak/>
              <w:t>Наименование i-й услуги</w:t>
            </w:r>
          </w:p>
        </w:tc>
        <w:tc>
          <w:tcPr>
            <w:tcW w:w="2551" w:type="dxa"/>
          </w:tcPr>
          <w:p w:rsidR="00415175" w:rsidRDefault="00415175">
            <w:pPr>
              <w:pStyle w:val="ConsPlusNormal"/>
            </w:pPr>
            <w:r>
              <w:t>Цена i-й услуги в час в руб.</w:t>
            </w:r>
          </w:p>
        </w:tc>
        <w:tc>
          <w:tcPr>
            <w:tcW w:w="2494" w:type="dxa"/>
          </w:tcPr>
          <w:p w:rsidR="00415175" w:rsidRDefault="00415175">
            <w:pPr>
              <w:pStyle w:val="ConsPlusNormal"/>
            </w:pPr>
            <w:r>
              <w:t>Прогнозное количество часов работы в год</w:t>
            </w:r>
          </w:p>
        </w:tc>
        <w:tc>
          <w:tcPr>
            <w:tcW w:w="1896" w:type="dxa"/>
          </w:tcPr>
          <w:p w:rsidR="00415175" w:rsidRDefault="00415175">
            <w:pPr>
              <w:pStyle w:val="ConsPlusNormal"/>
            </w:pPr>
            <w:r>
              <w:t>Итого расходы на год по i-й услуге в руб.</w:t>
            </w:r>
          </w:p>
        </w:tc>
      </w:tr>
      <w:tr w:rsidR="00415175" w:rsidTr="00A3194A">
        <w:tc>
          <w:tcPr>
            <w:tcW w:w="2552" w:type="dxa"/>
          </w:tcPr>
          <w:p w:rsidR="00415175" w:rsidRDefault="00415175">
            <w:pPr>
              <w:pStyle w:val="ConsPlusNormal"/>
            </w:pPr>
            <w:r>
              <w:t>Уборка помещения</w:t>
            </w:r>
          </w:p>
        </w:tc>
        <w:tc>
          <w:tcPr>
            <w:tcW w:w="2551" w:type="dxa"/>
          </w:tcPr>
          <w:p w:rsidR="00415175" w:rsidRDefault="00415175">
            <w:pPr>
              <w:pStyle w:val="ConsPlusNormal"/>
              <w:jc w:val="center"/>
            </w:pPr>
            <w:r>
              <w:t>165.00</w:t>
            </w:r>
          </w:p>
        </w:tc>
        <w:tc>
          <w:tcPr>
            <w:tcW w:w="2494" w:type="dxa"/>
          </w:tcPr>
          <w:p w:rsidR="00415175" w:rsidRDefault="00415175">
            <w:pPr>
              <w:pStyle w:val="ConsPlusNormal"/>
              <w:jc w:val="center"/>
            </w:pPr>
            <w:r>
              <w:t>1368</w:t>
            </w:r>
          </w:p>
        </w:tc>
        <w:tc>
          <w:tcPr>
            <w:tcW w:w="1896" w:type="dxa"/>
          </w:tcPr>
          <w:p w:rsidR="00415175" w:rsidRDefault="00415175">
            <w:pPr>
              <w:pStyle w:val="ConsPlusNormal"/>
              <w:jc w:val="center"/>
            </w:pPr>
            <w:r>
              <w:t>225720.00</w:t>
            </w:r>
          </w:p>
        </w:tc>
      </w:tr>
    </w:tbl>
    <w:p w:rsidR="00415175" w:rsidRDefault="00415175">
      <w:pPr>
        <w:pStyle w:val="ConsPlusNormal"/>
        <w:jc w:val="both"/>
      </w:pPr>
    </w:p>
    <w:p w:rsidR="00415175" w:rsidRDefault="00415175">
      <w:pPr>
        <w:pStyle w:val="ConsPlusNormal"/>
        <w:ind w:firstLine="540"/>
        <w:jc w:val="both"/>
      </w:pPr>
      <w:r>
        <w:t>2.2.6.17.</w:t>
      </w:r>
      <w:r w:rsidR="0081492D">
        <w:t>6</w:t>
      </w:r>
      <w:r>
        <w:t>. Затраты Учреждения на изготовление фото- и видеопродукции (</w:t>
      </w:r>
      <w:proofErr w:type="spellStart"/>
      <w:r>
        <w:t>З</w:t>
      </w:r>
      <w:r>
        <w:rPr>
          <w:vertAlign w:val="subscript"/>
        </w:rPr>
        <w:t>фвпр</w:t>
      </w:r>
      <w:proofErr w:type="spellEnd"/>
      <w:r>
        <w:t>) определяются по формуле:</w:t>
      </w:r>
    </w:p>
    <w:p w:rsidR="00415175" w:rsidRDefault="00415175">
      <w:pPr>
        <w:pStyle w:val="ConsPlusNormal"/>
        <w:jc w:val="both"/>
      </w:pPr>
    </w:p>
    <w:p w:rsidR="00415175" w:rsidRDefault="00415175" w:rsidP="002A5109">
      <w:pPr>
        <w:pStyle w:val="ConsPlusNormal"/>
        <w:jc w:val="center"/>
      </w:pPr>
      <w:proofErr w:type="spellStart"/>
      <w:r>
        <w:t>З</w:t>
      </w:r>
      <w:r>
        <w:rPr>
          <w:vertAlign w:val="subscript"/>
        </w:rPr>
        <w:t>фвпр</w:t>
      </w:r>
      <w:proofErr w:type="spellEnd"/>
      <w:r>
        <w:t xml:space="preserve"> = </w:t>
      </w:r>
      <w:proofErr w:type="spellStart"/>
      <w:r>
        <w:rPr>
          <w:i/>
        </w:rPr>
        <w:t>Q</w:t>
      </w:r>
      <w:r>
        <w:rPr>
          <w:i/>
          <w:vertAlign w:val="subscript"/>
        </w:rPr>
        <w:t>iрол</w:t>
      </w:r>
      <w:proofErr w:type="spellEnd"/>
      <w:r>
        <w:t xml:space="preserve"> x </w:t>
      </w:r>
      <w:proofErr w:type="spellStart"/>
      <w:r>
        <w:rPr>
          <w:i/>
        </w:rPr>
        <w:t>P</w:t>
      </w:r>
      <w:r>
        <w:rPr>
          <w:i/>
          <w:vertAlign w:val="subscript"/>
        </w:rPr>
        <w:t>iус</w:t>
      </w:r>
      <w:proofErr w:type="spellEnd"/>
      <w:r>
        <w:t>, где:</w:t>
      </w:r>
    </w:p>
    <w:p w:rsidR="00415175" w:rsidRDefault="00415175">
      <w:pPr>
        <w:pStyle w:val="ConsPlusNormal"/>
        <w:spacing w:before="300"/>
        <w:ind w:firstLine="540"/>
        <w:jc w:val="both"/>
      </w:pPr>
      <w:proofErr w:type="spellStart"/>
      <w:r>
        <w:t>Q</w:t>
      </w:r>
      <w:r>
        <w:rPr>
          <w:vertAlign w:val="subscript"/>
        </w:rPr>
        <w:t>рол</w:t>
      </w:r>
      <w:proofErr w:type="spellEnd"/>
      <w:r>
        <w:t xml:space="preserve"> - прогнозное количество i-х услуг по изготовлению фото- и видеопродукции на мероприятия;</w:t>
      </w:r>
    </w:p>
    <w:p w:rsidR="00415175" w:rsidRDefault="00415175">
      <w:pPr>
        <w:pStyle w:val="ConsPlusNormal"/>
        <w:spacing w:before="240"/>
        <w:ind w:firstLine="540"/>
        <w:jc w:val="both"/>
      </w:pPr>
      <w:proofErr w:type="spellStart"/>
      <w:r>
        <w:t>P</w:t>
      </w:r>
      <w:r>
        <w:rPr>
          <w:vertAlign w:val="subscript"/>
        </w:rPr>
        <w:t>iус</w:t>
      </w:r>
      <w:proofErr w:type="spellEnd"/>
      <w:r>
        <w:t xml:space="preserve"> - цена i-й услуги.</w:t>
      </w:r>
    </w:p>
    <w:p w:rsidR="00415175" w:rsidRDefault="00415175" w:rsidP="0087268B">
      <w:pPr>
        <w:pStyle w:val="ConsPlusNormal"/>
        <w:spacing w:before="240"/>
        <w:ind w:firstLine="540"/>
        <w:jc w:val="both"/>
      </w:pPr>
      <w:r>
        <w:t>Затраты Учреждения на изготовление фото- и видеопродукции (</w:t>
      </w:r>
      <w:proofErr w:type="spellStart"/>
      <w:r>
        <w:t>З</w:t>
      </w:r>
      <w:r>
        <w:rPr>
          <w:vertAlign w:val="subscript"/>
        </w:rPr>
        <w:t>фвпр</w:t>
      </w:r>
      <w:proofErr w:type="spellEnd"/>
      <w:r>
        <w:t xml:space="preserve">), определенные в соответствии с настоящим подпунктом, составляют </w:t>
      </w:r>
      <w:r w:rsidR="0081492D">
        <w:t>75</w:t>
      </w:r>
      <w:r>
        <w:t>000.00 руб., при этом:</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2976"/>
      </w:tblGrid>
      <w:tr w:rsidR="0081492D" w:rsidTr="00E84DBE">
        <w:trPr>
          <w:jc w:val="center"/>
        </w:trPr>
        <w:tc>
          <w:tcPr>
            <w:tcW w:w="2689" w:type="dxa"/>
          </w:tcPr>
          <w:p w:rsidR="0081492D" w:rsidRDefault="0081492D" w:rsidP="00E84DBE">
            <w:pPr>
              <w:pStyle w:val="ConsPlusNormal"/>
            </w:pPr>
            <w:r>
              <w:t>Прогнозное количество i-х услуг по изготовлению фото- и видеопродукции на мероприятия в год</w:t>
            </w:r>
          </w:p>
        </w:tc>
        <w:tc>
          <w:tcPr>
            <w:tcW w:w="2976" w:type="dxa"/>
          </w:tcPr>
          <w:p w:rsidR="0081492D" w:rsidRDefault="0081492D">
            <w:pPr>
              <w:pStyle w:val="ConsPlusNormal"/>
              <w:jc w:val="center"/>
            </w:pPr>
            <w:r>
              <w:t>Цена i-й услуги в руб.</w:t>
            </w:r>
          </w:p>
        </w:tc>
      </w:tr>
      <w:tr w:rsidR="0081492D" w:rsidTr="00E84DBE">
        <w:trPr>
          <w:jc w:val="center"/>
        </w:trPr>
        <w:tc>
          <w:tcPr>
            <w:tcW w:w="2689" w:type="dxa"/>
          </w:tcPr>
          <w:p w:rsidR="0081492D" w:rsidRDefault="0081492D">
            <w:pPr>
              <w:pStyle w:val="ConsPlusNormal"/>
              <w:jc w:val="center"/>
            </w:pPr>
            <w:r>
              <w:t>5</w:t>
            </w:r>
          </w:p>
        </w:tc>
        <w:tc>
          <w:tcPr>
            <w:tcW w:w="2976" w:type="dxa"/>
          </w:tcPr>
          <w:p w:rsidR="0081492D" w:rsidRDefault="0081492D">
            <w:pPr>
              <w:pStyle w:val="ConsPlusNormal"/>
              <w:jc w:val="center"/>
            </w:pPr>
            <w:r>
              <w:t>15000.00</w:t>
            </w:r>
          </w:p>
        </w:tc>
      </w:tr>
    </w:tbl>
    <w:p w:rsidR="00415175" w:rsidRDefault="00415175">
      <w:pPr>
        <w:pStyle w:val="ConsPlusNormal"/>
        <w:jc w:val="both"/>
      </w:pPr>
    </w:p>
    <w:p w:rsidR="0087268B" w:rsidRDefault="00A34C35" w:rsidP="0081492D">
      <w:pPr>
        <w:pStyle w:val="ConsPlusNormal"/>
        <w:ind w:firstLine="567"/>
        <w:jc w:val="both"/>
      </w:pPr>
      <w:r>
        <w:t>2.2.6.</w:t>
      </w:r>
      <w:r w:rsidR="0081492D">
        <w:t>18</w:t>
      </w:r>
      <w:r>
        <w:t xml:space="preserve">. Затраты Администрации </w:t>
      </w:r>
      <w:r w:rsidR="002B34B7">
        <w:t>округа</w:t>
      </w:r>
      <w:r>
        <w:t xml:space="preserve"> на услуги по организации конференций и торговых выставок в части оказания услуг по участию в форумах, выставках и иных мероприятиях определяются по взносам, устанавливаемым организаторами мероприятия.</w:t>
      </w:r>
    </w:p>
    <w:p w:rsidR="00A34C35" w:rsidRDefault="00A34C35" w:rsidP="0087268B">
      <w:pPr>
        <w:pStyle w:val="ConsPlusNormal"/>
        <w:ind w:firstLine="540"/>
        <w:jc w:val="both"/>
      </w:pPr>
      <w:r>
        <w:t>2.2.6.</w:t>
      </w:r>
      <w:r w:rsidR="0081492D">
        <w:t>19</w:t>
      </w:r>
      <w:r>
        <w:t>. Затраты Учреждения на оплату услуг посреднических при оценке нежилого недвижимого имущества (</w:t>
      </w:r>
      <w:proofErr w:type="spellStart"/>
      <w:r>
        <w:t>З</w:t>
      </w:r>
      <w:r>
        <w:rPr>
          <w:vertAlign w:val="subscript"/>
        </w:rPr>
        <w:t>оцп</w:t>
      </w:r>
      <w:proofErr w:type="spellEnd"/>
      <w:r>
        <w:t>) определяются по формуле:</w:t>
      </w:r>
    </w:p>
    <w:p w:rsidR="00A34C35" w:rsidRDefault="00A34C35" w:rsidP="00A34C35">
      <w:pPr>
        <w:pStyle w:val="ConsPlusNormal"/>
        <w:jc w:val="both"/>
      </w:pPr>
    </w:p>
    <w:p w:rsidR="00A34C35" w:rsidRDefault="00A34C35" w:rsidP="00A34C35">
      <w:pPr>
        <w:pStyle w:val="ConsPlusNormal"/>
        <w:jc w:val="center"/>
      </w:pPr>
      <w:r>
        <w:rPr>
          <w:noProof/>
          <w:position w:val="-15"/>
        </w:rPr>
        <w:drawing>
          <wp:inline distT="0" distB="0" distL="0" distR="0">
            <wp:extent cx="2162810" cy="351790"/>
            <wp:effectExtent l="0" t="0" r="8890" b="0"/>
            <wp:docPr id="5" name="Рисунок 5" descr="base_23647_193737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23647_193737_32800"/>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62810" cy="351790"/>
                    </a:xfrm>
                    <a:prstGeom prst="rect">
                      <a:avLst/>
                    </a:prstGeom>
                    <a:noFill/>
                    <a:ln>
                      <a:noFill/>
                    </a:ln>
                  </pic:spPr>
                </pic:pic>
              </a:graphicData>
            </a:graphic>
          </wp:inline>
        </w:drawing>
      </w:r>
    </w:p>
    <w:p w:rsidR="00A34C35" w:rsidRDefault="00A34C35" w:rsidP="00A34C35">
      <w:pPr>
        <w:pStyle w:val="ConsPlusNormal"/>
        <w:jc w:val="both"/>
      </w:pPr>
    </w:p>
    <w:p w:rsidR="00A34C35" w:rsidRDefault="00A34C35" w:rsidP="00A34C35">
      <w:pPr>
        <w:pStyle w:val="ConsPlusNormal"/>
        <w:ind w:firstLine="540"/>
        <w:jc w:val="both"/>
      </w:pPr>
      <w:proofErr w:type="spellStart"/>
      <w:r>
        <w:t>Q</w:t>
      </w:r>
      <w:r>
        <w:rPr>
          <w:vertAlign w:val="subscript"/>
        </w:rPr>
        <w:t>iоцп</w:t>
      </w:r>
      <w:proofErr w:type="spellEnd"/>
      <w:r>
        <w:t xml:space="preserve"> - количество услуг i-</w:t>
      </w:r>
      <w:proofErr w:type="spellStart"/>
      <w:r>
        <w:t>го</w:t>
      </w:r>
      <w:proofErr w:type="spellEnd"/>
      <w:r>
        <w:t xml:space="preserve"> вида по оценке нежилого недвижимого имущества;</w:t>
      </w:r>
    </w:p>
    <w:p w:rsidR="00A34C35" w:rsidRDefault="00A34C35" w:rsidP="00A34C35">
      <w:pPr>
        <w:pStyle w:val="ConsPlusNormal"/>
        <w:spacing w:before="240"/>
        <w:ind w:firstLine="540"/>
        <w:jc w:val="both"/>
      </w:pPr>
      <w:proofErr w:type="spellStart"/>
      <w:r>
        <w:t>P</w:t>
      </w:r>
      <w:r>
        <w:rPr>
          <w:vertAlign w:val="subscript"/>
        </w:rPr>
        <w:t>iоцп</w:t>
      </w:r>
      <w:proofErr w:type="spellEnd"/>
      <w:r>
        <w:t xml:space="preserve"> - цена i-</w:t>
      </w:r>
      <w:proofErr w:type="spellStart"/>
      <w:r>
        <w:t>го</w:t>
      </w:r>
      <w:proofErr w:type="spellEnd"/>
      <w:r>
        <w:t xml:space="preserve"> </w:t>
      </w:r>
      <w:proofErr w:type="gramStart"/>
      <w:r>
        <w:t>вида услуги</w:t>
      </w:r>
      <w:proofErr w:type="gramEnd"/>
      <w:r>
        <w:t xml:space="preserve"> по оценке нежилого недвижимого имущества.</w:t>
      </w:r>
    </w:p>
    <w:p w:rsidR="00A34C35" w:rsidRDefault="00A34C35" w:rsidP="0087268B">
      <w:pPr>
        <w:pStyle w:val="ConsPlusNormal"/>
        <w:spacing w:before="240"/>
        <w:ind w:firstLine="540"/>
        <w:jc w:val="both"/>
      </w:pPr>
      <w:r>
        <w:t>Затраты Учреждения на оплату услуг посреднических при оценке нежилого недвижимого имущества (</w:t>
      </w:r>
      <w:proofErr w:type="spellStart"/>
      <w:r>
        <w:t>З</w:t>
      </w:r>
      <w:r>
        <w:rPr>
          <w:vertAlign w:val="subscript"/>
        </w:rPr>
        <w:t>оцп</w:t>
      </w:r>
      <w:proofErr w:type="spellEnd"/>
      <w:r>
        <w:t xml:space="preserve">), определенные в соответствии с настоящим пунктом, составляют </w:t>
      </w:r>
      <w:r w:rsidR="0081492D">
        <w:t>2</w:t>
      </w:r>
      <w:r>
        <w:t>00000.00 руб., при этом:</w:t>
      </w:r>
    </w:p>
    <w:tbl>
      <w:tblPr>
        <w:tblpPr w:leftFromText="180" w:rightFromText="180" w:vertAnchor="text" w:horzAnchor="margin" w:tblpY="14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099"/>
      </w:tblGrid>
      <w:tr w:rsidR="0087268B" w:rsidTr="0087268B">
        <w:tc>
          <w:tcPr>
            <w:tcW w:w="4252" w:type="dxa"/>
          </w:tcPr>
          <w:p w:rsidR="0087268B" w:rsidRDefault="0087268B" w:rsidP="0087268B">
            <w:pPr>
              <w:pStyle w:val="ConsPlusNormal"/>
            </w:pPr>
            <w:r>
              <w:t>Количество услуг i-</w:t>
            </w:r>
            <w:proofErr w:type="spellStart"/>
            <w:r>
              <w:t>го</w:t>
            </w:r>
            <w:proofErr w:type="spellEnd"/>
            <w:r>
              <w:t xml:space="preserve"> вида по оценке нежилого недвижимого имущества</w:t>
            </w:r>
          </w:p>
        </w:tc>
        <w:tc>
          <w:tcPr>
            <w:tcW w:w="5099" w:type="dxa"/>
          </w:tcPr>
          <w:p w:rsidR="0087268B" w:rsidRDefault="0087268B" w:rsidP="0087268B">
            <w:pPr>
              <w:pStyle w:val="ConsPlusNormal"/>
            </w:pPr>
            <w:r>
              <w:t>Цена i-</w:t>
            </w:r>
            <w:proofErr w:type="spellStart"/>
            <w:r>
              <w:t>го</w:t>
            </w:r>
            <w:proofErr w:type="spellEnd"/>
            <w:r>
              <w:t xml:space="preserve"> вида услуги по оценке нежилого недвижимого имущества, руб.</w:t>
            </w:r>
          </w:p>
        </w:tc>
      </w:tr>
      <w:tr w:rsidR="0087268B" w:rsidTr="0087268B">
        <w:tc>
          <w:tcPr>
            <w:tcW w:w="4252" w:type="dxa"/>
          </w:tcPr>
          <w:p w:rsidR="0087268B" w:rsidRDefault="0081492D" w:rsidP="0087268B">
            <w:pPr>
              <w:pStyle w:val="ConsPlusNormal"/>
              <w:jc w:val="center"/>
            </w:pPr>
            <w:r>
              <w:t>2</w:t>
            </w:r>
            <w:r w:rsidR="0087268B">
              <w:t>0</w:t>
            </w:r>
          </w:p>
        </w:tc>
        <w:tc>
          <w:tcPr>
            <w:tcW w:w="5099" w:type="dxa"/>
          </w:tcPr>
          <w:p w:rsidR="0087268B" w:rsidRDefault="0087268B" w:rsidP="0087268B">
            <w:pPr>
              <w:pStyle w:val="ConsPlusNormal"/>
              <w:jc w:val="center"/>
            </w:pPr>
            <w:r>
              <w:t>10000.00</w:t>
            </w:r>
          </w:p>
        </w:tc>
      </w:tr>
    </w:tbl>
    <w:p w:rsidR="0087268B" w:rsidRDefault="0087268B" w:rsidP="0087268B">
      <w:pPr>
        <w:pStyle w:val="ConsPlusNormal"/>
        <w:jc w:val="both"/>
      </w:pPr>
    </w:p>
    <w:p w:rsidR="00A34C35" w:rsidRDefault="00A34C35" w:rsidP="0087268B">
      <w:pPr>
        <w:pStyle w:val="ConsPlusNormal"/>
        <w:ind w:firstLine="567"/>
        <w:jc w:val="both"/>
      </w:pPr>
      <w:r>
        <w:t>2.2.6.2</w:t>
      </w:r>
      <w:r w:rsidR="0081492D">
        <w:t>0</w:t>
      </w:r>
      <w:r>
        <w:t>. Затраты Учреждения на услуги в области технических испытаний, исследований и анализа в части оплаты услуг, связанных с проведением специальной оценки условий труда (</w:t>
      </w:r>
      <w:proofErr w:type="spellStart"/>
      <w:r>
        <w:t>Зот</w:t>
      </w:r>
      <w:proofErr w:type="spellEnd"/>
      <w:r>
        <w:t>), определяются по формуле:</w:t>
      </w:r>
    </w:p>
    <w:p w:rsidR="00A34C35" w:rsidRDefault="00A34C35" w:rsidP="00A34C35">
      <w:pPr>
        <w:pStyle w:val="ConsPlusNormal"/>
        <w:jc w:val="center"/>
      </w:pPr>
      <w:r>
        <w:rPr>
          <w:noProof/>
          <w:position w:val="-15"/>
        </w:rPr>
        <w:lastRenderedPageBreak/>
        <w:drawing>
          <wp:inline distT="0" distB="0" distL="0" distR="0">
            <wp:extent cx="2066925" cy="352425"/>
            <wp:effectExtent l="0" t="0" r="9525" b="9525"/>
            <wp:docPr id="6" name="Рисунок 6" descr="base_23647_193737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647_193737_32801"/>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66925" cy="352425"/>
                    </a:xfrm>
                    <a:prstGeom prst="rect">
                      <a:avLst/>
                    </a:prstGeom>
                    <a:noFill/>
                    <a:ln>
                      <a:noFill/>
                    </a:ln>
                  </pic:spPr>
                </pic:pic>
              </a:graphicData>
            </a:graphic>
          </wp:inline>
        </w:drawing>
      </w:r>
    </w:p>
    <w:p w:rsidR="00A34C35" w:rsidRDefault="00A34C35" w:rsidP="00A34C35">
      <w:pPr>
        <w:pStyle w:val="ConsPlusNormal"/>
        <w:jc w:val="both"/>
      </w:pPr>
    </w:p>
    <w:p w:rsidR="00A34C35" w:rsidRDefault="00A34C35" w:rsidP="00A34C35">
      <w:pPr>
        <w:pStyle w:val="ConsPlusNormal"/>
        <w:ind w:firstLine="540"/>
        <w:jc w:val="both"/>
      </w:pPr>
      <w:proofErr w:type="spellStart"/>
      <w:r>
        <w:t>Qiот</w:t>
      </w:r>
      <w:proofErr w:type="spellEnd"/>
      <w:r>
        <w:t xml:space="preserve"> - количество i-х услуг по проведению специальной оценки условий труда;</w:t>
      </w:r>
    </w:p>
    <w:p w:rsidR="00A34C35" w:rsidRDefault="00A34C35" w:rsidP="00A34C35">
      <w:pPr>
        <w:pStyle w:val="ConsPlusNormal"/>
        <w:spacing w:before="240"/>
        <w:ind w:firstLine="540"/>
        <w:jc w:val="both"/>
      </w:pPr>
      <w:proofErr w:type="spellStart"/>
      <w:r>
        <w:t>Piот</w:t>
      </w:r>
      <w:proofErr w:type="spellEnd"/>
      <w:r>
        <w:t xml:space="preserve"> - цена i-й услуги по проведению специальной оценки условий труда.</w:t>
      </w:r>
    </w:p>
    <w:p w:rsidR="00415175" w:rsidRDefault="00A34C35" w:rsidP="00A34C35">
      <w:pPr>
        <w:tabs>
          <w:tab w:val="left" w:pos="840"/>
        </w:tabs>
      </w:pPr>
      <w:r>
        <w:rPr>
          <w:lang w:eastAsia="ru-RU"/>
        </w:rPr>
        <w:tab/>
      </w:r>
    </w:p>
    <w:p w:rsidR="00415175" w:rsidRDefault="00415175" w:rsidP="0087268B">
      <w:pPr>
        <w:pStyle w:val="ConsPlusNormal"/>
        <w:spacing w:before="240"/>
        <w:ind w:firstLine="567"/>
        <w:jc w:val="both"/>
      </w:pPr>
      <w:r>
        <w:t>Затраты Учреждения на услуги в области технических испытаний, исследований и анализа в части оплаты услуг, связанных с проведением специальной оценки условий труда (</w:t>
      </w:r>
      <w:proofErr w:type="spellStart"/>
      <w:r>
        <w:t>Зот</w:t>
      </w:r>
      <w:proofErr w:type="spellEnd"/>
      <w:r>
        <w:t>), определенные в соответствии с настоящим пунктом, составляют 162000.00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929"/>
      </w:tblGrid>
      <w:tr w:rsidR="00415175" w:rsidTr="00F2793A">
        <w:tc>
          <w:tcPr>
            <w:tcW w:w="4422" w:type="dxa"/>
          </w:tcPr>
          <w:p w:rsidR="00415175" w:rsidRDefault="00415175">
            <w:pPr>
              <w:pStyle w:val="ConsPlusNormal"/>
            </w:pPr>
            <w:r>
              <w:t>Количество i-х услуг по проведению специальной оценки условий труда</w:t>
            </w:r>
          </w:p>
        </w:tc>
        <w:tc>
          <w:tcPr>
            <w:tcW w:w="4929" w:type="dxa"/>
          </w:tcPr>
          <w:p w:rsidR="00415175" w:rsidRDefault="00415175">
            <w:pPr>
              <w:pStyle w:val="ConsPlusNormal"/>
            </w:pPr>
            <w:r>
              <w:t>Цена i-й услуги по проведению специальной оценки условий труда, руб.</w:t>
            </w:r>
          </w:p>
        </w:tc>
      </w:tr>
      <w:tr w:rsidR="00415175" w:rsidTr="00F2793A">
        <w:tc>
          <w:tcPr>
            <w:tcW w:w="4422" w:type="dxa"/>
          </w:tcPr>
          <w:p w:rsidR="00415175" w:rsidRDefault="00415175">
            <w:pPr>
              <w:pStyle w:val="ConsPlusNormal"/>
              <w:jc w:val="center"/>
            </w:pPr>
            <w:r>
              <w:t>2</w:t>
            </w:r>
          </w:p>
        </w:tc>
        <w:tc>
          <w:tcPr>
            <w:tcW w:w="4929" w:type="dxa"/>
          </w:tcPr>
          <w:p w:rsidR="00415175" w:rsidRDefault="00415175">
            <w:pPr>
              <w:pStyle w:val="ConsPlusNormal"/>
              <w:jc w:val="center"/>
            </w:pPr>
            <w:r>
              <w:t>81000.00</w:t>
            </w:r>
          </w:p>
        </w:tc>
      </w:tr>
    </w:tbl>
    <w:p w:rsidR="00415175" w:rsidRDefault="00415175">
      <w:pPr>
        <w:pStyle w:val="ConsPlusNormal"/>
        <w:jc w:val="both"/>
      </w:pPr>
    </w:p>
    <w:p w:rsidR="0087268B" w:rsidRDefault="00415175" w:rsidP="0087268B">
      <w:pPr>
        <w:pStyle w:val="ConsPlusNormal"/>
        <w:ind w:firstLine="540"/>
        <w:jc w:val="both"/>
      </w:pPr>
      <w:r>
        <w:t>2.2.6.2</w:t>
      </w:r>
      <w:r w:rsidR="0081492D">
        <w:t>1</w:t>
      </w:r>
      <w:r>
        <w:t>. Затраты Учреждения, связанные с обеспечением деятельности Общественной палаты области (</w:t>
      </w:r>
      <w:proofErr w:type="spellStart"/>
      <w:r>
        <w:t>Зопо</w:t>
      </w:r>
      <w:proofErr w:type="spellEnd"/>
      <w:r>
        <w:t>), определяются по фактическим затратам в отчетном финансовом году, но не могут превышать 15000.00 рублей.</w:t>
      </w:r>
    </w:p>
    <w:p w:rsidR="0087268B" w:rsidRDefault="00415175" w:rsidP="0087268B">
      <w:pPr>
        <w:pStyle w:val="ConsPlusNormal"/>
        <w:ind w:firstLine="540"/>
        <w:jc w:val="both"/>
      </w:pPr>
      <w:r>
        <w:t>2.2.6.2</w:t>
      </w:r>
      <w:r w:rsidR="0081492D">
        <w:t>2</w:t>
      </w:r>
      <w:r>
        <w:t xml:space="preserve">. Затраты </w:t>
      </w:r>
      <w:r w:rsidR="002A5109">
        <w:t xml:space="preserve">Администрации </w:t>
      </w:r>
      <w:r w:rsidR="002B34B7">
        <w:t>округа</w:t>
      </w:r>
      <w:r w:rsidR="002A5109">
        <w:t xml:space="preserve"> </w:t>
      </w:r>
      <w:r>
        <w:t>на оплату услуг по проведению специальной оценки условий труда работников, замещающих должности, не являющиеся должностями службы, определяются по фактическим затратам в отчетном финансовом году, но не могут превышать 21000.00 рублей.</w:t>
      </w:r>
    </w:p>
    <w:p w:rsidR="0087268B" w:rsidRDefault="00415175" w:rsidP="0087268B">
      <w:pPr>
        <w:pStyle w:val="ConsPlusNormal"/>
        <w:ind w:firstLine="540"/>
        <w:jc w:val="both"/>
      </w:pPr>
      <w:r>
        <w:t>2.2.6.2</w:t>
      </w:r>
      <w:r w:rsidR="0081492D">
        <w:t>3</w:t>
      </w:r>
      <w:r>
        <w:t xml:space="preserve">. Затраты </w:t>
      </w:r>
      <w:r w:rsidR="002A5109">
        <w:t xml:space="preserve">Администрации </w:t>
      </w:r>
      <w:r w:rsidR="002B34B7">
        <w:t>округа</w:t>
      </w:r>
      <w:r w:rsidR="002A5109">
        <w:t xml:space="preserve"> </w:t>
      </w:r>
      <w:r>
        <w:t>на оплату работ по мобилизационной подготовке определяются по фактическим затратам в отчетном финансовом году, но не могут превышать 200000.00 рублей.</w:t>
      </w:r>
    </w:p>
    <w:p w:rsidR="0087268B" w:rsidRDefault="00415175" w:rsidP="0087268B">
      <w:pPr>
        <w:pStyle w:val="ConsPlusNormal"/>
        <w:ind w:firstLine="540"/>
        <w:jc w:val="both"/>
      </w:pPr>
      <w:r>
        <w:t>2.2.6.2</w:t>
      </w:r>
      <w:r w:rsidR="0081492D">
        <w:t>4</w:t>
      </w:r>
      <w:r>
        <w:t xml:space="preserve">. Затраты </w:t>
      </w:r>
      <w:r w:rsidR="002A5109">
        <w:t xml:space="preserve">Администрации </w:t>
      </w:r>
      <w:r w:rsidR="002B34B7">
        <w:t>округа</w:t>
      </w:r>
      <w:r w:rsidR="002A5109">
        <w:t xml:space="preserve"> </w:t>
      </w:r>
      <w:r>
        <w:t xml:space="preserve">на выполнение работ по созданию сети специальной связи определяются по фактическим затратам в отчетном финансовом году, но не могут превышать </w:t>
      </w:r>
      <w:r w:rsidR="0081492D">
        <w:t>100</w:t>
      </w:r>
      <w:r>
        <w:t>000.00 рублей.</w:t>
      </w:r>
    </w:p>
    <w:p w:rsidR="0087268B" w:rsidRDefault="00415175" w:rsidP="0087268B">
      <w:pPr>
        <w:pStyle w:val="ConsPlusNormal"/>
        <w:ind w:firstLine="540"/>
        <w:jc w:val="both"/>
      </w:pPr>
      <w:r>
        <w:t>2.2.6.2</w:t>
      </w:r>
      <w:r w:rsidR="0081492D">
        <w:t>5</w:t>
      </w:r>
      <w:r>
        <w:t xml:space="preserve">. Затраты </w:t>
      </w:r>
      <w:r w:rsidR="002A5109">
        <w:t xml:space="preserve">Администрации </w:t>
      </w:r>
      <w:r w:rsidR="002B34B7">
        <w:t>округа</w:t>
      </w:r>
      <w:r w:rsidR="002A5109">
        <w:t xml:space="preserve"> </w:t>
      </w:r>
      <w:r>
        <w:t xml:space="preserve">на оплату работ по утилизации имущества </w:t>
      </w:r>
      <w:r w:rsidR="002A5109">
        <w:t xml:space="preserve">Администрации </w:t>
      </w:r>
      <w:r w:rsidR="002B34B7">
        <w:t>округа</w:t>
      </w:r>
      <w:r>
        <w:t xml:space="preserve"> определяются по фактическим затратам в отчетном финансовом году, но не могут превышать 50000.00 рубля.</w:t>
      </w:r>
    </w:p>
    <w:p w:rsidR="0087268B" w:rsidRDefault="00415175" w:rsidP="0087268B">
      <w:pPr>
        <w:pStyle w:val="ConsPlusNormal"/>
        <w:ind w:firstLine="540"/>
        <w:jc w:val="both"/>
      </w:pPr>
      <w:r>
        <w:t>Затраты Учреждения на оплату работ по утилизации имущества Учреждения определяются по фактическим затратам в отчетном финансовом году, но не могут превышать 55000.00 рублей.</w:t>
      </w:r>
    </w:p>
    <w:p w:rsidR="0087268B" w:rsidRDefault="00415175" w:rsidP="0087268B">
      <w:pPr>
        <w:pStyle w:val="ConsPlusNormal"/>
        <w:ind w:firstLine="540"/>
        <w:jc w:val="both"/>
      </w:pPr>
      <w:r>
        <w:t>2.2.6.</w:t>
      </w:r>
      <w:r w:rsidR="002A5109">
        <w:t>2</w:t>
      </w:r>
      <w:r w:rsidR="0081492D">
        <w:t>6</w:t>
      </w:r>
      <w:r>
        <w:t xml:space="preserve">. Затраты </w:t>
      </w:r>
      <w:r w:rsidR="00BB63F9">
        <w:t xml:space="preserve">Администрации </w:t>
      </w:r>
      <w:r w:rsidR="002B34B7">
        <w:t>округа</w:t>
      </w:r>
      <w:r>
        <w:t xml:space="preserve"> </w:t>
      </w:r>
      <w:proofErr w:type="gramStart"/>
      <w:r>
        <w:t>на цветы</w:t>
      </w:r>
      <w:proofErr w:type="gramEnd"/>
      <w:r>
        <w:t xml:space="preserve"> срезанные и бутоны цветочные; семена цветочных культур в части поставки подарочных букетов, цветочных композиций определяются по фактическим затратам в отчетном финансов</w:t>
      </w:r>
      <w:r w:rsidR="0081492D">
        <w:t>ом году, но не могут превышать 5000</w:t>
      </w:r>
      <w:r>
        <w:t>0.00 руб. (не более 2000 руб. за подарочный букет, не более 2000 руб. за цветочную композицию).</w:t>
      </w:r>
    </w:p>
    <w:p w:rsidR="0087268B" w:rsidRDefault="00415175" w:rsidP="0087268B">
      <w:pPr>
        <w:pStyle w:val="ConsPlusNormal"/>
        <w:ind w:firstLine="540"/>
        <w:jc w:val="both"/>
      </w:pPr>
      <w:r>
        <w:t>2.2.6.</w:t>
      </w:r>
      <w:r w:rsidR="0081492D">
        <w:t>27</w:t>
      </w:r>
      <w:r>
        <w:t xml:space="preserve">. Затраты </w:t>
      </w:r>
      <w:r w:rsidR="002A5109">
        <w:t xml:space="preserve">Администрации </w:t>
      </w:r>
      <w:r w:rsidR="002B34B7">
        <w:t>округа</w:t>
      </w:r>
      <w:r w:rsidR="002A5109">
        <w:t xml:space="preserve"> </w:t>
      </w:r>
      <w:r>
        <w:t>на приобретение траурных лент, венков определяются по фактическим затратам в отчетном финансовом г</w:t>
      </w:r>
      <w:r w:rsidR="0081492D">
        <w:t>оду, но не могут превышать 2000</w:t>
      </w:r>
      <w:r>
        <w:t>0.00 руб. (не более 3000 руб. за венок).</w:t>
      </w:r>
    </w:p>
    <w:p w:rsidR="002A5109" w:rsidRDefault="00415175" w:rsidP="0081492D">
      <w:pPr>
        <w:pStyle w:val="ConsPlusNormal"/>
        <w:ind w:firstLine="540"/>
        <w:jc w:val="both"/>
      </w:pPr>
      <w:r>
        <w:t>2.2.6.</w:t>
      </w:r>
      <w:r w:rsidR="0081492D">
        <w:t>28</w:t>
      </w:r>
      <w:r>
        <w:t xml:space="preserve">. Затраты </w:t>
      </w:r>
      <w:r w:rsidR="002A5109">
        <w:t xml:space="preserve">Администрации </w:t>
      </w:r>
      <w:r w:rsidR="002B34B7">
        <w:t>округа</w:t>
      </w:r>
      <w:r w:rsidR="002A5109">
        <w:t xml:space="preserve"> </w:t>
      </w:r>
      <w:r>
        <w:t xml:space="preserve">на услуги по нерегулярной перевозке пассажиров сухопутным транспортом в части транспортного обслуживания делегаций, в том числе транспортные услуги, связанные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а также транспортные услуги для обеспечения деятельности объектов государственной охраны, в том числе для обеспечения выездных мероприятий, проводимых Президентом Российской Федерации, палатами Федерального Собрания </w:t>
      </w:r>
      <w:r>
        <w:lastRenderedPageBreak/>
        <w:t xml:space="preserve">Российской Федерации, Правительством Российской Федерации, определяются по фактическим затратам в отчетном финансовом году, но не могут превышать </w:t>
      </w:r>
      <w:r w:rsidR="0081492D">
        <w:t>3815105</w:t>
      </w:r>
      <w:r>
        <w:t>.00 руб.</w:t>
      </w:r>
    </w:p>
    <w:p w:rsidR="0081492D" w:rsidRDefault="0081492D" w:rsidP="0081492D">
      <w:pPr>
        <w:pStyle w:val="ConsPlusNormal"/>
        <w:ind w:firstLine="540"/>
        <w:jc w:val="both"/>
      </w:pPr>
    </w:p>
    <w:p w:rsidR="00415175" w:rsidRDefault="00415175">
      <w:pPr>
        <w:pStyle w:val="ConsPlusTitle"/>
        <w:jc w:val="center"/>
        <w:outlineLvl w:val="3"/>
      </w:pPr>
      <w:r>
        <w:t>2.2.7. Затраты на приобретение основных средств,</w:t>
      </w:r>
    </w:p>
    <w:p w:rsidR="00415175" w:rsidRDefault="00415175">
      <w:pPr>
        <w:pStyle w:val="ConsPlusTitle"/>
        <w:jc w:val="center"/>
      </w:pPr>
      <w:r>
        <w:t>не отнесенные к затратам на приобретение основных средств</w:t>
      </w:r>
    </w:p>
    <w:p w:rsidR="00415175" w:rsidRDefault="00415175">
      <w:pPr>
        <w:pStyle w:val="ConsPlusTitle"/>
        <w:jc w:val="center"/>
      </w:pPr>
      <w:r>
        <w:t>в рамках затрат на информационно-коммуникационные технологии</w:t>
      </w:r>
    </w:p>
    <w:p w:rsidR="00415175" w:rsidRDefault="00415175">
      <w:pPr>
        <w:pStyle w:val="ConsPlusNormal"/>
        <w:jc w:val="both"/>
      </w:pPr>
    </w:p>
    <w:p w:rsidR="00415175" w:rsidRDefault="00415175" w:rsidP="002A5109">
      <w:pPr>
        <w:pStyle w:val="ConsPlusNormal"/>
        <w:ind w:firstLine="540"/>
        <w:jc w:val="both"/>
      </w:pPr>
      <w:r>
        <w:t>2.2.7.1.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proofErr w:type="spellStart"/>
      <w:r>
        <w:t>З</w:t>
      </w:r>
      <w:r>
        <w:rPr>
          <w:vertAlign w:val="superscript"/>
        </w:rPr>
        <w:t>ахз</w:t>
      </w:r>
      <w:r>
        <w:rPr>
          <w:vertAlign w:val="subscript"/>
        </w:rPr>
        <w:t>ос</w:t>
      </w:r>
      <w:proofErr w:type="spellEnd"/>
      <w:r>
        <w:t>), определяются по формуле:</w:t>
      </w:r>
    </w:p>
    <w:p w:rsidR="00415175" w:rsidRDefault="00415175">
      <w:pPr>
        <w:pStyle w:val="ConsPlusNormal"/>
        <w:spacing w:before="300"/>
        <w:jc w:val="center"/>
      </w:pPr>
      <w:proofErr w:type="spellStart"/>
      <w:r>
        <w:t>З</w:t>
      </w:r>
      <w:r>
        <w:rPr>
          <w:vertAlign w:val="subscript"/>
        </w:rPr>
        <w:t>ахз</w:t>
      </w:r>
      <w:proofErr w:type="spellEnd"/>
      <w:r>
        <w:rPr>
          <w:vertAlign w:val="subscript"/>
        </w:rPr>
        <w:t xml:space="preserve"> ос</w:t>
      </w:r>
      <w:r>
        <w:t xml:space="preserve"> = </w:t>
      </w:r>
      <w:proofErr w:type="spellStart"/>
      <w:r>
        <w:t>З</w:t>
      </w:r>
      <w:r>
        <w:rPr>
          <w:vertAlign w:val="subscript"/>
        </w:rPr>
        <w:t>пмеб</w:t>
      </w:r>
      <w:proofErr w:type="spellEnd"/>
      <w:r>
        <w:t xml:space="preserve"> + </w:t>
      </w:r>
      <w:proofErr w:type="spellStart"/>
      <w:r>
        <w:t>З</w:t>
      </w:r>
      <w:r>
        <w:rPr>
          <w:vertAlign w:val="subscript"/>
        </w:rPr>
        <w:t>хоз</w:t>
      </w:r>
      <w:proofErr w:type="spellEnd"/>
      <w:r>
        <w:t>, где:</w:t>
      </w:r>
    </w:p>
    <w:p w:rsidR="00415175" w:rsidRDefault="00415175">
      <w:pPr>
        <w:pStyle w:val="ConsPlusNormal"/>
        <w:jc w:val="both"/>
      </w:pPr>
    </w:p>
    <w:p w:rsidR="00415175" w:rsidRDefault="00415175">
      <w:pPr>
        <w:pStyle w:val="ConsPlusNormal"/>
        <w:ind w:firstLine="540"/>
        <w:jc w:val="both"/>
      </w:pPr>
      <w:proofErr w:type="spellStart"/>
      <w:r>
        <w:t>З</w:t>
      </w:r>
      <w:r>
        <w:rPr>
          <w:vertAlign w:val="subscript"/>
        </w:rPr>
        <w:t>пмеб</w:t>
      </w:r>
      <w:proofErr w:type="spellEnd"/>
      <w:r>
        <w:t xml:space="preserve"> - затраты на приобретение мебели для офисов и предприятий торговли, мебели прочей;</w:t>
      </w:r>
    </w:p>
    <w:p w:rsidR="00415175" w:rsidRDefault="00415175">
      <w:pPr>
        <w:pStyle w:val="ConsPlusNormal"/>
        <w:spacing w:before="240"/>
        <w:ind w:firstLine="540"/>
        <w:jc w:val="both"/>
      </w:pPr>
      <w:proofErr w:type="spellStart"/>
      <w:r>
        <w:t>З</w:t>
      </w:r>
      <w:r>
        <w:rPr>
          <w:vertAlign w:val="subscript"/>
        </w:rPr>
        <w:t>хоз</w:t>
      </w:r>
      <w:proofErr w:type="spellEnd"/>
      <w:r>
        <w:t xml:space="preserve"> - затраты на приобретение прочих основных средств согласно общероссийскому </w:t>
      </w:r>
      <w:hyperlink r:id="rId39" w:history="1">
        <w:r w:rsidRPr="00A34C35">
          <w:t>классификатору</w:t>
        </w:r>
      </w:hyperlink>
      <w:r>
        <w:t xml:space="preserve"> основных фондов.</w:t>
      </w:r>
    </w:p>
    <w:p w:rsidR="00415175" w:rsidRDefault="00415175" w:rsidP="0087268B">
      <w:pPr>
        <w:pStyle w:val="ConsPlusNormal"/>
        <w:spacing w:before="240"/>
        <w:ind w:firstLine="540"/>
        <w:jc w:val="both"/>
      </w:pPr>
      <w:r>
        <w:t>2.2.7.2. Затраты Учреждения на приобретение мебели для офисов и предприятий торговли, мебели для сидения, преимущественно с металлическим каркасом, мебели офисной деревянной и мебели прочей (</w:t>
      </w:r>
      <w:proofErr w:type="spellStart"/>
      <w:r>
        <w:t>З</w:t>
      </w:r>
      <w:r>
        <w:rPr>
          <w:vertAlign w:val="subscript"/>
        </w:rPr>
        <w:t>пмеб</w:t>
      </w:r>
      <w:proofErr w:type="spellEnd"/>
      <w:r>
        <w:t xml:space="preserve">), составляют </w:t>
      </w:r>
      <w:r w:rsidR="0081492D">
        <w:t>1743500</w:t>
      </w:r>
      <w:r>
        <w:t xml:space="preserve"> руб., при этом: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814"/>
        <w:gridCol w:w="1587"/>
        <w:gridCol w:w="2066"/>
      </w:tblGrid>
      <w:tr w:rsidR="00415175" w:rsidTr="00A34C35">
        <w:tc>
          <w:tcPr>
            <w:tcW w:w="3742" w:type="dxa"/>
          </w:tcPr>
          <w:p w:rsidR="00415175" w:rsidRDefault="00415175">
            <w:pPr>
              <w:pStyle w:val="ConsPlusNormal"/>
            </w:pPr>
            <w:r>
              <w:t>Наименование приобретаемой Учреждением мебели</w:t>
            </w:r>
          </w:p>
        </w:tc>
        <w:tc>
          <w:tcPr>
            <w:tcW w:w="1814" w:type="dxa"/>
          </w:tcPr>
          <w:p w:rsidR="00415175" w:rsidRDefault="00415175">
            <w:pPr>
              <w:pStyle w:val="ConsPlusNormal"/>
            </w:pPr>
            <w:r>
              <w:t>Количество i-х предметов мебели</w:t>
            </w:r>
          </w:p>
        </w:tc>
        <w:tc>
          <w:tcPr>
            <w:tcW w:w="1587" w:type="dxa"/>
          </w:tcPr>
          <w:p w:rsidR="00415175" w:rsidRDefault="00415175">
            <w:pPr>
              <w:pStyle w:val="ConsPlusNormal"/>
            </w:pPr>
            <w:r>
              <w:t>Цена i-</w:t>
            </w:r>
            <w:proofErr w:type="spellStart"/>
            <w:r>
              <w:t>го</w:t>
            </w:r>
            <w:proofErr w:type="spellEnd"/>
            <w:r>
              <w:t xml:space="preserve"> предмета мебели, руб.</w:t>
            </w:r>
          </w:p>
        </w:tc>
        <w:tc>
          <w:tcPr>
            <w:tcW w:w="2066" w:type="dxa"/>
          </w:tcPr>
          <w:p w:rsidR="00415175" w:rsidRDefault="00415175">
            <w:pPr>
              <w:pStyle w:val="ConsPlusNormal"/>
            </w:pPr>
            <w:r>
              <w:t>Итого затраты Учреждения на приобретение i-</w:t>
            </w:r>
            <w:proofErr w:type="spellStart"/>
            <w:r>
              <w:t>го</w:t>
            </w:r>
            <w:proofErr w:type="spellEnd"/>
            <w:r>
              <w:t xml:space="preserve"> предмета мебели (</w:t>
            </w:r>
            <w:proofErr w:type="spellStart"/>
            <w:r>
              <w:t>З</w:t>
            </w:r>
            <w:r>
              <w:rPr>
                <w:vertAlign w:val="subscript"/>
              </w:rPr>
              <w:t>пмеб</w:t>
            </w:r>
            <w:proofErr w:type="spellEnd"/>
            <w:r>
              <w:t>), руб.</w:t>
            </w:r>
          </w:p>
        </w:tc>
      </w:tr>
      <w:tr w:rsidR="00415175" w:rsidTr="00A34C35">
        <w:tc>
          <w:tcPr>
            <w:tcW w:w="3742" w:type="dxa"/>
          </w:tcPr>
          <w:p w:rsidR="00415175" w:rsidRDefault="00415175">
            <w:pPr>
              <w:pStyle w:val="ConsPlusNormal"/>
            </w:pPr>
            <w:r>
              <w:t>Вешалка металлическая</w:t>
            </w:r>
          </w:p>
        </w:tc>
        <w:tc>
          <w:tcPr>
            <w:tcW w:w="1814" w:type="dxa"/>
          </w:tcPr>
          <w:p w:rsidR="00415175" w:rsidRDefault="0081492D">
            <w:pPr>
              <w:pStyle w:val="ConsPlusNormal"/>
              <w:jc w:val="center"/>
            </w:pPr>
            <w:r>
              <w:t>1</w:t>
            </w:r>
            <w:r w:rsidR="00415175">
              <w:t>0</w:t>
            </w:r>
          </w:p>
        </w:tc>
        <w:tc>
          <w:tcPr>
            <w:tcW w:w="1587" w:type="dxa"/>
          </w:tcPr>
          <w:p w:rsidR="00415175" w:rsidRDefault="0081492D">
            <w:pPr>
              <w:pStyle w:val="ConsPlusNormal"/>
              <w:jc w:val="center"/>
            </w:pPr>
            <w:r>
              <w:t>20</w:t>
            </w:r>
            <w:r w:rsidR="00415175">
              <w:t>00.00</w:t>
            </w:r>
          </w:p>
        </w:tc>
        <w:tc>
          <w:tcPr>
            <w:tcW w:w="2066" w:type="dxa"/>
          </w:tcPr>
          <w:p w:rsidR="00415175" w:rsidRDefault="0081492D">
            <w:pPr>
              <w:pStyle w:val="ConsPlusNormal"/>
              <w:jc w:val="center"/>
            </w:pPr>
            <w:r>
              <w:t>2</w:t>
            </w:r>
            <w:r w:rsidR="00415175">
              <w:t>0000.00</w:t>
            </w:r>
          </w:p>
        </w:tc>
      </w:tr>
      <w:tr w:rsidR="00415175" w:rsidTr="00A34C35">
        <w:tc>
          <w:tcPr>
            <w:tcW w:w="3742" w:type="dxa"/>
          </w:tcPr>
          <w:p w:rsidR="00415175" w:rsidRDefault="00415175">
            <w:pPr>
              <w:pStyle w:val="ConsPlusNormal"/>
            </w:pPr>
            <w:r>
              <w:t>Зеркало</w:t>
            </w:r>
          </w:p>
        </w:tc>
        <w:tc>
          <w:tcPr>
            <w:tcW w:w="1814" w:type="dxa"/>
          </w:tcPr>
          <w:p w:rsidR="00415175" w:rsidRDefault="0081492D">
            <w:pPr>
              <w:pStyle w:val="ConsPlusNormal"/>
              <w:jc w:val="center"/>
            </w:pPr>
            <w:r>
              <w:t>5</w:t>
            </w:r>
          </w:p>
        </w:tc>
        <w:tc>
          <w:tcPr>
            <w:tcW w:w="1587" w:type="dxa"/>
          </w:tcPr>
          <w:p w:rsidR="00415175" w:rsidRDefault="0081492D">
            <w:pPr>
              <w:pStyle w:val="ConsPlusNormal"/>
              <w:jc w:val="center"/>
            </w:pPr>
            <w:r>
              <w:t>3</w:t>
            </w:r>
            <w:r w:rsidR="00415175">
              <w:t>000.00</w:t>
            </w:r>
          </w:p>
        </w:tc>
        <w:tc>
          <w:tcPr>
            <w:tcW w:w="2066" w:type="dxa"/>
          </w:tcPr>
          <w:p w:rsidR="00415175" w:rsidRDefault="0081492D">
            <w:pPr>
              <w:pStyle w:val="ConsPlusNormal"/>
              <w:jc w:val="center"/>
            </w:pPr>
            <w:r>
              <w:t>15</w:t>
            </w:r>
            <w:r w:rsidR="00415175">
              <w:t>000.00</w:t>
            </w:r>
          </w:p>
        </w:tc>
      </w:tr>
      <w:tr w:rsidR="00415175" w:rsidTr="00A34C35">
        <w:tc>
          <w:tcPr>
            <w:tcW w:w="3742" w:type="dxa"/>
          </w:tcPr>
          <w:p w:rsidR="00415175" w:rsidRDefault="00415175">
            <w:pPr>
              <w:pStyle w:val="ConsPlusNormal"/>
            </w:pPr>
            <w:r>
              <w:t>Кресло офисное</w:t>
            </w:r>
          </w:p>
        </w:tc>
        <w:tc>
          <w:tcPr>
            <w:tcW w:w="1814" w:type="dxa"/>
          </w:tcPr>
          <w:p w:rsidR="00415175" w:rsidRDefault="00415175">
            <w:pPr>
              <w:pStyle w:val="ConsPlusNormal"/>
              <w:jc w:val="center"/>
            </w:pPr>
            <w:r>
              <w:t>15</w:t>
            </w:r>
          </w:p>
        </w:tc>
        <w:tc>
          <w:tcPr>
            <w:tcW w:w="1587" w:type="dxa"/>
          </w:tcPr>
          <w:p w:rsidR="00415175" w:rsidRDefault="00415175" w:rsidP="0081492D">
            <w:pPr>
              <w:pStyle w:val="ConsPlusNormal"/>
              <w:jc w:val="center"/>
            </w:pPr>
            <w:r>
              <w:t>6</w:t>
            </w:r>
            <w:r w:rsidR="0081492D">
              <w:t>0</w:t>
            </w:r>
            <w:r>
              <w:t>00.00</w:t>
            </w:r>
          </w:p>
        </w:tc>
        <w:tc>
          <w:tcPr>
            <w:tcW w:w="2066" w:type="dxa"/>
          </w:tcPr>
          <w:p w:rsidR="00415175" w:rsidRDefault="00415175" w:rsidP="0081492D">
            <w:pPr>
              <w:pStyle w:val="ConsPlusNormal"/>
              <w:jc w:val="center"/>
            </w:pPr>
            <w:r>
              <w:t>9</w:t>
            </w:r>
            <w:r w:rsidR="0081492D">
              <w:t>00</w:t>
            </w:r>
            <w:r>
              <w:t>00.00</w:t>
            </w:r>
          </w:p>
        </w:tc>
      </w:tr>
      <w:tr w:rsidR="00415175" w:rsidTr="00A34C35">
        <w:tc>
          <w:tcPr>
            <w:tcW w:w="3742" w:type="dxa"/>
          </w:tcPr>
          <w:p w:rsidR="00415175" w:rsidRDefault="00415175">
            <w:pPr>
              <w:pStyle w:val="ConsPlusNormal"/>
            </w:pPr>
            <w:r>
              <w:t>Подставка под монитор</w:t>
            </w:r>
          </w:p>
        </w:tc>
        <w:tc>
          <w:tcPr>
            <w:tcW w:w="1814" w:type="dxa"/>
          </w:tcPr>
          <w:p w:rsidR="00415175" w:rsidRDefault="0081492D">
            <w:pPr>
              <w:pStyle w:val="ConsPlusNormal"/>
              <w:jc w:val="center"/>
            </w:pPr>
            <w:r>
              <w:t>8</w:t>
            </w:r>
          </w:p>
        </w:tc>
        <w:tc>
          <w:tcPr>
            <w:tcW w:w="1587" w:type="dxa"/>
          </w:tcPr>
          <w:p w:rsidR="00415175" w:rsidRDefault="0081492D">
            <w:pPr>
              <w:pStyle w:val="ConsPlusNormal"/>
              <w:jc w:val="center"/>
            </w:pPr>
            <w:r>
              <w:t>2</w:t>
            </w:r>
            <w:r w:rsidR="00415175">
              <w:t>000.00</w:t>
            </w:r>
          </w:p>
        </w:tc>
        <w:tc>
          <w:tcPr>
            <w:tcW w:w="2066" w:type="dxa"/>
          </w:tcPr>
          <w:p w:rsidR="00415175" w:rsidRDefault="0081492D">
            <w:pPr>
              <w:pStyle w:val="ConsPlusNormal"/>
              <w:jc w:val="center"/>
            </w:pPr>
            <w:r>
              <w:t>160</w:t>
            </w:r>
            <w:r w:rsidR="00415175">
              <w:t>000.00</w:t>
            </w:r>
          </w:p>
        </w:tc>
      </w:tr>
      <w:tr w:rsidR="00415175" w:rsidTr="00A34C35">
        <w:tc>
          <w:tcPr>
            <w:tcW w:w="3742" w:type="dxa"/>
          </w:tcPr>
          <w:p w:rsidR="00415175" w:rsidRDefault="00415175">
            <w:pPr>
              <w:pStyle w:val="ConsPlusNormal"/>
            </w:pPr>
            <w:r>
              <w:t>Подставка под системный блок</w:t>
            </w:r>
          </w:p>
        </w:tc>
        <w:tc>
          <w:tcPr>
            <w:tcW w:w="1814" w:type="dxa"/>
          </w:tcPr>
          <w:p w:rsidR="00415175" w:rsidRDefault="00415175">
            <w:pPr>
              <w:pStyle w:val="ConsPlusNormal"/>
              <w:jc w:val="center"/>
            </w:pPr>
            <w:r>
              <w:t>20</w:t>
            </w:r>
          </w:p>
        </w:tc>
        <w:tc>
          <w:tcPr>
            <w:tcW w:w="1587" w:type="dxa"/>
          </w:tcPr>
          <w:p w:rsidR="00415175" w:rsidRDefault="0081492D">
            <w:pPr>
              <w:pStyle w:val="ConsPlusNormal"/>
              <w:jc w:val="center"/>
            </w:pPr>
            <w:r>
              <w:t>2</w:t>
            </w:r>
            <w:r w:rsidR="00415175">
              <w:t>00.00</w:t>
            </w:r>
          </w:p>
        </w:tc>
        <w:tc>
          <w:tcPr>
            <w:tcW w:w="2066" w:type="dxa"/>
          </w:tcPr>
          <w:p w:rsidR="00415175" w:rsidRDefault="0081492D">
            <w:pPr>
              <w:pStyle w:val="ConsPlusNormal"/>
              <w:jc w:val="center"/>
            </w:pPr>
            <w:r>
              <w:t>40</w:t>
            </w:r>
            <w:r w:rsidR="00415175">
              <w:t>000.00</w:t>
            </w:r>
          </w:p>
        </w:tc>
      </w:tr>
      <w:tr w:rsidR="00415175" w:rsidTr="00A34C35">
        <w:tc>
          <w:tcPr>
            <w:tcW w:w="3742" w:type="dxa"/>
          </w:tcPr>
          <w:p w:rsidR="00415175" w:rsidRDefault="00415175">
            <w:pPr>
              <w:pStyle w:val="ConsPlusNormal"/>
            </w:pPr>
            <w:r>
              <w:t>Стол</w:t>
            </w:r>
          </w:p>
        </w:tc>
        <w:tc>
          <w:tcPr>
            <w:tcW w:w="1814" w:type="dxa"/>
          </w:tcPr>
          <w:p w:rsidR="00415175" w:rsidRDefault="0081492D">
            <w:pPr>
              <w:pStyle w:val="ConsPlusNormal"/>
              <w:jc w:val="center"/>
            </w:pPr>
            <w:r>
              <w:t>80</w:t>
            </w:r>
          </w:p>
        </w:tc>
        <w:tc>
          <w:tcPr>
            <w:tcW w:w="1587" w:type="dxa"/>
          </w:tcPr>
          <w:p w:rsidR="00415175" w:rsidRDefault="00415175">
            <w:pPr>
              <w:pStyle w:val="ConsPlusNormal"/>
              <w:jc w:val="center"/>
            </w:pPr>
            <w:r>
              <w:t>9500.00</w:t>
            </w:r>
          </w:p>
        </w:tc>
        <w:tc>
          <w:tcPr>
            <w:tcW w:w="2066" w:type="dxa"/>
          </w:tcPr>
          <w:p w:rsidR="00415175" w:rsidRDefault="0081492D">
            <w:pPr>
              <w:pStyle w:val="ConsPlusNormal"/>
              <w:jc w:val="center"/>
            </w:pPr>
            <w:r>
              <w:t>760</w:t>
            </w:r>
            <w:r w:rsidR="00415175">
              <w:t>000.00</w:t>
            </w:r>
          </w:p>
        </w:tc>
      </w:tr>
      <w:tr w:rsidR="00415175" w:rsidTr="00A34C35">
        <w:tc>
          <w:tcPr>
            <w:tcW w:w="3742" w:type="dxa"/>
          </w:tcPr>
          <w:p w:rsidR="00415175" w:rsidRDefault="00415175">
            <w:pPr>
              <w:pStyle w:val="ConsPlusNormal"/>
            </w:pPr>
            <w:r>
              <w:t>Стул на металлическом каркасе</w:t>
            </w:r>
          </w:p>
        </w:tc>
        <w:tc>
          <w:tcPr>
            <w:tcW w:w="1814" w:type="dxa"/>
          </w:tcPr>
          <w:p w:rsidR="00415175" w:rsidRDefault="0081492D">
            <w:pPr>
              <w:pStyle w:val="ConsPlusNormal"/>
              <w:jc w:val="center"/>
            </w:pPr>
            <w:r>
              <w:t>60</w:t>
            </w:r>
          </w:p>
        </w:tc>
        <w:tc>
          <w:tcPr>
            <w:tcW w:w="1587" w:type="dxa"/>
          </w:tcPr>
          <w:p w:rsidR="00415175" w:rsidRDefault="0081492D">
            <w:pPr>
              <w:pStyle w:val="ConsPlusNormal"/>
              <w:jc w:val="center"/>
            </w:pPr>
            <w:r>
              <w:t>3000</w:t>
            </w:r>
          </w:p>
        </w:tc>
        <w:tc>
          <w:tcPr>
            <w:tcW w:w="2066" w:type="dxa"/>
          </w:tcPr>
          <w:p w:rsidR="00415175" w:rsidRDefault="0081492D">
            <w:pPr>
              <w:pStyle w:val="ConsPlusNormal"/>
              <w:jc w:val="center"/>
            </w:pPr>
            <w:r>
              <w:t>180000</w:t>
            </w:r>
            <w:r w:rsidR="005250C1">
              <w:t>.00</w:t>
            </w:r>
          </w:p>
        </w:tc>
      </w:tr>
      <w:tr w:rsidR="00415175" w:rsidTr="00A34C35">
        <w:tc>
          <w:tcPr>
            <w:tcW w:w="3742" w:type="dxa"/>
          </w:tcPr>
          <w:p w:rsidR="00415175" w:rsidRDefault="00415175">
            <w:pPr>
              <w:pStyle w:val="ConsPlusNormal"/>
            </w:pPr>
            <w:r>
              <w:t>Трибуна для выступлений</w:t>
            </w:r>
          </w:p>
        </w:tc>
        <w:tc>
          <w:tcPr>
            <w:tcW w:w="1814" w:type="dxa"/>
          </w:tcPr>
          <w:p w:rsidR="00415175" w:rsidRDefault="00415175">
            <w:pPr>
              <w:pStyle w:val="ConsPlusNormal"/>
              <w:jc w:val="center"/>
            </w:pPr>
            <w:r>
              <w:t>1</w:t>
            </w:r>
          </w:p>
        </w:tc>
        <w:tc>
          <w:tcPr>
            <w:tcW w:w="1587" w:type="dxa"/>
          </w:tcPr>
          <w:p w:rsidR="00415175" w:rsidRDefault="0081492D">
            <w:pPr>
              <w:pStyle w:val="ConsPlusNormal"/>
              <w:jc w:val="center"/>
            </w:pPr>
            <w:r>
              <w:t>60000</w:t>
            </w:r>
          </w:p>
        </w:tc>
        <w:tc>
          <w:tcPr>
            <w:tcW w:w="2066" w:type="dxa"/>
          </w:tcPr>
          <w:p w:rsidR="00415175" w:rsidRDefault="0081492D">
            <w:pPr>
              <w:pStyle w:val="ConsPlusNormal"/>
              <w:jc w:val="center"/>
            </w:pPr>
            <w:r>
              <w:t>60000</w:t>
            </w:r>
            <w:r w:rsidR="005250C1">
              <w:t>.00</w:t>
            </w:r>
          </w:p>
        </w:tc>
      </w:tr>
      <w:tr w:rsidR="00415175" w:rsidTr="00A34C35">
        <w:tc>
          <w:tcPr>
            <w:tcW w:w="3742" w:type="dxa"/>
          </w:tcPr>
          <w:p w:rsidR="00415175" w:rsidRDefault="00415175">
            <w:pPr>
              <w:pStyle w:val="ConsPlusNormal"/>
            </w:pPr>
            <w:r>
              <w:t>Тумба офисная</w:t>
            </w:r>
          </w:p>
        </w:tc>
        <w:tc>
          <w:tcPr>
            <w:tcW w:w="1814" w:type="dxa"/>
          </w:tcPr>
          <w:p w:rsidR="00415175" w:rsidRDefault="00415175">
            <w:pPr>
              <w:pStyle w:val="ConsPlusNormal"/>
              <w:jc w:val="center"/>
            </w:pPr>
            <w:r>
              <w:t>27</w:t>
            </w:r>
          </w:p>
        </w:tc>
        <w:tc>
          <w:tcPr>
            <w:tcW w:w="1587" w:type="dxa"/>
          </w:tcPr>
          <w:p w:rsidR="00415175" w:rsidRDefault="00415175">
            <w:pPr>
              <w:pStyle w:val="ConsPlusNormal"/>
              <w:jc w:val="center"/>
            </w:pPr>
            <w:r>
              <w:t>5500.00</w:t>
            </w:r>
          </w:p>
        </w:tc>
        <w:tc>
          <w:tcPr>
            <w:tcW w:w="2066" w:type="dxa"/>
          </w:tcPr>
          <w:p w:rsidR="00415175" w:rsidRDefault="00415175">
            <w:pPr>
              <w:pStyle w:val="ConsPlusNormal"/>
              <w:jc w:val="center"/>
            </w:pPr>
            <w:r>
              <w:t>148500.00</w:t>
            </w:r>
          </w:p>
        </w:tc>
      </w:tr>
      <w:tr w:rsidR="00415175" w:rsidTr="00A34C35">
        <w:tc>
          <w:tcPr>
            <w:tcW w:w="3742" w:type="dxa"/>
          </w:tcPr>
          <w:p w:rsidR="00415175" w:rsidRDefault="00415175">
            <w:pPr>
              <w:pStyle w:val="ConsPlusNormal"/>
            </w:pPr>
            <w:r>
              <w:t>Шкаф</w:t>
            </w:r>
          </w:p>
        </w:tc>
        <w:tc>
          <w:tcPr>
            <w:tcW w:w="1814" w:type="dxa"/>
          </w:tcPr>
          <w:p w:rsidR="00415175" w:rsidRDefault="00415175">
            <w:pPr>
              <w:pStyle w:val="ConsPlusNormal"/>
              <w:jc w:val="center"/>
            </w:pPr>
            <w:r>
              <w:t>10</w:t>
            </w:r>
          </w:p>
        </w:tc>
        <w:tc>
          <w:tcPr>
            <w:tcW w:w="1587" w:type="dxa"/>
          </w:tcPr>
          <w:p w:rsidR="00415175" w:rsidRDefault="0081492D">
            <w:pPr>
              <w:pStyle w:val="ConsPlusNormal"/>
              <w:jc w:val="center"/>
            </w:pPr>
            <w:r>
              <w:t>12000</w:t>
            </w:r>
          </w:p>
        </w:tc>
        <w:tc>
          <w:tcPr>
            <w:tcW w:w="2066" w:type="dxa"/>
          </w:tcPr>
          <w:p w:rsidR="00415175" w:rsidRDefault="0081492D">
            <w:pPr>
              <w:pStyle w:val="ConsPlusNormal"/>
              <w:jc w:val="center"/>
            </w:pPr>
            <w:r>
              <w:t>120000</w:t>
            </w:r>
            <w:r w:rsidR="005250C1">
              <w:t>.00</w:t>
            </w:r>
          </w:p>
        </w:tc>
      </w:tr>
      <w:tr w:rsidR="00415175" w:rsidTr="00A34C35">
        <w:tc>
          <w:tcPr>
            <w:tcW w:w="3742" w:type="dxa"/>
          </w:tcPr>
          <w:p w:rsidR="00415175" w:rsidRDefault="00415175">
            <w:pPr>
              <w:pStyle w:val="ConsPlusNormal"/>
            </w:pPr>
            <w:r>
              <w:t>Шкаф архивный металлический</w:t>
            </w:r>
          </w:p>
        </w:tc>
        <w:tc>
          <w:tcPr>
            <w:tcW w:w="1814" w:type="dxa"/>
          </w:tcPr>
          <w:p w:rsidR="00415175" w:rsidRDefault="0081492D">
            <w:pPr>
              <w:pStyle w:val="ConsPlusNormal"/>
              <w:jc w:val="center"/>
            </w:pPr>
            <w:r>
              <w:t>10</w:t>
            </w:r>
          </w:p>
        </w:tc>
        <w:tc>
          <w:tcPr>
            <w:tcW w:w="1587" w:type="dxa"/>
          </w:tcPr>
          <w:p w:rsidR="00415175" w:rsidRDefault="00415175">
            <w:pPr>
              <w:pStyle w:val="ConsPlusNormal"/>
              <w:jc w:val="center"/>
            </w:pPr>
            <w:r>
              <w:t>15000.00</w:t>
            </w:r>
          </w:p>
        </w:tc>
        <w:tc>
          <w:tcPr>
            <w:tcW w:w="2066" w:type="dxa"/>
          </w:tcPr>
          <w:p w:rsidR="00415175" w:rsidRDefault="0081492D">
            <w:pPr>
              <w:pStyle w:val="ConsPlusNormal"/>
              <w:jc w:val="center"/>
            </w:pPr>
            <w:r>
              <w:t>150</w:t>
            </w:r>
            <w:r w:rsidR="00415175">
              <w:t>000.00</w:t>
            </w:r>
          </w:p>
        </w:tc>
      </w:tr>
    </w:tbl>
    <w:p w:rsidR="00415175" w:rsidRDefault="00415175">
      <w:pPr>
        <w:pStyle w:val="ConsPlusNormal"/>
        <w:jc w:val="both"/>
      </w:pPr>
    </w:p>
    <w:p w:rsidR="00415175" w:rsidRDefault="00415175">
      <w:pPr>
        <w:pStyle w:val="ConsPlusNormal"/>
        <w:ind w:firstLine="540"/>
        <w:jc w:val="both"/>
      </w:pPr>
      <w:r>
        <w:t xml:space="preserve">2.2.7.3. Затраты Учреждения на приобретение прочих основных средств согласно общероссийскому </w:t>
      </w:r>
      <w:hyperlink r:id="rId40" w:history="1">
        <w:r w:rsidRPr="00A34C35">
          <w:t>классификатору</w:t>
        </w:r>
      </w:hyperlink>
      <w:r w:rsidRPr="00A34C35">
        <w:t xml:space="preserve"> </w:t>
      </w:r>
      <w:r>
        <w:t xml:space="preserve">основных фондов (вентиляторы бытовые, устройства и аппаратура для передачи и приема речи, изображений или других данных, фотокамеры, </w:t>
      </w:r>
      <w:r>
        <w:lastRenderedPageBreak/>
        <w:t>фотовспышки, аппаратура для записи и воспроизведения звука и изображения, инструменты и приборы прочие для измерения, контроля и испытаний, инструмент ручной прочий, ставни, блоки дверные пластмассовые и пороги для них, жалюзи и аналогичные изделия и их комплектующие (запасные части) пластмассовые, изделия пластмассовые прочие, водонагреватели проточные и накопительные электрические, резервуары, цистерны и аналогичные емкости из металлов прочие, светильники и осветительные устройства прочие, огнетушители, косилки для газонов, машины пишущие, устройства для обработки текста, калькуляторы и счетные машины, инструменты и приборы прочие для измерения, контроля и испытаний, трубы, трубки, шланги и рукава из вулканизированной резины, коммутаторы, устройства охранной или пожарной сигнализации и аналогичная аппаратура, оборудование специального назначения, не включенное в другие группировки, профили прочие из алюминия или алюминиевых сплавов, оборудование подъемно-транспортное и погрузочно-разгрузочное прочее, не включенное в другие группировки, конструкции и детали конструкций из алюминия, инструменты рабочие сменные для станков или для ручного инструмента (с механическим приводом или без него) и т.п.) (</w:t>
      </w:r>
      <w:proofErr w:type="spellStart"/>
      <w:r>
        <w:t>З</w:t>
      </w:r>
      <w:r>
        <w:rPr>
          <w:vertAlign w:val="subscript"/>
        </w:rPr>
        <w:t>хоз</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28"/>
        </w:rPr>
        <w:pict>
          <v:shape id="_x0000_i1043" style="width:151.5pt;height:40.5pt" coordsize="" o:spt="100" adj="0,,0" path="" filled="f" stroked="f">
            <v:stroke joinstyle="miter"/>
            <v:imagedata r:id="rId41" o:title="base_23647_193737_32802"/>
            <v:formulas/>
            <v:path o:connecttype="segments"/>
          </v:shape>
        </w:pict>
      </w:r>
    </w:p>
    <w:p w:rsidR="00415175" w:rsidRDefault="00415175">
      <w:pPr>
        <w:pStyle w:val="ConsPlusNormal"/>
        <w:jc w:val="both"/>
      </w:pPr>
    </w:p>
    <w:p w:rsidR="00415175" w:rsidRPr="00A34C35" w:rsidRDefault="00415175">
      <w:pPr>
        <w:pStyle w:val="ConsPlusNormal"/>
        <w:ind w:firstLine="540"/>
        <w:jc w:val="both"/>
      </w:pPr>
      <w:proofErr w:type="spellStart"/>
      <w:r>
        <w:t>Q</w:t>
      </w:r>
      <w:r>
        <w:rPr>
          <w:vertAlign w:val="subscript"/>
        </w:rPr>
        <w:t>iхоз</w:t>
      </w:r>
      <w:proofErr w:type="spellEnd"/>
      <w:r>
        <w:t xml:space="preserve"> - количество i-х основных средств согласно общероссийскому </w:t>
      </w:r>
      <w:hyperlink r:id="rId42" w:history="1">
        <w:r w:rsidRPr="00A34C35">
          <w:t>классификатору</w:t>
        </w:r>
      </w:hyperlink>
      <w:r w:rsidRPr="00A34C35">
        <w:t xml:space="preserve"> основных фондов;</w:t>
      </w:r>
    </w:p>
    <w:p w:rsidR="00415175" w:rsidRPr="00A34C35" w:rsidRDefault="00415175">
      <w:pPr>
        <w:pStyle w:val="ConsPlusNormal"/>
        <w:spacing w:before="240"/>
        <w:ind w:firstLine="540"/>
        <w:jc w:val="both"/>
      </w:pPr>
      <w:proofErr w:type="spellStart"/>
      <w:r w:rsidRPr="00A34C35">
        <w:t>P</w:t>
      </w:r>
      <w:r w:rsidRPr="00A34C35">
        <w:rPr>
          <w:vertAlign w:val="subscript"/>
        </w:rPr>
        <w:t>iхоз</w:t>
      </w:r>
      <w:proofErr w:type="spellEnd"/>
      <w:r w:rsidRPr="00A34C35">
        <w:t xml:space="preserve"> - цена i-</w:t>
      </w:r>
      <w:proofErr w:type="spellStart"/>
      <w:r w:rsidRPr="00A34C35">
        <w:t>го</w:t>
      </w:r>
      <w:proofErr w:type="spellEnd"/>
      <w:r w:rsidRPr="00A34C35">
        <w:t xml:space="preserve"> основного средства.</w:t>
      </w:r>
    </w:p>
    <w:p w:rsidR="00415175" w:rsidRPr="00A34C35" w:rsidRDefault="00415175" w:rsidP="0087268B">
      <w:pPr>
        <w:pStyle w:val="ConsPlusNormal"/>
        <w:spacing w:before="240"/>
        <w:ind w:firstLine="540"/>
        <w:jc w:val="both"/>
      </w:pPr>
      <w:r w:rsidRPr="00A34C35">
        <w:t xml:space="preserve">Затраты Учреждения на приобретение прочих основных средств согласно общероссийскому </w:t>
      </w:r>
      <w:hyperlink r:id="rId43" w:history="1">
        <w:r w:rsidRPr="00A34C35">
          <w:t>классификатору</w:t>
        </w:r>
      </w:hyperlink>
      <w:r w:rsidRPr="00A34C35">
        <w:t xml:space="preserve"> основных фондов (</w:t>
      </w:r>
      <w:proofErr w:type="spellStart"/>
      <w:r w:rsidRPr="00A34C35">
        <w:t>Зхоз</w:t>
      </w:r>
      <w:proofErr w:type="spellEnd"/>
      <w:r w:rsidRPr="00A34C35">
        <w:t xml:space="preserve">), определенные в соответствии с настоящим пунктом, составляют </w:t>
      </w:r>
      <w:r w:rsidR="005250C1">
        <w:t>2179700</w:t>
      </w:r>
      <w:r w:rsidRPr="00A34C35">
        <w:t xml:space="preserve">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896"/>
        <w:gridCol w:w="1559"/>
        <w:gridCol w:w="2268"/>
      </w:tblGrid>
      <w:tr w:rsidR="002A5109" w:rsidRPr="00A34C35" w:rsidTr="00F2793A">
        <w:tc>
          <w:tcPr>
            <w:tcW w:w="3628" w:type="dxa"/>
          </w:tcPr>
          <w:p w:rsidR="002A5109" w:rsidRPr="00A34C35" w:rsidRDefault="002A5109" w:rsidP="002254E8">
            <w:pPr>
              <w:pStyle w:val="ConsPlusNormal"/>
            </w:pPr>
            <w:r w:rsidRPr="00A34C35">
              <w:t>Наименования приобретаемых основных средств</w:t>
            </w:r>
          </w:p>
        </w:tc>
        <w:tc>
          <w:tcPr>
            <w:tcW w:w="1896" w:type="dxa"/>
          </w:tcPr>
          <w:p w:rsidR="002A5109" w:rsidRPr="00A34C35" w:rsidRDefault="002A5109" w:rsidP="002254E8">
            <w:pPr>
              <w:pStyle w:val="ConsPlusNormal"/>
            </w:pPr>
            <w:r w:rsidRPr="00A34C35">
              <w:t xml:space="preserve">Количество i-х основных средств согласно общероссийскому </w:t>
            </w:r>
            <w:hyperlink r:id="rId44" w:history="1">
              <w:r w:rsidRPr="00A34C35">
                <w:t>классификатору</w:t>
              </w:r>
            </w:hyperlink>
            <w:r w:rsidRPr="00A34C35">
              <w:t xml:space="preserve"> основных фондов</w:t>
            </w:r>
          </w:p>
        </w:tc>
        <w:tc>
          <w:tcPr>
            <w:tcW w:w="1559" w:type="dxa"/>
          </w:tcPr>
          <w:p w:rsidR="002A5109" w:rsidRPr="00A34C35" w:rsidRDefault="002A5109" w:rsidP="002254E8">
            <w:pPr>
              <w:pStyle w:val="ConsPlusNormal"/>
            </w:pPr>
            <w:r w:rsidRPr="00A34C35">
              <w:t>Цена i-</w:t>
            </w:r>
            <w:proofErr w:type="spellStart"/>
            <w:r w:rsidRPr="00A34C35">
              <w:t>го</w:t>
            </w:r>
            <w:proofErr w:type="spellEnd"/>
            <w:r w:rsidRPr="00A34C35">
              <w:t xml:space="preserve"> основного средства, руб.</w:t>
            </w:r>
          </w:p>
        </w:tc>
        <w:tc>
          <w:tcPr>
            <w:tcW w:w="2268" w:type="dxa"/>
          </w:tcPr>
          <w:p w:rsidR="002A5109" w:rsidRPr="00A34C35" w:rsidRDefault="002A5109" w:rsidP="002254E8">
            <w:pPr>
              <w:pStyle w:val="ConsPlusNormal"/>
            </w:pPr>
            <w:r w:rsidRPr="00A34C35">
              <w:t xml:space="preserve">Итого затраты Учреждения на приобретение прочих основных средств согласно общероссийскому </w:t>
            </w:r>
            <w:hyperlink r:id="rId45" w:history="1">
              <w:r w:rsidRPr="00A34C35">
                <w:t>классификатору</w:t>
              </w:r>
            </w:hyperlink>
            <w:r w:rsidRPr="00A34C35">
              <w:t xml:space="preserve"> основных фондов (</w:t>
            </w:r>
            <w:proofErr w:type="spellStart"/>
            <w:r w:rsidRPr="00A34C35">
              <w:t>З</w:t>
            </w:r>
            <w:r w:rsidRPr="00A34C35">
              <w:rPr>
                <w:vertAlign w:val="subscript"/>
              </w:rPr>
              <w:t>хоз</w:t>
            </w:r>
            <w:proofErr w:type="spellEnd"/>
            <w:r w:rsidRPr="00A34C35">
              <w:t>), руб.</w:t>
            </w:r>
          </w:p>
        </w:tc>
      </w:tr>
      <w:tr w:rsidR="002A5109" w:rsidTr="00F2793A">
        <w:tc>
          <w:tcPr>
            <w:tcW w:w="3628" w:type="dxa"/>
          </w:tcPr>
          <w:p w:rsidR="002A5109" w:rsidRDefault="002A5109" w:rsidP="002254E8">
            <w:pPr>
              <w:pStyle w:val="ConsPlusNormal"/>
            </w:pPr>
            <w:proofErr w:type="spellStart"/>
            <w:r>
              <w:t>Водосчетчик</w:t>
            </w:r>
            <w:proofErr w:type="spellEnd"/>
          </w:p>
        </w:tc>
        <w:tc>
          <w:tcPr>
            <w:tcW w:w="1896" w:type="dxa"/>
          </w:tcPr>
          <w:p w:rsidR="002A5109" w:rsidRDefault="002A5109" w:rsidP="002254E8">
            <w:pPr>
              <w:pStyle w:val="ConsPlusNormal"/>
              <w:jc w:val="center"/>
            </w:pPr>
            <w:r>
              <w:t>2</w:t>
            </w:r>
          </w:p>
        </w:tc>
        <w:tc>
          <w:tcPr>
            <w:tcW w:w="1559" w:type="dxa"/>
          </w:tcPr>
          <w:p w:rsidR="002A5109" w:rsidRDefault="002A5109" w:rsidP="002254E8">
            <w:pPr>
              <w:pStyle w:val="ConsPlusNormal"/>
              <w:jc w:val="center"/>
            </w:pPr>
            <w:r>
              <w:t>600</w:t>
            </w:r>
            <w:r w:rsidR="005250C1">
              <w:t>0</w:t>
            </w:r>
            <w:r>
              <w:t>.00</w:t>
            </w:r>
          </w:p>
        </w:tc>
        <w:tc>
          <w:tcPr>
            <w:tcW w:w="2268" w:type="dxa"/>
          </w:tcPr>
          <w:p w:rsidR="002A5109" w:rsidRDefault="002A5109" w:rsidP="002254E8">
            <w:pPr>
              <w:pStyle w:val="ConsPlusNormal"/>
              <w:jc w:val="center"/>
            </w:pPr>
            <w:r>
              <w:t>1200</w:t>
            </w:r>
            <w:r w:rsidR="005250C1">
              <w:t>0</w:t>
            </w:r>
            <w:r>
              <w:t>.00</w:t>
            </w:r>
          </w:p>
        </w:tc>
      </w:tr>
      <w:tr w:rsidR="002A5109" w:rsidTr="00F2793A">
        <w:tc>
          <w:tcPr>
            <w:tcW w:w="3628" w:type="dxa"/>
          </w:tcPr>
          <w:p w:rsidR="002A5109" w:rsidRDefault="002A5109" w:rsidP="002254E8">
            <w:pPr>
              <w:pStyle w:val="ConsPlusNormal"/>
            </w:pPr>
            <w:r>
              <w:t>Герб Российской Федерации</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8000.00</w:t>
            </w:r>
          </w:p>
        </w:tc>
        <w:tc>
          <w:tcPr>
            <w:tcW w:w="2268" w:type="dxa"/>
          </w:tcPr>
          <w:p w:rsidR="002A5109" w:rsidRDefault="002A5109" w:rsidP="002254E8">
            <w:pPr>
              <w:pStyle w:val="ConsPlusNormal"/>
              <w:jc w:val="center"/>
            </w:pPr>
            <w:r>
              <w:t>8000.00</w:t>
            </w:r>
          </w:p>
        </w:tc>
      </w:tr>
      <w:tr w:rsidR="002A5109" w:rsidTr="00F2793A">
        <w:tc>
          <w:tcPr>
            <w:tcW w:w="3628" w:type="dxa"/>
          </w:tcPr>
          <w:p w:rsidR="002A5109" w:rsidRDefault="002A5109" w:rsidP="002254E8">
            <w:pPr>
              <w:pStyle w:val="ConsPlusNormal"/>
            </w:pPr>
            <w:r>
              <w:t>Герб Вологодской области</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8000.00</w:t>
            </w:r>
          </w:p>
        </w:tc>
        <w:tc>
          <w:tcPr>
            <w:tcW w:w="2268" w:type="dxa"/>
          </w:tcPr>
          <w:p w:rsidR="002A5109" w:rsidRDefault="002A5109" w:rsidP="002254E8">
            <w:pPr>
              <w:pStyle w:val="ConsPlusNormal"/>
              <w:jc w:val="center"/>
            </w:pPr>
            <w:r>
              <w:t>8000.00</w:t>
            </w:r>
          </w:p>
        </w:tc>
      </w:tr>
      <w:tr w:rsidR="002A5109" w:rsidTr="00F2793A">
        <w:tc>
          <w:tcPr>
            <w:tcW w:w="3628" w:type="dxa"/>
          </w:tcPr>
          <w:p w:rsidR="002A5109" w:rsidRDefault="002A5109" w:rsidP="002254E8">
            <w:pPr>
              <w:pStyle w:val="ConsPlusNormal"/>
            </w:pPr>
            <w:r>
              <w:t>Дверь</w:t>
            </w:r>
          </w:p>
        </w:tc>
        <w:tc>
          <w:tcPr>
            <w:tcW w:w="1896" w:type="dxa"/>
          </w:tcPr>
          <w:p w:rsidR="002A5109" w:rsidRDefault="002A5109" w:rsidP="002254E8">
            <w:pPr>
              <w:pStyle w:val="ConsPlusNormal"/>
              <w:jc w:val="center"/>
            </w:pPr>
            <w:r>
              <w:t>20</w:t>
            </w:r>
          </w:p>
        </w:tc>
        <w:tc>
          <w:tcPr>
            <w:tcW w:w="1559" w:type="dxa"/>
          </w:tcPr>
          <w:p w:rsidR="002A5109" w:rsidRDefault="005250C1" w:rsidP="002254E8">
            <w:pPr>
              <w:pStyle w:val="ConsPlusNormal"/>
              <w:jc w:val="center"/>
            </w:pPr>
            <w:r>
              <w:t>5</w:t>
            </w:r>
            <w:r w:rsidR="002A5109">
              <w:t>000.00</w:t>
            </w:r>
          </w:p>
        </w:tc>
        <w:tc>
          <w:tcPr>
            <w:tcW w:w="2268" w:type="dxa"/>
          </w:tcPr>
          <w:p w:rsidR="002A5109" w:rsidRDefault="002A5109" w:rsidP="005250C1">
            <w:pPr>
              <w:pStyle w:val="ConsPlusNormal"/>
              <w:jc w:val="center"/>
            </w:pPr>
            <w:r>
              <w:t>1</w:t>
            </w:r>
            <w:r w:rsidR="005250C1">
              <w:t>0</w:t>
            </w:r>
            <w:r>
              <w:t>0000.00</w:t>
            </w:r>
          </w:p>
        </w:tc>
      </w:tr>
      <w:tr w:rsidR="002A5109" w:rsidTr="00F2793A">
        <w:tc>
          <w:tcPr>
            <w:tcW w:w="3628" w:type="dxa"/>
          </w:tcPr>
          <w:p w:rsidR="002A5109" w:rsidRDefault="002A5109" w:rsidP="005250C1">
            <w:pPr>
              <w:pStyle w:val="ConsPlusNormal"/>
            </w:pPr>
            <w:r>
              <w:t xml:space="preserve">Держатель для туалетной бумаги </w:t>
            </w:r>
          </w:p>
        </w:tc>
        <w:tc>
          <w:tcPr>
            <w:tcW w:w="1896" w:type="dxa"/>
          </w:tcPr>
          <w:p w:rsidR="002A5109" w:rsidRDefault="002A5109" w:rsidP="002254E8">
            <w:pPr>
              <w:pStyle w:val="ConsPlusNormal"/>
              <w:jc w:val="center"/>
            </w:pPr>
            <w:r>
              <w:t>10</w:t>
            </w:r>
          </w:p>
        </w:tc>
        <w:tc>
          <w:tcPr>
            <w:tcW w:w="1559" w:type="dxa"/>
          </w:tcPr>
          <w:p w:rsidR="002A5109" w:rsidRDefault="005250C1" w:rsidP="002254E8">
            <w:pPr>
              <w:pStyle w:val="ConsPlusNormal"/>
              <w:jc w:val="center"/>
            </w:pPr>
            <w:r>
              <w:t>1000</w:t>
            </w:r>
            <w:r w:rsidR="002A5109">
              <w:t>.00</w:t>
            </w:r>
          </w:p>
        </w:tc>
        <w:tc>
          <w:tcPr>
            <w:tcW w:w="2268" w:type="dxa"/>
          </w:tcPr>
          <w:p w:rsidR="002A5109" w:rsidRDefault="005250C1" w:rsidP="002254E8">
            <w:pPr>
              <w:pStyle w:val="ConsPlusNormal"/>
              <w:jc w:val="center"/>
            </w:pPr>
            <w:r>
              <w:t>10000</w:t>
            </w:r>
            <w:r w:rsidR="002A5109">
              <w:t>.00</w:t>
            </w:r>
          </w:p>
        </w:tc>
      </w:tr>
      <w:tr w:rsidR="002A5109" w:rsidTr="00F2793A">
        <w:tc>
          <w:tcPr>
            <w:tcW w:w="3628" w:type="dxa"/>
          </w:tcPr>
          <w:p w:rsidR="002A5109" w:rsidRDefault="002A5109" w:rsidP="002254E8">
            <w:pPr>
              <w:pStyle w:val="ConsPlusNormal"/>
            </w:pPr>
            <w:r>
              <w:t>Диктофон</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5000.00</w:t>
            </w:r>
          </w:p>
        </w:tc>
        <w:tc>
          <w:tcPr>
            <w:tcW w:w="2268" w:type="dxa"/>
          </w:tcPr>
          <w:p w:rsidR="002A5109" w:rsidRDefault="002A5109" w:rsidP="002254E8">
            <w:pPr>
              <w:pStyle w:val="ConsPlusNormal"/>
              <w:jc w:val="center"/>
            </w:pPr>
            <w:r>
              <w:t>5000.00</w:t>
            </w:r>
          </w:p>
        </w:tc>
      </w:tr>
      <w:tr w:rsidR="002A5109" w:rsidTr="00F2793A">
        <w:tc>
          <w:tcPr>
            <w:tcW w:w="3628" w:type="dxa"/>
          </w:tcPr>
          <w:p w:rsidR="002A5109" w:rsidRDefault="002A5109" w:rsidP="002254E8">
            <w:pPr>
              <w:pStyle w:val="ConsPlusNormal"/>
            </w:pPr>
            <w:r>
              <w:t>Жалюзи</w:t>
            </w:r>
          </w:p>
        </w:tc>
        <w:tc>
          <w:tcPr>
            <w:tcW w:w="1896" w:type="dxa"/>
          </w:tcPr>
          <w:p w:rsidR="002A5109" w:rsidRDefault="002A5109" w:rsidP="002254E8">
            <w:pPr>
              <w:pStyle w:val="ConsPlusNormal"/>
              <w:jc w:val="center"/>
            </w:pPr>
            <w:r>
              <w:t>7</w:t>
            </w:r>
          </w:p>
        </w:tc>
        <w:tc>
          <w:tcPr>
            <w:tcW w:w="1559" w:type="dxa"/>
          </w:tcPr>
          <w:p w:rsidR="002A5109" w:rsidRDefault="002A5109" w:rsidP="002254E8">
            <w:pPr>
              <w:pStyle w:val="ConsPlusNormal"/>
              <w:jc w:val="center"/>
            </w:pPr>
            <w:r>
              <w:t>7500.00</w:t>
            </w:r>
          </w:p>
        </w:tc>
        <w:tc>
          <w:tcPr>
            <w:tcW w:w="2268" w:type="dxa"/>
          </w:tcPr>
          <w:p w:rsidR="002A5109" w:rsidRDefault="002A5109" w:rsidP="002254E8">
            <w:pPr>
              <w:pStyle w:val="ConsPlusNormal"/>
              <w:jc w:val="center"/>
            </w:pPr>
            <w:r>
              <w:t>52500.00</w:t>
            </w:r>
          </w:p>
        </w:tc>
      </w:tr>
      <w:tr w:rsidR="002A5109" w:rsidTr="00F2793A">
        <w:tc>
          <w:tcPr>
            <w:tcW w:w="3628" w:type="dxa"/>
          </w:tcPr>
          <w:p w:rsidR="002A5109" w:rsidRDefault="002A5109" w:rsidP="002254E8">
            <w:pPr>
              <w:pStyle w:val="ConsPlusNormal"/>
            </w:pPr>
            <w:r>
              <w:t>Калькулятор</w:t>
            </w:r>
          </w:p>
        </w:tc>
        <w:tc>
          <w:tcPr>
            <w:tcW w:w="1896" w:type="dxa"/>
          </w:tcPr>
          <w:p w:rsidR="002A5109" w:rsidRDefault="002A5109" w:rsidP="002254E8">
            <w:pPr>
              <w:pStyle w:val="ConsPlusNormal"/>
              <w:jc w:val="center"/>
            </w:pPr>
            <w:r>
              <w:t>5</w:t>
            </w:r>
          </w:p>
        </w:tc>
        <w:tc>
          <w:tcPr>
            <w:tcW w:w="1559" w:type="dxa"/>
          </w:tcPr>
          <w:p w:rsidR="002A5109" w:rsidRDefault="002A5109" w:rsidP="002254E8">
            <w:pPr>
              <w:pStyle w:val="ConsPlusNormal"/>
              <w:jc w:val="center"/>
            </w:pPr>
            <w:r>
              <w:t>1000.00</w:t>
            </w:r>
          </w:p>
        </w:tc>
        <w:tc>
          <w:tcPr>
            <w:tcW w:w="2268" w:type="dxa"/>
          </w:tcPr>
          <w:p w:rsidR="002A5109" w:rsidRDefault="002A5109" w:rsidP="002254E8">
            <w:pPr>
              <w:pStyle w:val="ConsPlusNormal"/>
              <w:jc w:val="center"/>
            </w:pPr>
            <w:r>
              <w:t>5000.00</w:t>
            </w:r>
          </w:p>
        </w:tc>
      </w:tr>
      <w:tr w:rsidR="002A5109" w:rsidTr="00F2793A">
        <w:tc>
          <w:tcPr>
            <w:tcW w:w="3628" w:type="dxa"/>
          </w:tcPr>
          <w:p w:rsidR="002A5109" w:rsidRDefault="002A5109" w:rsidP="002254E8">
            <w:pPr>
              <w:pStyle w:val="ConsPlusNormal"/>
            </w:pPr>
            <w:r>
              <w:lastRenderedPageBreak/>
              <w:t>Коммутатор</w:t>
            </w:r>
          </w:p>
        </w:tc>
        <w:tc>
          <w:tcPr>
            <w:tcW w:w="1896" w:type="dxa"/>
          </w:tcPr>
          <w:p w:rsidR="002A5109" w:rsidRDefault="002A5109" w:rsidP="002254E8">
            <w:pPr>
              <w:pStyle w:val="ConsPlusNormal"/>
              <w:jc w:val="center"/>
            </w:pPr>
            <w:r>
              <w:t>5</w:t>
            </w:r>
          </w:p>
        </w:tc>
        <w:tc>
          <w:tcPr>
            <w:tcW w:w="1559" w:type="dxa"/>
          </w:tcPr>
          <w:p w:rsidR="002A5109" w:rsidRDefault="002A5109" w:rsidP="002254E8">
            <w:pPr>
              <w:pStyle w:val="ConsPlusNormal"/>
              <w:jc w:val="center"/>
            </w:pPr>
            <w:r>
              <w:t>2900.00</w:t>
            </w:r>
          </w:p>
        </w:tc>
        <w:tc>
          <w:tcPr>
            <w:tcW w:w="2268" w:type="dxa"/>
          </w:tcPr>
          <w:p w:rsidR="002A5109" w:rsidRDefault="002A5109" w:rsidP="002254E8">
            <w:pPr>
              <w:pStyle w:val="ConsPlusNormal"/>
              <w:jc w:val="center"/>
            </w:pPr>
            <w:r>
              <w:t>14500.00</w:t>
            </w:r>
          </w:p>
        </w:tc>
      </w:tr>
      <w:tr w:rsidR="002A5109" w:rsidTr="00F2793A">
        <w:tc>
          <w:tcPr>
            <w:tcW w:w="3628" w:type="dxa"/>
          </w:tcPr>
          <w:p w:rsidR="002A5109" w:rsidRDefault="002A5109" w:rsidP="002254E8">
            <w:pPr>
              <w:pStyle w:val="ConsPlusNormal"/>
            </w:pPr>
            <w:r>
              <w:t>Контейнер для твердых коммунальных отходов</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9000.00</w:t>
            </w:r>
          </w:p>
        </w:tc>
        <w:tc>
          <w:tcPr>
            <w:tcW w:w="2268" w:type="dxa"/>
          </w:tcPr>
          <w:p w:rsidR="002A5109" w:rsidRDefault="002A5109" w:rsidP="002254E8">
            <w:pPr>
              <w:pStyle w:val="ConsPlusNormal"/>
              <w:jc w:val="center"/>
            </w:pPr>
            <w:r>
              <w:t>9000.00</w:t>
            </w:r>
          </w:p>
        </w:tc>
      </w:tr>
      <w:tr w:rsidR="002A5109" w:rsidTr="00F2793A">
        <w:tc>
          <w:tcPr>
            <w:tcW w:w="3628" w:type="dxa"/>
          </w:tcPr>
          <w:p w:rsidR="002A5109" w:rsidRDefault="002A5109" w:rsidP="002254E8">
            <w:pPr>
              <w:pStyle w:val="ConsPlusNormal"/>
            </w:pPr>
            <w:r>
              <w:t>Косилка для газонов</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30000.00</w:t>
            </w:r>
          </w:p>
        </w:tc>
        <w:tc>
          <w:tcPr>
            <w:tcW w:w="2268" w:type="dxa"/>
          </w:tcPr>
          <w:p w:rsidR="002A5109" w:rsidRDefault="002A5109" w:rsidP="002254E8">
            <w:pPr>
              <w:pStyle w:val="ConsPlusNormal"/>
              <w:jc w:val="center"/>
            </w:pPr>
            <w:r>
              <w:t>30000.00</w:t>
            </w:r>
          </w:p>
        </w:tc>
      </w:tr>
      <w:tr w:rsidR="002A5109" w:rsidTr="00F2793A">
        <w:tc>
          <w:tcPr>
            <w:tcW w:w="3628" w:type="dxa"/>
          </w:tcPr>
          <w:p w:rsidR="002A5109" w:rsidRDefault="002A5109" w:rsidP="002254E8">
            <w:pPr>
              <w:pStyle w:val="ConsPlusNormal"/>
            </w:pPr>
            <w:r>
              <w:t>Набор инструментов</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15000.00</w:t>
            </w:r>
          </w:p>
        </w:tc>
        <w:tc>
          <w:tcPr>
            <w:tcW w:w="2268" w:type="dxa"/>
          </w:tcPr>
          <w:p w:rsidR="002A5109" w:rsidRDefault="002A5109" w:rsidP="002254E8">
            <w:pPr>
              <w:pStyle w:val="ConsPlusNormal"/>
              <w:jc w:val="center"/>
            </w:pPr>
            <w:r>
              <w:t>15000.00</w:t>
            </w:r>
          </w:p>
        </w:tc>
      </w:tr>
      <w:tr w:rsidR="002A5109" w:rsidTr="00F2793A">
        <w:tc>
          <w:tcPr>
            <w:tcW w:w="3628" w:type="dxa"/>
          </w:tcPr>
          <w:p w:rsidR="002A5109" w:rsidRDefault="002A5109" w:rsidP="002254E8">
            <w:pPr>
              <w:pStyle w:val="ConsPlusNormal"/>
            </w:pPr>
            <w:r>
              <w:t>Набор напильников</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1500.00</w:t>
            </w:r>
          </w:p>
        </w:tc>
        <w:tc>
          <w:tcPr>
            <w:tcW w:w="2268" w:type="dxa"/>
          </w:tcPr>
          <w:p w:rsidR="002A5109" w:rsidRDefault="002A5109" w:rsidP="002254E8">
            <w:pPr>
              <w:pStyle w:val="ConsPlusNormal"/>
              <w:jc w:val="center"/>
            </w:pPr>
            <w:r>
              <w:t>1500.00</w:t>
            </w:r>
          </w:p>
        </w:tc>
      </w:tr>
      <w:tr w:rsidR="002A5109" w:rsidTr="00F2793A">
        <w:tc>
          <w:tcPr>
            <w:tcW w:w="3628" w:type="dxa"/>
          </w:tcPr>
          <w:p w:rsidR="002A5109" w:rsidRDefault="002A5109" w:rsidP="002254E8">
            <w:pPr>
              <w:pStyle w:val="ConsPlusNormal"/>
            </w:pPr>
            <w:r>
              <w:t>Набор отверток</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1700.00</w:t>
            </w:r>
          </w:p>
        </w:tc>
        <w:tc>
          <w:tcPr>
            <w:tcW w:w="2268" w:type="dxa"/>
          </w:tcPr>
          <w:p w:rsidR="002A5109" w:rsidRDefault="002A5109" w:rsidP="002254E8">
            <w:pPr>
              <w:pStyle w:val="ConsPlusNormal"/>
              <w:jc w:val="center"/>
            </w:pPr>
            <w:r>
              <w:t>1700.00</w:t>
            </w:r>
          </w:p>
        </w:tc>
      </w:tr>
      <w:tr w:rsidR="002A5109" w:rsidTr="00F2793A">
        <w:tc>
          <w:tcPr>
            <w:tcW w:w="3628" w:type="dxa"/>
          </w:tcPr>
          <w:p w:rsidR="002A5109" w:rsidRDefault="002A5109" w:rsidP="002254E8">
            <w:pPr>
              <w:pStyle w:val="ConsPlusNormal"/>
            </w:pPr>
            <w:r>
              <w:t>Огнетушитель</w:t>
            </w:r>
          </w:p>
        </w:tc>
        <w:tc>
          <w:tcPr>
            <w:tcW w:w="1896" w:type="dxa"/>
          </w:tcPr>
          <w:p w:rsidR="002A5109" w:rsidRDefault="002A5109" w:rsidP="002254E8">
            <w:pPr>
              <w:pStyle w:val="ConsPlusNormal"/>
              <w:jc w:val="center"/>
            </w:pPr>
            <w:r>
              <w:t>10</w:t>
            </w:r>
          </w:p>
        </w:tc>
        <w:tc>
          <w:tcPr>
            <w:tcW w:w="1559" w:type="dxa"/>
          </w:tcPr>
          <w:p w:rsidR="002A5109" w:rsidRDefault="005250C1" w:rsidP="002254E8">
            <w:pPr>
              <w:pStyle w:val="ConsPlusNormal"/>
              <w:jc w:val="center"/>
            </w:pPr>
            <w:r>
              <w:t>2000</w:t>
            </w:r>
            <w:r w:rsidR="002A5109">
              <w:t>.00</w:t>
            </w:r>
          </w:p>
        </w:tc>
        <w:tc>
          <w:tcPr>
            <w:tcW w:w="2268" w:type="dxa"/>
          </w:tcPr>
          <w:p w:rsidR="002A5109" w:rsidRDefault="005250C1" w:rsidP="002254E8">
            <w:pPr>
              <w:pStyle w:val="ConsPlusNormal"/>
              <w:jc w:val="center"/>
            </w:pPr>
            <w:r>
              <w:t>20000</w:t>
            </w:r>
            <w:r w:rsidR="002A5109">
              <w:t>.00</w:t>
            </w:r>
          </w:p>
        </w:tc>
      </w:tr>
      <w:tr w:rsidR="002A5109" w:rsidTr="00F2793A">
        <w:tc>
          <w:tcPr>
            <w:tcW w:w="3628" w:type="dxa"/>
          </w:tcPr>
          <w:p w:rsidR="002A5109" w:rsidRDefault="002A5109" w:rsidP="002254E8">
            <w:pPr>
              <w:pStyle w:val="ConsPlusNormal"/>
            </w:pPr>
            <w:r>
              <w:t>Рукав пожарный напорный</w:t>
            </w:r>
          </w:p>
        </w:tc>
        <w:tc>
          <w:tcPr>
            <w:tcW w:w="1896" w:type="dxa"/>
          </w:tcPr>
          <w:p w:rsidR="002A5109" w:rsidRDefault="002A5109" w:rsidP="002254E8">
            <w:pPr>
              <w:pStyle w:val="ConsPlusNormal"/>
              <w:jc w:val="center"/>
            </w:pPr>
            <w:r>
              <w:t>5</w:t>
            </w:r>
          </w:p>
        </w:tc>
        <w:tc>
          <w:tcPr>
            <w:tcW w:w="1559" w:type="dxa"/>
          </w:tcPr>
          <w:p w:rsidR="002A5109" w:rsidRDefault="002A5109" w:rsidP="002254E8">
            <w:pPr>
              <w:pStyle w:val="ConsPlusNormal"/>
              <w:jc w:val="center"/>
            </w:pPr>
            <w:r>
              <w:t>2500.00</w:t>
            </w:r>
          </w:p>
        </w:tc>
        <w:tc>
          <w:tcPr>
            <w:tcW w:w="2268" w:type="dxa"/>
          </w:tcPr>
          <w:p w:rsidR="002A5109" w:rsidRDefault="002A5109" w:rsidP="002254E8">
            <w:pPr>
              <w:pStyle w:val="ConsPlusNormal"/>
              <w:jc w:val="center"/>
            </w:pPr>
            <w:r>
              <w:t>12500.00</w:t>
            </w:r>
          </w:p>
        </w:tc>
      </w:tr>
      <w:tr w:rsidR="002A5109" w:rsidTr="00F2793A">
        <w:tc>
          <w:tcPr>
            <w:tcW w:w="3628" w:type="dxa"/>
          </w:tcPr>
          <w:p w:rsidR="002A5109" w:rsidRDefault="002A5109" w:rsidP="002254E8">
            <w:pPr>
              <w:pStyle w:val="ConsPlusNormal"/>
            </w:pPr>
            <w:r>
              <w:t>Светильник</w:t>
            </w:r>
          </w:p>
        </w:tc>
        <w:tc>
          <w:tcPr>
            <w:tcW w:w="1896" w:type="dxa"/>
          </w:tcPr>
          <w:p w:rsidR="002A5109" w:rsidRDefault="002A5109" w:rsidP="002254E8">
            <w:pPr>
              <w:pStyle w:val="ConsPlusNormal"/>
              <w:jc w:val="center"/>
            </w:pPr>
            <w:r>
              <w:t>100</w:t>
            </w:r>
          </w:p>
        </w:tc>
        <w:tc>
          <w:tcPr>
            <w:tcW w:w="1559" w:type="dxa"/>
          </w:tcPr>
          <w:p w:rsidR="002A5109" w:rsidRDefault="005250C1" w:rsidP="002254E8">
            <w:pPr>
              <w:pStyle w:val="ConsPlusNormal"/>
              <w:jc w:val="center"/>
            </w:pPr>
            <w:r>
              <w:t>10000</w:t>
            </w:r>
            <w:r w:rsidR="002A5109">
              <w:t>.00</w:t>
            </w:r>
          </w:p>
        </w:tc>
        <w:tc>
          <w:tcPr>
            <w:tcW w:w="2268" w:type="dxa"/>
          </w:tcPr>
          <w:p w:rsidR="002A5109" w:rsidRDefault="005250C1" w:rsidP="002254E8">
            <w:pPr>
              <w:pStyle w:val="ConsPlusNormal"/>
              <w:jc w:val="center"/>
            </w:pPr>
            <w:r>
              <w:t>100</w:t>
            </w:r>
            <w:r w:rsidR="002A5109">
              <w:t>000.00</w:t>
            </w:r>
          </w:p>
        </w:tc>
      </w:tr>
      <w:tr w:rsidR="002A5109" w:rsidTr="00F2793A">
        <w:tc>
          <w:tcPr>
            <w:tcW w:w="3628" w:type="dxa"/>
          </w:tcPr>
          <w:p w:rsidR="002A5109" w:rsidRDefault="002A5109" w:rsidP="002254E8">
            <w:pPr>
              <w:pStyle w:val="ConsPlusNormal"/>
            </w:pPr>
            <w:proofErr w:type="spellStart"/>
            <w:r>
              <w:t>Степлер</w:t>
            </w:r>
            <w:proofErr w:type="spellEnd"/>
            <w:r>
              <w:t xml:space="preserve"> мебельный</w:t>
            </w:r>
          </w:p>
        </w:tc>
        <w:tc>
          <w:tcPr>
            <w:tcW w:w="1896" w:type="dxa"/>
          </w:tcPr>
          <w:p w:rsidR="002A5109" w:rsidRDefault="002A5109" w:rsidP="002254E8">
            <w:pPr>
              <w:pStyle w:val="ConsPlusNormal"/>
              <w:jc w:val="center"/>
            </w:pPr>
            <w:r>
              <w:t>1</w:t>
            </w:r>
          </w:p>
        </w:tc>
        <w:tc>
          <w:tcPr>
            <w:tcW w:w="1559" w:type="dxa"/>
          </w:tcPr>
          <w:p w:rsidR="002A5109" w:rsidRDefault="005250C1" w:rsidP="005250C1">
            <w:pPr>
              <w:pStyle w:val="ConsPlusNormal"/>
              <w:jc w:val="center"/>
            </w:pPr>
            <w:r>
              <w:t>2000</w:t>
            </w:r>
            <w:r w:rsidR="002A5109">
              <w:t>.00</w:t>
            </w:r>
          </w:p>
        </w:tc>
        <w:tc>
          <w:tcPr>
            <w:tcW w:w="2268" w:type="dxa"/>
          </w:tcPr>
          <w:p w:rsidR="002A5109" w:rsidRDefault="005250C1" w:rsidP="002254E8">
            <w:pPr>
              <w:pStyle w:val="ConsPlusNormal"/>
              <w:jc w:val="center"/>
            </w:pPr>
            <w:r>
              <w:t>2000</w:t>
            </w:r>
            <w:r w:rsidR="002A5109">
              <w:t>.00</w:t>
            </w:r>
          </w:p>
        </w:tc>
      </w:tr>
      <w:tr w:rsidR="002A5109" w:rsidTr="00F2793A">
        <w:tc>
          <w:tcPr>
            <w:tcW w:w="3628" w:type="dxa"/>
          </w:tcPr>
          <w:p w:rsidR="002A5109" w:rsidRDefault="002A5109" w:rsidP="002254E8">
            <w:pPr>
              <w:pStyle w:val="ConsPlusNormal"/>
            </w:pPr>
            <w:r>
              <w:t>Стремянка</w:t>
            </w:r>
          </w:p>
        </w:tc>
        <w:tc>
          <w:tcPr>
            <w:tcW w:w="1896" w:type="dxa"/>
          </w:tcPr>
          <w:p w:rsidR="002A5109" w:rsidRDefault="002A5109" w:rsidP="002254E8">
            <w:pPr>
              <w:pStyle w:val="ConsPlusNormal"/>
              <w:jc w:val="center"/>
            </w:pPr>
            <w:r>
              <w:t>5</w:t>
            </w:r>
            <w:r w:rsidR="005250C1">
              <w:t>3</w:t>
            </w:r>
          </w:p>
        </w:tc>
        <w:tc>
          <w:tcPr>
            <w:tcW w:w="1559" w:type="dxa"/>
          </w:tcPr>
          <w:p w:rsidR="002A5109" w:rsidRDefault="005250C1" w:rsidP="002254E8">
            <w:pPr>
              <w:pStyle w:val="ConsPlusNormal"/>
              <w:jc w:val="center"/>
            </w:pPr>
            <w:r>
              <w:t>3000.00</w:t>
            </w:r>
          </w:p>
        </w:tc>
        <w:tc>
          <w:tcPr>
            <w:tcW w:w="2268" w:type="dxa"/>
          </w:tcPr>
          <w:p w:rsidR="002A5109" w:rsidRDefault="005250C1" w:rsidP="002254E8">
            <w:pPr>
              <w:pStyle w:val="ConsPlusNormal"/>
              <w:jc w:val="center"/>
            </w:pPr>
            <w:r>
              <w:t>9000.00</w:t>
            </w:r>
          </w:p>
        </w:tc>
      </w:tr>
      <w:tr w:rsidR="002A5109" w:rsidTr="00F2793A">
        <w:tc>
          <w:tcPr>
            <w:tcW w:w="3628" w:type="dxa"/>
          </w:tcPr>
          <w:p w:rsidR="002A5109" w:rsidRDefault="002A5109" w:rsidP="002254E8">
            <w:pPr>
              <w:pStyle w:val="ConsPlusNormal"/>
            </w:pPr>
            <w:r>
              <w:t>Счетчик электрической энергии</w:t>
            </w:r>
          </w:p>
        </w:tc>
        <w:tc>
          <w:tcPr>
            <w:tcW w:w="1896" w:type="dxa"/>
          </w:tcPr>
          <w:p w:rsidR="002A5109" w:rsidRDefault="002A5109" w:rsidP="002254E8">
            <w:pPr>
              <w:pStyle w:val="ConsPlusNormal"/>
              <w:jc w:val="center"/>
            </w:pPr>
            <w:r>
              <w:t>2</w:t>
            </w:r>
          </w:p>
        </w:tc>
        <w:tc>
          <w:tcPr>
            <w:tcW w:w="1559" w:type="dxa"/>
          </w:tcPr>
          <w:p w:rsidR="002A5109" w:rsidRDefault="002A5109" w:rsidP="002254E8">
            <w:pPr>
              <w:pStyle w:val="ConsPlusNormal"/>
              <w:jc w:val="center"/>
            </w:pPr>
            <w:r>
              <w:t>3000.00</w:t>
            </w:r>
          </w:p>
        </w:tc>
        <w:tc>
          <w:tcPr>
            <w:tcW w:w="2268" w:type="dxa"/>
          </w:tcPr>
          <w:p w:rsidR="002A5109" w:rsidRDefault="002A5109" w:rsidP="002254E8">
            <w:pPr>
              <w:pStyle w:val="ConsPlusNormal"/>
              <w:jc w:val="center"/>
            </w:pPr>
            <w:r>
              <w:t>6000.00</w:t>
            </w:r>
          </w:p>
        </w:tc>
      </w:tr>
      <w:tr w:rsidR="002A5109" w:rsidTr="00F2793A">
        <w:tc>
          <w:tcPr>
            <w:tcW w:w="3628" w:type="dxa"/>
          </w:tcPr>
          <w:p w:rsidR="002A5109" w:rsidRDefault="002A5109" w:rsidP="002254E8">
            <w:pPr>
              <w:pStyle w:val="ConsPlusNormal"/>
            </w:pPr>
            <w:r>
              <w:t>Система видеонаблюдения</w:t>
            </w:r>
          </w:p>
        </w:tc>
        <w:tc>
          <w:tcPr>
            <w:tcW w:w="1896" w:type="dxa"/>
          </w:tcPr>
          <w:p w:rsidR="002A5109" w:rsidRDefault="002A5109" w:rsidP="002254E8">
            <w:pPr>
              <w:pStyle w:val="ConsPlusNormal"/>
              <w:jc w:val="center"/>
            </w:pPr>
            <w:r>
              <w:t>1</w:t>
            </w:r>
          </w:p>
        </w:tc>
        <w:tc>
          <w:tcPr>
            <w:tcW w:w="1559" w:type="dxa"/>
          </w:tcPr>
          <w:p w:rsidR="002A5109" w:rsidRDefault="002A5109" w:rsidP="002254E8">
            <w:pPr>
              <w:pStyle w:val="ConsPlusNormal"/>
              <w:jc w:val="center"/>
            </w:pPr>
            <w:r>
              <w:t>18000.00</w:t>
            </w:r>
          </w:p>
        </w:tc>
        <w:tc>
          <w:tcPr>
            <w:tcW w:w="2268" w:type="dxa"/>
          </w:tcPr>
          <w:p w:rsidR="002A5109" w:rsidRDefault="002A5109" w:rsidP="002254E8">
            <w:pPr>
              <w:pStyle w:val="ConsPlusNormal"/>
              <w:jc w:val="center"/>
            </w:pPr>
            <w:r>
              <w:t>18000.00</w:t>
            </w:r>
          </w:p>
        </w:tc>
      </w:tr>
      <w:tr w:rsidR="002A5109" w:rsidTr="00F2793A">
        <w:tc>
          <w:tcPr>
            <w:tcW w:w="3628" w:type="dxa"/>
          </w:tcPr>
          <w:p w:rsidR="002A5109" w:rsidRDefault="002A5109" w:rsidP="002254E8">
            <w:pPr>
              <w:pStyle w:val="ConsPlusNormal"/>
            </w:pPr>
            <w:r>
              <w:t>Тележка гидравлическая</w:t>
            </w:r>
          </w:p>
        </w:tc>
        <w:tc>
          <w:tcPr>
            <w:tcW w:w="1896" w:type="dxa"/>
          </w:tcPr>
          <w:p w:rsidR="002A5109" w:rsidRDefault="002A5109" w:rsidP="002254E8">
            <w:pPr>
              <w:pStyle w:val="ConsPlusNormal"/>
              <w:jc w:val="center"/>
            </w:pPr>
            <w:r>
              <w:t>1</w:t>
            </w:r>
          </w:p>
        </w:tc>
        <w:tc>
          <w:tcPr>
            <w:tcW w:w="1559" w:type="dxa"/>
          </w:tcPr>
          <w:p w:rsidR="002A5109" w:rsidRDefault="005250C1" w:rsidP="002254E8">
            <w:pPr>
              <w:pStyle w:val="ConsPlusNormal"/>
              <w:jc w:val="center"/>
            </w:pPr>
            <w:r>
              <w:t>50000.00</w:t>
            </w:r>
          </w:p>
        </w:tc>
        <w:tc>
          <w:tcPr>
            <w:tcW w:w="2268" w:type="dxa"/>
          </w:tcPr>
          <w:p w:rsidR="002A5109" w:rsidRDefault="005250C1" w:rsidP="002254E8">
            <w:pPr>
              <w:pStyle w:val="ConsPlusNormal"/>
              <w:jc w:val="center"/>
            </w:pPr>
            <w:r>
              <w:t>50000.00</w:t>
            </w:r>
          </w:p>
        </w:tc>
      </w:tr>
      <w:tr w:rsidR="002A5109" w:rsidTr="00F2793A">
        <w:tc>
          <w:tcPr>
            <w:tcW w:w="3628" w:type="dxa"/>
          </w:tcPr>
          <w:p w:rsidR="002A5109" w:rsidRDefault="002A5109" w:rsidP="002254E8">
            <w:pPr>
              <w:pStyle w:val="ConsPlusNormal"/>
            </w:pPr>
            <w:r>
              <w:t>Фотовспышка</w:t>
            </w:r>
          </w:p>
        </w:tc>
        <w:tc>
          <w:tcPr>
            <w:tcW w:w="1896" w:type="dxa"/>
          </w:tcPr>
          <w:p w:rsidR="002A5109" w:rsidRDefault="002A5109" w:rsidP="002254E8">
            <w:pPr>
              <w:pStyle w:val="ConsPlusNormal"/>
              <w:jc w:val="center"/>
            </w:pPr>
            <w:r>
              <w:t>1</w:t>
            </w:r>
          </w:p>
        </w:tc>
        <w:tc>
          <w:tcPr>
            <w:tcW w:w="1559" w:type="dxa"/>
          </w:tcPr>
          <w:p w:rsidR="002A5109" w:rsidRDefault="005250C1" w:rsidP="002254E8">
            <w:pPr>
              <w:pStyle w:val="ConsPlusNormal"/>
              <w:jc w:val="center"/>
            </w:pPr>
            <w:r>
              <w:t>2000</w:t>
            </w:r>
            <w:r w:rsidR="002A5109">
              <w:t>0.00</w:t>
            </w:r>
          </w:p>
        </w:tc>
        <w:tc>
          <w:tcPr>
            <w:tcW w:w="2268" w:type="dxa"/>
          </w:tcPr>
          <w:p w:rsidR="002A5109" w:rsidRDefault="005250C1" w:rsidP="002254E8">
            <w:pPr>
              <w:pStyle w:val="ConsPlusNormal"/>
              <w:jc w:val="center"/>
            </w:pPr>
            <w:r>
              <w:t>20000</w:t>
            </w:r>
            <w:r w:rsidR="002A5109">
              <w:t>.00</w:t>
            </w:r>
          </w:p>
        </w:tc>
      </w:tr>
      <w:tr w:rsidR="002A5109" w:rsidTr="00F2793A">
        <w:tc>
          <w:tcPr>
            <w:tcW w:w="3628" w:type="dxa"/>
          </w:tcPr>
          <w:p w:rsidR="002A5109" w:rsidRDefault="002A5109" w:rsidP="002254E8">
            <w:pPr>
              <w:pStyle w:val="ConsPlusNormal"/>
            </w:pPr>
            <w:r>
              <w:t>Фотокамера</w:t>
            </w:r>
          </w:p>
        </w:tc>
        <w:tc>
          <w:tcPr>
            <w:tcW w:w="1896" w:type="dxa"/>
          </w:tcPr>
          <w:p w:rsidR="002A5109" w:rsidRDefault="002A5109" w:rsidP="002254E8">
            <w:pPr>
              <w:pStyle w:val="ConsPlusNormal"/>
              <w:jc w:val="center"/>
            </w:pPr>
            <w:r>
              <w:t>1</w:t>
            </w:r>
          </w:p>
        </w:tc>
        <w:tc>
          <w:tcPr>
            <w:tcW w:w="1559" w:type="dxa"/>
          </w:tcPr>
          <w:p w:rsidR="002A5109" w:rsidRDefault="005250C1" w:rsidP="002254E8">
            <w:pPr>
              <w:pStyle w:val="ConsPlusNormal"/>
              <w:jc w:val="center"/>
            </w:pPr>
            <w:r>
              <w:t>50000.00</w:t>
            </w:r>
          </w:p>
        </w:tc>
        <w:tc>
          <w:tcPr>
            <w:tcW w:w="2268" w:type="dxa"/>
          </w:tcPr>
          <w:p w:rsidR="002A5109" w:rsidRDefault="005250C1" w:rsidP="002254E8">
            <w:pPr>
              <w:pStyle w:val="ConsPlusNormal"/>
              <w:jc w:val="center"/>
            </w:pPr>
            <w:r>
              <w:t>50000.00</w:t>
            </w:r>
          </w:p>
        </w:tc>
      </w:tr>
      <w:tr w:rsidR="002A5109" w:rsidTr="00F2793A">
        <w:tc>
          <w:tcPr>
            <w:tcW w:w="3628" w:type="dxa"/>
          </w:tcPr>
          <w:p w:rsidR="002A5109" w:rsidRDefault="002A5109" w:rsidP="002254E8">
            <w:pPr>
              <w:pStyle w:val="ConsPlusNormal"/>
            </w:pPr>
            <w:r>
              <w:t>Шкаф пожарный</w:t>
            </w:r>
          </w:p>
        </w:tc>
        <w:tc>
          <w:tcPr>
            <w:tcW w:w="1896" w:type="dxa"/>
          </w:tcPr>
          <w:p w:rsidR="002A5109" w:rsidRDefault="005250C1" w:rsidP="002254E8">
            <w:pPr>
              <w:pStyle w:val="ConsPlusNormal"/>
              <w:jc w:val="center"/>
            </w:pPr>
            <w:r>
              <w:t>5</w:t>
            </w:r>
          </w:p>
        </w:tc>
        <w:tc>
          <w:tcPr>
            <w:tcW w:w="1559" w:type="dxa"/>
          </w:tcPr>
          <w:p w:rsidR="002A5109" w:rsidRDefault="005250C1" w:rsidP="002254E8">
            <w:pPr>
              <w:pStyle w:val="ConsPlusNormal"/>
              <w:jc w:val="center"/>
            </w:pPr>
            <w:r>
              <w:t>40</w:t>
            </w:r>
            <w:r w:rsidR="002A5109">
              <w:t>00.00</w:t>
            </w:r>
          </w:p>
        </w:tc>
        <w:tc>
          <w:tcPr>
            <w:tcW w:w="2268" w:type="dxa"/>
          </w:tcPr>
          <w:p w:rsidR="002A5109" w:rsidRDefault="005250C1" w:rsidP="002254E8">
            <w:pPr>
              <w:pStyle w:val="ConsPlusNormal"/>
              <w:jc w:val="center"/>
            </w:pPr>
            <w:r>
              <w:t>20</w:t>
            </w:r>
            <w:r w:rsidR="002A5109">
              <w:t>000.00</w:t>
            </w:r>
          </w:p>
        </w:tc>
      </w:tr>
      <w:tr w:rsidR="002A5109" w:rsidTr="00F2793A">
        <w:tc>
          <w:tcPr>
            <w:tcW w:w="3628" w:type="dxa"/>
          </w:tcPr>
          <w:p w:rsidR="002A5109" w:rsidRDefault="002A5109" w:rsidP="002254E8">
            <w:pPr>
              <w:pStyle w:val="ConsPlusNormal"/>
            </w:pPr>
            <w:r>
              <w:t>Прочие основные средства</w:t>
            </w:r>
          </w:p>
        </w:tc>
        <w:tc>
          <w:tcPr>
            <w:tcW w:w="1896" w:type="dxa"/>
          </w:tcPr>
          <w:p w:rsidR="002A5109" w:rsidRDefault="005250C1" w:rsidP="002254E8">
            <w:pPr>
              <w:pStyle w:val="ConsPlusNormal"/>
              <w:jc w:val="center"/>
            </w:pPr>
            <w:r>
              <w:t>80</w:t>
            </w:r>
          </w:p>
        </w:tc>
        <w:tc>
          <w:tcPr>
            <w:tcW w:w="1559" w:type="dxa"/>
          </w:tcPr>
          <w:p w:rsidR="002A5109" w:rsidRDefault="005250C1" w:rsidP="002254E8">
            <w:pPr>
              <w:pStyle w:val="ConsPlusNormal"/>
              <w:jc w:val="center"/>
            </w:pPr>
            <w:r>
              <w:t>2000</w:t>
            </w:r>
            <w:r w:rsidR="002A5109">
              <w:t>0.00</w:t>
            </w:r>
          </w:p>
        </w:tc>
        <w:tc>
          <w:tcPr>
            <w:tcW w:w="2268" w:type="dxa"/>
          </w:tcPr>
          <w:p w:rsidR="002A5109" w:rsidRDefault="005250C1" w:rsidP="002254E8">
            <w:pPr>
              <w:pStyle w:val="ConsPlusNormal"/>
              <w:jc w:val="center"/>
            </w:pPr>
            <w:r>
              <w:t>160</w:t>
            </w:r>
            <w:r w:rsidR="002A5109">
              <w:t>0000.00</w:t>
            </w:r>
          </w:p>
        </w:tc>
      </w:tr>
    </w:tbl>
    <w:p w:rsidR="0087268B" w:rsidRDefault="0087268B" w:rsidP="0087268B">
      <w:pPr>
        <w:jc w:val="center"/>
      </w:pPr>
    </w:p>
    <w:p w:rsidR="0087268B" w:rsidRDefault="0087268B" w:rsidP="0087268B">
      <w:pPr>
        <w:pStyle w:val="ConsPlusTitle"/>
        <w:jc w:val="center"/>
        <w:outlineLvl w:val="3"/>
      </w:pPr>
      <w:r>
        <w:t>2.2.8. Затраты на приобретение</w:t>
      </w:r>
    </w:p>
    <w:p w:rsidR="0087268B" w:rsidRDefault="0087268B" w:rsidP="0087268B">
      <w:pPr>
        <w:pStyle w:val="ConsPlusTitle"/>
        <w:jc w:val="center"/>
      </w:pPr>
      <w:r>
        <w:t>материальных запасов, не отнесенные к затратам</w:t>
      </w:r>
    </w:p>
    <w:p w:rsidR="0087268B" w:rsidRDefault="0087268B" w:rsidP="0087268B">
      <w:pPr>
        <w:pStyle w:val="ConsPlusTitle"/>
        <w:jc w:val="center"/>
      </w:pPr>
      <w:r>
        <w:t>на приобретение материальных запасов в рамках затрат</w:t>
      </w:r>
    </w:p>
    <w:p w:rsidR="0087268B" w:rsidRDefault="0087268B" w:rsidP="0087268B">
      <w:pPr>
        <w:pStyle w:val="ConsPlusTitle"/>
        <w:jc w:val="center"/>
      </w:pPr>
      <w:r>
        <w:t>на информационно-коммуникационные технологии</w:t>
      </w:r>
    </w:p>
    <w:p w:rsidR="0087268B" w:rsidRDefault="0087268B" w:rsidP="0087268B">
      <w:pPr>
        <w:pStyle w:val="ConsPlusNormal"/>
        <w:jc w:val="both"/>
      </w:pPr>
    </w:p>
    <w:p w:rsidR="0087268B" w:rsidRDefault="0087268B" w:rsidP="0087268B">
      <w:pPr>
        <w:pStyle w:val="ConsPlusNormal"/>
        <w:ind w:firstLine="540"/>
        <w:jc w:val="both"/>
      </w:pPr>
      <w:r>
        <w:t xml:space="preserve">2.2.8.1.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noProof/>
          <w:position w:val="-10"/>
        </w:rPr>
        <w:drawing>
          <wp:inline distT="0" distB="0" distL="0" distR="0">
            <wp:extent cx="409575" cy="285750"/>
            <wp:effectExtent l="0" t="0" r="9525" b="0"/>
            <wp:docPr id="17" name="Рисунок 17" descr="base_23647_193737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647_193737_32803"/>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t>, определяются по формуле:</w:t>
      </w:r>
    </w:p>
    <w:p w:rsidR="0087268B" w:rsidRDefault="0087268B" w:rsidP="0087268B">
      <w:pPr>
        <w:pStyle w:val="ConsPlusNormal"/>
        <w:jc w:val="both"/>
      </w:pPr>
    </w:p>
    <w:p w:rsidR="0087268B" w:rsidRDefault="0087268B" w:rsidP="0087268B">
      <w:pPr>
        <w:pStyle w:val="ConsPlusNormal"/>
        <w:jc w:val="center"/>
      </w:pPr>
      <w:r>
        <w:rPr>
          <w:noProof/>
          <w:position w:val="-12"/>
        </w:rPr>
        <w:drawing>
          <wp:inline distT="0" distB="0" distL="0" distR="0">
            <wp:extent cx="5429250" cy="304800"/>
            <wp:effectExtent l="0" t="0" r="0" b="0"/>
            <wp:docPr id="16" name="Рисунок 16" descr="base_23647_193737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647_193737_32804"/>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29250" cy="304800"/>
                    </a:xfrm>
                    <a:prstGeom prst="rect">
                      <a:avLst/>
                    </a:prstGeom>
                    <a:noFill/>
                    <a:ln>
                      <a:noFill/>
                    </a:ln>
                  </pic:spPr>
                </pic:pic>
              </a:graphicData>
            </a:graphic>
          </wp:inline>
        </w:drawing>
      </w:r>
    </w:p>
    <w:p w:rsidR="00E84DBE" w:rsidRDefault="00E84DBE" w:rsidP="0087268B"/>
    <w:p w:rsidR="00415175" w:rsidRDefault="00415175" w:rsidP="0087268B">
      <w:pPr>
        <w:pStyle w:val="ConsPlusNormal"/>
        <w:ind w:firstLine="567"/>
        <w:jc w:val="both"/>
      </w:pPr>
      <w:proofErr w:type="spellStart"/>
      <w:r>
        <w:t>З</w:t>
      </w:r>
      <w:r>
        <w:rPr>
          <w:vertAlign w:val="subscript"/>
        </w:rPr>
        <w:t>бл</w:t>
      </w:r>
      <w:proofErr w:type="spellEnd"/>
      <w:r>
        <w:t xml:space="preserve"> - затраты на приобретение бланочной и иной типографской продукции;</w:t>
      </w:r>
    </w:p>
    <w:p w:rsidR="00415175" w:rsidRDefault="00415175">
      <w:pPr>
        <w:pStyle w:val="ConsPlusNormal"/>
        <w:spacing w:before="240"/>
        <w:ind w:firstLine="540"/>
        <w:jc w:val="both"/>
      </w:pPr>
      <w:proofErr w:type="spellStart"/>
      <w:r>
        <w:t>З</w:t>
      </w:r>
      <w:r>
        <w:rPr>
          <w:vertAlign w:val="subscript"/>
        </w:rPr>
        <w:t>канц</w:t>
      </w:r>
      <w:proofErr w:type="spellEnd"/>
      <w:r>
        <w:t xml:space="preserve"> - затраты на приобретение канцелярских принадлежностей;</w:t>
      </w:r>
    </w:p>
    <w:p w:rsidR="00415175" w:rsidRDefault="00415175">
      <w:pPr>
        <w:pStyle w:val="ConsPlusNormal"/>
        <w:spacing w:before="240"/>
        <w:ind w:firstLine="540"/>
        <w:jc w:val="both"/>
      </w:pPr>
      <w:proofErr w:type="spellStart"/>
      <w:r>
        <w:lastRenderedPageBreak/>
        <w:t>З</w:t>
      </w:r>
      <w:r>
        <w:rPr>
          <w:vertAlign w:val="subscript"/>
        </w:rPr>
        <w:t>мт</w:t>
      </w:r>
      <w:proofErr w:type="spellEnd"/>
      <w:r>
        <w:t xml:space="preserve"> - затраты на приобретение прочих материалов для осуществления видов деятельности;</w:t>
      </w:r>
    </w:p>
    <w:p w:rsidR="00415175" w:rsidRDefault="00415175">
      <w:pPr>
        <w:pStyle w:val="ConsPlusNormal"/>
        <w:spacing w:before="240"/>
        <w:ind w:firstLine="540"/>
        <w:jc w:val="both"/>
      </w:pPr>
      <w:proofErr w:type="spellStart"/>
      <w:r>
        <w:t>З</w:t>
      </w:r>
      <w:r>
        <w:rPr>
          <w:vertAlign w:val="subscript"/>
        </w:rPr>
        <w:t>спец</w:t>
      </w:r>
      <w:proofErr w:type="spellEnd"/>
      <w:r>
        <w:t xml:space="preserve"> - затраты на приобретение спецодежды для работников;</w:t>
      </w:r>
    </w:p>
    <w:p w:rsidR="00415175" w:rsidRDefault="00415175">
      <w:pPr>
        <w:pStyle w:val="ConsPlusNormal"/>
        <w:spacing w:before="240"/>
        <w:ind w:firstLine="540"/>
        <w:jc w:val="both"/>
      </w:pPr>
      <w:proofErr w:type="spellStart"/>
      <w:r>
        <w:t>З</w:t>
      </w:r>
      <w:r>
        <w:rPr>
          <w:vertAlign w:val="subscript"/>
        </w:rPr>
        <w:t>гсм</w:t>
      </w:r>
      <w:proofErr w:type="spellEnd"/>
      <w:r>
        <w:t xml:space="preserve"> - затраты на приобретение горюче-смазочных материалов, используемых для хозяйственных нужд;</w:t>
      </w:r>
    </w:p>
    <w:p w:rsidR="00415175" w:rsidRDefault="00415175">
      <w:pPr>
        <w:pStyle w:val="ConsPlusNormal"/>
        <w:spacing w:before="240"/>
        <w:ind w:firstLine="540"/>
        <w:jc w:val="both"/>
      </w:pPr>
      <w:proofErr w:type="spellStart"/>
      <w:r>
        <w:t>З</w:t>
      </w:r>
      <w:r>
        <w:rPr>
          <w:vertAlign w:val="subscript"/>
        </w:rPr>
        <w:t>сув</w:t>
      </w:r>
      <w:proofErr w:type="spellEnd"/>
      <w:r>
        <w:t xml:space="preserve"> - затраты на приобретение представительской (сувенирной) продукции;</w:t>
      </w:r>
    </w:p>
    <w:p w:rsidR="00415175" w:rsidRDefault="00415175">
      <w:pPr>
        <w:pStyle w:val="ConsPlusNormal"/>
        <w:spacing w:before="240"/>
        <w:ind w:firstLine="540"/>
        <w:jc w:val="both"/>
      </w:pPr>
      <w:proofErr w:type="spellStart"/>
      <w:r>
        <w:t>З</w:t>
      </w:r>
      <w:r>
        <w:rPr>
          <w:vertAlign w:val="subscript"/>
        </w:rPr>
        <w:t>пчк</w:t>
      </w:r>
      <w:proofErr w:type="spellEnd"/>
      <w:r>
        <w:t xml:space="preserve"> - затраты на приобретение материалов для изготовления оригинальных экземпляров и ксерокопирования печатной продукции;</w:t>
      </w:r>
    </w:p>
    <w:p w:rsidR="00415175" w:rsidRDefault="00415175">
      <w:pPr>
        <w:pStyle w:val="ConsPlusNormal"/>
        <w:spacing w:before="240"/>
        <w:ind w:firstLine="540"/>
        <w:jc w:val="both"/>
      </w:pPr>
      <w:proofErr w:type="spellStart"/>
      <w:r>
        <w:t>З</w:t>
      </w:r>
      <w:r>
        <w:rPr>
          <w:vertAlign w:val="subscript"/>
        </w:rPr>
        <w:t>пгр</w:t>
      </w:r>
      <w:proofErr w:type="spellEnd"/>
      <w:r>
        <w:t xml:space="preserve"> - затраты на изготовление (приобретение) полиграфической продукции;</w:t>
      </w:r>
    </w:p>
    <w:p w:rsidR="00415175" w:rsidRDefault="00415175">
      <w:pPr>
        <w:pStyle w:val="ConsPlusNormal"/>
        <w:spacing w:before="240"/>
        <w:ind w:firstLine="540"/>
        <w:jc w:val="both"/>
      </w:pPr>
      <w:proofErr w:type="spellStart"/>
      <w:r>
        <w:t>З</w:t>
      </w:r>
      <w:r>
        <w:rPr>
          <w:vertAlign w:val="subscript"/>
        </w:rPr>
        <w:t>осу</w:t>
      </w:r>
      <w:proofErr w:type="spellEnd"/>
      <w:r>
        <w:t xml:space="preserve"> - затраты на приобретение обложек служебных удостоверений в форме книжек и голограмм;</w:t>
      </w:r>
    </w:p>
    <w:p w:rsidR="00415175" w:rsidRDefault="00415175">
      <w:pPr>
        <w:pStyle w:val="ConsPlusNormal"/>
        <w:spacing w:before="240"/>
        <w:ind w:firstLine="540"/>
        <w:jc w:val="both"/>
      </w:pPr>
      <w:proofErr w:type="spellStart"/>
      <w:r>
        <w:t>З</w:t>
      </w:r>
      <w:r>
        <w:rPr>
          <w:vertAlign w:val="subscript"/>
        </w:rPr>
        <w:t>апт</w:t>
      </w:r>
      <w:proofErr w:type="spellEnd"/>
      <w:r>
        <w:t xml:space="preserve"> - затраты на приобретение наборов первой медицинской помощи, не содержащих лекарственные средства (аптечек для оказания первой помощи);</w:t>
      </w:r>
    </w:p>
    <w:p w:rsidR="00415175" w:rsidRDefault="00415175">
      <w:pPr>
        <w:pStyle w:val="ConsPlusNormal"/>
        <w:spacing w:before="240"/>
        <w:ind w:firstLine="540"/>
        <w:jc w:val="both"/>
      </w:pPr>
      <w:proofErr w:type="spellStart"/>
      <w:r>
        <w:t>З</w:t>
      </w:r>
      <w:r>
        <w:rPr>
          <w:vertAlign w:val="subscript"/>
        </w:rPr>
        <w:t>нагр</w:t>
      </w:r>
      <w:proofErr w:type="spellEnd"/>
      <w:r>
        <w:t xml:space="preserve"> - затраты на изготовление (приобретение) наградной продукции.</w:t>
      </w:r>
    </w:p>
    <w:p w:rsidR="00415175" w:rsidRDefault="00415175" w:rsidP="0087268B">
      <w:pPr>
        <w:pStyle w:val="ConsPlusNormal"/>
        <w:spacing w:before="240"/>
        <w:ind w:firstLine="540"/>
        <w:jc w:val="both"/>
      </w:pPr>
      <w:r>
        <w:t xml:space="preserve">2.2.8.2. Затраты </w:t>
      </w:r>
      <w:r w:rsidR="00BB63F9">
        <w:t xml:space="preserve">Администрации </w:t>
      </w:r>
      <w:r w:rsidR="002B34B7">
        <w:t>округа</w:t>
      </w:r>
      <w:r>
        <w:t xml:space="preserve"> на приобретение бланочной продукции (</w:t>
      </w:r>
      <w:proofErr w:type="spellStart"/>
      <w:r>
        <w:t>З</w:t>
      </w:r>
      <w:r>
        <w:rPr>
          <w:vertAlign w:val="subscript"/>
        </w:rPr>
        <w:t>бл</w:t>
      </w:r>
      <w:proofErr w:type="spellEnd"/>
      <w:r>
        <w:t>), составляют 425000.00 рублей,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098"/>
        <w:gridCol w:w="1871"/>
        <w:gridCol w:w="3908"/>
      </w:tblGrid>
      <w:tr w:rsidR="00415175" w:rsidTr="00A34C35">
        <w:tc>
          <w:tcPr>
            <w:tcW w:w="1474" w:type="dxa"/>
          </w:tcPr>
          <w:p w:rsidR="00415175" w:rsidRDefault="00415175">
            <w:pPr>
              <w:pStyle w:val="ConsPlusNormal"/>
            </w:pPr>
            <w:r>
              <w:t>Количество бланочной продукции</w:t>
            </w:r>
          </w:p>
        </w:tc>
        <w:tc>
          <w:tcPr>
            <w:tcW w:w="2098" w:type="dxa"/>
          </w:tcPr>
          <w:p w:rsidR="00415175" w:rsidRDefault="00415175">
            <w:pPr>
              <w:pStyle w:val="ConsPlusNormal"/>
            </w:pPr>
            <w:r>
              <w:t>Цена 1 бланка по i-</w:t>
            </w:r>
            <w:proofErr w:type="spellStart"/>
            <w:r>
              <w:t>му</w:t>
            </w:r>
            <w:proofErr w:type="spellEnd"/>
            <w:r>
              <w:t xml:space="preserve"> тиражу, руб.</w:t>
            </w:r>
          </w:p>
        </w:tc>
        <w:tc>
          <w:tcPr>
            <w:tcW w:w="1871" w:type="dxa"/>
          </w:tcPr>
          <w:p w:rsidR="00415175" w:rsidRDefault="00415175">
            <w:pPr>
              <w:pStyle w:val="ConsPlusNormal"/>
            </w:pPr>
            <w:r>
              <w:t>Количество прочей продукции, изготовляемой типографией</w:t>
            </w:r>
          </w:p>
        </w:tc>
        <w:tc>
          <w:tcPr>
            <w:tcW w:w="3908" w:type="dxa"/>
          </w:tcPr>
          <w:p w:rsidR="00415175" w:rsidRDefault="00415175">
            <w:pPr>
              <w:pStyle w:val="ConsPlusNormal"/>
            </w:pPr>
            <w:r>
              <w:t>Цена 1 единицы прочей продукции, изготовляемой типографией, по j-</w:t>
            </w:r>
            <w:proofErr w:type="spellStart"/>
            <w:r>
              <w:t>му</w:t>
            </w:r>
            <w:proofErr w:type="spellEnd"/>
            <w:r>
              <w:t xml:space="preserve"> тиражу, руб.</w:t>
            </w:r>
          </w:p>
        </w:tc>
      </w:tr>
      <w:tr w:rsidR="00415175" w:rsidTr="00A34C35">
        <w:tc>
          <w:tcPr>
            <w:tcW w:w="1474" w:type="dxa"/>
          </w:tcPr>
          <w:p w:rsidR="00415175" w:rsidRDefault="00415175">
            <w:pPr>
              <w:pStyle w:val="ConsPlusNormal"/>
              <w:jc w:val="center"/>
            </w:pPr>
            <w:r>
              <w:t>45000</w:t>
            </w:r>
          </w:p>
        </w:tc>
        <w:tc>
          <w:tcPr>
            <w:tcW w:w="2098" w:type="dxa"/>
          </w:tcPr>
          <w:p w:rsidR="00415175" w:rsidRDefault="00415175">
            <w:pPr>
              <w:pStyle w:val="ConsPlusNormal"/>
              <w:jc w:val="center"/>
            </w:pPr>
            <w:r>
              <w:t>8.00</w:t>
            </w:r>
          </w:p>
        </w:tc>
        <w:tc>
          <w:tcPr>
            <w:tcW w:w="1871" w:type="dxa"/>
          </w:tcPr>
          <w:p w:rsidR="00415175" w:rsidRDefault="00415175">
            <w:pPr>
              <w:pStyle w:val="ConsPlusNormal"/>
              <w:jc w:val="center"/>
            </w:pPr>
            <w:r>
              <w:t>1000</w:t>
            </w:r>
          </w:p>
        </w:tc>
        <w:tc>
          <w:tcPr>
            <w:tcW w:w="3908" w:type="dxa"/>
          </w:tcPr>
          <w:p w:rsidR="00415175" w:rsidRDefault="00415175">
            <w:pPr>
              <w:pStyle w:val="ConsPlusNormal"/>
              <w:jc w:val="center"/>
            </w:pPr>
            <w:r>
              <w:t>65.00</w:t>
            </w:r>
          </w:p>
        </w:tc>
      </w:tr>
    </w:tbl>
    <w:p w:rsidR="00415175" w:rsidRDefault="00415175">
      <w:pPr>
        <w:pStyle w:val="ConsPlusNormal"/>
        <w:jc w:val="both"/>
      </w:pPr>
    </w:p>
    <w:p w:rsidR="00415175" w:rsidRDefault="00415175" w:rsidP="00A34C35">
      <w:pPr>
        <w:pStyle w:val="ConsPlusNormal"/>
        <w:ind w:firstLine="540"/>
        <w:jc w:val="both"/>
      </w:pPr>
      <w:r>
        <w:t>Затраты Учреждения на приобретение бланочной продукции (</w:t>
      </w:r>
      <w:proofErr w:type="spellStart"/>
      <w:r>
        <w:t>З</w:t>
      </w:r>
      <w:r>
        <w:rPr>
          <w:vertAlign w:val="subscript"/>
        </w:rPr>
        <w:t>бл</w:t>
      </w:r>
      <w:proofErr w:type="spellEnd"/>
      <w:r>
        <w:t>), составляют 5000.00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609"/>
      </w:tblGrid>
      <w:tr w:rsidR="00415175" w:rsidTr="00A34C35">
        <w:tc>
          <w:tcPr>
            <w:tcW w:w="3742" w:type="dxa"/>
          </w:tcPr>
          <w:p w:rsidR="00415175" w:rsidRDefault="00415175">
            <w:pPr>
              <w:pStyle w:val="ConsPlusNormal"/>
            </w:pPr>
            <w:r>
              <w:t>Количество прочей продукции, изготовляемой типографией</w:t>
            </w:r>
          </w:p>
        </w:tc>
        <w:tc>
          <w:tcPr>
            <w:tcW w:w="5609" w:type="dxa"/>
          </w:tcPr>
          <w:p w:rsidR="00415175" w:rsidRDefault="00415175">
            <w:pPr>
              <w:pStyle w:val="ConsPlusNormal"/>
            </w:pPr>
            <w:r>
              <w:t>Цена 1 единицы прочей продукции, изготовляемой типографией, по j-</w:t>
            </w:r>
            <w:proofErr w:type="spellStart"/>
            <w:r>
              <w:t>му</w:t>
            </w:r>
            <w:proofErr w:type="spellEnd"/>
            <w:r>
              <w:t xml:space="preserve"> тиражу, руб.</w:t>
            </w:r>
          </w:p>
        </w:tc>
      </w:tr>
      <w:tr w:rsidR="00415175" w:rsidTr="00A34C35">
        <w:tc>
          <w:tcPr>
            <w:tcW w:w="3742" w:type="dxa"/>
          </w:tcPr>
          <w:p w:rsidR="00415175" w:rsidRDefault="00415175">
            <w:pPr>
              <w:pStyle w:val="ConsPlusNormal"/>
              <w:jc w:val="center"/>
            </w:pPr>
            <w:r>
              <w:t>5</w:t>
            </w:r>
          </w:p>
        </w:tc>
        <w:tc>
          <w:tcPr>
            <w:tcW w:w="5609" w:type="dxa"/>
          </w:tcPr>
          <w:p w:rsidR="00415175" w:rsidRDefault="00415175">
            <w:pPr>
              <w:pStyle w:val="ConsPlusNormal"/>
              <w:jc w:val="center"/>
            </w:pPr>
            <w:r>
              <w:t>1000.00</w:t>
            </w:r>
          </w:p>
        </w:tc>
      </w:tr>
    </w:tbl>
    <w:p w:rsidR="00E1259C" w:rsidRDefault="00E1259C">
      <w:pPr>
        <w:pStyle w:val="ConsPlusNormal"/>
        <w:jc w:val="both"/>
      </w:pPr>
    </w:p>
    <w:p w:rsidR="00415175" w:rsidRPr="00E1259C" w:rsidRDefault="00E1259C" w:rsidP="00E1259C">
      <w:pPr>
        <w:ind w:firstLine="567"/>
        <w:rPr>
          <w:sz w:val="24"/>
          <w:szCs w:val="24"/>
          <w:lang w:eastAsia="ru-RU"/>
        </w:rPr>
      </w:pPr>
      <w:r w:rsidRPr="00E1259C">
        <w:rPr>
          <w:sz w:val="24"/>
          <w:szCs w:val="24"/>
          <w:lang w:eastAsia="ru-RU"/>
        </w:rPr>
        <w:t>2.2.8.3. Затраты Учреждения на приобретение канцелярских принадлежностей (</w:t>
      </w:r>
      <w:proofErr w:type="spellStart"/>
      <w:r w:rsidRPr="00E1259C">
        <w:rPr>
          <w:sz w:val="24"/>
          <w:szCs w:val="24"/>
          <w:lang w:eastAsia="ru-RU"/>
        </w:rPr>
        <w:t>Зканц</w:t>
      </w:r>
      <w:proofErr w:type="spellEnd"/>
      <w:r w:rsidRPr="00E1259C">
        <w:rPr>
          <w:sz w:val="24"/>
          <w:szCs w:val="24"/>
          <w:lang w:eastAsia="ru-RU"/>
        </w:rPr>
        <w:t xml:space="preserve">), составляют </w:t>
      </w:r>
      <w:bookmarkStart w:id="2" w:name="_GoBack"/>
      <w:bookmarkEnd w:id="2"/>
      <w:r w:rsidRPr="00E1259C">
        <w:rPr>
          <w:sz w:val="24"/>
          <w:szCs w:val="24"/>
          <w:lang w:eastAsia="ru-RU"/>
        </w:rPr>
        <w:t>697797,97 руб., при этом:</w:t>
      </w:r>
    </w:p>
    <w:tbl>
      <w:tblPr>
        <w:tblpPr w:leftFromText="180" w:rightFromText="180" w:vertAnchor="text" w:horzAnchor="margin" w:tblpX="-10" w:tblpY="-5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848"/>
        <w:gridCol w:w="1361"/>
        <w:gridCol w:w="1616"/>
        <w:gridCol w:w="1276"/>
        <w:gridCol w:w="1559"/>
      </w:tblGrid>
      <w:tr w:rsidR="00A34C35" w:rsidTr="00F2793A">
        <w:tc>
          <w:tcPr>
            <w:tcW w:w="1696" w:type="dxa"/>
          </w:tcPr>
          <w:p w:rsidR="00A34C35" w:rsidRDefault="00A34C35" w:rsidP="00F2793A">
            <w:pPr>
              <w:pStyle w:val="ConsPlusNormal"/>
            </w:pPr>
            <w:r>
              <w:lastRenderedPageBreak/>
              <w:t>Наименование канцелярских принадлежностей</w:t>
            </w:r>
          </w:p>
        </w:tc>
        <w:tc>
          <w:tcPr>
            <w:tcW w:w="1848" w:type="dxa"/>
          </w:tcPr>
          <w:p w:rsidR="00A34C35" w:rsidRDefault="00A34C35" w:rsidP="00F2793A">
            <w:pPr>
              <w:pStyle w:val="ConsPlusNormal"/>
              <w:jc w:val="center"/>
            </w:pPr>
            <w:r>
              <w:t>Характеристики</w:t>
            </w:r>
          </w:p>
        </w:tc>
        <w:tc>
          <w:tcPr>
            <w:tcW w:w="1361" w:type="dxa"/>
          </w:tcPr>
          <w:p w:rsidR="00A34C35" w:rsidRDefault="00A34C35" w:rsidP="00F2793A">
            <w:pPr>
              <w:pStyle w:val="ConsPlusNormal"/>
            </w:pPr>
            <w:r>
              <w:t>Единица измерения</w:t>
            </w:r>
          </w:p>
        </w:tc>
        <w:tc>
          <w:tcPr>
            <w:tcW w:w="1616" w:type="dxa"/>
          </w:tcPr>
          <w:p w:rsidR="00A34C35" w:rsidRDefault="00A34C35" w:rsidP="00F2793A">
            <w:pPr>
              <w:pStyle w:val="ConsPlusNormal"/>
            </w:pPr>
            <w:r>
              <w:t>Количество i-</w:t>
            </w:r>
            <w:proofErr w:type="spellStart"/>
            <w:r>
              <w:t>го</w:t>
            </w:r>
            <w:proofErr w:type="spellEnd"/>
            <w:r>
              <w:t xml:space="preserve"> предмета канцелярских принадлежностей, в единицах измерения </w:t>
            </w:r>
            <w:hyperlink w:anchor="P1792" w:history="1">
              <w:r>
                <w:rPr>
                  <w:color w:val="0000FF"/>
                </w:rPr>
                <w:t>&lt;1&gt;</w:t>
              </w:r>
            </w:hyperlink>
          </w:p>
        </w:tc>
        <w:tc>
          <w:tcPr>
            <w:tcW w:w="1276" w:type="dxa"/>
          </w:tcPr>
          <w:p w:rsidR="00A34C35" w:rsidRDefault="00A34C35" w:rsidP="00F2793A">
            <w:pPr>
              <w:pStyle w:val="ConsPlusNormal"/>
            </w:pPr>
            <w:r>
              <w:t>Цена i-</w:t>
            </w:r>
            <w:proofErr w:type="spellStart"/>
            <w:r>
              <w:t>го</w:t>
            </w:r>
            <w:proofErr w:type="spellEnd"/>
            <w:r>
              <w:t xml:space="preserve"> предмета канцелярских принадлежностей, руб. </w:t>
            </w:r>
            <w:hyperlink w:anchor="P1793" w:history="1">
              <w:r>
                <w:rPr>
                  <w:color w:val="0000FF"/>
                </w:rPr>
                <w:t>&lt;2&gt;</w:t>
              </w:r>
            </w:hyperlink>
          </w:p>
        </w:tc>
        <w:tc>
          <w:tcPr>
            <w:tcW w:w="1559" w:type="dxa"/>
          </w:tcPr>
          <w:p w:rsidR="00A34C35" w:rsidRDefault="00A34C35" w:rsidP="00F2793A">
            <w:pPr>
              <w:pStyle w:val="ConsPlusNormal"/>
            </w:pPr>
            <w:r>
              <w:t>Итого затраты Учреждения на приобретение i-</w:t>
            </w:r>
            <w:proofErr w:type="spellStart"/>
            <w:r>
              <w:t>го</w:t>
            </w:r>
            <w:proofErr w:type="spellEnd"/>
            <w:r>
              <w:t xml:space="preserve"> предмета канцелярских принадлежностей (</w:t>
            </w:r>
            <w:proofErr w:type="spellStart"/>
            <w:r>
              <w:t>З</w:t>
            </w:r>
            <w:r>
              <w:rPr>
                <w:vertAlign w:val="subscript"/>
              </w:rPr>
              <w:t>канц</w:t>
            </w:r>
            <w:proofErr w:type="spellEnd"/>
            <w:r>
              <w:t>), руб.</w:t>
            </w:r>
          </w:p>
        </w:tc>
      </w:tr>
      <w:tr w:rsidR="00A34C35" w:rsidTr="00F2793A">
        <w:tc>
          <w:tcPr>
            <w:tcW w:w="1696" w:type="dxa"/>
          </w:tcPr>
          <w:p w:rsidR="00A34C35" w:rsidRDefault="00A34C35" w:rsidP="00F2793A">
            <w:pPr>
              <w:pStyle w:val="ConsPlusNormal"/>
            </w:pPr>
            <w:r>
              <w:t>Ножницы канцелярские</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250.00</w:t>
            </w:r>
          </w:p>
        </w:tc>
        <w:tc>
          <w:tcPr>
            <w:tcW w:w="1559" w:type="dxa"/>
          </w:tcPr>
          <w:p w:rsidR="00A34C35" w:rsidRDefault="00A34C35" w:rsidP="00F2793A">
            <w:pPr>
              <w:pStyle w:val="ConsPlusNormal"/>
              <w:jc w:val="center"/>
            </w:pPr>
            <w:r>
              <w:t>2500.00</w:t>
            </w:r>
          </w:p>
        </w:tc>
      </w:tr>
      <w:tr w:rsidR="00A34C35" w:rsidTr="00F2793A">
        <w:tc>
          <w:tcPr>
            <w:tcW w:w="1696" w:type="dxa"/>
          </w:tcPr>
          <w:p w:rsidR="00A34C35" w:rsidRDefault="00A34C35" w:rsidP="00F2793A">
            <w:pPr>
              <w:pStyle w:val="ConsPlusNormal"/>
            </w:pPr>
            <w:r>
              <w:t>Линейка</w:t>
            </w:r>
          </w:p>
        </w:tc>
        <w:tc>
          <w:tcPr>
            <w:tcW w:w="1848" w:type="dxa"/>
          </w:tcPr>
          <w:p w:rsidR="00A34C35" w:rsidRDefault="00A34C35" w:rsidP="00F2793A">
            <w:pPr>
              <w:pStyle w:val="ConsPlusNormal"/>
            </w:pPr>
            <w:r>
              <w:t>материал: дерево, металл, пластик</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22</w:t>
            </w:r>
          </w:p>
        </w:tc>
        <w:tc>
          <w:tcPr>
            <w:tcW w:w="1276" w:type="dxa"/>
          </w:tcPr>
          <w:p w:rsidR="00A34C35" w:rsidRDefault="00A34C35" w:rsidP="00F2793A">
            <w:pPr>
              <w:pStyle w:val="ConsPlusNormal"/>
              <w:jc w:val="center"/>
            </w:pPr>
            <w:r>
              <w:t>350.00</w:t>
            </w:r>
          </w:p>
        </w:tc>
        <w:tc>
          <w:tcPr>
            <w:tcW w:w="1559" w:type="dxa"/>
          </w:tcPr>
          <w:p w:rsidR="00A34C35" w:rsidRDefault="00A34C35" w:rsidP="00F2793A">
            <w:pPr>
              <w:pStyle w:val="ConsPlusNormal"/>
              <w:jc w:val="center"/>
            </w:pPr>
            <w:r>
              <w:t>7700.00</w:t>
            </w:r>
          </w:p>
        </w:tc>
      </w:tr>
      <w:tr w:rsidR="00A34C35" w:rsidTr="00F2793A">
        <w:tc>
          <w:tcPr>
            <w:tcW w:w="1696" w:type="dxa"/>
          </w:tcPr>
          <w:p w:rsidR="00A34C35" w:rsidRDefault="00A34C35" w:rsidP="00F2793A">
            <w:pPr>
              <w:pStyle w:val="ConsPlusNormal"/>
            </w:pPr>
            <w:r>
              <w:t>Папка картонная</w:t>
            </w:r>
          </w:p>
        </w:tc>
        <w:tc>
          <w:tcPr>
            <w:tcW w:w="1848" w:type="dxa"/>
          </w:tcPr>
          <w:p w:rsidR="00A34C35" w:rsidRDefault="00A34C35" w:rsidP="00F2793A">
            <w:pPr>
              <w:pStyle w:val="ConsPlusNormal"/>
            </w:pPr>
            <w:r>
              <w:t>тип: папка-скоросшиватель,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300</w:t>
            </w:r>
          </w:p>
        </w:tc>
        <w:tc>
          <w:tcPr>
            <w:tcW w:w="1276" w:type="dxa"/>
          </w:tcPr>
          <w:p w:rsidR="00A34C35" w:rsidRDefault="00A34C35" w:rsidP="00F2793A">
            <w:pPr>
              <w:pStyle w:val="ConsPlusNormal"/>
              <w:jc w:val="center"/>
            </w:pPr>
            <w:r>
              <w:t>22.00</w:t>
            </w:r>
          </w:p>
        </w:tc>
        <w:tc>
          <w:tcPr>
            <w:tcW w:w="1559" w:type="dxa"/>
          </w:tcPr>
          <w:p w:rsidR="00A34C35" w:rsidRDefault="00A34C35" w:rsidP="00F2793A">
            <w:pPr>
              <w:pStyle w:val="ConsPlusNormal"/>
              <w:jc w:val="center"/>
            </w:pPr>
            <w:r>
              <w:t>6600.00</w:t>
            </w:r>
          </w:p>
        </w:tc>
      </w:tr>
      <w:tr w:rsidR="00A34C35" w:rsidTr="00F2793A">
        <w:tc>
          <w:tcPr>
            <w:tcW w:w="1696" w:type="dxa"/>
          </w:tcPr>
          <w:p w:rsidR="00A34C35" w:rsidRDefault="00A34C35" w:rsidP="00F2793A">
            <w:pPr>
              <w:pStyle w:val="ConsPlusNormal"/>
            </w:pPr>
            <w:r>
              <w:t>Папка картонная</w:t>
            </w:r>
          </w:p>
        </w:tc>
        <w:tc>
          <w:tcPr>
            <w:tcW w:w="1848" w:type="dxa"/>
          </w:tcPr>
          <w:p w:rsidR="00A34C35" w:rsidRDefault="00A34C35" w:rsidP="00F2793A">
            <w:pPr>
              <w:pStyle w:val="ConsPlusNormal"/>
            </w:pPr>
            <w:r>
              <w:t>тип: папка-обложка без скоросшивателя,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300</w:t>
            </w:r>
          </w:p>
        </w:tc>
        <w:tc>
          <w:tcPr>
            <w:tcW w:w="1276" w:type="dxa"/>
          </w:tcPr>
          <w:p w:rsidR="00A34C35" w:rsidRDefault="00A34C35" w:rsidP="00F2793A">
            <w:pPr>
              <w:pStyle w:val="ConsPlusNormal"/>
              <w:jc w:val="center"/>
            </w:pPr>
            <w:r>
              <w:t>19.00</w:t>
            </w:r>
          </w:p>
        </w:tc>
        <w:tc>
          <w:tcPr>
            <w:tcW w:w="1559" w:type="dxa"/>
          </w:tcPr>
          <w:p w:rsidR="00A34C35" w:rsidRDefault="00A34C35" w:rsidP="00F2793A">
            <w:pPr>
              <w:pStyle w:val="ConsPlusNormal"/>
              <w:jc w:val="center"/>
            </w:pPr>
            <w:r>
              <w:t>5700.00</w:t>
            </w:r>
          </w:p>
        </w:tc>
      </w:tr>
      <w:tr w:rsidR="00A34C35" w:rsidTr="00F2793A">
        <w:tc>
          <w:tcPr>
            <w:tcW w:w="1696" w:type="dxa"/>
          </w:tcPr>
          <w:p w:rsidR="00A34C35" w:rsidRDefault="00A34C35" w:rsidP="00F2793A">
            <w:pPr>
              <w:pStyle w:val="ConsPlusNormal"/>
            </w:pPr>
            <w:r>
              <w:t>Папка картонная</w:t>
            </w:r>
          </w:p>
        </w:tc>
        <w:tc>
          <w:tcPr>
            <w:tcW w:w="1848" w:type="dxa"/>
          </w:tcPr>
          <w:p w:rsidR="00A34C35" w:rsidRDefault="00A34C35" w:rsidP="00F2793A">
            <w:pPr>
              <w:pStyle w:val="ConsPlusNormal"/>
            </w:pPr>
            <w:r>
              <w:t>способ фиксации: завязка, тип: папка архивная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60</w:t>
            </w:r>
          </w:p>
        </w:tc>
        <w:tc>
          <w:tcPr>
            <w:tcW w:w="1276" w:type="dxa"/>
          </w:tcPr>
          <w:p w:rsidR="00A34C35" w:rsidRDefault="00A34C35" w:rsidP="00F2793A">
            <w:pPr>
              <w:pStyle w:val="ConsPlusNormal"/>
              <w:jc w:val="center"/>
            </w:pPr>
            <w:r>
              <w:t>284.00</w:t>
            </w:r>
          </w:p>
        </w:tc>
        <w:tc>
          <w:tcPr>
            <w:tcW w:w="1559" w:type="dxa"/>
          </w:tcPr>
          <w:p w:rsidR="00A34C35" w:rsidRDefault="00A34C35" w:rsidP="00F2793A">
            <w:pPr>
              <w:pStyle w:val="ConsPlusNormal"/>
              <w:jc w:val="center"/>
            </w:pPr>
            <w:r>
              <w:t>17040.00</w:t>
            </w:r>
          </w:p>
        </w:tc>
      </w:tr>
      <w:tr w:rsidR="00A34C35" w:rsidTr="00F2793A">
        <w:tc>
          <w:tcPr>
            <w:tcW w:w="1696" w:type="dxa"/>
          </w:tcPr>
          <w:p w:rsidR="00A34C35" w:rsidRDefault="00A34C35" w:rsidP="00F2793A">
            <w:pPr>
              <w:pStyle w:val="ConsPlusNormal"/>
            </w:pPr>
            <w:r>
              <w:t>Папка картонная</w:t>
            </w:r>
          </w:p>
        </w:tc>
        <w:tc>
          <w:tcPr>
            <w:tcW w:w="1848" w:type="dxa"/>
          </w:tcPr>
          <w:p w:rsidR="00A34C35" w:rsidRDefault="00A34C35" w:rsidP="00F2793A">
            <w:pPr>
              <w:pStyle w:val="ConsPlusNormal"/>
            </w:pPr>
            <w:r>
              <w:t>механизм: арочный, тип: папка-регистратор,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150</w:t>
            </w:r>
          </w:p>
        </w:tc>
        <w:tc>
          <w:tcPr>
            <w:tcW w:w="1276" w:type="dxa"/>
          </w:tcPr>
          <w:p w:rsidR="00A34C35" w:rsidRDefault="00A34C35" w:rsidP="00F2793A">
            <w:pPr>
              <w:pStyle w:val="ConsPlusNormal"/>
              <w:jc w:val="center"/>
            </w:pPr>
            <w:r>
              <w:t>187.00</w:t>
            </w:r>
          </w:p>
        </w:tc>
        <w:tc>
          <w:tcPr>
            <w:tcW w:w="1559" w:type="dxa"/>
          </w:tcPr>
          <w:p w:rsidR="00A34C35" w:rsidRDefault="00A34C35" w:rsidP="00F2793A">
            <w:pPr>
              <w:pStyle w:val="ConsPlusNormal"/>
              <w:jc w:val="center"/>
            </w:pPr>
            <w:r>
              <w:t>28050.00</w:t>
            </w:r>
          </w:p>
        </w:tc>
      </w:tr>
      <w:tr w:rsidR="00A34C35" w:rsidTr="00F2793A">
        <w:tc>
          <w:tcPr>
            <w:tcW w:w="1696" w:type="dxa"/>
          </w:tcPr>
          <w:p w:rsidR="00A34C35" w:rsidRDefault="00A34C35" w:rsidP="00F2793A">
            <w:pPr>
              <w:pStyle w:val="ConsPlusNormal"/>
            </w:pPr>
            <w:r>
              <w:t>Папка пластиковая</w:t>
            </w:r>
          </w:p>
        </w:tc>
        <w:tc>
          <w:tcPr>
            <w:tcW w:w="1848" w:type="dxa"/>
          </w:tcPr>
          <w:p w:rsidR="00A34C35" w:rsidRDefault="00A34C35" w:rsidP="00F2793A">
            <w:pPr>
              <w:pStyle w:val="ConsPlusNormal"/>
            </w:pPr>
            <w:r>
              <w:t>тип: папка-скоросшиватель,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200</w:t>
            </w:r>
          </w:p>
        </w:tc>
        <w:tc>
          <w:tcPr>
            <w:tcW w:w="1276" w:type="dxa"/>
          </w:tcPr>
          <w:p w:rsidR="00A34C35" w:rsidRDefault="00A34C35" w:rsidP="00F2793A">
            <w:pPr>
              <w:pStyle w:val="ConsPlusNormal"/>
              <w:jc w:val="center"/>
            </w:pPr>
            <w:r>
              <w:t>48.00</w:t>
            </w:r>
          </w:p>
        </w:tc>
        <w:tc>
          <w:tcPr>
            <w:tcW w:w="1559" w:type="dxa"/>
          </w:tcPr>
          <w:p w:rsidR="00A34C35" w:rsidRDefault="00A34C35" w:rsidP="00F2793A">
            <w:pPr>
              <w:pStyle w:val="ConsPlusNormal"/>
              <w:jc w:val="center"/>
            </w:pPr>
            <w:r>
              <w:t>9600.00</w:t>
            </w:r>
          </w:p>
        </w:tc>
      </w:tr>
      <w:tr w:rsidR="00A34C35" w:rsidTr="00F2793A">
        <w:tc>
          <w:tcPr>
            <w:tcW w:w="1696" w:type="dxa"/>
          </w:tcPr>
          <w:p w:rsidR="00A34C35" w:rsidRDefault="00A34C35" w:rsidP="00F2793A">
            <w:pPr>
              <w:pStyle w:val="ConsPlusNormal"/>
            </w:pPr>
            <w:r>
              <w:t>Папка пластиковая</w:t>
            </w:r>
          </w:p>
        </w:tc>
        <w:tc>
          <w:tcPr>
            <w:tcW w:w="1848" w:type="dxa"/>
          </w:tcPr>
          <w:p w:rsidR="00A34C35" w:rsidRDefault="00A34C35" w:rsidP="00F2793A">
            <w:pPr>
              <w:pStyle w:val="ConsPlusNormal"/>
            </w:pPr>
            <w:r>
              <w:t>способ фиксации: кнопка, тип: папка-конверт,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120</w:t>
            </w:r>
          </w:p>
        </w:tc>
        <w:tc>
          <w:tcPr>
            <w:tcW w:w="1276" w:type="dxa"/>
          </w:tcPr>
          <w:p w:rsidR="00A34C35" w:rsidRDefault="00A34C35" w:rsidP="00F2793A">
            <w:pPr>
              <w:pStyle w:val="ConsPlusNormal"/>
              <w:jc w:val="center"/>
            </w:pPr>
            <w:r>
              <w:t>60.00</w:t>
            </w:r>
          </w:p>
        </w:tc>
        <w:tc>
          <w:tcPr>
            <w:tcW w:w="1559" w:type="dxa"/>
          </w:tcPr>
          <w:p w:rsidR="00A34C35" w:rsidRDefault="00A34C35" w:rsidP="00F2793A">
            <w:pPr>
              <w:pStyle w:val="ConsPlusNormal"/>
              <w:jc w:val="center"/>
            </w:pPr>
            <w:r>
              <w:t>7200.00</w:t>
            </w:r>
          </w:p>
        </w:tc>
      </w:tr>
      <w:tr w:rsidR="00A34C35" w:rsidTr="00F2793A">
        <w:tc>
          <w:tcPr>
            <w:tcW w:w="1696" w:type="dxa"/>
          </w:tcPr>
          <w:p w:rsidR="00A34C35" w:rsidRDefault="00A34C35" w:rsidP="00F2793A">
            <w:pPr>
              <w:pStyle w:val="ConsPlusNormal"/>
            </w:pPr>
            <w:r>
              <w:t>Папка пластиковая</w:t>
            </w:r>
          </w:p>
        </w:tc>
        <w:tc>
          <w:tcPr>
            <w:tcW w:w="1848" w:type="dxa"/>
          </w:tcPr>
          <w:p w:rsidR="00A34C35" w:rsidRDefault="00A34C35" w:rsidP="00F2793A">
            <w:pPr>
              <w:pStyle w:val="ConsPlusNormal"/>
            </w:pPr>
            <w:r>
              <w:t>тип: папка-уголок,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250</w:t>
            </w:r>
          </w:p>
        </w:tc>
        <w:tc>
          <w:tcPr>
            <w:tcW w:w="1276" w:type="dxa"/>
          </w:tcPr>
          <w:p w:rsidR="00A34C35" w:rsidRDefault="00A34C35" w:rsidP="00F2793A">
            <w:pPr>
              <w:pStyle w:val="ConsPlusNormal"/>
              <w:jc w:val="center"/>
            </w:pPr>
            <w:r>
              <w:t>25.00</w:t>
            </w:r>
          </w:p>
        </w:tc>
        <w:tc>
          <w:tcPr>
            <w:tcW w:w="1559" w:type="dxa"/>
          </w:tcPr>
          <w:p w:rsidR="00A34C35" w:rsidRDefault="00A34C35" w:rsidP="00F2793A">
            <w:pPr>
              <w:pStyle w:val="ConsPlusNormal"/>
              <w:jc w:val="center"/>
            </w:pPr>
            <w:r>
              <w:t>6250.00</w:t>
            </w:r>
          </w:p>
        </w:tc>
      </w:tr>
      <w:tr w:rsidR="00A34C35" w:rsidTr="00F2793A">
        <w:tc>
          <w:tcPr>
            <w:tcW w:w="1696" w:type="dxa"/>
          </w:tcPr>
          <w:p w:rsidR="00A34C35" w:rsidRDefault="00A34C35" w:rsidP="00F2793A">
            <w:pPr>
              <w:pStyle w:val="ConsPlusNormal"/>
            </w:pPr>
            <w:r>
              <w:t>Папка пластиковая</w:t>
            </w:r>
          </w:p>
        </w:tc>
        <w:tc>
          <w:tcPr>
            <w:tcW w:w="1848" w:type="dxa"/>
          </w:tcPr>
          <w:p w:rsidR="00A34C35" w:rsidRDefault="00A34C35" w:rsidP="00F2793A">
            <w:pPr>
              <w:pStyle w:val="ConsPlusNormal"/>
            </w:pPr>
            <w:r>
              <w:t xml:space="preserve">механизм: зажим, тип: </w:t>
            </w:r>
            <w:r>
              <w:lastRenderedPageBreak/>
              <w:t>папка-регистратор, формат A4</w:t>
            </w:r>
          </w:p>
        </w:tc>
        <w:tc>
          <w:tcPr>
            <w:tcW w:w="1361" w:type="dxa"/>
          </w:tcPr>
          <w:p w:rsidR="00A34C35" w:rsidRDefault="00A34C35" w:rsidP="00F2793A">
            <w:pPr>
              <w:pStyle w:val="ConsPlusNormal"/>
              <w:jc w:val="center"/>
            </w:pPr>
            <w:r>
              <w:lastRenderedPageBreak/>
              <w:t>штука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116.00</w:t>
            </w:r>
          </w:p>
        </w:tc>
        <w:tc>
          <w:tcPr>
            <w:tcW w:w="1559" w:type="dxa"/>
          </w:tcPr>
          <w:p w:rsidR="00A34C35" w:rsidRDefault="00A34C35" w:rsidP="00F2793A">
            <w:pPr>
              <w:pStyle w:val="ConsPlusNormal"/>
              <w:jc w:val="center"/>
            </w:pPr>
            <w:r>
              <w:t>1160.00</w:t>
            </w:r>
          </w:p>
        </w:tc>
      </w:tr>
      <w:tr w:rsidR="00A34C35" w:rsidTr="00F2793A">
        <w:tc>
          <w:tcPr>
            <w:tcW w:w="1696" w:type="dxa"/>
          </w:tcPr>
          <w:p w:rsidR="00A34C35" w:rsidRDefault="00A34C35" w:rsidP="00F2793A">
            <w:pPr>
              <w:pStyle w:val="ConsPlusNormal"/>
            </w:pPr>
            <w:r>
              <w:t>Папка пластиковая</w:t>
            </w:r>
          </w:p>
        </w:tc>
        <w:tc>
          <w:tcPr>
            <w:tcW w:w="1848" w:type="dxa"/>
          </w:tcPr>
          <w:p w:rsidR="00A34C35" w:rsidRDefault="00A34C35" w:rsidP="00F2793A">
            <w:pPr>
              <w:pStyle w:val="ConsPlusNormal"/>
            </w:pPr>
            <w:r>
              <w:t>тип папка файловая,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40</w:t>
            </w:r>
          </w:p>
        </w:tc>
        <w:tc>
          <w:tcPr>
            <w:tcW w:w="1276" w:type="dxa"/>
          </w:tcPr>
          <w:p w:rsidR="00A34C35" w:rsidRDefault="00A34C35" w:rsidP="00F2793A">
            <w:pPr>
              <w:pStyle w:val="ConsPlusNormal"/>
              <w:jc w:val="center"/>
            </w:pPr>
            <w:r>
              <w:t>218.00</w:t>
            </w:r>
          </w:p>
        </w:tc>
        <w:tc>
          <w:tcPr>
            <w:tcW w:w="1559" w:type="dxa"/>
          </w:tcPr>
          <w:p w:rsidR="00A34C35" w:rsidRDefault="00A34C35" w:rsidP="00F2793A">
            <w:pPr>
              <w:pStyle w:val="ConsPlusNormal"/>
              <w:jc w:val="center"/>
            </w:pPr>
            <w:r>
              <w:t>8720.00</w:t>
            </w:r>
          </w:p>
        </w:tc>
      </w:tr>
      <w:tr w:rsidR="00A34C35" w:rsidTr="00F2793A">
        <w:tc>
          <w:tcPr>
            <w:tcW w:w="1696" w:type="dxa"/>
          </w:tcPr>
          <w:p w:rsidR="00A34C35" w:rsidRDefault="00A34C35" w:rsidP="00F2793A">
            <w:pPr>
              <w:pStyle w:val="ConsPlusNormal"/>
            </w:pPr>
            <w:r>
              <w:t>Папка пластиковая</w:t>
            </w:r>
          </w:p>
        </w:tc>
        <w:tc>
          <w:tcPr>
            <w:tcW w:w="1848" w:type="dxa"/>
          </w:tcPr>
          <w:p w:rsidR="00A34C35" w:rsidRDefault="00A34C35" w:rsidP="00F2793A">
            <w:pPr>
              <w:pStyle w:val="ConsPlusNormal"/>
            </w:pPr>
            <w:r>
              <w:t>способ фиксации: резинка, тип: папка-конверт,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150.00</w:t>
            </w:r>
          </w:p>
        </w:tc>
        <w:tc>
          <w:tcPr>
            <w:tcW w:w="1559" w:type="dxa"/>
          </w:tcPr>
          <w:p w:rsidR="00A34C35" w:rsidRDefault="00A34C35" w:rsidP="00F2793A">
            <w:pPr>
              <w:pStyle w:val="ConsPlusNormal"/>
              <w:jc w:val="center"/>
            </w:pPr>
            <w:r>
              <w:t>3000.00</w:t>
            </w:r>
          </w:p>
        </w:tc>
      </w:tr>
      <w:tr w:rsidR="00A34C35" w:rsidTr="00F2793A">
        <w:tc>
          <w:tcPr>
            <w:tcW w:w="1696" w:type="dxa"/>
          </w:tcPr>
          <w:p w:rsidR="00A34C35" w:rsidRDefault="00A34C35" w:rsidP="00F2793A">
            <w:pPr>
              <w:pStyle w:val="ConsPlusNormal"/>
            </w:pPr>
            <w:r>
              <w:t>Папка пластиковая</w:t>
            </w:r>
          </w:p>
        </w:tc>
        <w:tc>
          <w:tcPr>
            <w:tcW w:w="1848" w:type="dxa"/>
          </w:tcPr>
          <w:p w:rsidR="00A34C35" w:rsidRDefault="00A34C35" w:rsidP="00F2793A">
            <w:pPr>
              <w:pStyle w:val="ConsPlusNormal"/>
            </w:pPr>
            <w:r>
              <w:t>механизм: кольцевой, тип: папка-регистратор,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60</w:t>
            </w:r>
          </w:p>
        </w:tc>
        <w:tc>
          <w:tcPr>
            <w:tcW w:w="1276" w:type="dxa"/>
          </w:tcPr>
          <w:p w:rsidR="00A34C35" w:rsidRDefault="00A34C35" w:rsidP="00F2793A">
            <w:pPr>
              <w:pStyle w:val="ConsPlusNormal"/>
              <w:jc w:val="center"/>
            </w:pPr>
            <w:r>
              <w:t>119.00</w:t>
            </w:r>
          </w:p>
        </w:tc>
        <w:tc>
          <w:tcPr>
            <w:tcW w:w="1559" w:type="dxa"/>
          </w:tcPr>
          <w:p w:rsidR="00A34C35" w:rsidRDefault="00A34C35" w:rsidP="00F2793A">
            <w:pPr>
              <w:pStyle w:val="ConsPlusNormal"/>
              <w:jc w:val="center"/>
            </w:pPr>
            <w:r>
              <w:t>7140.00</w:t>
            </w:r>
          </w:p>
        </w:tc>
      </w:tr>
      <w:tr w:rsidR="00A34C35" w:rsidTr="00F2793A">
        <w:tc>
          <w:tcPr>
            <w:tcW w:w="1696" w:type="dxa"/>
          </w:tcPr>
          <w:p w:rsidR="00A34C35" w:rsidRDefault="00A34C35" w:rsidP="00F2793A">
            <w:pPr>
              <w:pStyle w:val="ConsPlusNormal"/>
            </w:pPr>
            <w:r>
              <w:t>Папка пластиковая</w:t>
            </w:r>
          </w:p>
        </w:tc>
        <w:tc>
          <w:tcPr>
            <w:tcW w:w="1848" w:type="dxa"/>
          </w:tcPr>
          <w:p w:rsidR="00A34C35" w:rsidRDefault="00A34C35" w:rsidP="00F2793A">
            <w:pPr>
              <w:pStyle w:val="ConsPlusNormal"/>
            </w:pPr>
            <w:r>
              <w:t>тип: папка-планшет, формат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5</w:t>
            </w:r>
          </w:p>
        </w:tc>
        <w:tc>
          <w:tcPr>
            <w:tcW w:w="1276" w:type="dxa"/>
          </w:tcPr>
          <w:p w:rsidR="00A34C35" w:rsidRDefault="00A34C35" w:rsidP="00F2793A">
            <w:pPr>
              <w:pStyle w:val="ConsPlusNormal"/>
              <w:jc w:val="center"/>
            </w:pPr>
            <w:r>
              <w:t>200.00</w:t>
            </w:r>
          </w:p>
        </w:tc>
        <w:tc>
          <w:tcPr>
            <w:tcW w:w="1559" w:type="dxa"/>
          </w:tcPr>
          <w:p w:rsidR="00A34C35" w:rsidRDefault="00A34C35" w:rsidP="00F2793A">
            <w:pPr>
              <w:pStyle w:val="ConsPlusNormal"/>
              <w:jc w:val="center"/>
            </w:pPr>
            <w:r>
              <w:t>1000.00</w:t>
            </w:r>
          </w:p>
        </w:tc>
      </w:tr>
      <w:tr w:rsidR="00A34C35" w:rsidTr="00F2793A">
        <w:tc>
          <w:tcPr>
            <w:tcW w:w="1696" w:type="dxa"/>
          </w:tcPr>
          <w:p w:rsidR="00A34C35" w:rsidRDefault="00A34C35" w:rsidP="00F2793A">
            <w:pPr>
              <w:pStyle w:val="ConsPlusNormal"/>
            </w:pPr>
            <w:r>
              <w:t>Файл-вкладыш</w:t>
            </w:r>
          </w:p>
        </w:tc>
        <w:tc>
          <w:tcPr>
            <w:tcW w:w="1848" w:type="dxa"/>
          </w:tcPr>
          <w:p w:rsidR="00A34C35" w:rsidRDefault="00A34C35" w:rsidP="00F2793A">
            <w:pPr>
              <w:pStyle w:val="ConsPlusNormal"/>
            </w:pPr>
            <w:r>
              <w:t>вид: матовый, глянцевый, формат A3,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7000</w:t>
            </w:r>
          </w:p>
        </w:tc>
        <w:tc>
          <w:tcPr>
            <w:tcW w:w="1276" w:type="dxa"/>
          </w:tcPr>
          <w:p w:rsidR="00A34C35" w:rsidRDefault="00A34C35" w:rsidP="00F2793A">
            <w:pPr>
              <w:pStyle w:val="ConsPlusNormal"/>
              <w:jc w:val="center"/>
            </w:pPr>
            <w:r>
              <w:t>5.00</w:t>
            </w:r>
          </w:p>
        </w:tc>
        <w:tc>
          <w:tcPr>
            <w:tcW w:w="1559" w:type="dxa"/>
          </w:tcPr>
          <w:p w:rsidR="00A34C35" w:rsidRDefault="00A34C35" w:rsidP="00F2793A">
            <w:pPr>
              <w:pStyle w:val="ConsPlusNormal"/>
              <w:jc w:val="center"/>
            </w:pPr>
            <w:r>
              <w:t>35000.00</w:t>
            </w:r>
          </w:p>
        </w:tc>
      </w:tr>
      <w:tr w:rsidR="00A34C35" w:rsidTr="00F2793A">
        <w:tc>
          <w:tcPr>
            <w:tcW w:w="1696" w:type="dxa"/>
          </w:tcPr>
          <w:p w:rsidR="00A34C35" w:rsidRDefault="00A34C35" w:rsidP="00F2793A">
            <w:pPr>
              <w:pStyle w:val="ConsPlusNormal"/>
            </w:pPr>
            <w:r>
              <w:t>Маркер</w:t>
            </w:r>
          </w:p>
        </w:tc>
        <w:tc>
          <w:tcPr>
            <w:tcW w:w="1848" w:type="dxa"/>
          </w:tcPr>
          <w:p w:rsidR="00A34C35" w:rsidRDefault="00A34C35" w:rsidP="00F2793A">
            <w:pPr>
              <w:pStyle w:val="ConsPlusNormal"/>
            </w:pPr>
            <w:r>
              <w:t xml:space="preserve">вид маркера: для </w:t>
            </w:r>
            <w:proofErr w:type="spellStart"/>
            <w:r>
              <w:t>флипчартов</w:t>
            </w:r>
            <w:proofErr w:type="spellEnd"/>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60</w:t>
            </w:r>
          </w:p>
        </w:tc>
        <w:tc>
          <w:tcPr>
            <w:tcW w:w="1276" w:type="dxa"/>
          </w:tcPr>
          <w:p w:rsidR="00A34C35" w:rsidRDefault="00A34C35" w:rsidP="00F2793A">
            <w:pPr>
              <w:pStyle w:val="ConsPlusNormal"/>
              <w:jc w:val="center"/>
            </w:pPr>
            <w:r>
              <w:t>128.00</w:t>
            </w:r>
          </w:p>
        </w:tc>
        <w:tc>
          <w:tcPr>
            <w:tcW w:w="1559" w:type="dxa"/>
          </w:tcPr>
          <w:p w:rsidR="00A34C35" w:rsidRDefault="00A34C35" w:rsidP="00F2793A">
            <w:pPr>
              <w:pStyle w:val="ConsPlusNormal"/>
              <w:jc w:val="center"/>
            </w:pPr>
            <w:r>
              <w:t>7680.00</w:t>
            </w:r>
          </w:p>
        </w:tc>
      </w:tr>
      <w:tr w:rsidR="00A34C35" w:rsidTr="00F2793A">
        <w:tc>
          <w:tcPr>
            <w:tcW w:w="1696" w:type="dxa"/>
          </w:tcPr>
          <w:p w:rsidR="00A34C35" w:rsidRDefault="00A34C35" w:rsidP="00F2793A">
            <w:pPr>
              <w:pStyle w:val="ConsPlusNormal"/>
            </w:pPr>
            <w:r>
              <w:t>Маркер</w:t>
            </w:r>
          </w:p>
        </w:tc>
        <w:tc>
          <w:tcPr>
            <w:tcW w:w="1848" w:type="dxa"/>
          </w:tcPr>
          <w:p w:rsidR="00A34C35" w:rsidRDefault="00A34C35" w:rsidP="00F2793A">
            <w:pPr>
              <w:pStyle w:val="ConsPlusNormal"/>
            </w:pPr>
            <w:r>
              <w:t>вид маркера: перманентный</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35</w:t>
            </w:r>
          </w:p>
        </w:tc>
        <w:tc>
          <w:tcPr>
            <w:tcW w:w="1276" w:type="dxa"/>
          </w:tcPr>
          <w:p w:rsidR="00A34C35" w:rsidRDefault="00A34C35" w:rsidP="00F2793A">
            <w:pPr>
              <w:pStyle w:val="ConsPlusNormal"/>
              <w:jc w:val="center"/>
            </w:pPr>
            <w:r>
              <w:t>100.00</w:t>
            </w:r>
          </w:p>
        </w:tc>
        <w:tc>
          <w:tcPr>
            <w:tcW w:w="1559" w:type="dxa"/>
          </w:tcPr>
          <w:p w:rsidR="00A34C35" w:rsidRDefault="00A34C35" w:rsidP="00F2793A">
            <w:pPr>
              <w:pStyle w:val="ConsPlusNormal"/>
              <w:jc w:val="center"/>
            </w:pPr>
            <w:r>
              <w:t>3500.00</w:t>
            </w:r>
          </w:p>
        </w:tc>
      </w:tr>
      <w:tr w:rsidR="00A34C35" w:rsidTr="00F2793A">
        <w:tc>
          <w:tcPr>
            <w:tcW w:w="1696" w:type="dxa"/>
          </w:tcPr>
          <w:p w:rsidR="00A34C35" w:rsidRDefault="00A34C35" w:rsidP="00F2793A">
            <w:pPr>
              <w:pStyle w:val="ConsPlusNormal"/>
            </w:pPr>
            <w:r>
              <w:t>Маркер</w:t>
            </w:r>
          </w:p>
        </w:tc>
        <w:tc>
          <w:tcPr>
            <w:tcW w:w="1848" w:type="dxa"/>
          </w:tcPr>
          <w:p w:rsidR="00A34C35" w:rsidRDefault="00A34C35" w:rsidP="00F2793A">
            <w:pPr>
              <w:pStyle w:val="ConsPlusNormal"/>
            </w:pPr>
            <w:r>
              <w:t xml:space="preserve">вид маркера: </w:t>
            </w:r>
            <w:proofErr w:type="spellStart"/>
            <w:r>
              <w:t>текстовыделитель</w:t>
            </w:r>
            <w:proofErr w:type="spellEnd"/>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108</w:t>
            </w:r>
          </w:p>
        </w:tc>
        <w:tc>
          <w:tcPr>
            <w:tcW w:w="1276" w:type="dxa"/>
          </w:tcPr>
          <w:p w:rsidR="00A34C35" w:rsidRDefault="00A34C35" w:rsidP="00F2793A">
            <w:pPr>
              <w:pStyle w:val="ConsPlusNormal"/>
              <w:jc w:val="center"/>
            </w:pPr>
            <w:r>
              <w:t>135.00</w:t>
            </w:r>
          </w:p>
        </w:tc>
        <w:tc>
          <w:tcPr>
            <w:tcW w:w="1559" w:type="dxa"/>
          </w:tcPr>
          <w:p w:rsidR="00A34C35" w:rsidRDefault="00A34C35" w:rsidP="00F2793A">
            <w:pPr>
              <w:pStyle w:val="ConsPlusNormal"/>
              <w:jc w:val="center"/>
            </w:pPr>
            <w:r>
              <w:t>14580.00</w:t>
            </w:r>
          </w:p>
        </w:tc>
      </w:tr>
      <w:tr w:rsidR="00A34C35" w:rsidTr="00F2793A">
        <w:tc>
          <w:tcPr>
            <w:tcW w:w="1696" w:type="dxa"/>
          </w:tcPr>
          <w:p w:rsidR="00A34C35" w:rsidRDefault="00A34C35" w:rsidP="00F2793A">
            <w:pPr>
              <w:pStyle w:val="ConsPlusNormal"/>
            </w:pPr>
            <w:r>
              <w:t>Картон канцелярский</w:t>
            </w:r>
          </w:p>
        </w:tc>
        <w:tc>
          <w:tcPr>
            <w:tcW w:w="1848" w:type="dxa"/>
          </w:tcPr>
          <w:p w:rsidR="00A34C35" w:rsidRDefault="00A34C35" w:rsidP="00F2793A">
            <w:pPr>
              <w:pStyle w:val="ConsPlusNormal"/>
            </w:pPr>
            <w:r>
              <w:t>количество листов в упаковке: &gt; = 20 шт., тип: мелованный, формат A4, цветность: белый</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2</w:t>
            </w:r>
          </w:p>
        </w:tc>
        <w:tc>
          <w:tcPr>
            <w:tcW w:w="1276" w:type="dxa"/>
          </w:tcPr>
          <w:p w:rsidR="00A34C35" w:rsidRDefault="00A34C35" w:rsidP="00F2793A">
            <w:pPr>
              <w:pStyle w:val="ConsPlusNormal"/>
              <w:jc w:val="center"/>
            </w:pPr>
            <w:r>
              <w:t>137.00</w:t>
            </w:r>
          </w:p>
        </w:tc>
        <w:tc>
          <w:tcPr>
            <w:tcW w:w="1559" w:type="dxa"/>
          </w:tcPr>
          <w:p w:rsidR="00A34C35" w:rsidRDefault="00A34C35" w:rsidP="00F2793A">
            <w:pPr>
              <w:pStyle w:val="ConsPlusNormal"/>
              <w:jc w:val="center"/>
            </w:pPr>
            <w:r>
              <w:t>274.00</w:t>
            </w:r>
          </w:p>
        </w:tc>
      </w:tr>
      <w:tr w:rsidR="00A34C35" w:rsidTr="00F2793A">
        <w:tc>
          <w:tcPr>
            <w:tcW w:w="1696" w:type="dxa"/>
          </w:tcPr>
          <w:p w:rsidR="00A34C35" w:rsidRDefault="00A34C35" w:rsidP="00F2793A">
            <w:pPr>
              <w:pStyle w:val="ConsPlusNormal"/>
            </w:pPr>
            <w:r>
              <w:t>Ручка канцелярская</w:t>
            </w:r>
          </w:p>
        </w:tc>
        <w:tc>
          <w:tcPr>
            <w:tcW w:w="1848" w:type="dxa"/>
          </w:tcPr>
          <w:p w:rsidR="00A34C35" w:rsidRDefault="00A34C35" w:rsidP="00F2793A">
            <w:pPr>
              <w:pStyle w:val="ConsPlusNormal"/>
            </w:pPr>
            <w:proofErr w:type="spellStart"/>
            <w:r>
              <w:t>гелевая</w:t>
            </w:r>
            <w:proofErr w:type="spellEnd"/>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120</w:t>
            </w:r>
          </w:p>
        </w:tc>
        <w:tc>
          <w:tcPr>
            <w:tcW w:w="1276" w:type="dxa"/>
          </w:tcPr>
          <w:p w:rsidR="00A34C35" w:rsidRDefault="00A34C35" w:rsidP="00F2793A">
            <w:pPr>
              <w:pStyle w:val="ConsPlusNormal"/>
              <w:jc w:val="center"/>
            </w:pPr>
            <w:r>
              <w:t>42.00</w:t>
            </w:r>
          </w:p>
        </w:tc>
        <w:tc>
          <w:tcPr>
            <w:tcW w:w="1559" w:type="dxa"/>
          </w:tcPr>
          <w:p w:rsidR="00A34C35" w:rsidRDefault="00A34C35" w:rsidP="00F2793A">
            <w:pPr>
              <w:pStyle w:val="ConsPlusNormal"/>
              <w:jc w:val="center"/>
            </w:pPr>
            <w:r>
              <w:t>5040.00</w:t>
            </w:r>
          </w:p>
        </w:tc>
      </w:tr>
      <w:tr w:rsidR="00A34C35" w:rsidTr="00F2793A">
        <w:tc>
          <w:tcPr>
            <w:tcW w:w="1696" w:type="dxa"/>
          </w:tcPr>
          <w:p w:rsidR="00A34C35" w:rsidRDefault="00A34C35" w:rsidP="00F2793A">
            <w:pPr>
              <w:pStyle w:val="ConsPlusNormal"/>
            </w:pPr>
            <w:r>
              <w:t>Ручка канцелярская</w:t>
            </w:r>
          </w:p>
        </w:tc>
        <w:tc>
          <w:tcPr>
            <w:tcW w:w="1848" w:type="dxa"/>
          </w:tcPr>
          <w:p w:rsidR="00A34C35" w:rsidRDefault="00A34C35" w:rsidP="00F2793A">
            <w:pPr>
              <w:pStyle w:val="ConsPlusNormal"/>
            </w:pPr>
            <w:r>
              <w:t>шариковая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213</w:t>
            </w:r>
          </w:p>
        </w:tc>
        <w:tc>
          <w:tcPr>
            <w:tcW w:w="1276" w:type="dxa"/>
          </w:tcPr>
          <w:p w:rsidR="00A34C35" w:rsidRDefault="00A34C35" w:rsidP="00F2793A">
            <w:pPr>
              <w:pStyle w:val="ConsPlusNormal"/>
              <w:jc w:val="center"/>
            </w:pPr>
            <w:r>
              <w:t>67.00</w:t>
            </w:r>
          </w:p>
        </w:tc>
        <w:tc>
          <w:tcPr>
            <w:tcW w:w="1559" w:type="dxa"/>
          </w:tcPr>
          <w:p w:rsidR="00A34C35" w:rsidRDefault="00A34C35" w:rsidP="00F2793A">
            <w:pPr>
              <w:pStyle w:val="ConsPlusNormal"/>
              <w:jc w:val="center"/>
            </w:pPr>
            <w:r>
              <w:t>14271.00</w:t>
            </w:r>
          </w:p>
        </w:tc>
      </w:tr>
      <w:tr w:rsidR="00A34C35" w:rsidTr="00F2793A">
        <w:tc>
          <w:tcPr>
            <w:tcW w:w="1696" w:type="dxa"/>
          </w:tcPr>
          <w:p w:rsidR="00A34C35" w:rsidRDefault="00A34C35" w:rsidP="00F2793A">
            <w:pPr>
              <w:pStyle w:val="ConsPlusNormal"/>
            </w:pPr>
            <w:r>
              <w:t xml:space="preserve">Ручка </w:t>
            </w:r>
            <w:r>
              <w:lastRenderedPageBreak/>
              <w:t>канцелярская</w:t>
            </w:r>
          </w:p>
        </w:tc>
        <w:tc>
          <w:tcPr>
            <w:tcW w:w="1848" w:type="dxa"/>
          </w:tcPr>
          <w:p w:rsidR="00A34C35" w:rsidRDefault="00A34C35" w:rsidP="00F2793A">
            <w:pPr>
              <w:pStyle w:val="ConsPlusNormal"/>
            </w:pPr>
            <w:r>
              <w:lastRenderedPageBreak/>
              <w:t>капиллярная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30</w:t>
            </w:r>
          </w:p>
        </w:tc>
        <w:tc>
          <w:tcPr>
            <w:tcW w:w="1276" w:type="dxa"/>
          </w:tcPr>
          <w:p w:rsidR="00A34C35" w:rsidRDefault="00A34C35" w:rsidP="00F2793A">
            <w:pPr>
              <w:pStyle w:val="ConsPlusNormal"/>
              <w:jc w:val="center"/>
            </w:pPr>
            <w:r>
              <w:t>76.00</w:t>
            </w:r>
          </w:p>
        </w:tc>
        <w:tc>
          <w:tcPr>
            <w:tcW w:w="1559" w:type="dxa"/>
          </w:tcPr>
          <w:p w:rsidR="00A34C35" w:rsidRDefault="00A34C35" w:rsidP="00F2793A">
            <w:pPr>
              <w:pStyle w:val="ConsPlusNormal"/>
              <w:jc w:val="center"/>
            </w:pPr>
            <w:r>
              <w:t>2280.00</w:t>
            </w:r>
          </w:p>
        </w:tc>
      </w:tr>
      <w:tr w:rsidR="00A34C35" w:rsidTr="00F2793A">
        <w:tc>
          <w:tcPr>
            <w:tcW w:w="1696" w:type="dxa"/>
          </w:tcPr>
          <w:p w:rsidR="00A34C35" w:rsidRDefault="00A34C35" w:rsidP="00F2793A">
            <w:pPr>
              <w:pStyle w:val="ConsPlusNormal"/>
            </w:pPr>
            <w:r>
              <w:t>Ручка канцелярская</w:t>
            </w:r>
          </w:p>
        </w:tc>
        <w:tc>
          <w:tcPr>
            <w:tcW w:w="1848" w:type="dxa"/>
          </w:tcPr>
          <w:p w:rsidR="00A34C35" w:rsidRDefault="00A34C35" w:rsidP="00F2793A">
            <w:pPr>
              <w:pStyle w:val="ConsPlusNormal"/>
            </w:pPr>
            <w:r>
              <w:t>шариковая, автоматическая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60</w:t>
            </w:r>
          </w:p>
        </w:tc>
        <w:tc>
          <w:tcPr>
            <w:tcW w:w="1276" w:type="dxa"/>
          </w:tcPr>
          <w:p w:rsidR="00A34C35" w:rsidRDefault="00A34C35" w:rsidP="00F2793A">
            <w:pPr>
              <w:pStyle w:val="ConsPlusNormal"/>
              <w:jc w:val="center"/>
            </w:pPr>
            <w:r>
              <w:t>76.00</w:t>
            </w:r>
          </w:p>
        </w:tc>
        <w:tc>
          <w:tcPr>
            <w:tcW w:w="1559" w:type="dxa"/>
          </w:tcPr>
          <w:p w:rsidR="00A34C35" w:rsidRDefault="00A34C35" w:rsidP="00F2793A">
            <w:pPr>
              <w:pStyle w:val="ConsPlusNormal"/>
              <w:jc w:val="center"/>
            </w:pPr>
            <w:r>
              <w:t>4560.00</w:t>
            </w:r>
          </w:p>
        </w:tc>
      </w:tr>
      <w:tr w:rsidR="00A34C35" w:rsidTr="00F2793A">
        <w:tc>
          <w:tcPr>
            <w:tcW w:w="1696" w:type="dxa"/>
          </w:tcPr>
          <w:p w:rsidR="00A34C35" w:rsidRDefault="00A34C35" w:rsidP="00F2793A">
            <w:pPr>
              <w:pStyle w:val="ConsPlusNormal"/>
            </w:pPr>
            <w:r>
              <w:t xml:space="preserve">Карандаш </w:t>
            </w:r>
            <w:proofErr w:type="spellStart"/>
            <w:r>
              <w:t>чернографитный</w:t>
            </w:r>
            <w:proofErr w:type="spellEnd"/>
          </w:p>
        </w:tc>
        <w:tc>
          <w:tcPr>
            <w:tcW w:w="1848" w:type="dxa"/>
          </w:tcPr>
          <w:p w:rsidR="00A34C35" w:rsidRDefault="00A34C35" w:rsidP="00F2793A">
            <w:pPr>
              <w:pStyle w:val="ConsPlusNormal"/>
            </w:pPr>
            <w:r>
              <w:t>тип карандаша: ТМ (твердо-мягкий)</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168</w:t>
            </w:r>
          </w:p>
        </w:tc>
        <w:tc>
          <w:tcPr>
            <w:tcW w:w="1276" w:type="dxa"/>
          </w:tcPr>
          <w:p w:rsidR="00A34C35" w:rsidRDefault="00A34C35" w:rsidP="00F2793A">
            <w:pPr>
              <w:pStyle w:val="ConsPlusNormal"/>
              <w:jc w:val="center"/>
            </w:pPr>
            <w:r>
              <w:t>60.00</w:t>
            </w:r>
          </w:p>
        </w:tc>
        <w:tc>
          <w:tcPr>
            <w:tcW w:w="1559" w:type="dxa"/>
          </w:tcPr>
          <w:p w:rsidR="00A34C35" w:rsidRDefault="00A34C35" w:rsidP="00F2793A">
            <w:pPr>
              <w:pStyle w:val="ConsPlusNormal"/>
              <w:jc w:val="center"/>
            </w:pPr>
            <w:r>
              <w:t>10080.00</w:t>
            </w:r>
          </w:p>
        </w:tc>
      </w:tr>
      <w:tr w:rsidR="00A34C35" w:rsidTr="00F2793A">
        <w:tc>
          <w:tcPr>
            <w:tcW w:w="1696" w:type="dxa"/>
          </w:tcPr>
          <w:p w:rsidR="00A34C35" w:rsidRDefault="00A34C35" w:rsidP="00F2793A">
            <w:pPr>
              <w:pStyle w:val="ConsPlusNormal"/>
            </w:pPr>
            <w:r>
              <w:t>Альбом для рисования</w:t>
            </w:r>
          </w:p>
        </w:tc>
        <w:tc>
          <w:tcPr>
            <w:tcW w:w="1848" w:type="dxa"/>
          </w:tcPr>
          <w:p w:rsidR="00A34C35" w:rsidRDefault="00A34C35" w:rsidP="00F2793A">
            <w:pPr>
              <w:pStyle w:val="ConsPlusNormal"/>
            </w:pPr>
            <w:r>
              <w:t>количество листов: &gt; = 60 шт., тип крепления листов: спираль, формат листа: A4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6</w:t>
            </w:r>
          </w:p>
        </w:tc>
        <w:tc>
          <w:tcPr>
            <w:tcW w:w="1276" w:type="dxa"/>
          </w:tcPr>
          <w:p w:rsidR="00A34C35" w:rsidRDefault="00A34C35" w:rsidP="00F2793A">
            <w:pPr>
              <w:pStyle w:val="ConsPlusNormal"/>
              <w:jc w:val="center"/>
            </w:pPr>
            <w:r>
              <w:t>195.00</w:t>
            </w:r>
          </w:p>
        </w:tc>
        <w:tc>
          <w:tcPr>
            <w:tcW w:w="1559" w:type="dxa"/>
          </w:tcPr>
          <w:p w:rsidR="00A34C35" w:rsidRDefault="00A34C35" w:rsidP="00F2793A">
            <w:pPr>
              <w:pStyle w:val="ConsPlusNormal"/>
              <w:jc w:val="center"/>
            </w:pPr>
            <w:r>
              <w:t>1170.00</w:t>
            </w:r>
          </w:p>
        </w:tc>
      </w:tr>
      <w:tr w:rsidR="00A34C35" w:rsidTr="00F2793A">
        <w:tc>
          <w:tcPr>
            <w:tcW w:w="1696" w:type="dxa"/>
          </w:tcPr>
          <w:p w:rsidR="00A34C35" w:rsidRDefault="00A34C35" w:rsidP="00F2793A">
            <w:pPr>
              <w:pStyle w:val="ConsPlusNormal"/>
            </w:pPr>
            <w:r>
              <w:t>Альбом для рисования</w:t>
            </w:r>
          </w:p>
        </w:tc>
        <w:tc>
          <w:tcPr>
            <w:tcW w:w="1848" w:type="dxa"/>
          </w:tcPr>
          <w:p w:rsidR="00A34C35" w:rsidRDefault="00A34C35" w:rsidP="00F2793A">
            <w:pPr>
              <w:pStyle w:val="ConsPlusNormal"/>
            </w:pPr>
            <w:r>
              <w:t>количество листов: &gt; = 50 шт., тип крепления листов: склейка, формат листа: A2</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w:t>
            </w:r>
          </w:p>
        </w:tc>
        <w:tc>
          <w:tcPr>
            <w:tcW w:w="1276" w:type="dxa"/>
          </w:tcPr>
          <w:p w:rsidR="00A34C35" w:rsidRDefault="00A34C35" w:rsidP="00F2793A">
            <w:pPr>
              <w:pStyle w:val="ConsPlusNormal"/>
              <w:jc w:val="center"/>
            </w:pPr>
            <w:r>
              <w:t>1900.00</w:t>
            </w:r>
          </w:p>
        </w:tc>
        <w:tc>
          <w:tcPr>
            <w:tcW w:w="1559" w:type="dxa"/>
          </w:tcPr>
          <w:p w:rsidR="00A34C35" w:rsidRDefault="00A34C35" w:rsidP="00F2793A">
            <w:pPr>
              <w:pStyle w:val="ConsPlusNormal"/>
              <w:jc w:val="center"/>
            </w:pPr>
            <w:r>
              <w:t>5700.00</w:t>
            </w:r>
          </w:p>
        </w:tc>
      </w:tr>
      <w:tr w:rsidR="00A34C35" w:rsidTr="00F2793A">
        <w:tc>
          <w:tcPr>
            <w:tcW w:w="1696" w:type="dxa"/>
          </w:tcPr>
          <w:p w:rsidR="00A34C35" w:rsidRDefault="00A34C35" w:rsidP="00F2793A">
            <w:pPr>
              <w:pStyle w:val="ConsPlusNormal"/>
            </w:pPr>
            <w:r>
              <w:t>Конверт почтовый бумажный</w:t>
            </w:r>
          </w:p>
        </w:tc>
        <w:tc>
          <w:tcPr>
            <w:tcW w:w="1848" w:type="dxa"/>
          </w:tcPr>
          <w:p w:rsidR="00A34C35" w:rsidRDefault="00A34C35" w:rsidP="00F2793A">
            <w:pPr>
              <w:pStyle w:val="ConsPlusNormal"/>
            </w:pPr>
            <w:r>
              <w:t>высота: &gt; = 220 и &lt; 250 мм, длина: &gt; = 320 и &lt; 350 мм, тип заклеивания: с клеем</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600</w:t>
            </w:r>
          </w:p>
        </w:tc>
        <w:tc>
          <w:tcPr>
            <w:tcW w:w="1276" w:type="dxa"/>
          </w:tcPr>
          <w:p w:rsidR="00A34C35" w:rsidRDefault="00A34C35" w:rsidP="00F2793A">
            <w:pPr>
              <w:pStyle w:val="ConsPlusNormal"/>
              <w:jc w:val="center"/>
            </w:pPr>
            <w:r>
              <w:t>10.00</w:t>
            </w:r>
          </w:p>
        </w:tc>
        <w:tc>
          <w:tcPr>
            <w:tcW w:w="1559" w:type="dxa"/>
          </w:tcPr>
          <w:p w:rsidR="00A34C35" w:rsidRDefault="00A34C35" w:rsidP="00F2793A">
            <w:pPr>
              <w:pStyle w:val="ConsPlusNormal"/>
              <w:jc w:val="center"/>
            </w:pPr>
            <w:r>
              <w:t>6000.00</w:t>
            </w:r>
          </w:p>
        </w:tc>
      </w:tr>
      <w:tr w:rsidR="00A34C35" w:rsidTr="00F2793A">
        <w:tc>
          <w:tcPr>
            <w:tcW w:w="1696" w:type="dxa"/>
          </w:tcPr>
          <w:p w:rsidR="00A34C35" w:rsidRDefault="00A34C35" w:rsidP="00F2793A">
            <w:pPr>
              <w:pStyle w:val="ConsPlusNormal"/>
            </w:pPr>
            <w:r>
              <w:t>Конверт почтовый бумажный</w:t>
            </w:r>
          </w:p>
        </w:tc>
        <w:tc>
          <w:tcPr>
            <w:tcW w:w="1848" w:type="dxa"/>
          </w:tcPr>
          <w:p w:rsidR="00A34C35" w:rsidRDefault="00A34C35" w:rsidP="00F2793A">
            <w:pPr>
              <w:pStyle w:val="ConsPlusNormal"/>
            </w:pPr>
            <w:r>
              <w:t>высота: &gt; = 160 и &lt; 220 мм, длина: &gt; = 220 и &lt; 250 мм, тип заклеивания: с клеем</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600</w:t>
            </w:r>
          </w:p>
        </w:tc>
        <w:tc>
          <w:tcPr>
            <w:tcW w:w="1276" w:type="dxa"/>
          </w:tcPr>
          <w:p w:rsidR="00A34C35" w:rsidRDefault="00A34C35" w:rsidP="00F2793A">
            <w:pPr>
              <w:pStyle w:val="ConsPlusNormal"/>
              <w:jc w:val="center"/>
            </w:pPr>
            <w:r>
              <w:t>5.00</w:t>
            </w:r>
          </w:p>
        </w:tc>
        <w:tc>
          <w:tcPr>
            <w:tcW w:w="1559" w:type="dxa"/>
          </w:tcPr>
          <w:p w:rsidR="00A34C35" w:rsidRDefault="00A34C35" w:rsidP="00F2793A">
            <w:pPr>
              <w:pStyle w:val="ConsPlusNormal"/>
              <w:jc w:val="center"/>
            </w:pPr>
            <w:r>
              <w:t>3000.00</w:t>
            </w:r>
          </w:p>
        </w:tc>
      </w:tr>
      <w:tr w:rsidR="00A34C35" w:rsidTr="00F2793A">
        <w:tc>
          <w:tcPr>
            <w:tcW w:w="1696" w:type="dxa"/>
          </w:tcPr>
          <w:p w:rsidR="00A34C35" w:rsidRDefault="00A34C35" w:rsidP="00F2793A">
            <w:pPr>
              <w:pStyle w:val="ConsPlusNormal"/>
            </w:pPr>
            <w:r>
              <w:t>Конверт почтовый бумажный</w:t>
            </w:r>
          </w:p>
        </w:tc>
        <w:tc>
          <w:tcPr>
            <w:tcW w:w="1848" w:type="dxa"/>
          </w:tcPr>
          <w:p w:rsidR="00A34C35" w:rsidRDefault="00A34C35" w:rsidP="00F2793A">
            <w:pPr>
              <w:pStyle w:val="ConsPlusNormal"/>
            </w:pPr>
            <w:r>
              <w:t>высота: &gt; = 300 мм, длина: &gt; = 400 мм, тип заклеивания: с клеем</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350</w:t>
            </w:r>
          </w:p>
        </w:tc>
        <w:tc>
          <w:tcPr>
            <w:tcW w:w="1276" w:type="dxa"/>
          </w:tcPr>
          <w:p w:rsidR="00A34C35" w:rsidRDefault="00A34C35" w:rsidP="00F2793A">
            <w:pPr>
              <w:pStyle w:val="ConsPlusNormal"/>
              <w:jc w:val="center"/>
            </w:pPr>
            <w:r>
              <w:t>15.00</w:t>
            </w:r>
          </w:p>
        </w:tc>
        <w:tc>
          <w:tcPr>
            <w:tcW w:w="1559" w:type="dxa"/>
          </w:tcPr>
          <w:p w:rsidR="00A34C35" w:rsidRDefault="00A34C35" w:rsidP="00F2793A">
            <w:pPr>
              <w:pStyle w:val="ConsPlusNormal"/>
              <w:jc w:val="center"/>
            </w:pPr>
            <w:r>
              <w:t>5250.00</w:t>
            </w:r>
          </w:p>
        </w:tc>
      </w:tr>
      <w:tr w:rsidR="00A34C35" w:rsidTr="00F2793A">
        <w:tc>
          <w:tcPr>
            <w:tcW w:w="1696" w:type="dxa"/>
          </w:tcPr>
          <w:p w:rsidR="00A34C35" w:rsidRDefault="00A34C35" w:rsidP="00F2793A">
            <w:pPr>
              <w:pStyle w:val="ConsPlusNormal"/>
            </w:pPr>
            <w:r>
              <w:t>Конверт почтовый бумажный</w:t>
            </w:r>
          </w:p>
        </w:tc>
        <w:tc>
          <w:tcPr>
            <w:tcW w:w="1848" w:type="dxa"/>
          </w:tcPr>
          <w:p w:rsidR="00A34C35" w:rsidRDefault="00A34C35" w:rsidP="00F2793A">
            <w:pPr>
              <w:pStyle w:val="ConsPlusNormal"/>
            </w:pPr>
            <w:r>
              <w:t>высота: &gt; = 110 и &lt; 114 мм, длина: &gt; = 220 и &lt; 230, тип заклеивания: с клеем</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100</w:t>
            </w:r>
          </w:p>
        </w:tc>
        <w:tc>
          <w:tcPr>
            <w:tcW w:w="1276" w:type="dxa"/>
          </w:tcPr>
          <w:p w:rsidR="00A34C35" w:rsidRDefault="00A34C35" w:rsidP="00F2793A">
            <w:pPr>
              <w:pStyle w:val="ConsPlusNormal"/>
              <w:jc w:val="center"/>
            </w:pPr>
            <w:r>
              <w:t>3.00</w:t>
            </w:r>
          </w:p>
        </w:tc>
        <w:tc>
          <w:tcPr>
            <w:tcW w:w="1559" w:type="dxa"/>
          </w:tcPr>
          <w:p w:rsidR="00A34C35" w:rsidRDefault="00A34C35" w:rsidP="00F2793A">
            <w:pPr>
              <w:pStyle w:val="ConsPlusNormal"/>
              <w:jc w:val="center"/>
            </w:pPr>
            <w:r>
              <w:t>300.00</w:t>
            </w:r>
          </w:p>
        </w:tc>
      </w:tr>
      <w:tr w:rsidR="00A34C35" w:rsidTr="00F2793A">
        <w:tc>
          <w:tcPr>
            <w:tcW w:w="1696" w:type="dxa"/>
          </w:tcPr>
          <w:p w:rsidR="00A34C35" w:rsidRDefault="00A34C35" w:rsidP="00F2793A">
            <w:pPr>
              <w:pStyle w:val="ConsPlusNormal"/>
            </w:pPr>
            <w:proofErr w:type="spellStart"/>
            <w:r>
              <w:t>Стирательная</w:t>
            </w:r>
            <w:proofErr w:type="spellEnd"/>
            <w:r>
              <w:t xml:space="preserve"> резинка</w:t>
            </w:r>
          </w:p>
        </w:tc>
        <w:tc>
          <w:tcPr>
            <w:tcW w:w="1848" w:type="dxa"/>
          </w:tcPr>
          <w:p w:rsidR="00A34C35" w:rsidRDefault="00A34C35" w:rsidP="00F2793A">
            <w:pPr>
              <w:pStyle w:val="ConsPlusNormal"/>
            </w:pPr>
            <w:r>
              <w:t xml:space="preserve">вид удаляемой надписи: </w:t>
            </w:r>
            <w:r>
              <w:lastRenderedPageBreak/>
              <w:t>чернила, графитная</w:t>
            </w:r>
          </w:p>
        </w:tc>
        <w:tc>
          <w:tcPr>
            <w:tcW w:w="1361" w:type="dxa"/>
          </w:tcPr>
          <w:p w:rsidR="00A34C35" w:rsidRDefault="00A34C35" w:rsidP="00F2793A">
            <w:pPr>
              <w:pStyle w:val="ConsPlusNormal"/>
              <w:jc w:val="center"/>
            </w:pPr>
            <w:r>
              <w:lastRenderedPageBreak/>
              <w:t>штука</w:t>
            </w:r>
          </w:p>
        </w:tc>
        <w:tc>
          <w:tcPr>
            <w:tcW w:w="1616" w:type="dxa"/>
          </w:tcPr>
          <w:p w:rsidR="00A34C35" w:rsidRDefault="00A34C35" w:rsidP="00F2793A">
            <w:pPr>
              <w:pStyle w:val="ConsPlusNormal"/>
              <w:jc w:val="center"/>
            </w:pPr>
            <w:r>
              <w:t>46</w:t>
            </w:r>
          </w:p>
        </w:tc>
        <w:tc>
          <w:tcPr>
            <w:tcW w:w="1276" w:type="dxa"/>
          </w:tcPr>
          <w:p w:rsidR="00A34C35" w:rsidRDefault="00A34C35" w:rsidP="00F2793A">
            <w:pPr>
              <w:pStyle w:val="ConsPlusNormal"/>
              <w:jc w:val="center"/>
            </w:pPr>
            <w:r>
              <w:t>50.00</w:t>
            </w:r>
          </w:p>
        </w:tc>
        <w:tc>
          <w:tcPr>
            <w:tcW w:w="1559" w:type="dxa"/>
          </w:tcPr>
          <w:p w:rsidR="00A34C35" w:rsidRDefault="00A34C35" w:rsidP="00F2793A">
            <w:pPr>
              <w:pStyle w:val="ConsPlusNormal"/>
              <w:jc w:val="center"/>
            </w:pPr>
            <w:r>
              <w:t>2300.00</w:t>
            </w:r>
          </w:p>
        </w:tc>
      </w:tr>
      <w:tr w:rsidR="00A34C35" w:rsidTr="00F2793A">
        <w:tc>
          <w:tcPr>
            <w:tcW w:w="1696" w:type="dxa"/>
          </w:tcPr>
          <w:p w:rsidR="00A34C35" w:rsidRDefault="00A34C35" w:rsidP="00F2793A">
            <w:pPr>
              <w:pStyle w:val="ConsPlusNormal"/>
            </w:pPr>
            <w:proofErr w:type="spellStart"/>
            <w:r>
              <w:t>Степлер</w:t>
            </w:r>
            <w:proofErr w:type="spellEnd"/>
          </w:p>
        </w:tc>
        <w:tc>
          <w:tcPr>
            <w:tcW w:w="1848" w:type="dxa"/>
          </w:tcPr>
          <w:p w:rsidR="00A34C35" w:rsidRDefault="00A34C35" w:rsidP="00F2793A">
            <w:pPr>
              <w:pStyle w:val="ConsPlusNormal"/>
            </w:pPr>
            <w:r>
              <w:t>для скоб размером N 10</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339.00</w:t>
            </w:r>
          </w:p>
        </w:tc>
        <w:tc>
          <w:tcPr>
            <w:tcW w:w="1559" w:type="dxa"/>
          </w:tcPr>
          <w:p w:rsidR="00A34C35" w:rsidRDefault="00A34C35" w:rsidP="00F2793A">
            <w:pPr>
              <w:pStyle w:val="ConsPlusNormal"/>
              <w:jc w:val="center"/>
            </w:pPr>
            <w:r>
              <w:t>3390.00</w:t>
            </w:r>
          </w:p>
        </w:tc>
      </w:tr>
      <w:tr w:rsidR="00A34C35" w:rsidTr="00F2793A">
        <w:tc>
          <w:tcPr>
            <w:tcW w:w="1696" w:type="dxa"/>
          </w:tcPr>
          <w:p w:rsidR="00A34C35" w:rsidRDefault="00A34C35" w:rsidP="00F2793A">
            <w:pPr>
              <w:pStyle w:val="ConsPlusNormal"/>
            </w:pPr>
            <w:proofErr w:type="spellStart"/>
            <w:r>
              <w:t>Степлер</w:t>
            </w:r>
            <w:proofErr w:type="spellEnd"/>
          </w:p>
        </w:tc>
        <w:tc>
          <w:tcPr>
            <w:tcW w:w="1848" w:type="dxa"/>
          </w:tcPr>
          <w:p w:rsidR="00A34C35" w:rsidRDefault="00A34C35" w:rsidP="00F2793A">
            <w:pPr>
              <w:pStyle w:val="ConsPlusNormal"/>
            </w:pPr>
            <w:r>
              <w:t>для скоб размером N 24/6</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470.00</w:t>
            </w:r>
          </w:p>
        </w:tc>
        <w:tc>
          <w:tcPr>
            <w:tcW w:w="1559" w:type="dxa"/>
          </w:tcPr>
          <w:p w:rsidR="00A34C35" w:rsidRDefault="00A34C35" w:rsidP="00F2793A">
            <w:pPr>
              <w:pStyle w:val="ConsPlusNormal"/>
              <w:jc w:val="center"/>
            </w:pPr>
            <w:r>
              <w:t>4700.00</w:t>
            </w:r>
          </w:p>
        </w:tc>
      </w:tr>
      <w:tr w:rsidR="00A34C35" w:rsidTr="00F2793A">
        <w:tc>
          <w:tcPr>
            <w:tcW w:w="1696" w:type="dxa"/>
          </w:tcPr>
          <w:p w:rsidR="00A34C35" w:rsidRDefault="00A34C35" w:rsidP="00F2793A">
            <w:pPr>
              <w:pStyle w:val="ConsPlusNormal"/>
            </w:pPr>
            <w:r>
              <w:t xml:space="preserve">Скобы для </w:t>
            </w:r>
            <w:proofErr w:type="spellStart"/>
            <w:r>
              <w:t>степлера</w:t>
            </w:r>
            <w:proofErr w:type="spellEnd"/>
          </w:p>
        </w:tc>
        <w:tc>
          <w:tcPr>
            <w:tcW w:w="1848" w:type="dxa"/>
          </w:tcPr>
          <w:p w:rsidR="00A34C35" w:rsidRDefault="00A34C35" w:rsidP="00F2793A">
            <w:pPr>
              <w:pStyle w:val="ConsPlusNormal"/>
            </w:pPr>
            <w:r>
              <w:t>количество в упаковке: &gt; = 1000 шт., размер скоб: N 10</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110</w:t>
            </w:r>
          </w:p>
        </w:tc>
        <w:tc>
          <w:tcPr>
            <w:tcW w:w="1276" w:type="dxa"/>
          </w:tcPr>
          <w:p w:rsidR="00A34C35" w:rsidRDefault="00A34C35" w:rsidP="00F2793A">
            <w:pPr>
              <w:pStyle w:val="ConsPlusNormal"/>
              <w:jc w:val="center"/>
            </w:pPr>
            <w:r>
              <w:t>54.00</w:t>
            </w:r>
          </w:p>
        </w:tc>
        <w:tc>
          <w:tcPr>
            <w:tcW w:w="1559" w:type="dxa"/>
          </w:tcPr>
          <w:p w:rsidR="00A34C35" w:rsidRDefault="00A34C35" w:rsidP="00F2793A">
            <w:pPr>
              <w:pStyle w:val="ConsPlusNormal"/>
              <w:jc w:val="center"/>
            </w:pPr>
            <w:r>
              <w:t>5940.00</w:t>
            </w:r>
          </w:p>
        </w:tc>
      </w:tr>
      <w:tr w:rsidR="00A34C35" w:rsidTr="00F2793A">
        <w:tc>
          <w:tcPr>
            <w:tcW w:w="1696" w:type="dxa"/>
          </w:tcPr>
          <w:p w:rsidR="00A34C35" w:rsidRDefault="00A34C35" w:rsidP="00F2793A">
            <w:pPr>
              <w:pStyle w:val="ConsPlusNormal"/>
            </w:pPr>
            <w:r>
              <w:t xml:space="preserve">Скобы для </w:t>
            </w:r>
            <w:proofErr w:type="spellStart"/>
            <w:r>
              <w:t>степлера</w:t>
            </w:r>
            <w:proofErr w:type="spellEnd"/>
          </w:p>
        </w:tc>
        <w:tc>
          <w:tcPr>
            <w:tcW w:w="1848" w:type="dxa"/>
          </w:tcPr>
          <w:p w:rsidR="00A34C35" w:rsidRDefault="00A34C35" w:rsidP="00F2793A">
            <w:pPr>
              <w:pStyle w:val="ConsPlusNormal"/>
            </w:pPr>
            <w:r>
              <w:t>количество в упаковке: &gt; = 1000 шт., размер скоб: N 24/6</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112</w:t>
            </w:r>
          </w:p>
        </w:tc>
        <w:tc>
          <w:tcPr>
            <w:tcW w:w="1276" w:type="dxa"/>
          </w:tcPr>
          <w:p w:rsidR="00A34C35" w:rsidRDefault="00A34C35" w:rsidP="00F2793A">
            <w:pPr>
              <w:pStyle w:val="ConsPlusNormal"/>
              <w:jc w:val="center"/>
            </w:pPr>
            <w:r>
              <w:t>59.00</w:t>
            </w:r>
          </w:p>
        </w:tc>
        <w:tc>
          <w:tcPr>
            <w:tcW w:w="1559" w:type="dxa"/>
          </w:tcPr>
          <w:p w:rsidR="00A34C35" w:rsidRDefault="00A34C35" w:rsidP="00F2793A">
            <w:pPr>
              <w:pStyle w:val="ConsPlusNormal"/>
              <w:jc w:val="center"/>
            </w:pPr>
            <w:r>
              <w:t>6608.00</w:t>
            </w:r>
          </w:p>
        </w:tc>
      </w:tr>
      <w:tr w:rsidR="00A34C35" w:rsidTr="00F2793A">
        <w:tc>
          <w:tcPr>
            <w:tcW w:w="1696" w:type="dxa"/>
          </w:tcPr>
          <w:p w:rsidR="00A34C35" w:rsidRDefault="00A34C35" w:rsidP="00F2793A">
            <w:pPr>
              <w:pStyle w:val="ConsPlusNormal"/>
            </w:pPr>
            <w:r>
              <w:t>Скрепки металлические</w:t>
            </w:r>
          </w:p>
        </w:tc>
        <w:tc>
          <w:tcPr>
            <w:tcW w:w="1848" w:type="dxa"/>
          </w:tcPr>
          <w:p w:rsidR="00A34C35" w:rsidRDefault="00A34C35" w:rsidP="00F2793A">
            <w:pPr>
              <w:pStyle w:val="ConsPlusNormal"/>
            </w:pPr>
            <w:r>
              <w:t>длина: 50 мм, количество в упаковке: 100 шт.</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60</w:t>
            </w:r>
          </w:p>
        </w:tc>
        <w:tc>
          <w:tcPr>
            <w:tcW w:w="1276" w:type="dxa"/>
          </w:tcPr>
          <w:p w:rsidR="00A34C35" w:rsidRDefault="00A34C35" w:rsidP="00F2793A">
            <w:pPr>
              <w:pStyle w:val="ConsPlusNormal"/>
              <w:jc w:val="center"/>
            </w:pPr>
            <w:r>
              <w:t>150.00</w:t>
            </w:r>
          </w:p>
        </w:tc>
        <w:tc>
          <w:tcPr>
            <w:tcW w:w="1559" w:type="dxa"/>
          </w:tcPr>
          <w:p w:rsidR="00A34C35" w:rsidRDefault="00A34C35" w:rsidP="00F2793A">
            <w:pPr>
              <w:pStyle w:val="ConsPlusNormal"/>
              <w:jc w:val="center"/>
            </w:pPr>
            <w:r>
              <w:t>9000.00</w:t>
            </w:r>
          </w:p>
        </w:tc>
      </w:tr>
      <w:tr w:rsidR="00A34C35" w:rsidTr="00F2793A">
        <w:tc>
          <w:tcPr>
            <w:tcW w:w="1696" w:type="dxa"/>
          </w:tcPr>
          <w:p w:rsidR="00A34C35" w:rsidRDefault="00A34C35" w:rsidP="00F2793A">
            <w:pPr>
              <w:pStyle w:val="ConsPlusNormal"/>
            </w:pPr>
            <w:r>
              <w:t>Скрепки металлические</w:t>
            </w:r>
          </w:p>
        </w:tc>
        <w:tc>
          <w:tcPr>
            <w:tcW w:w="1848" w:type="dxa"/>
          </w:tcPr>
          <w:p w:rsidR="00A34C35" w:rsidRDefault="00A34C35" w:rsidP="00F2793A">
            <w:pPr>
              <w:pStyle w:val="ConsPlusNormal"/>
            </w:pPr>
            <w:r>
              <w:t>длина: 28 мм, количество в упаковке: 100 шт.</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70</w:t>
            </w:r>
          </w:p>
        </w:tc>
        <w:tc>
          <w:tcPr>
            <w:tcW w:w="1276" w:type="dxa"/>
          </w:tcPr>
          <w:p w:rsidR="00A34C35" w:rsidRDefault="005250C1" w:rsidP="00F2793A">
            <w:pPr>
              <w:pStyle w:val="ConsPlusNormal"/>
              <w:jc w:val="center"/>
            </w:pPr>
            <w:r>
              <w:t>1</w:t>
            </w:r>
            <w:r w:rsidR="00A34C35">
              <w:t>50.00</w:t>
            </w:r>
          </w:p>
        </w:tc>
        <w:tc>
          <w:tcPr>
            <w:tcW w:w="1559" w:type="dxa"/>
          </w:tcPr>
          <w:p w:rsidR="00A34C35" w:rsidRDefault="005250C1" w:rsidP="00F2793A">
            <w:pPr>
              <w:pStyle w:val="ConsPlusNormal"/>
              <w:jc w:val="center"/>
            </w:pPr>
            <w:r>
              <w:t>105</w:t>
            </w:r>
            <w:r w:rsidR="00A34C35">
              <w:t>00.00</w:t>
            </w:r>
          </w:p>
        </w:tc>
      </w:tr>
      <w:tr w:rsidR="00A34C35" w:rsidTr="00F2793A">
        <w:tc>
          <w:tcPr>
            <w:tcW w:w="1696" w:type="dxa"/>
          </w:tcPr>
          <w:p w:rsidR="00A34C35" w:rsidRDefault="00A34C35" w:rsidP="00F2793A">
            <w:pPr>
              <w:pStyle w:val="ConsPlusNormal"/>
            </w:pPr>
            <w:r>
              <w:t>Блоки для записей</w:t>
            </w:r>
          </w:p>
        </w:tc>
        <w:tc>
          <w:tcPr>
            <w:tcW w:w="1848" w:type="dxa"/>
          </w:tcPr>
          <w:p w:rsidR="00A34C35" w:rsidRDefault="00A34C35" w:rsidP="00F2793A">
            <w:pPr>
              <w:pStyle w:val="ConsPlusNormal"/>
            </w:pPr>
            <w:r>
              <w:t>количество листов в блоке &gt; = 400 шт.</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100</w:t>
            </w:r>
          </w:p>
        </w:tc>
        <w:tc>
          <w:tcPr>
            <w:tcW w:w="1276" w:type="dxa"/>
          </w:tcPr>
          <w:p w:rsidR="00A34C35" w:rsidRDefault="00A34C35" w:rsidP="00F2793A">
            <w:pPr>
              <w:pStyle w:val="ConsPlusNormal"/>
              <w:jc w:val="center"/>
            </w:pPr>
            <w:r>
              <w:t>226.73</w:t>
            </w:r>
          </w:p>
        </w:tc>
        <w:tc>
          <w:tcPr>
            <w:tcW w:w="1559" w:type="dxa"/>
          </w:tcPr>
          <w:p w:rsidR="00A34C35" w:rsidRDefault="00A34C35" w:rsidP="00F2793A">
            <w:pPr>
              <w:pStyle w:val="ConsPlusNormal"/>
              <w:jc w:val="center"/>
            </w:pPr>
            <w:r>
              <w:t>22673.00</w:t>
            </w:r>
          </w:p>
        </w:tc>
      </w:tr>
      <w:tr w:rsidR="00A34C35" w:rsidTr="00F2793A">
        <w:tc>
          <w:tcPr>
            <w:tcW w:w="1696" w:type="dxa"/>
          </w:tcPr>
          <w:p w:rsidR="00A34C35" w:rsidRDefault="00A34C35" w:rsidP="00F2793A">
            <w:pPr>
              <w:pStyle w:val="ConsPlusNormal"/>
            </w:pPr>
            <w:r>
              <w:t>Клейкие закладки пластиковые</w:t>
            </w:r>
          </w:p>
        </w:tc>
        <w:tc>
          <w:tcPr>
            <w:tcW w:w="1848" w:type="dxa"/>
          </w:tcPr>
          <w:p w:rsidR="00A34C35" w:rsidRDefault="00A34C35" w:rsidP="00F2793A">
            <w:pPr>
              <w:pStyle w:val="ConsPlusNormal"/>
            </w:pPr>
            <w:r>
              <w:t>количество листов в упаковке: не менее 100 шт.</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120</w:t>
            </w:r>
          </w:p>
        </w:tc>
        <w:tc>
          <w:tcPr>
            <w:tcW w:w="1276" w:type="dxa"/>
          </w:tcPr>
          <w:p w:rsidR="00A34C35" w:rsidRDefault="00A34C35" w:rsidP="00F2793A">
            <w:pPr>
              <w:pStyle w:val="ConsPlusNormal"/>
              <w:jc w:val="center"/>
            </w:pPr>
            <w:r>
              <w:t>167.00</w:t>
            </w:r>
          </w:p>
        </w:tc>
        <w:tc>
          <w:tcPr>
            <w:tcW w:w="1559" w:type="dxa"/>
          </w:tcPr>
          <w:p w:rsidR="00A34C35" w:rsidRDefault="00A34C35" w:rsidP="00F2793A">
            <w:pPr>
              <w:pStyle w:val="ConsPlusNormal"/>
              <w:jc w:val="center"/>
            </w:pPr>
            <w:r>
              <w:t>20040.00</w:t>
            </w:r>
          </w:p>
        </w:tc>
      </w:tr>
      <w:tr w:rsidR="00A34C35" w:rsidTr="00F2793A">
        <w:tc>
          <w:tcPr>
            <w:tcW w:w="1696" w:type="dxa"/>
          </w:tcPr>
          <w:p w:rsidR="00A34C35" w:rsidRDefault="00A34C35" w:rsidP="00F2793A">
            <w:pPr>
              <w:pStyle w:val="ConsPlusNormal"/>
            </w:pPr>
            <w:r>
              <w:t>Клейкие закладки бумажные</w:t>
            </w:r>
          </w:p>
        </w:tc>
        <w:tc>
          <w:tcPr>
            <w:tcW w:w="1848" w:type="dxa"/>
          </w:tcPr>
          <w:p w:rsidR="00A34C35" w:rsidRDefault="00A34C35" w:rsidP="00F2793A">
            <w:pPr>
              <w:pStyle w:val="ConsPlusNormal"/>
            </w:pPr>
            <w:r>
              <w:t>количество листов в упаковке: не менее 200 шт.</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50</w:t>
            </w:r>
          </w:p>
        </w:tc>
        <w:tc>
          <w:tcPr>
            <w:tcW w:w="1276" w:type="dxa"/>
          </w:tcPr>
          <w:p w:rsidR="00A34C35" w:rsidRDefault="00A34C35" w:rsidP="00F2793A">
            <w:pPr>
              <w:pStyle w:val="ConsPlusNormal"/>
              <w:jc w:val="center"/>
            </w:pPr>
            <w:r>
              <w:t>250.00</w:t>
            </w:r>
          </w:p>
        </w:tc>
        <w:tc>
          <w:tcPr>
            <w:tcW w:w="1559" w:type="dxa"/>
          </w:tcPr>
          <w:p w:rsidR="00A34C35" w:rsidRDefault="00A34C35" w:rsidP="00F2793A">
            <w:pPr>
              <w:pStyle w:val="ConsPlusNormal"/>
              <w:jc w:val="center"/>
            </w:pPr>
            <w:r>
              <w:t>12500.00</w:t>
            </w:r>
          </w:p>
        </w:tc>
      </w:tr>
      <w:tr w:rsidR="00A34C35" w:rsidTr="00F2793A">
        <w:tc>
          <w:tcPr>
            <w:tcW w:w="1696" w:type="dxa"/>
          </w:tcPr>
          <w:p w:rsidR="00A34C35" w:rsidRDefault="00A34C35" w:rsidP="00F2793A">
            <w:pPr>
              <w:pStyle w:val="ConsPlusNormal"/>
            </w:pPr>
            <w:r>
              <w:t>Нож канцелярский</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197.00</w:t>
            </w:r>
          </w:p>
        </w:tc>
        <w:tc>
          <w:tcPr>
            <w:tcW w:w="1559" w:type="dxa"/>
          </w:tcPr>
          <w:p w:rsidR="00A34C35" w:rsidRDefault="00A34C35" w:rsidP="00F2793A">
            <w:pPr>
              <w:pStyle w:val="ConsPlusNormal"/>
              <w:jc w:val="center"/>
            </w:pPr>
            <w:r>
              <w:t>3940.00</w:t>
            </w:r>
          </w:p>
        </w:tc>
      </w:tr>
      <w:tr w:rsidR="00A34C35" w:rsidTr="00F2793A">
        <w:tc>
          <w:tcPr>
            <w:tcW w:w="1696" w:type="dxa"/>
          </w:tcPr>
          <w:p w:rsidR="00A34C35" w:rsidRDefault="00A34C35" w:rsidP="00F2793A">
            <w:pPr>
              <w:pStyle w:val="ConsPlusNormal"/>
            </w:pPr>
            <w:r>
              <w:t>Клей канцелярский</w:t>
            </w:r>
          </w:p>
        </w:tc>
        <w:tc>
          <w:tcPr>
            <w:tcW w:w="1848" w:type="dxa"/>
          </w:tcPr>
          <w:p w:rsidR="00A34C35" w:rsidRDefault="00A34C35" w:rsidP="00F2793A">
            <w:pPr>
              <w:pStyle w:val="ConsPlusNormal"/>
            </w:pPr>
            <w:r>
              <w:t>тип: лента</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184.20</w:t>
            </w:r>
          </w:p>
        </w:tc>
        <w:tc>
          <w:tcPr>
            <w:tcW w:w="1559" w:type="dxa"/>
          </w:tcPr>
          <w:p w:rsidR="00A34C35" w:rsidRDefault="00A34C35" w:rsidP="00F2793A">
            <w:pPr>
              <w:pStyle w:val="ConsPlusNormal"/>
              <w:jc w:val="center"/>
            </w:pPr>
            <w:r>
              <w:t>3684.00</w:t>
            </w:r>
          </w:p>
        </w:tc>
      </w:tr>
      <w:tr w:rsidR="00A34C35" w:rsidTr="00F2793A">
        <w:tc>
          <w:tcPr>
            <w:tcW w:w="1696" w:type="dxa"/>
          </w:tcPr>
          <w:p w:rsidR="00A34C35" w:rsidRDefault="00A34C35" w:rsidP="00F2793A">
            <w:pPr>
              <w:pStyle w:val="ConsPlusNormal"/>
            </w:pPr>
            <w:r>
              <w:t>Клей канцелярский</w:t>
            </w:r>
          </w:p>
        </w:tc>
        <w:tc>
          <w:tcPr>
            <w:tcW w:w="1848" w:type="dxa"/>
          </w:tcPr>
          <w:p w:rsidR="00A34C35" w:rsidRDefault="00A34C35" w:rsidP="00F2793A">
            <w:pPr>
              <w:pStyle w:val="ConsPlusNormal"/>
            </w:pPr>
            <w:r>
              <w:t>тип: твердый</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40</w:t>
            </w:r>
          </w:p>
        </w:tc>
        <w:tc>
          <w:tcPr>
            <w:tcW w:w="1276" w:type="dxa"/>
          </w:tcPr>
          <w:p w:rsidR="00A34C35" w:rsidRDefault="00A34C35" w:rsidP="00F2793A">
            <w:pPr>
              <w:pStyle w:val="ConsPlusNormal"/>
              <w:jc w:val="center"/>
            </w:pPr>
            <w:r>
              <w:t>160.00</w:t>
            </w:r>
          </w:p>
        </w:tc>
        <w:tc>
          <w:tcPr>
            <w:tcW w:w="1559" w:type="dxa"/>
          </w:tcPr>
          <w:p w:rsidR="00A34C35" w:rsidRDefault="00A34C35" w:rsidP="00F2793A">
            <w:pPr>
              <w:pStyle w:val="ConsPlusNormal"/>
              <w:jc w:val="center"/>
            </w:pPr>
            <w:r>
              <w:t>6400.00</w:t>
            </w:r>
          </w:p>
        </w:tc>
      </w:tr>
      <w:tr w:rsidR="00A34C35" w:rsidTr="00F2793A">
        <w:tc>
          <w:tcPr>
            <w:tcW w:w="1696" w:type="dxa"/>
          </w:tcPr>
          <w:p w:rsidR="00A34C35" w:rsidRDefault="00A34C35" w:rsidP="00F2793A">
            <w:pPr>
              <w:pStyle w:val="ConsPlusNormal"/>
            </w:pPr>
            <w:r>
              <w:t>Клей канцелярский</w:t>
            </w:r>
          </w:p>
        </w:tc>
        <w:tc>
          <w:tcPr>
            <w:tcW w:w="1848" w:type="dxa"/>
          </w:tcPr>
          <w:p w:rsidR="00A34C35" w:rsidRDefault="00A34C35" w:rsidP="00F2793A">
            <w:pPr>
              <w:pStyle w:val="ConsPlusNormal"/>
            </w:pPr>
            <w:r>
              <w:t>тип: жидкий</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15</w:t>
            </w:r>
          </w:p>
        </w:tc>
        <w:tc>
          <w:tcPr>
            <w:tcW w:w="1276" w:type="dxa"/>
          </w:tcPr>
          <w:p w:rsidR="00A34C35" w:rsidRDefault="00A34C35" w:rsidP="00F2793A">
            <w:pPr>
              <w:pStyle w:val="ConsPlusNormal"/>
              <w:jc w:val="center"/>
            </w:pPr>
            <w:r>
              <w:t>95.00</w:t>
            </w:r>
          </w:p>
        </w:tc>
        <w:tc>
          <w:tcPr>
            <w:tcW w:w="1559" w:type="dxa"/>
          </w:tcPr>
          <w:p w:rsidR="00A34C35" w:rsidRDefault="00A34C35" w:rsidP="00F2793A">
            <w:pPr>
              <w:pStyle w:val="ConsPlusNormal"/>
              <w:jc w:val="center"/>
            </w:pPr>
            <w:r>
              <w:t>1425.00</w:t>
            </w:r>
          </w:p>
        </w:tc>
      </w:tr>
      <w:tr w:rsidR="00A34C35" w:rsidTr="00F2793A">
        <w:tc>
          <w:tcPr>
            <w:tcW w:w="1696" w:type="dxa"/>
          </w:tcPr>
          <w:p w:rsidR="00A34C35" w:rsidRDefault="00A34C35" w:rsidP="00F2793A">
            <w:pPr>
              <w:pStyle w:val="ConsPlusNormal"/>
            </w:pPr>
            <w:r>
              <w:lastRenderedPageBreak/>
              <w:t>Точилка канцелярская для карандашей</w:t>
            </w:r>
          </w:p>
        </w:tc>
        <w:tc>
          <w:tcPr>
            <w:tcW w:w="1848" w:type="dxa"/>
          </w:tcPr>
          <w:p w:rsidR="00A34C35" w:rsidRDefault="00A34C35" w:rsidP="00F2793A">
            <w:pPr>
              <w:pStyle w:val="ConsPlusNormal"/>
            </w:pPr>
            <w:r>
              <w:t>количество отверстий: 1, наличие контейнера для стружки, тип: ручная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25</w:t>
            </w:r>
          </w:p>
        </w:tc>
        <w:tc>
          <w:tcPr>
            <w:tcW w:w="1276" w:type="dxa"/>
          </w:tcPr>
          <w:p w:rsidR="00A34C35" w:rsidRDefault="00A34C35" w:rsidP="00F2793A">
            <w:pPr>
              <w:pStyle w:val="ConsPlusNormal"/>
              <w:jc w:val="center"/>
            </w:pPr>
            <w:r>
              <w:t>78.00</w:t>
            </w:r>
          </w:p>
        </w:tc>
        <w:tc>
          <w:tcPr>
            <w:tcW w:w="1559" w:type="dxa"/>
          </w:tcPr>
          <w:p w:rsidR="00A34C35" w:rsidRDefault="00A34C35" w:rsidP="00F2793A">
            <w:pPr>
              <w:pStyle w:val="ConsPlusNormal"/>
              <w:jc w:val="center"/>
            </w:pPr>
            <w:r>
              <w:t>1950.00</w:t>
            </w:r>
          </w:p>
        </w:tc>
      </w:tr>
      <w:tr w:rsidR="00A34C35" w:rsidTr="00F2793A">
        <w:tc>
          <w:tcPr>
            <w:tcW w:w="1696" w:type="dxa"/>
          </w:tcPr>
          <w:p w:rsidR="00A34C35" w:rsidRDefault="00A34C35" w:rsidP="00F2793A">
            <w:pPr>
              <w:pStyle w:val="ConsPlusNormal"/>
            </w:pPr>
            <w:r>
              <w:t>Точилка канцелярская для карандашей</w:t>
            </w:r>
          </w:p>
        </w:tc>
        <w:tc>
          <w:tcPr>
            <w:tcW w:w="1848" w:type="dxa"/>
          </w:tcPr>
          <w:p w:rsidR="00A34C35" w:rsidRDefault="00A34C35" w:rsidP="00F2793A">
            <w:pPr>
              <w:pStyle w:val="ConsPlusNormal"/>
            </w:pPr>
            <w:r>
              <w:t>количество отверстий: 1, наличие контейнера для стружки, тип: механическая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w:t>
            </w:r>
          </w:p>
        </w:tc>
        <w:tc>
          <w:tcPr>
            <w:tcW w:w="1276" w:type="dxa"/>
          </w:tcPr>
          <w:p w:rsidR="00A34C35" w:rsidRDefault="00A34C35" w:rsidP="00F2793A">
            <w:pPr>
              <w:pStyle w:val="ConsPlusNormal"/>
              <w:jc w:val="center"/>
            </w:pPr>
            <w:r>
              <w:t>1712.00</w:t>
            </w:r>
          </w:p>
        </w:tc>
        <w:tc>
          <w:tcPr>
            <w:tcW w:w="1559" w:type="dxa"/>
          </w:tcPr>
          <w:p w:rsidR="00A34C35" w:rsidRDefault="00A34C35" w:rsidP="00F2793A">
            <w:pPr>
              <w:pStyle w:val="ConsPlusNormal"/>
              <w:jc w:val="center"/>
            </w:pPr>
            <w:r>
              <w:t>5136.00</w:t>
            </w:r>
          </w:p>
        </w:tc>
      </w:tr>
      <w:tr w:rsidR="00A34C35" w:rsidTr="00F2793A">
        <w:tc>
          <w:tcPr>
            <w:tcW w:w="1696" w:type="dxa"/>
          </w:tcPr>
          <w:p w:rsidR="00A34C35" w:rsidRDefault="00A34C35" w:rsidP="00F2793A">
            <w:pPr>
              <w:pStyle w:val="ConsPlusNormal"/>
            </w:pPr>
            <w:r>
              <w:t>Дырокол</w:t>
            </w:r>
          </w:p>
        </w:tc>
        <w:tc>
          <w:tcPr>
            <w:tcW w:w="1848" w:type="dxa"/>
          </w:tcPr>
          <w:p w:rsidR="00A34C35" w:rsidRDefault="00A34C35" w:rsidP="00F2793A">
            <w:pPr>
              <w:pStyle w:val="ConsPlusNormal"/>
            </w:pPr>
            <w:r>
              <w:t>количество пробиваемых отверстий: 4</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w:t>
            </w:r>
          </w:p>
        </w:tc>
        <w:tc>
          <w:tcPr>
            <w:tcW w:w="1276" w:type="dxa"/>
          </w:tcPr>
          <w:p w:rsidR="00A34C35" w:rsidRDefault="00A34C35" w:rsidP="00F2793A">
            <w:pPr>
              <w:pStyle w:val="ConsPlusNormal"/>
              <w:jc w:val="center"/>
            </w:pPr>
            <w:r>
              <w:t>3400.00</w:t>
            </w:r>
          </w:p>
        </w:tc>
        <w:tc>
          <w:tcPr>
            <w:tcW w:w="1559" w:type="dxa"/>
          </w:tcPr>
          <w:p w:rsidR="00A34C35" w:rsidRDefault="00A34C35" w:rsidP="00F2793A">
            <w:pPr>
              <w:pStyle w:val="ConsPlusNormal"/>
              <w:jc w:val="center"/>
            </w:pPr>
            <w:r>
              <w:t>3400.00</w:t>
            </w:r>
          </w:p>
        </w:tc>
      </w:tr>
      <w:tr w:rsidR="00A34C35" w:rsidTr="00F2793A">
        <w:tc>
          <w:tcPr>
            <w:tcW w:w="1696" w:type="dxa"/>
          </w:tcPr>
          <w:p w:rsidR="00A34C35" w:rsidRDefault="00A34C35" w:rsidP="00F2793A">
            <w:pPr>
              <w:pStyle w:val="ConsPlusNormal"/>
            </w:pPr>
            <w:r>
              <w:t>Дырокол</w:t>
            </w:r>
          </w:p>
        </w:tc>
        <w:tc>
          <w:tcPr>
            <w:tcW w:w="1848" w:type="dxa"/>
          </w:tcPr>
          <w:p w:rsidR="00A34C35" w:rsidRDefault="00A34C35" w:rsidP="00F2793A">
            <w:pPr>
              <w:pStyle w:val="ConsPlusNormal"/>
            </w:pPr>
            <w:r>
              <w:t>количество пробиваемых отверстий: 2</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850.00</w:t>
            </w:r>
          </w:p>
        </w:tc>
        <w:tc>
          <w:tcPr>
            <w:tcW w:w="1559" w:type="dxa"/>
          </w:tcPr>
          <w:p w:rsidR="00A34C35" w:rsidRDefault="00A34C35" w:rsidP="00F2793A">
            <w:pPr>
              <w:pStyle w:val="ConsPlusNormal"/>
              <w:jc w:val="center"/>
            </w:pPr>
            <w:r>
              <w:t>17000.00</w:t>
            </w:r>
          </w:p>
        </w:tc>
      </w:tr>
      <w:tr w:rsidR="00A34C35" w:rsidTr="00F2793A">
        <w:tc>
          <w:tcPr>
            <w:tcW w:w="1696" w:type="dxa"/>
          </w:tcPr>
          <w:p w:rsidR="00A34C35" w:rsidRDefault="00A34C35" w:rsidP="00F2793A">
            <w:pPr>
              <w:pStyle w:val="ConsPlusNormal"/>
            </w:pPr>
            <w:r>
              <w:t>Зажим для бумаг</w:t>
            </w:r>
          </w:p>
        </w:tc>
        <w:tc>
          <w:tcPr>
            <w:tcW w:w="1848" w:type="dxa"/>
          </w:tcPr>
          <w:p w:rsidR="00A34C35" w:rsidRDefault="00A34C35" w:rsidP="00F2793A">
            <w:pPr>
              <w:pStyle w:val="ConsPlusNormal"/>
            </w:pPr>
            <w:r>
              <w:t>количество в упаковке &gt; = 10 и &lt; 24</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180</w:t>
            </w:r>
          </w:p>
        </w:tc>
        <w:tc>
          <w:tcPr>
            <w:tcW w:w="1276" w:type="dxa"/>
          </w:tcPr>
          <w:p w:rsidR="00A34C35" w:rsidRDefault="00A34C35" w:rsidP="00F2793A">
            <w:pPr>
              <w:pStyle w:val="ConsPlusNormal"/>
              <w:jc w:val="center"/>
            </w:pPr>
            <w:r>
              <w:t>270.99</w:t>
            </w:r>
          </w:p>
        </w:tc>
        <w:tc>
          <w:tcPr>
            <w:tcW w:w="1559" w:type="dxa"/>
          </w:tcPr>
          <w:p w:rsidR="00A34C35" w:rsidRDefault="00A34C35" w:rsidP="00F2793A">
            <w:pPr>
              <w:pStyle w:val="ConsPlusNormal"/>
              <w:jc w:val="center"/>
            </w:pPr>
            <w:r>
              <w:t>48778.20</w:t>
            </w:r>
          </w:p>
        </w:tc>
      </w:tr>
      <w:tr w:rsidR="00A34C35" w:rsidTr="00F2793A">
        <w:tc>
          <w:tcPr>
            <w:tcW w:w="1696" w:type="dxa"/>
          </w:tcPr>
          <w:p w:rsidR="00A34C35" w:rsidRDefault="00A34C35" w:rsidP="00F2793A">
            <w:pPr>
              <w:pStyle w:val="ConsPlusNormal"/>
            </w:pPr>
            <w:r>
              <w:t>Бумага для офисной техники белая</w:t>
            </w:r>
          </w:p>
        </w:tc>
        <w:tc>
          <w:tcPr>
            <w:tcW w:w="1848" w:type="dxa"/>
          </w:tcPr>
          <w:p w:rsidR="00A34C35" w:rsidRDefault="00A34C35" w:rsidP="00F2793A">
            <w:pPr>
              <w:pStyle w:val="ConsPlusNormal"/>
            </w:pPr>
            <w:r>
              <w:t>количество листов в пачке: 500 шт., формат A3</w:t>
            </w:r>
          </w:p>
        </w:tc>
        <w:tc>
          <w:tcPr>
            <w:tcW w:w="1361" w:type="dxa"/>
          </w:tcPr>
          <w:p w:rsidR="00A34C35" w:rsidRDefault="00A34C35" w:rsidP="00F2793A">
            <w:pPr>
              <w:pStyle w:val="ConsPlusNormal"/>
              <w:jc w:val="center"/>
            </w:pPr>
            <w:r>
              <w:t>пачка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600.47</w:t>
            </w:r>
          </w:p>
        </w:tc>
        <w:tc>
          <w:tcPr>
            <w:tcW w:w="1559" w:type="dxa"/>
          </w:tcPr>
          <w:p w:rsidR="00A34C35" w:rsidRDefault="00A34C35" w:rsidP="00F2793A">
            <w:pPr>
              <w:pStyle w:val="ConsPlusNormal"/>
              <w:jc w:val="center"/>
            </w:pPr>
            <w:r>
              <w:t>12009.40</w:t>
            </w:r>
          </w:p>
        </w:tc>
      </w:tr>
      <w:tr w:rsidR="00A34C35" w:rsidTr="00F2793A">
        <w:tc>
          <w:tcPr>
            <w:tcW w:w="1696" w:type="dxa"/>
          </w:tcPr>
          <w:p w:rsidR="00A34C35" w:rsidRDefault="00A34C35" w:rsidP="00F2793A">
            <w:pPr>
              <w:pStyle w:val="ConsPlusNormal"/>
            </w:pPr>
            <w:r>
              <w:t>Бумага для офисной техники белая</w:t>
            </w:r>
          </w:p>
        </w:tc>
        <w:tc>
          <w:tcPr>
            <w:tcW w:w="1848" w:type="dxa"/>
          </w:tcPr>
          <w:p w:rsidR="00A34C35" w:rsidRDefault="00A34C35" w:rsidP="00F2793A">
            <w:pPr>
              <w:pStyle w:val="ConsPlusNormal"/>
            </w:pPr>
            <w:r>
              <w:t>количество листов в пачке: 500 шт., формат A4</w:t>
            </w:r>
          </w:p>
        </w:tc>
        <w:tc>
          <w:tcPr>
            <w:tcW w:w="1361" w:type="dxa"/>
          </w:tcPr>
          <w:p w:rsidR="00A34C35" w:rsidRDefault="00A34C35" w:rsidP="00F2793A">
            <w:pPr>
              <w:pStyle w:val="ConsPlusNormal"/>
              <w:jc w:val="center"/>
            </w:pPr>
            <w:r>
              <w:t>пачка</w:t>
            </w:r>
          </w:p>
        </w:tc>
        <w:tc>
          <w:tcPr>
            <w:tcW w:w="1616" w:type="dxa"/>
          </w:tcPr>
          <w:p w:rsidR="00A34C35" w:rsidRDefault="00A34C35" w:rsidP="00F2793A">
            <w:pPr>
              <w:pStyle w:val="ConsPlusNormal"/>
              <w:jc w:val="center"/>
            </w:pPr>
            <w:r>
              <w:t>300</w:t>
            </w:r>
          </w:p>
        </w:tc>
        <w:tc>
          <w:tcPr>
            <w:tcW w:w="1276" w:type="dxa"/>
          </w:tcPr>
          <w:p w:rsidR="00A34C35" w:rsidRDefault="00A34C35" w:rsidP="00F2793A">
            <w:pPr>
              <w:pStyle w:val="ConsPlusNormal"/>
              <w:jc w:val="center"/>
            </w:pPr>
            <w:r>
              <w:t>317.42</w:t>
            </w:r>
          </w:p>
        </w:tc>
        <w:tc>
          <w:tcPr>
            <w:tcW w:w="1559" w:type="dxa"/>
          </w:tcPr>
          <w:p w:rsidR="00A34C35" w:rsidRDefault="00A34C35" w:rsidP="00F2793A">
            <w:pPr>
              <w:pStyle w:val="ConsPlusNormal"/>
              <w:jc w:val="center"/>
            </w:pPr>
            <w:r>
              <w:t>95226.00</w:t>
            </w:r>
          </w:p>
        </w:tc>
      </w:tr>
      <w:tr w:rsidR="00A34C35" w:rsidTr="00F2793A">
        <w:tc>
          <w:tcPr>
            <w:tcW w:w="1696" w:type="dxa"/>
          </w:tcPr>
          <w:p w:rsidR="00A34C35" w:rsidRDefault="00A34C35" w:rsidP="00F2793A">
            <w:pPr>
              <w:pStyle w:val="ConsPlusNormal"/>
            </w:pPr>
            <w:r>
              <w:t>Фотобумага для офисной техники</w:t>
            </w:r>
          </w:p>
        </w:tc>
        <w:tc>
          <w:tcPr>
            <w:tcW w:w="1848" w:type="dxa"/>
          </w:tcPr>
          <w:p w:rsidR="00A34C35" w:rsidRDefault="00A34C35" w:rsidP="00F2793A">
            <w:pPr>
              <w:pStyle w:val="ConsPlusNormal"/>
            </w:pPr>
            <w:r>
              <w:t>количество листов в упаковке: &gt; = 100 шт., формат A4</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2</w:t>
            </w:r>
          </w:p>
        </w:tc>
        <w:tc>
          <w:tcPr>
            <w:tcW w:w="1276" w:type="dxa"/>
          </w:tcPr>
          <w:p w:rsidR="00A34C35" w:rsidRDefault="00A34C35" w:rsidP="00F2793A">
            <w:pPr>
              <w:pStyle w:val="ConsPlusNormal"/>
              <w:jc w:val="center"/>
            </w:pPr>
            <w:r>
              <w:t>801.51</w:t>
            </w:r>
          </w:p>
        </w:tc>
        <w:tc>
          <w:tcPr>
            <w:tcW w:w="1559" w:type="dxa"/>
          </w:tcPr>
          <w:p w:rsidR="00A34C35" w:rsidRDefault="00A34C35" w:rsidP="00F2793A">
            <w:pPr>
              <w:pStyle w:val="ConsPlusNormal"/>
              <w:jc w:val="center"/>
            </w:pPr>
            <w:r>
              <w:t>1603.02</w:t>
            </w:r>
          </w:p>
        </w:tc>
      </w:tr>
      <w:tr w:rsidR="00A34C35" w:rsidTr="00F2793A">
        <w:tc>
          <w:tcPr>
            <w:tcW w:w="1696" w:type="dxa"/>
          </w:tcPr>
          <w:p w:rsidR="00A34C35" w:rsidRDefault="00A34C35" w:rsidP="00F2793A">
            <w:pPr>
              <w:pStyle w:val="ConsPlusNormal"/>
            </w:pPr>
            <w:r>
              <w:t>Книга учета универсальная</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143.01</w:t>
            </w:r>
          </w:p>
        </w:tc>
        <w:tc>
          <w:tcPr>
            <w:tcW w:w="1559" w:type="dxa"/>
          </w:tcPr>
          <w:p w:rsidR="00A34C35" w:rsidRDefault="00A34C35" w:rsidP="00F2793A">
            <w:pPr>
              <w:pStyle w:val="ConsPlusNormal"/>
              <w:jc w:val="center"/>
            </w:pPr>
            <w:r>
              <w:t>1430.10</w:t>
            </w:r>
          </w:p>
        </w:tc>
      </w:tr>
      <w:tr w:rsidR="00A34C35" w:rsidTr="00F2793A">
        <w:tc>
          <w:tcPr>
            <w:tcW w:w="1696" w:type="dxa"/>
          </w:tcPr>
          <w:p w:rsidR="00A34C35" w:rsidRDefault="00A34C35" w:rsidP="00F2793A">
            <w:pPr>
              <w:pStyle w:val="ConsPlusNormal"/>
            </w:pPr>
            <w:r>
              <w:t>Ежедневник</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35</w:t>
            </w:r>
          </w:p>
        </w:tc>
        <w:tc>
          <w:tcPr>
            <w:tcW w:w="1276" w:type="dxa"/>
          </w:tcPr>
          <w:p w:rsidR="00A34C35" w:rsidRDefault="00A34C35" w:rsidP="00F2793A">
            <w:pPr>
              <w:pStyle w:val="ConsPlusNormal"/>
              <w:jc w:val="center"/>
            </w:pPr>
            <w:r>
              <w:t>620.00</w:t>
            </w:r>
          </w:p>
        </w:tc>
        <w:tc>
          <w:tcPr>
            <w:tcW w:w="1559" w:type="dxa"/>
          </w:tcPr>
          <w:p w:rsidR="00A34C35" w:rsidRDefault="00A34C35" w:rsidP="00F2793A">
            <w:pPr>
              <w:pStyle w:val="ConsPlusNormal"/>
              <w:jc w:val="center"/>
            </w:pPr>
            <w:r>
              <w:t>21700.00</w:t>
            </w:r>
          </w:p>
        </w:tc>
      </w:tr>
      <w:tr w:rsidR="00A34C35" w:rsidTr="00F2793A">
        <w:tc>
          <w:tcPr>
            <w:tcW w:w="1696" w:type="dxa"/>
          </w:tcPr>
          <w:p w:rsidR="00A34C35" w:rsidRDefault="00A34C35" w:rsidP="00F2793A">
            <w:pPr>
              <w:pStyle w:val="ConsPlusNormal"/>
            </w:pPr>
            <w:r>
              <w:t>Ежедневник</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w:t>
            </w:r>
          </w:p>
        </w:tc>
        <w:tc>
          <w:tcPr>
            <w:tcW w:w="1276" w:type="dxa"/>
          </w:tcPr>
          <w:p w:rsidR="00A34C35" w:rsidRDefault="00A34C35" w:rsidP="00F2793A">
            <w:pPr>
              <w:pStyle w:val="ConsPlusNormal"/>
              <w:jc w:val="center"/>
            </w:pPr>
            <w:r>
              <w:t>1599.60</w:t>
            </w:r>
          </w:p>
        </w:tc>
        <w:tc>
          <w:tcPr>
            <w:tcW w:w="1559" w:type="dxa"/>
          </w:tcPr>
          <w:p w:rsidR="00A34C35" w:rsidRDefault="00A34C35" w:rsidP="00F2793A">
            <w:pPr>
              <w:pStyle w:val="ConsPlusNormal"/>
              <w:jc w:val="center"/>
            </w:pPr>
            <w:r>
              <w:t>3199.20</w:t>
            </w:r>
          </w:p>
        </w:tc>
      </w:tr>
      <w:tr w:rsidR="00A34C35" w:rsidTr="00F2793A">
        <w:tc>
          <w:tcPr>
            <w:tcW w:w="1696" w:type="dxa"/>
          </w:tcPr>
          <w:p w:rsidR="00A34C35" w:rsidRDefault="00A34C35" w:rsidP="00F2793A">
            <w:pPr>
              <w:pStyle w:val="ConsPlusNormal"/>
            </w:pPr>
            <w:r>
              <w:t>Нитки</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бобина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209.00</w:t>
            </w:r>
          </w:p>
        </w:tc>
        <w:tc>
          <w:tcPr>
            <w:tcW w:w="1559" w:type="dxa"/>
          </w:tcPr>
          <w:p w:rsidR="00A34C35" w:rsidRDefault="00A34C35" w:rsidP="00F2793A">
            <w:pPr>
              <w:pStyle w:val="ConsPlusNormal"/>
              <w:jc w:val="center"/>
            </w:pPr>
            <w:r>
              <w:t>4180.00</w:t>
            </w:r>
          </w:p>
        </w:tc>
      </w:tr>
      <w:tr w:rsidR="00A34C35" w:rsidTr="00F2793A">
        <w:tc>
          <w:tcPr>
            <w:tcW w:w="1696" w:type="dxa"/>
          </w:tcPr>
          <w:p w:rsidR="00A34C35" w:rsidRDefault="00A34C35" w:rsidP="00F2793A">
            <w:pPr>
              <w:pStyle w:val="ConsPlusNormal"/>
            </w:pPr>
            <w:r>
              <w:t>Кнопка канцелярская</w:t>
            </w:r>
          </w:p>
        </w:tc>
        <w:tc>
          <w:tcPr>
            <w:tcW w:w="1848" w:type="dxa"/>
          </w:tcPr>
          <w:p w:rsidR="00A34C35" w:rsidRDefault="00A34C35" w:rsidP="00F2793A">
            <w:pPr>
              <w:pStyle w:val="ConsPlusNormal"/>
            </w:pPr>
            <w:r>
              <w:t xml:space="preserve">количество штук в упаковке: &gt; = </w:t>
            </w:r>
            <w:r>
              <w:lastRenderedPageBreak/>
              <w:t>100</w:t>
            </w:r>
          </w:p>
        </w:tc>
        <w:tc>
          <w:tcPr>
            <w:tcW w:w="1361" w:type="dxa"/>
          </w:tcPr>
          <w:p w:rsidR="00A34C35" w:rsidRDefault="00A34C35" w:rsidP="00F2793A">
            <w:pPr>
              <w:pStyle w:val="ConsPlusNormal"/>
              <w:jc w:val="center"/>
            </w:pPr>
            <w:r>
              <w:lastRenderedPageBreak/>
              <w:t>упаковка</w:t>
            </w:r>
          </w:p>
        </w:tc>
        <w:tc>
          <w:tcPr>
            <w:tcW w:w="1616" w:type="dxa"/>
          </w:tcPr>
          <w:p w:rsidR="00A34C35" w:rsidRDefault="00A34C35" w:rsidP="00F2793A">
            <w:pPr>
              <w:pStyle w:val="ConsPlusNormal"/>
              <w:jc w:val="center"/>
            </w:pPr>
            <w:r>
              <w:t>16</w:t>
            </w:r>
          </w:p>
        </w:tc>
        <w:tc>
          <w:tcPr>
            <w:tcW w:w="1276" w:type="dxa"/>
          </w:tcPr>
          <w:p w:rsidR="00A34C35" w:rsidRDefault="00A34C35" w:rsidP="00F2793A">
            <w:pPr>
              <w:pStyle w:val="ConsPlusNormal"/>
              <w:jc w:val="center"/>
            </w:pPr>
            <w:r>
              <w:t>192.48</w:t>
            </w:r>
          </w:p>
        </w:tc>
        <w:tc>
          <w:tcPr>
            <w:tcW w:w="1559" w:type="dxa"/>
          </w:tcPr>
          <w:p w:rsidR="00A34C35" w:rsidRDefault="00A34C35" w:rsidP="00F2793A">
            <w:pPr>
              <w:pStyle w:val="ConsPlusNormal"/>
              <w:jc w:val="center"/>
            </w:pPr>
            <w:r>
              <w:t>3079.68</w:t>
            </w:r>
          </w:p>
        </w:tc>
      </w:tr>
      <w:tr w:rsidR="00A34C35" w:rsidTr="00F2793A">
        <w:tc>
          <w:tcPr>
            <w:tcW w:w="1696" w:type="dxa"/>
          </w:tcPr>
          <w:p w:rsidR="00A34C35" w:rsidRDefault="00A34C35" w:rsidP="00F2793A">
            <w:pPr>
              <w:pStyle w:val="ConsPlusNormal"/>
            </w:pPr>
            <w:r>
              <w:t>Подставка для канцелярских принадлежностей настольная (органайзер) пластиковая</w:t>
            </w:r>
          </w:p>
        </w:tc>
        <w:tc>
          <w:tcPr>
            <w:tcW w:w="1848" w:type="dxa"/>
          </w:tcPr>
          <w:p w:rsidR="00A34C35" w:rsidRDefault="00A34C35" w:rsidP="00F2793A">
            <w:pPr>
              <w:pStyle w:val="ConsPlusNormal"/>
              <w:jc w:val="center"/>
            </w:pPr>
            <w:r>
              <w:t>органайзер</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800.00</w:t>
            </w:r>
          </w:p>
        </w:tc>
        <w:tc>
          <w:tcPr>
            <w:tcW w:w="1559" w:type="dxa"/>
          </w:tcPr>
          <w:p w:rsidR="00A34C35" w:rsidRDefault="00A34C35" w:rsidP="00F2793A">
            <w:pPr>
              <w:pStyle w:val="ConsPlusNormal"/>
              <w:jc w:val="center"/>
            </w:pPr>
            <w:r>
              <w:t>16000.00</w:t>
            </w:r>
          </w:p>
        </w:tc>
      </w:tr>
      <w:tr w:rsidR="00A34C35" w:rsidTr="00F2793A">
        <w:tc>
          <w:tcPr>
            <w:tcW w:w="1696" w:type="dxa"/>
          </w:tcPr>
          <w:p w:rsidR="00A34C35" w:rsidRDefault="00A34C35" w:rsidP="00F2793A">
            <w:pPr>
              <w:pStyle w:val="ConsPlusNormal"/>
            </w:pPr>
            <w:r>
              <w:t>Подставка для канцелярских принадлежностей настольная (органайзер) пластиковая</w:t>
            </w:r>
          </w:p>
        </w:tc>
        <w:tc>
          <w:tcPr>
            <w:tcW w:w="1848" w:type="dxa"/>
          </w:tcPr>
          <w:p w:rsidR="00A34C35" w:rsidRDefault="00A34C35" w:rsidP="00F2793A">
            <w:pPr>
              <w:pStyle w:val="ConsPlusNormal"/>
            </w:pPr>
            <w:r>
              <w:t>подставка-стакан канцелярская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5</w:t>
            </w:r>
          </w:p>
        </w:tc>
        <w:tc>
          <w:tcPr>
            <w:tcW w:w="1276" w:type="dxa"/>
          </w:tcPr>
          <w:p w:rsidR="00A34C35" w:rsidRDefault="00A34C35" w:rsidP="00F2793A">
            <w:pPr>
              <w:pStyle w:val="ConsPlusNormal"/>
              <w:jc w:val="center"/>
            </w:pPr>
            <w:r>
              <w:t>61.00</w:t>
            </w:r>
          </w:p>
        </w:tc>
        <w:tc>
          <w:tcPr>
            <w:tcW w:w="1559" w:type="dxa"/>
          </w:tcPr>
          <w:p w:rsidR="00A34C35" w:rsidRDefault="00A34C35" w:rsidP="00F2793A">
            <w:pPr>
              <w:pStyle w:val="ConsPlusNormal"/>
              <w:jc w:val="center"/>
            </w:pPr>
            <w:r>
              <w:t>305.00</w:t>
            </w:r>
          </w:p>
        </w:tc>
      </w:tr>
      <w:tr w:rsidR="00A34C35" w:rsidTr="00F2793A">
        <w:tc>
          <w:tcPr>
            <w:tcW w:w="1696" w:type="dxa"/>
          </w:tcPr>
          <w:p w:rsidR="00A34C35" w:rsidRDefault="00A34C35" w:rsidP="00F2793A">
            <w:pPr>
              <w:pStyle w:val="ConsPlusNormal"/>
            </w:pPr>
            <w:r>
              <w:t>Подставка для канцелярских принадлежностей настольная (органайзер) пластиковая</w:t>
            </w:r>
          </w:p>
        </w:tc>
        <w:tc>
          <w:tcPr>
            <w:tcW w:w="1848" w:type="dxa"/>
          </w:tcPr>
          <w:p w:rsidR="00A34C35" w:rsidRDefault="00A34C35" w:rsidP="00F2793A">
            <w:pPr>
              <w:pStyle w:val="ConsPlusNormal"/>
            </w:pPr>
            <w:r>
              <w:t>подставка пластиковая под блок бумаги</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5</w:t>
            </w:r>
          </w:p>
        </w:tc>
        <w:tc>
          <w:tcPr>
            <w:tcW w:w="1276" w:type="dxa"/>
          </w:tcPr>
          <w:p w:rsidR="00A34C35" w:rsidRDefault="00A34C35" w:rsidP="00F2793A">
            <w:pPr>
              <w:pStyle w:val="ConsPlusNormal"/>
              <w:jc w:val="center"/>
            </w:pPr>
            <w:r>
              <w:t>50.00</w:t>
            </w:r>
          </w:p>
        </w:tc>
        <w:tc>
          <w:tcPr>
            <w:tcW w:w="1559" w:type="dxa"/>
          </w:tcPr>
          <w:p w:rsidR="00A34C35" w:rsidRDefault="00A34C35" w:rsidP="00F2793A">
            <w:pPr>
              <w:pStyle w:val="ConsPlusNormal"/>
              <w:jc w:val="center"/>
            </w:pPr>
            <w:r>
              <w:t>250.00</w:t>
            </w:r>
          </w:p>
        </w:tc>
      </w:tr>
      <w:tr w:rsidR="00A34C35" w:rsidTr="00F2793A">
        <w:tc>
          <w:tcPr>
            <w:tcW w:w="1696" w:type="dxa"/>
          </w:tcPr>
          <w:p w:rsidR="00A34C35" w:rsidRDefault="00A34C35" w:rsidP="00F2793A">
            <w:pPr>
              <w:pStyle w:val="ConsPlusNormal"/>
            </w:pPr>
            <w:proofErr w:type="spellStart"/>
            <w:r>
              <w:t>Скрепочница</w:t>
            </w:r>
            <w:proofErr w:type="spellEnd"/>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472.67</w:t>
            </w:r>
          </w:p>
        </w:tc>
        <w:tc>
          <w:tcPr>
            <w:tcW w:w="1559" w:type="dxa"/>
          </w:tcPr>
          <w:p w:rsidR="00A34C35" w:rsidRDefault="00A34C35" w:rsidP="00F2793A">
            <w:pPr>
              <w:pStyle w:val="ConsPlusNormal"/>
              <w:jc w:val="center"/>
            </w:pPr>
            <w:r>
              <w:t>4726.70</w:t>
            </w:r>
          </w:p>
        </w:tc>
      </w:tr>
      <w:tr w:rsidR="00A34C35" w:rsidTr="00F2793A">
        <w:tc>
          <w:tcPr>
            <w:tcW w:w="1696" w:type="dxa"/>
          </w:tcPr>
          <w:p w:rsidR="00A34C35" w:rsidRDefault="00A34C35" w:rsidP="00F2793A">
            <w:pPr>
              <w:pStyle w:val="ConsPlusNormal"/>
            </w:pPr>
            <w:r>
              <w:t>Лоток для бумаги пластиковый</w:t>
            </w:r>
          </w:p>
        </w:tc>
        <w:tc>
          <w:tcPr>
            <w:tcW w:w="1848" w:type="dxa"/>
          </w:tcPr>
          <w:p w:rsidR="00A34C35" w:rsidRDefault="00A34C35" w:rsidP="00F2793A">
            <w:pPr>
              <w:pStyle w:val="ConsPlusNormal"/>
              <w:jc w:val="center"/>
            </w:pPr>
            <w:r>
              <w:t>тип: горизонтальный</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350.00</w:t>
            </w:r>
          </w:p>
        </w:tc>
        <w:tc>
          <w:tcPr>
            <w:tcW w:w="1559" w:type="dxa"/>
          </w:tcPr>
          <w:p w:rsidR="00A34C35" w:rsidRDefault="00A34C35" w:rsidP="00F2793A">
            <w:pPr>
              <w:pStyle w:val="ConsPlusNormal"/>
              <w:jc w:val="center"/>
            </w:pPr>
            <w:r>
              <w:t>7000.00</w:t>
            </w:r>
          </w:p>
        </w:tc>
      </w:tr>
      <w:tr w:rsidR="00A34C35" w:rsidTr="00F2793A">
        <w:tc>
          <w:tcPr>
            <w:tcW w:w="1696" w:type="dxa"/>
          </w:tcPr>
          <w:p w:rsidR="00A34C35" w:rsidRDefault="00A34C35" w:rsidP="00F2793A">
            <w:pPr>
              <w:pStyle w:val="ConsPlusNormal"/>
            </w:pPr>
            <w:r>
              <w:t>Лоток для бумаги пластиковый</w:t>
            </w:r>
          </w:p>
        </w:tc>
        <w:tc>
          <w:tcPr>
            <w:tcW w:w="1848" w:type="dxa"/>
          </w:tcPr>
          <w:p w:rsidR="00A34C35" w:rsidRDefault="00A34C35" w:rsidP="00F2793A">
            <w:pPr>
              <w:pStyle w:val="ConsPlusNormal"/>
              <w:jc w:val="center"/>
            </w:pPr>
            <w:r>
              <w:t>тип: вертикальный</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25</w:t>
            </w:r>
          </w:p>
        </w:tc>
        <w:tc>
          <w:tcPr>
            <w:tcW w:w="1276" w:type="dxa"/>
          </w:tcPr>
          <w:p w:rsidR="00A34C35" w:rsidRDefault="00A34C35" w:rsidP="00F2793A">
            <w:pPr>
              <w:pStyle w:val="ConsPlusNormal"/>
              <w:jc w:val="center"/>
            </w:pPr>
            <w:r>
              <w:t>350.00</w:t>
            </w:r>
          </w:p>
        </w:tc>
        <w:tc>
          <w:tcPr>
            <w:tcW w:w="1559" w:type="dxa"/>
          </w:tcPr>
          <w:p w:rsidR="00A34C35" w:rsidRDefault="00A34C35" w:rsidP="00F2793A">
            <w:pPr>
              <w:pStyle w:val="ConsPlusNormal"/>
              <w:jc w:val="center"/>
            </w:pPr>
            <w:r>
              <w:t>8750.00</w:t>
            </w:r>
          </w:p>
        </w:tc>
      </w:tr>
      <w:tr w:rsidR="00A34C35" w:rsidTr="00F2793A">
        <w:tc>
          <w:tcPr>
            <w:tcW w:w="1696" w:type="dxa"/>
          </w:tcPr>
          <w:p w:rsidR="00A34C35" w:rsidRDefault="00A34C35" w:rsidP="00F2793A">
            <w:pPr>
              <w:pStyle w:val="ConsPlusNormal"/>
            </w:pPr>
            <w:r>
              <w:t>Карандаши механические</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25</w:t>
            </w:r>
          </w:p>
        </w:tc>
        <w:tc>
          <w:tcPr>
            <w:tcW w:w="1276" w:type="dxa"/>
          </w:tcPr>
          <w:p w:rsidR="00A34C35" w:rsidRDefault="00A34C35" w:rsidP="00F2793A">
            <w:pPr>
              <w:pStyle w:val="ConsPlusNormal"/>
              <w:jc w:val="center"/>
            </w:pPr>
            <w:r>
              <w:t>73.00</w:t>
            </w:r>
          </w:p>
        </w:tc>
        <w:tc>
          <w:tcPr>
            <w:tcW w:w="1559" w:type="dxa"/>
          </w:tcPr>
          <w:p w:rsidR="00A34C35" w:rsidRDefault="00A34C35" w:rsidP="00F2793A">
            <w:pPr>
              <w:pStyle w:val="ConsPlusNormal"/>
              <w:jc w:val="center"/>
            </w:pPr>
            <w:r>
              <w:t>1825.00</w:t>
            </w:r>
          </w:p>
        </w:tc>
      </w:tr>
      <w:tr w:rsidR="00A34C35" w:rsidTr="00F2793A">
        <w:tc>
          <w:tcPr>
            <w:tcW w:w="1696" w:type="dxa"/>
          </w:tcPr>
          <w:p w:rsidR="00A34C35" w:rsidRDefault="00A34C35" w:rsidP="00F2793A">
            <w:pPr>
              <w:pStyle w:val="ConsPlusNormal"/>
            </w:pPr>
            <w:r>
              <w:t>Грифель для карандаша механического</w:t>
            </w:r>
          </w:p>
        </w:tc>
        <w:tc>
          <w:tcPr>
            <w:tcW w:w="1848" w:type="dxa"/>
          </w:tcPr>
          <w:p w:rsidR="00A34C35" w:rsidRDefault="00A34C35" w:rsidP="00F2793A">
            <w:pPr>
              <w:pStyle w:val="ConsPlusNormal"/>
            </w:pPr>
            <w:r>
              <w:t>количество в упаковке: &gt; = 10 и &lt; 20 (шт.)</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79.11</w:t>
            </w:r>
          </w:p>
        </w:tc>
        <w:tc>
          <w:tcPr>
            <w:tcW w:w="1559" w:type="dxa"/>
          </w:tcPr>
          <w:p w:rsidR="00A34C35" w:rsidRDefault="00A34C35" w:rsidP="00F2793A">
            <w:pPr>
              <w:pStyle w:val="ConsPlusNormal"/>
              <w:jc w:val="center"/>
            </w:pPr>
            <w:r>
              <w:t>791.10</w:t>
            </w:r>
          </w:p>
        </w:tc>
      </w:tr>
      <w:tr w:rsidR="00A34C35" w:rsidTr="00F2793A">
        <w:tc>
          <w:tcPr>
            <w:tcW w:w="1696" w:type="dxa"/>
          </w:tcPr>
          <w:p w:rsidR="00A34C35" w:rsidRDefault="00A34C35" w:rsidP="00F2793A">
            <w:pPr>
              <w:pStyle w:val="ConsPlusNormal"/>
            </w:pPr>
            <w:r>
              <w:t>Карандаш цветной в твердой оболочке</w:t>
            </w:r>
          </w:p>
        </w:tc>
        <w:tc>
          <w:tcPr>
            <w:tcW w:w="1848" w:type="dxa"/>
          </w:tcPr>
          <w:p w:rsidR="00A34C35" w:rsidRDefault="00A34C35" w:rsidP="00F2793A">
            <w:pPr>
              <w:pStyle w:val="ConsPlusNormal"/>
            </w:pPr>
            <w:r>
              <w:t>вид: набор цветных карандашей, количество цветов: &gt; = 10</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165.00</w:t>
            </w:r>
          </w:p>
        </w:tc>
        <w:tc>
          <w:tcPr>
            <w:tcW w:w="1559" w:type="dxa"/>
          </w:tcPr>
          <w:p w:rsidR="00A34C35" w:rsidRDefault="00A34C35" w:rsidP="00F2793A">
            <w:pPr>
              <w:pStyle w:val="ConsPlusNormal"/>
              <w:jc w:val="center"/>
            </w:pPr>
            <w:r>
              <w:t>1650.00</w:t>
            </w:r>
          </w:p>
        </w:tc>
      </w:tr>
      <w:tr w:rsidR="00A34C35" w:rsidTr="00F2793A">
        <w:tc>
          <w:tcPr>
            <w:tcW w:w="1696" w:type="dxa"/>
          </w:tcPr>
          <w:p w:rsidR="00A34C35" w:rsidRDefault="00A34C35" w:rsidP="00F2793A">
            <w:pPr>
              <w:pStyle w:val="ConsPlusNormal"/>
            </w:pPr>
            <w:r>
              <w:t>Тетрадь различного назначения</w:t>
            </w:r>
          </w:p>
        </w:tc>
        <w:tc>
          <w:tcPr>
            <w:tcW w:w="1848" w:type="dxa"/>
          </w:tcPr>
          <w:p w:rsidR="00A34C35" w:rsidRDefault="00A34C35" w:rsidP="00F2793A">
            <w:pPr>
              <w:pStyle w:val="ConsPlusNormal"/>
              <w:jc w:val="center"/>
            </w:pPr>
            <w:r>
              <w:t>вид тетради: общая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89</w:t>
            </w:r>
          </w:p>
        </w:tc>
        <w:tc>
          <w:tcPr>
            <w:tcW w:w="1276" w:type="dxa"/>
          </w:tcPr>
          <w:p w:rsidR="00A34C35" w:rsidRDefault="00A34C35" w:rsidP="00F2793A">
            <w:pPr>
              <w:pStyle w:val="ConsPlusNormal"/>
              <w:jc w:val="center"/>
            </w:pPr>
            <w:r>
              <w:t>61.44</w:t>
            </w:r>
          </w:p>
        </w:tc>
        <w:tc>
          <w:tcPr>
            <w:tcW w:w="1559" w:type="dxa"/>
          </w:tcPr>
          <w:p w:rsidR="00A34C35" w:rsidRDefault="00A34C35" w:rsidP="00F2793A">
            <w:pPr>
              <w:pStyle w:val="ConsPlusNormal"/>
              <w:jc w:val="center"/>
            </w:pPr>
            <w:r>
              <w:t>5468.16</w:t>
            </w:r>
          </w:p>
        </w:tc>
      </w:tr>
      <w:tr w:rsidR="00A34C35" w:rsidTr="00F2793A">
        <w:tc>
          <w:tcPr>
            <w:tcW w:w="1696" w:type="dxa"/>
          </w:tcPr>
          <w:p w:rsidR="00A34C35" w:rsidRDefault="00A34C35" w:rsidP="00F2793A">
            <w:pPr>
              <w:pStyle w:val="ConsPlusNormal"/>
            </w:pPr>
            <w:proofErr w:type="spellStart"/>
            <w:r>
              <w:t>Планинг</w:t>
            </w:r>
            <w:proofErr w:type="spellEnd"/>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13</w:t>
            </w:r>
          </w:p>
        </w:tc>
        <w:tc>
          <w:tcPr>
            <w:tcW w:w="1276" w:type="dxa"/>
          </w:tcPr>
          <w:p w:rsidR="00A34C35" w:rsidRDefault="00A34C35" w:rsidP="00F2793A">
            <w:pPr>
              <w:pStyle w:val="ConsPlusNormal"/>
              <w:jc w:val="center"/>
            </w:pPr>
            <w:r>
              <w:t>510.46</w:t>
            </w:r>
          </w:p>
        </w:tc>
        <w:tc>
          <w:tcPr>
            <w:tcW w:w="1559" w:type="dxa"/>
          </w:tcPr>
          <w:p w:rsidR="00A34C35" w:rsidRDefault="00A34C35" w:rsidP="00F2793A">
            <w:pPr>
              <w:pStyle w:val="ConsPlusNormal"/>
              <w:jc w:val="center"/>
            </w:pPr>
            <w:r>
              <w:t>6635.98</w:t>
            </w:r>
          </w:p>
        </w:tc>
      </w:tr>
      <w:tr w:rsidR="00A34C35" w:rsidTr="00F2793A">
        <w:tc>
          <w:tcPr>
            <w:tcW w:w="1696" w:type="dxa"/>
          </w:tcPr>
          <w:p w:rsidR="00A34C35" w:rsidRDefault="00A34C35" w:rsidP="00F2793A">
            <w:pPr>
              <w:pStyle w:val="ConsPlusNormal"/>
            </w:pPr>
            <w:r>
              <w:t>Календари печатные</w:t>
            </w:r>
          </w:p>
        </w:tc>
        <w:tc>
          <w:tcPr>
            <w:tcW w:w="1848" w:type="dxa"/>
          </w:tcPr>
          <w:p w:rsidR="00A34C35" w:rsidRDefault="00A34C35" w:rsidP="00F2793A">
            <w:pPr>
              <w:pStyle w:val="ConsPlusNormal"/>
              <w:jc w:val="center"/>
            </w:pPr>
            <w:r>
              <w:t>тип: перекидной</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15</w:t>
            </w:r>
          </w:p>
        </w:tc>
        <w:tc>
          <w:tcPr>
            <w:tcW w:w="1276" w:type="dxa"/>
          </w:tcPr>
          <w:p w:rsidR="00A34C35" w:rsidRDefault="00A34C35" w:rsidP="00F2793A">
            <w:pPr>
              <w:pStyle w:val="ConsPlusNormal"/>
              <w:jc w:val="center"/>
            </w:pPr>
            <w:r>
              <w:t>220.00</w:t>
            </w:r>
          </w:p>
        </w:tc>
        <w:tc>
          <w:tcPr>
            <w:tcW w:w="1559" w:type="dxa"/>
          </w:tcPr>
          <w:p w:rsidR="00A34C35" w:rsidRDefault="00A34C35" w:rsidP="00F2793A">
            <w:pPr>
              <w:pStyle w:val="ConsPlusNormal"/>
              <w:jc w:val="center"/>
            </w:pPr>
            <w:r>
              <w:t>3300.00</w:t>
            </w:r>
          </w:p>
        </w:tc>
      </w:tr>
      <w:tr w:rsidR="00A34C35" w:rsidTr="00F2793A">
        <w:tc>
          <w:tcPr>
            <w:tcW w:w="1696" w:type="dxa"/>
          </w:tcPr>
          <w:p w:rsidR="00A34C35" w:rsidRDefault="00A34C35" w:rsidP="00F2793A">
            <w:pPr>
              <w:pStyle w:val="ConsPlusNormal"/>
            </w:pPr>
            <w:r>
              <w:lastRenderedPageBreak/>
              <w:t>Календари печатные</w:t>
            </w:r>
          </w:p>
        </w:tc>
        <w:tc>
          <w:tcPr>
            <w:tcW w:w="1848" w:type="dxa"/>
          </w:tcPr>
          <w:p w:rsidR="00A34C35" w:rsidRDefault="00A34C35" w:rsidP="00F2793A">
            <w:pPr>
              <w:pStyle w:val="ConsPlusNormal"/>
              <w:jc w:val="center"/>
            </w:pPr>
            <w:r>
              <w:t>тип: настенный</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15</w:t>
            </w:r>
          </w:p>
        </w:tc>
        <w:tc>
          <w:tcPr>
            <w:tcW w:w="1276" w:type="dxa"/>
          </w:tcPr>
          <w:p w:rsidR="00A34C35" w:rsidRDefault="00A34C35" w:rsidP="00F2793A">
            <w:pPr>
              <w:pStyle w:val="ConsPlusNormal"/>
              <w:jc w:val="center"/>
            </w:pPr>
            <w:r>
              <w:t>170.00</w:t>
            </w:r>
          </w:p>
        </w:tc>
        <w:tc>
          <w:tcPr>
            <w:tcW w:w="1559" w:type="dxa"/>
          </w:tcPr>
          <w:p w:rsidR="00A34C35" w:rsidRDefault="00A34C35" w:rsidP="00F2793A">
            <w:pPr>
              <w:pStyle w:val="ConsPlusNormal"/>
              <w:jc w:val="center"/>
            </w:pPr>
            <w:r>
              <w:t>2550.00</w:t>
            </w:r>
          </w:p>
        </w:tc>
      </w:tr>
      <w:tr w:rsidR="00A34C35" w:rsidTr="00F2793A">
        <w:tc>
          <w:tcPr>
            <w:tcW w:w="1696" w:type="dxa"/>
          </w:tcPr>
          <w:p w:rsidR="00A34C35" w:rsidRDefault="00A34C35" w:rsidP="00F2793A">
            <w:pPr>
              <w:pStyle w:val="ConsPlusNormal"/>
            </w:pPr>
            <w:r>
              <w:t>Игла</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20</w:t>
            </w:r>
          </w:p>
        </w:tc>
        <w:tc>
          <w:tcPr>
            <w:tcW w:w="1276" w:type="dxa"/>
          </w:tcPr>
          <w:p w:rsidR="00A34C35" w:rsidRDefault="00A34C35" w:rsidP="00F2793A">
            <w:pPr>
              <w:pStyle w:val="ConsPlusNormal"/>
              <w:jc w:val="center"/>
            </w:pPr>
            <w:r>
              <w:t>22.00</w:t>
            </w:r>
          </w:p>
        </w:tc>
        <w:tc>
          <w:tcPr>
            <w:tcW w:w="1559" w:type="dxa"/>
          </w:tcPr>
          <w:p w:rsidR="00A34C35" w:rsidRDefault="00A34C35" w:rsidP="00F2793A">
            <w:pPr>
              <w:pStyle w:val="ConsPlusNormal"/>
              <w:jc w:val="center"/>
            </w:pPr>
            <w:r>
              <w:t>440.00</w:t>
            </w:r>
          </w:p>
        </w:tc>
      </w:tr>
      <w:tr w:rsidR="00A34C35" w:rsidTr="00F2793A">
        <w:tc>
          <w:tcPr>
            <w:tcW w:w="1696" w:type="dxa"/>
          </w:tcPr>
          <w:p w:rsidR="00A34C35" w:rsidRDefault="00A34C35" w:rsidP="00F2793A">
            <w:pPr>
              <w:pStyle w:val="ConsPlusNormal"/>
            </w:pPr>
            <w:r>
              <w:t>Калька бумажная</w:t>
            </w:r>
          </w:p>
        </w:tc>
        <w:tc>
          <w:tcPr>
            <w:tcW w:w="1848" w:type="dxa"/>
          </w:tcPr>
          <w:p w:rsidR="00A34C35" w:rsidRDefault="00A34C35" w:rsidP="00F2793A">
            <w:pPr>
              <w:pStyle w:val="ConsPlusNormal"/>
            </w:pPr>
            <w:r>
              <w:t>количество листов в упаковке: &gt; = 100 (шт.); формат листа A4</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4</w:t>
            </w:r>
          </w:p>
        </w:tc>
        <w:tc>
          <w:tcPr>
            <w:tcW w:w="1276" w:type="dxa"/>
          </w:tcPr>
          <w:p w:rsidR="00A34C35" w:rsidRDefault="00A34C35" w:rsidP="00F2793A">
            <w:pPr>
              <w:pStyle w:val="ConsPlusNormal"/>
              <w:jc w:val="center"/>
            </w:pPr>
            <w:r>
              <w:t>1291.66</w:t>
            </w:r>
          </w:p>
        </w:tc>
        <w:tc>
          <w:tcPr>
            <w:tcW w:w="1559" w:type="dxa"/>
          </w:tcPr>
          <w:p w:rsidR="00A34C35" w:rsidRDefault="00A34C35" w:rsidP="00F2793A">
            <w:pPr>
              <w:pStyle w:val="ConsPlusNormal"/>
              <w:jc w:val="center"/>
            </w:pPr>
            <w:r>
              <w:t>5166.64</w:t>
            </w:r>
          </w:p>
        </w:tc>
      </w:tr>
      <w:tr w:rsidR="00A34C35" w:rsidTr="00F2793A">
        <w:tc>
          <w:tcPr>
            <w:tcW w:w="1696" w:type="dxa"/>
          </w:tcPr>
          <w:p w:rsidR="00A34C35" w:rsidRDefault="00A34C35" w:rsidP="00F2793A">
            <w:pPr>
              <w:pStyle w:val="ConsPlusNormal"/>
            </w:pPr>
            <w:r>
              <w:t>Клейкая лента канцелярская</w:t>
            </w:r>
          </w:p>
        </w:tc>
        <w:tc>
          <w:tcPr>
            <w:tcW w:w="1848" w:type="dxa"/>
          </w:tcPr>
          <w:p w:rsidR="00A34C35" w:rsidRDefault="00A34C35" w:rsidP="00F2793A">
            <w:pPr>
              <w:pStyle w:val="ConsPlusNormal"/>
              <w:jc w:val="center"/>
            </w:pPr>
            <w:r>
              <w:t>тип: односторонняя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130</w:t>
            </w:r>
          </w:p>
        </w:tc>
        <w:tc>
          <w:tcPr>
            <w:tcW w:w="1276" w:type="dxa"/>
          </w:tcPr>
          <w:p w:rsidR="00A34C35" w:rsidRDefault="00A34C35" w:rsidP="00F2793A">
            <w:pPr>
              <w:pStyle w:val="ConsPlusNormal"/>
              <w:jc w:val="center"/>
            </w:pPr>
            <w:r>
              <w:t>70.00</w:t>
            </w:r>
          </w:p>
        </w:tc>
        <w:tc>
          <w:tcPr>
            <w:tcW w:w="1559" w:type="dxa"/>
          </w:tcPr>
          <w:p w:rsidR="00A34C35" w:rsidRDefault="00A34C35" w:rsidP="00F2793A">
            <w:pPr>
              <w:pStyle w:val="ConsPlusNormal"/>
              <w:jc w:val="center"/>
            </w:pPr>
            <w:r>
              <w:t>9100.00</w:t>
            </w:r>
          </w:p>
        </w:tc>
      </w:tr>
      <w:tr w:rsidR="00A34C35" w:rsidTr="00F2793A">
        <w:tc>
          <w:tcPr>
            <w:tcW w:w="1696" w:type="dxa"/>
          </w:tcPr>
          <w:p w:rsidR="00A34C35" w:rsidRDefault="00A34C35" w:rsidP="00F2793A">
            <w:pPr>
              <w:pStyle w:val="ConsPlusNormal"/>
            </w:pPr>
            <w:r>
              <w:t>Клейкая лента канцелярская</w:t>
            </w:r>
          </w:p>
        </w:tc>
        <w:tc>
          <w:tcPr>
            <w:tcW w:w="1848" w:type="dxa"/>
          </w:tcPr>
          <w:p w:rsidR="00A34C35" w:rsidRDefault="00A34C35" w:rsidP="00F2793A">
            <w:pPr>
              <w:pStyle w:val="ConsPlusNormal"/>
              <w:jc w:val="center"/>
            </w:pPr>
            <w:r>
              <w:t>тип: двусторонняя</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55</w:t>
            </w:r>
          </w:p>
        </w:tc>
        <w:tc>
          <w:tcPr>
            <w:tcW w:w="1276" w:type="dxa"/>
          </w:tcPr>
          <w:p w:rsidR="00A34C35" w:rsidRDefault="00A34C35" w:rsidP="00F2793A">
            <w:pPr>
              <w:pStyle w:val="ConsPlusNormal"/>
              <w:jc w:val="center"/>
            </w:pPr>
            <w:r>
              <w:t>184.00</w:t>
            </w:r>
          </w:p>
        </w:tc>
        <w:tc>
          <w:tcPr>
            <w:tcW w:w="1559" w:type="dxa"/>
          </w:tcPr>
          <w:p w:rsidR="00A34C35" w:rsidRDefault="00A34C35" w:rsidP="00F2793A">
            <w:pPr>
              <w:pStyle w:val="ConsPlusNormal"/>
              <w:jc w:val="center"/>
            </w:pPr>
            <w:r>
              <w:t>10120.00</w:t>
            </w:r>
          </w:p>
        </w:tc>
      </w:tr>
      <w:tr w:rsidR="00A34C35" w:rsidTr="00F2793A">
        <w:tc>
          <w:tcPr>
            <w:tcW w:w="1696" w:type="dxa"/>
          </w:tcPr>
          <w:p w:rsidR="00A34C35" w:rsidRDefault="00A34C35" w:rsidP="00F2793A">
            <w:pPr>
              <w:pStyle w:val="ConsPlusNormal"/>
            </w:pPr>
            <w:r>
              <w:t>Средство корректирующее канцелярское</w:t>
            </w:r>
          </w:p>
        </w:tc>
        <w:tc>
          <w:tcPr>
            <w:tcW w:w="1848" w:type="dxa"/>
          </w:tcPr>
          <w:p w:rsidR="00A34C35" w:rsidRDefault="00A34C35" w:rsidP="00F2793A">
            <w:pPr>
              <w:pStyle w:val="ConsPlusNormal"/>
            </w:pPr>
            <w:r>
              <w:t>вид средства: жидкость</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30</w:t>
            </w:r>
          </w:p>
        </w:tc>
        <w:tc>
          <w:tcPr>
            <w:tcW w:w="1276" w:type="dxa"/>
          </w:tcPr>
          <w:p w:rsidR="00A34C35" w:rsidRDefault="00A34C35" w:rsidP="00F2793A">
            <w:pPr>
              <w:pStyle w:val="ConsPlusNormal"/>
              <w:jc w:val="center"/>
            </w:pPr>
            <w:r>
              <w:t>93.00</w:t>
            </w:r>
          </w:p>
        </w:tc>
        <w:tc>
          <w:tcPr>
            <w:tcW w:w="1559" w:type="dxa"/>
          </w:tcPr>
          <w:p w:rsidR="00A34C35" w:rsidRDefault="00A34C35" w:rsidP="00F2793A">
            <w:pPr>
              <w:pStyle w:val="ConsPlusNormal"/>
              <w:jc w:val="center"/>
            </w:pPr>
            <w:r>
              <w:t>2790.00</w:t>
            </w:r>
          </w:p>
        </w:tc>
      </w:tr>
      <w:tr w:rsidR="00A34C35" w:rsidTr="00F2793A">
        <w:tc>
          <w:tcPr>
            <w:tcW w:w="1696" w:type="dxa"/>
          </w:tcPr>
          <w:p w:rsidR="00A34C35" w:rsidRDefault="00A34C35" w:rsidP="00F2793A">
            <w:pPr>
              <w:pStyle w:val="ConsPlusNormal"/>
            </w:pPr>
            <w:r>
              <w:t>Краска штемпельная</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5</w:t>
            </w:r>
          </w:p>
        </w:tc>
        <w:tc>
          <w:tcPr>
            <w:tcW w:w="1276" w:type="dxa"/>
          </w:tcPr>
          <w:p w:rsidR="00A34C35" w:rsidRDefault="00A34C35" w:rsidP="00F2793A">
            <w:pPr>
              <w:pStyle w:val="ConsPlusNormal"/>
              <w:jc w:val="center"/>
            </w:pPr>
            <w:r>
              <w:t>140.00</w:t>
            </w:r>
          </w:p>
        </w:tc>
        <w:tc>
          <w:tcPr>
            <w:tcW w:w="1559" w:type="dxa"/>
          </w:tcPr>
          <w:p w:rsidR="00A34C35" w:rsidRDefault="00A34C35" w:rsidP="00F2793A">
            <w:pPr>
              <w:pStyle w:val="ConsPlusNormal"/>
              <w:jc w:val="center"/>
            </w:pPr>
            <w:r>
              <w:t>700.00</w:t>
            </w:r>
          </w:p>
        </w:tc>
      </w:tr>
      <w:tr w:rsidR="00A34C35" w:rsidTr="00F2793A">
        <w:tc>
          <w:tcPr>
            <w:tcW w:w="1696" w:type="dxa"/>
          </w:tcPr>
          <w:p w:rsidR="00A34C35" w:rsidRDefault="00A34C35" w:rsidP="00F2793A">
            <w:pPr>
              <w:pStyle w:val="ConsPlusNormal"/>
            </w:pPr>
            <w:r>
              <w:t>Салфетки</w:t>
            </w:r>
          </w:p>
        </w:tc>
        <w:tc>
          <w:tcPr>
            <w:tcW w:w="1848" w:type="dxa"/>
          </w:tcPr>
          <w:p w:rsidR="00A34C35" w:rsidRDefault="00A34C35" w:rsidP="00F2793A">
            <w:pPr>
              <w:pStyle w:val="ConsPlusNormal"/>
            </w:pPr>
            <w:r>
              <w:t>влажные, вид упаковки: туба</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30</w:t>
            </w:r>
          </w:p>
        </w:tc>
        <w:tc>
          <w:tcPr>
            <w:tcW w:w="1276" w:type="dxa"/>
          </w:tcPr>
          <w:p w:rsidR="00A34C35" w:rsidRDefault="00A34C35" w:rsidP="00F2793A">
            <w:pPr>
              <w:pStyle w:val="ConsPlusNormal"/>
              <w:jc w:val="center"/>
            </w:pPr>
            <w:r>
              <w:t>320.00</w:t>
            </w:r>
          </w:p>
        </w:tc>
        <w:tc>
          <w:tcPr>
            <w:tcW w:w="1559" w:type="dxa"/>
          </w:tcPr>
          <w:p w:rsidR="00A34C35" w:rsidRDefault="00A34C35" w:rsidP="00F2793A">
            <w:pPr>
              <w:pStyle w:val="ConsPlusNormal"/>
              <w:jc w:val="center"/>
            </w:pPr>
            <w:r>
              <w:t>9600.00</w:t>
            </w:r>
          </w:p>
        </w:tc>
      </w:tr>
      <w:tr w:rsidR="00A34C35" w:rsidTr="00F2793A">
        <w:tc>
          <w:tcPr>
            <w:tcW w:w="1696" w:type="dxa"/>
          </w:tcPr>
          <w:p w:rsidR="00A34C35" w:rsidRDefault="00A34C35" w:rsidP="00F2793A">
            <w:pPr>
              <w:pStyle w:val="ConsPlusNormal"/>
            </w:pPr>
            <w:proofErr w:type="spellStart"/>
            <w:r>
              <w:t>Расшиватель</w:t>
            </w:r>
            <w:proofErr w:type="spellEnd"/>
            <w:r>
              <w:t xml:space="preserve"> для скоб</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107.67</w:t>
            </w:r>
          </w:p>
        </w:tc>
        <w:tc>
          <w:tcPr>
            <w:tcW w:w="1559" w:type="dxa"/>
          </w:tcPr>
          <w:p w:rsidR="00A34C35" w:rsidRDefault="00A34C35" w:rsidP="00F2793A">
            <w:pPr>
              <w:pStyle w:val="ConsPlusNormal"/>
              <w:jc w:val="center"/>
            </w:pPr>
            <w:r>
              <w:t>1076.70</w:t>
            </w:r>
          </w:p>
        </w:tc>
      </w:tr>
      <w:tr w:rsidR="00A34C35" w:rsidTr="00F2793A">
        <w:tc>
          <w:tcPr>
            <w:tcW w:w="1696" w:type="dxa"/>
          </w:tcPr>
          <w:p w:rsidR="00A34C35" w:rsidRDefault="00A34C35" w:rsidP="00F2793A">
            <w:pPr>
              <w:pStyle w:val="ConsPlusNormal"/>
            </w:pPr>
            <w:proofErr w:type="spellStart"/>
            <w:r>
              <w:t>Бейдж</w:t>
            </w:r>
            <w:proofErr w:type="spellEnd"/>
          </w:p>
        </w:tc>
        <w:tc>
          <w:tcPr>
            <w:tcW w:w="1848" w:type="dxa"/>
          </w:tcPr>
          <w:p w:rsidR="00A34C35" w:rsidRDefault="00A34C35" w:rsidP="00F2793A">
            <w:pPr>
              <w:pStyle w:val="ConsPlusNormal"/>
              <w:jc w:val="center"/>
            </w:pPr>
            <w:r>
              <w:t>с креплением</w:t>
            </w: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50</w:t>
            </w:r>
          </w:p>
        </w:tc>
        <w:tc>
          <w:tcPr>
            <w:tcW w:w="1276" w:type="dxa"/>
          </w:tcPr>
          <w:p w:rsidR="00A34C35" w:rsidRDefault="00A34C35" w:rsidP="00F2793A">
            <w:pPr>
              <w:pStyle w:val="ConsPlusNormal"/>
              <w:jc w:val="center"/>
            </w:pPr>
            <w:r>
              <w:t>100.00</w:t>
            </w:r>
          </w:p>
        </w:tc>
        <w:tc>
          <w:tcPr>
            <w:tcW w:w="1559" w:type="dxa"/>
          </w:tcPr>
          <w:p w:rsidR="00A34C35" w:rsidRDefault="00A34C35" w:rsidP="00F2793A">
            <w:pPr>
              <w:pStyle w:val="ConsPlusNormal"/>
              <w:jc w:val="center"/>
            </w:pPr>
            <w:r>
              <w:t>5000.00</w:t>
            </w:r>
          </w:p>
        </w:tc>
      </w:tr>
      <w:tr w:rsidR="00A34C35" w:rsidTr="00F2793A">
        <w:tc>
          <w:tcPr>
            <w:tcW w:w="1696" w:type="dxa"/>
          </w:tcPr>
          <w:p w:rsidR="00A34C35" w:rsidRDefault="00A34C35" w:rsidP="00F2793A">
            <w:pPr>
              <w:pStyle w:val="ConsPlusNormal"/>
            </w:pPr>
            <w:r>
              <w:t>Шило канцелярское</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5</w:t>
            </w:r>
          </w:p>
        </w:tc>
        <w:tc>
          <w:tcPr>
            <w:tcW w:w="1276" w:type="dxa"/>
          </w:tcPr>
          <w:p w:rsidR="00A34C35" w:rsidRDefault="00A34C35" w:rsidP="00F2793A">
            <w:pPr>
              <w:pStyle w:val="ConsPlusNormal"/>
              <w:jc w:val="center"/>
            </w:pPr>
            <w:r>
              <w:t>185.00</w:t>
            </w:r>
          </w:p>
        </w:tc>
        <w:tc>
          <w:tcPr>
            <w:tcW w:w="1559" w:type="dxa"/>
          </w:tcPr>
          <w:p w:rsidR="00A34C35" w:rsidRDefault="00A34C35" w:rsidP="00F2793A">
            <w:pPr>
              <w:pStyle w:val="ConsPlusNormal"/>
              <w:jc w:val="center"/>
            </w:pPr>
            <w:r>
              <w:t>925.00</w:t>
            </w:r>
          </w:p>
        </w:tc>
      </w:tr>
      <w:tr w:rsidR="00A34C35" w:rsidTr="00F2793A">
        <w:tc>
          <w:tcPr>
            <w:tcW w:w="1696" w:type="dxa"/>
          </w:tcPr>
          <w:p w:rsidR="00A34C35" w:rsidRDefault="00A34C35" w:rsidP="00F2793A">
            <w:pPr>
              <w:pStyle w:val="ConsPlusNormal"/>
            </w:pPr>
            <w:proofErr w:type="spellStart"/>
            <w:r>
              <w:t>Термопленка</w:t>
            </w:r>
            <w:proofErr w:type="spellEnd"/>
          </w:p>
        </w:tc>
        <w:tc>
          <w:tcPr>
            <w:tcW w:w="1848" w:type="dxa"/>
          </w:tcPr>
          <w:p w:rsidR="00A34C35" w:rsidRDefault="00A34C35" w:rsidP="00F2793A">
            <w:pPr>
              <w:pStyle w:val="ConsPlusNormal"/>
            </w:pPr>
            <w:r>
              <w:t xml:space="preserve">назначение: для факсимильного аппарата </w:t>
            </w:r>
            <w:proofErr w:type="spellStart"/>
            <w:r>
              <w:t>Panasonic</w:t>
            </w:r>
            <w:proofErr w:type="spellEnd"/>
            <w:r>
              <w:t>, 2 шт. в упаковке</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10</w:t>
            </w:r>
          </w:p>
        </w:tc>
        <w:tc>
          <w:tcPr>
            <w:tcW w:w="1276" w:type="dxa"/>
          </w:tcPr>
          <w:p w:rsidR="00A34C35" w:rsidRDefault="00A34C35" w:rsidP="00F2793A">
            <w:pPr>
              <w:pStyle w:val="ConsPlusNormal"/>
              <w:jc w:val="center"/>
            </w:pPr>
            <w:r>
              <w:t>1500.00</w:t>
            </w:r>
          </w:p>
        </w:tc>
        <w:tc>
          <w:tcPr>
            <w:tcW w:w="1559" w:type="dxa"/>
          </w:tcPr>
          <w:p w:rsidR="00A34C35" w:rsidRDefault="00A34C35" w:rsidP="00F2793A">
            <w:pPr>
              <w:pStyle w:val="ConsPlusNormal"/>
              <w:jc w:val="center"/>
            </w:pPr>
            <w:r>
              <w:t>15000.00</w:t>
            </w:r>
          </w:p>
        </w:tc>
      </w:tr>
      <w:tr w:rsidR="00A34C35" w:rsidTr="00F2793A">
        <w:tc>
          <w:tcPr>
            <w:tcW w:w="1696" w:type="dxa"/>
          </w:tcPr>
          <w:p w:rsidR="00A34C35" w:rsidRDefault="00A34C35" w:rsidP="00F2793A">
            <w:pPr>
              <w:pStyle w:val="ConsPlusNormal"/>
            </w:pPr>
            <w:r>
              <w:t>Штемпель</w:t>
            </w:r>
          </w:p>
        </w:tc>
        <w:tc>
          <w:tcPr>
            <w:tcW w:w="1848" w:type="dxa"/>
          </w:tcPr>
          <w:p w:rsidR="00A34C35" w:rsidRDefault="00A34C35" w:rsidP="00F2793A">
            <w:pPr>
              <w:pStyle w:val="ConsPlusNormal"/>
              <w:jc w:val="center"/>
            </w:pPr>
            <w:proofErr w:type="spellStart"/>
            <w:r>
              <w:t>самонаборный</w:t>
            </w:r>
            <w:proofErr w:type="spellEnd"/>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9</w:t>
            </w:r>
          </w:p>
        </w:tc>
        <w:tc>
          <w:tcPr>
            <w:tcW w:w="1276" w:type="dxa"/>
          </w:tcPr>
          <w:p w:rsidR="00A34C35" w:rsidRDefault="00A34C35" w:rsidP="00F2793A">
            <w:pPr>
              <w:pStyle w:val="ConsPlusNormal"/>
              <w:jc w:val="center"/>
            </w:pPr>
            <w:r>
              <w:t>1388.01</w:t>
            </w:r>
          </w:p>
        </w:tc>
        <w:tc>
          <w:tcPr>
            <w:tcW w:w="1559" w:type="dxa"/>
          </w:tcPr>
          <w:p w:rsidR="00A34C35" w:rsidRDefault="00A34C35" w:rsidP="00F2793A">
            <w:pPr>
              <w:pStyle w:val="ConsPlusNormal"/>
              <w:jc w:val="center"/>
            </w:pPr>
            <w:r>
              <w:t>12492.09</w:t>
            </w:r>
          </w:p>
        </w:tc>
      </w:tr>
      <w:tr w:rsidR="00A34C35" w:rsidTr="00F2793A">
        <w:tc>
          <w:tcPr>
            <w:tcW w:w="1696" w:type="dxa"/>
          </w:tcPr>
          <w:p w:rsidR="00A34C35" w:rsidRDefault="00A34C35" w:rsidP="00F2793A">
            <w:pPr>
              <w:pStyle w:val="ConsPlusNormal"/>
            </w:pPr>
            <w:r>
              <w:t>Лезвия к канцелярскому ножу</w:t>
            </w:r>
          </w:p>
        </w:tc>
        <w:tc>
          <w:tcPr>
            <w:tcW w:w="1848" w:type="dxa"/>
          </w:tcPr>
          <w:p w:rsidR="00A34C35" w:rsidRDefault="00A34C35" w:rsidP="00F2793A">
            <w:pPr>
              <w:pStyle w:val="ConsPlusNormal"/>
            </w:pPr>
            <w:r>
              <w:t>назначение: к канцелярскому ножу</w:t>
            </w:r>
          </w:p>
        </w:tc>
        <w:tc>
          <w:tcPr>
            <w:tcW w:w="1361" w:type="dxa"/>
          </w:tcPr>
          <w:p w:rsidR="00A34C35" w:rsidRDefault="00A34C35" w:rsidP="00F2793A">
            <w:pPr>
              <w:pStyle w:val="ConsPlusNormal"/>
              <w:jc w:val="center"/>
            </w:pPr>
            <w:r>
              <w:t>упаковка</w:t>
            </w:r>
          </w:p>
        </w:tc>
        <w:tc>
          <w:tcPr>
            <w:tcW w:w="1616" w:type="dxa"/>
          </w:tcPr>
          <w:p w:rsidR="00A34C35" w:rsidRDefault="00A34C35" w:rsidP="00F2793A">
            <w:pPr>
              <w:pStyle w:val="ConsPlusNormal"/>
              <w:jc w:val="center"/>
            </w:pPr>
            <w:r>
              <w:t>14</w:t>
            </w:r>
          </w:p>
        </w:tc>
        <w:tc>
          <w:tcPr>
            <w:tcW w:w="1276" w:type="dxa"/>
          </w:tcPr>
          <w:p w:rsidR="00A34C35" w:rsidRDefault="00A34C35" w:rsidP="00F2793A">
            <w:pPr>
              <w:pStyle w:val="ConsPlusNormal"/>
              <w:jc w:val="center"/>
            </w:pPr>
            <w:r>
              <w:t>100.00</w:t>
            </w:r>
          </w:p>
        </w:tc>
        <w:tc>
          <w:tcPr>
            <w:tcW w:w="1559" w:type="dxa"/>
          </w:tcPr>
          <w:p w:rsidR="00A34C35" w:rsidRDefault="00A34C35" w:rsidP="00F2793A">
            <w:pPr>
              <w:pStyle w:val="ConsPlusNormal"/>
              <w:jc w:val="center"/>
            </w:pPr>
            <w:r>
              <w:t>1400.00</w:t>
            </w:r>
          </w:p>
        </w:tc>
      </w:tr>
      <w:tr w:rsidR="00A34C35" w:rsidTr="00F2793A">
        <w:tc>
          <w:tcPr>
            <w:tcW w:w="1696" w:type="dxa"/>
          </w:tcPr>
          <w:p w:rsidR="00A34C35" w:rsidRDefault="00A34C35" w:rsidP="00F2793A">
            <w:pPr>
              <w:pStyle w:val="ConsPlusNormal"/>
            </w:pPr>
            <w:r>
              <w:t>Архивный контейнер</w:t>
            </w:r>
          </w:p>
        </w:tc>
        <w:tc>
          <w:tcPr>
            <w:tcW w:w="1848" w:type="dxa"/>
          </w:tcPr>
          <w:p w:rsidR="00A34C35" w:rsidRDefault="00A34C35" w:rsidP="00F2793A">
            <w:pPr>
              <w:pStyle w:val="ConsPlusNormal"/>
            </w:pPr>
          </w:p>
        </w:tc>
        <w:tc>
          <w:tcPr>
            <w:tcW w:w="1361" w:type="dxa"/>
          </w:tcPr>
          <w:p w:rsidR="00A34C35" w:rsidRDefault="00A34C35" w:rsidP="00F2793A">
            <w:pPr>
              <w:pStyle w:val="ConsPlusNormal"/>
              <w:jc w:val="center"/>
            </w:pPr>
            <w:r>
              <w:t>штука</w:t>
            </w:r>
          </w:p>
        </w:tc>
        <w:tc>
          <w:tcPr>
            <w:tcW w:w="1616" w:type="dxa"/>
          </w:tcPr>
          <w:p w:rsidR="00A34C35" w:rsidRDefault="00A34C35" w:rsidP="00F2793A">
            <w:pPr>
              <w:pStyle w:val="ConsPlusNormal"/>
              <w:jc w:val="center"/>
            </w:pPr>
            <w:r>
              <w:t>2</w:t>
            </w:r>
          </w:p>
        </w:tc>
        <w:tc>
          <w:tcPr>
            <w:tcW w:w="1276" w:type="dxa"/>
          </w:tcPr>
          <w:p w:rsidR="00A34C35" w:rsidRDefault="00A34C35" w:rsidP="00F2793A">
            <w:pPr>
              <w:pStyle w:val="ConsPlusNormal"/>
              <w:jc w:val="center"/>
            </w:pPr>
            <w:r>
              <w:t>1300.00</w:t>
            </w:r>
          </w:p>
        </w:tc>
        <w:tc>
          <w:tcPr>
            <w:tcW w:w="1559" w:type="dxa"/>
          </w:tcPr>
          <w:p w:rsidR="00A34C35" w:rsidRDefault="00A34C35" w:rsidP="00F2793A">
            <w:pPr>
              <w:pStyle w:val="ConsPlusNormal"/>
              <w:jc w:val="center"/>
            </w:pPr>
            <w:r>
              <w:t>2600.00</w:t>
            </w:r>
          </w:p>
        </w:tc>
      </w:tr>
    </w:tbl>
    <w:p w:rsidR="00415175" w:rsidRDefault="00415175" w:rsidP="00A34C35">
      <w:pPr>
        <w:pStyle w:val="ConsPlusNormal"/>
        <w:jc w:val="both"/>
      </w:pPr>
      <w:r>
        <w:t>--------------------------------</w:t>
      </w:r>
    </w:p>
    <w:p w:rsidR="0087268B" w:rsidRDefault="00415175" w:rsidP="0087268B">
      <w:pPr>
        <w:pStyle w:val="ConsPlusNormal"/>
        <w:ind w:firstLine="540"/>
        <w:jc w:val="both"/>
      </w:pPr>
      <w:bookmarkStart w:id="3" w:name="P1792"/>
      <w:bookmarkEnd w:id="3"/>
      <w:r>
        <w:t>&lt;1&gt; Количество i-</w:t>
      </w:r>
      <w:proofErr w:type="spellStart"/>
      <w:r>
        <w:t>го</w:t>
      </w:r>
      <w:proofErr w:type="spellEnd"/>
      <w:r>
        <w:t xml:space="preserve"> предмета канцелярских принадлежностей указано с учетом расчетной численности основных работников Учреждения и количества i-</w:t>
      </w:r>
      <w:proofErr w:type="spellStart"/>
      <w:r>
        <w:t>го</w:t>
      </w:r>
      <w:proofErr w:type="spellEnd"/>
      <w:r>
        <w:t xml:space="preserve"> предмета канцелярских принадлежностей в соответствии с нормативами Учреждения на основного </w:t>
      </w:r>
      <w:r>
        <w:lastRenderedPageBreak/>
        <w:t>работника.</w:t>
      </w:r>
      <w:bookmarkStart w:id="4" w:name="P1793"/>
      <w:bookmarkEnd w:id="4"/>
    </w:p>
    <w:p w:rsidR="00415175" w:rsidRDefault="00415175" w:rsidP="0087268B">
      <w:pPr>
        <w:pStyle w:val="ConsPlusNormal"/>
        <w:ind w:firstLine="540"/>
        <w:jc w:val="both"/>
      </w:pPr>
      <w:r>
        <w:t>&lt;2&gt; Цена i-</w:t>
      </w:r>
      <w:proofErr w:type="spellStart"/>
      <w:r>
        <w:t>го</w:t>
      </w:r>
      <w:proofErr w:type="spellEnd"/>
      <w:r>
        <w:t xml:space="preserve"> предмета канцелярских принадлежностей указана в соответствии с нормативами Учреждения на основного работника.</w:t>
      </w:r>
    </w:p>
    <w:p w:rsidR="0087268B" w:rsidRDefault="00415175" w:rsidP="0087268B">
      <w:pPr>
        <w:pStyle w:val="ConsPlusNormal"/>
        <w:ind w:firstLine="540"/>
        <w:jc w:val="both"/>
      </w:pPr>
      <w:r>
        <w:t>Допустимо при необходимости приобретение канцелярских принадлежностей, не указанных в настоящей т</w:t>
      </w:r>
      <w:r w:rsidR="0087268B">
        <w:t xml:space="preserve">аблице, при условии обоснования </w:t>
      </w:r>
      <w:r>
        <w:t>цели закупки и наличия предусмотренных на эти цели лимитов бюджетных обязательств.</w:t>
      </w:r>
    </w:p>
    <w:p w:rsidR="00415175" w:rsidRDefault="00415175" w:rsidP="0087268B">
      <w:pPr>
        <w:pStyle w:val="ConsPlusNormal"/>
        <w:ind w:firstLine="540"/>
        <w:jc w:val="both"/>
      </w:pPr>
      <w:r>
        <w:t xml:space="preserve">2.2.8.4. Затраты Учреждения на приобретение прочих материалов для осуществления видов деятельности (металлоконструкции строительные и их части, изделия санитарно-технические из керамики, трубы, трубки, шланги и рукава из вулканизированной резины, кроме твердой резины (эбонита), краны, вентили, клапаны и аналогичная арматура для трубопроводов, котлов, цистерн, баков и аналогичных емкостей, провода и кабели электронные и электрические прочие, изделия пластмассовые строительные; линолеум и твердые не полимерные материалы для покрытия пола, плиты, листы прочие пластмассовые пористые, пленка и полосы (ленты) прочие пластмассовые, полуфабрикаты из свинца, цинка и олова или их сплавов, клейкая лента канцелярская, масло моторное, масло технологическое, средства моющие для туалетов и ванных комнат, средства моющие для стекол и зеркал, мыло хозяйственное твердое, мыло туалетное твердое, мыло туалетное жидкое, салфетка бумажная для сервировки стола, порошок стиральный, средство для мытья посуды, тряпка текстильная для очистки поверхностей, бумага туалетная, средства отбеливающие для стирки, замки висячие из недрагоценных металлов, замки из недрагоценных металлов прочие, петли, арматура крепежная, фурнитура и аналогичные изделия для автотранспортных средств, дверей, окон, мебели; аналогичные детали из недрагоценных металлов, соль молотая техническая, средства для </w:t>
      </w:r>
      <w:proofErr w:type="spellStart"/>
      <w:r>
        <w:t>дезодорирования</w:t>
      </w:r>
      <w:proofErr w:type="spellEnd"/>
      <w:r>
        <w:t xml:space="preserve"> и ароматизации воздуха в помещениях, бумага туалетная, набор первой медицинской помощи, содержащий лекарственные средства (аптечка первой помощи), изделия пластмассовые прочие, не включенные в другие группировки, фанера, панели деревянные фанерованные и аналогичные материалы слоистые из древесины; плиты древесно-стружечные (волокнистые) и аналогичные плиты из древесины и других одревесневших материалов, стекло листовое, изделия абразивные, смазка пластичная, клей, герметики, лампы накаливания или газоразрядные лампы; дуговые лампы; светодиодные лампы, изделия </w:t>
      </w:r>
      <w:proofErr w:type="spellStart"/>
      <w:r>
        <w:t>электроустановочные</w:t>
      </w:r>
      <w:proofErr w:type="spellEnd"/>
      <w:r>
        <w:t xml:space="preserve">, ковры и ковровые изделия, трубы, профили пустотелые бесшовные и их фитинги стальные, материалы лакокрасочные на основе полимеров, изделия из дерева прочие, канаты, веревки, шпагат и сети, светильник светодиодный внутреннего освещения, приборы для измерения электрических величин или ионизирующих излучений, элементы первичные и батареи первичных элементов и их части, аккумуляторы электрические и их части, части звукового и </w:t>
      </w:r>
      <w:proofErr w:type="spellStart"/>
      <w:r>
        <w:t>видеоборудования</w:t>
      </w:r>
      <w:proofErr w:type="spellEnd"/>
      <w:r>
        <w:t>, манипуляторы, части рабочие для пил всех типов, оборудование специального назначения, не включенное в другие группировки, изделия аналогичные из натуральной кожи, сочетаний кожи, листов пластмассы, текстильных материалов, вулканизированных волокон или картона, изделия металлические прочие, изделия крепежные и винты крепежные, скобы и аналогичные изделия, изделия текстильные готовые прочие, не включенные в другие группировки, стекло и изделия из стекла, стекло листовое, дальномеры, теодолиты и тахиметры (тахеометры), инструмент измерительный прочий, не включенный в другие группировки, краны, клапаны для раковин, моек, биде, унитазов, ванн и аналогичная арматура, головки сменные и принадлежности к ним в наборах и россыпью), инструменты рабочие сменные для станков или для ручного инструмента (с механическим приводом или без него), инструмент ручной, используемый в сельском хозяйстве, садоводстве или лесном хозяйстве (</w:t>
      </w:r>
      <w:proofErr w:type="spellStart"/>
      <w:r>
        <w:t>З</w:t>
      </w:r>
      <w:r>
        <w:rPr>
          <w:vertAlign w:val="subscript"/>
        </w:rPr>
        <w:t>мт</w:t>
      </w:r>
      <w:proofErr w:type="spellEnd"/>
      <w:r>
        <w:t>), инструмент ручной прочий, инструмент прочий, не включенный в другие группировки, определяются по формуле:</w:t>
      </w:r>
    </w:p>
    <w:p w:rsidR="00415175" w:rsidRDefault="00415175">
      <w:pPr>
        <w:pStyle w:val="ConsPlusNormal"/>
        <w:jc w:val="both"/>
      </w:pPr>
    </w:p>
    <w:p w:rsidR="00415175" w:rsidRDefault="00415175">
      <w:pPr>
        <w:pStyle w:val="ConsPlusNormal"/>
        <w:jc w:val="center"/>
      </w:pPr>
      <w:proofErr w:type="spellStart"/>
      <w:r>
        <w:t>З</w:t>
      </w:r>
      <w:r>
        <w:rPr>
          <w:vertAlign w:val="subscript"/>
        </w:rPr>
        <w:t>мт</w:t>
      </w:r>
      <w:proofErr w:type="spellEnd"/>
      <w:r>
        <w:t xml:space="preserve"> = </w:t>
      </w:r>
      <w:proofErr w:type="spellStart"/>
      <w:r>
        <w:t>Q</w:t>
      </w:r>
      <w:r>
        <w:rPr>
          <w:vertAlign w:val="subscript"/>
        </w:rPr>
        <w:t>iмт</w:t>
      </w:r>
      <w:proofErr w:type="spellEnd"/>
      <w:r>
        <w:t xml:space="preserve"> x </w:t>
      </w:r>
      <w:proofErr w:type="spellStart"/>
      <w:r>
        <w:t>P</w:t>
      </w:r>
      <w:r>
        <w:rPr>
          <w:vertAlign w:val="subscript"/>
        </w:rPr>
        <w:t>iмт</w:t>
      </w:r>
      <w:proofErr w:type="spellEnd"/>
      <w:r>
        <w:t>, где:</w:t>
      </w:r>
    </w:p>
    <w:p w:rsidR="00415175" w:rsidRDefault="00415175">
      <w:pPr>
        <w:pStyle w:val="ConsPlusNormal"/>
        <w:jc w:val="both"/>
      </w:pPr>
    </w:p>
    <w:p w:rsidR="00415175" w:rsidRDefault="00415175">
      <w:pPr>
        <w:pStyle w:val="ConsPlusNormal"/>
        <w:ind w:firstLine="540"/>
        <w:jc w:val="both"/>
      </w:pPr>
      <w:proofErr w:type="spellStart"/>
      <w:r>
        <w:lastRenderedPageBreak/>
        <w:t>Q</w:t>
      </w:r>
      <w:r>
        <w:rPr>
          <w:vertAlign w:val="subscript"/>
        </w:rPr>
        <w:t>iмт</w:t>
      </w:r>
      <w:proofErr w:type="spellEnd"/>
      <w:r>
        <w:t xml:space="preserve"> - количество i-х материалов для осуществления видов деятельности;</w:t>
      </w:r>
    </w:p>
    <w:p w:rsidR="00415175" w:rsidRDefault="00415175">
      <w:pPr>
        <w:pStyle w:val="ConsPlusNormal"/>
        <w:spacing w:before="240"/>
        <w:ind w:firstLine="540"/>
        <w:jc w:val="both"/>
      </w:pPr>
      <w:proofErr w:type="spellStart"/>
      <w:r>
        <w:t>P</w:t>
      </w:r>
      <w:r>
        <w:rPr>
          <w:vertAlign w:val="subscript"/>
        </w:rPr>
        <w:t>iмт</w:t>
      </w:r>
      <w:proofErr w:type="spellEnd"/>
      <w:r>
        <w:t xml:space="preserve"> - цена i-й единицы материала.</w:t>
      </w:r>
    </w:p>
    <w:p w:rsidR="00415175" w:rsidRDefault="00415175">
      <w:pPr>
        <w:pStyle w:val="ConsPlusNormal"/>
        <w:spacing w:before="240"/>
        <w:ind w:firstLine="540"/>
        <w:jc w:val="both"/>
      </w:pPr>
      <w:r>
        <w:t>Затраты Учреждения на приобретение прочих материалов для осуществления видов деятельности (</w:t>
      </w:r>
      <w:proofErr w:type="spellStart"/>
      <w:r>
        <w:t>З</w:t>
      </w:r>
      <w:r>
        <w:rPr>
          <w:vertAlign w:val="subscript"/>
        </w:rPr>
        <w:t>мт</w:t>
      </w:r>
      <w:proofErr w:type="spellEnd"/>
      <w:r>
        <w:t xml:space="preserve">), определенные в соответствии с настоящим пунктом, составляют </w:t>
      </w:r>
      <w:r w:rsidR="005250C1">
        <w:t>4271163,72</w:t>
      </w:r>
      <w:r>
        <w:t xml:space="preserve"> руб., при этом:</w:t>
      </w:r>
    </w:p>
    <w:p w:rsidR="00415175" w:rsidRDefault="00415175">
      <w:pPr>
        <w:pStyle w:val="ConsPlusNormal"/>
        <w:jc w:val="both"/>
      </w:pPr>
    </w:p>
    <w:p w:rsidR="00415175" w:rsidRDefault="00415175">
      <w:pPr>
        <w:sectPr w:rsidR="00415175">
          <w:footerReference w:type="default" r:id="rId48"/>
          <w:pgSz w:w="11905" w:h="16838"/>
          <w:pgMar w:top="1134" w:right="850" w:bottom="1134" w:left="1701" w:header="0" w:footer="0" w:gutter="0"/>
          <w:cols w:space="720"/>
        </w:sect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417"/>
        <w:gridCol w:w="2098"/>
        <w:gridCol w:w="2268"/>
        <w:gridCol w:w="2211"/>
      </w:tblGrid>
      <w:tr w:rsidR="00415175" w:rsidTr="00C6193D">
        <w:tc>
          <w:tcPr>
            <w:tcW w:w="3855" w:type="dxa"/>
          </w:tcPr>
          <w:p w:rsidR="00415175" w:rsidRDefault="00415175">
            <w:pPr>
              <w:pStyle w:val="ConsPlusNormal"/>
            </w:pPr>
            <w:r>
              <w:lastRenderedPageBreak/>
              <w:t>Наименование материалов для осуществления видов деятельности</w:t>
            </w:r>
          </w:p>
        </w:tc>
        <w:tc>
          <w:tcPr>
            <w:tcW w:w="1417" w:type="dxa"/>
          </w:tcPr>
          <w:p w:rsidR="00415175" w:rsidRDefault="00415175">
            <w:pPr>
              <w:pStyle w:val="ConsPlusNormal"/>
            </w:pPr>
            <w:r>
              <w:t>Единица измерения</w:t>
            </w:r>
          </w:p>
        </w:tc>
        <w:tc>
          <w:tcPr>
            <w:tcW w:w="2098" w:type="dxa"/>
          </w:tcPr>
          <w:p w:rsidR="00415175" w:rsidRDefault="00415175">
            <w:pPr>
              <w:pStyle w:val="ConsPlusNormal"/>
            </w:pPr>
            <w:r>
              <w:t>Количество i-</w:t>
            </w:r>
            <w:proofErr w:type="spellStart"/>
            <w:r>
              <w:t>го</w:t>
            </w:r>
            <w:proofErr w:type="spellEnd"/>
            <w:r>
              <w:t xml:space="preserve"> материала для осуществления видов деятельности</w:t>
            </w:r>
          </w:p>
        </w:tc>
        <w:tc>
          <w:tcPr>
            <w:tcW w:w="2268" w:type="dxa"/>
          </w:tcPr>
          <w:p w:rsidR="00415175" w:rsidRDefault="00415175">
            <w:pPr>
              <w:pStyle w:val="ConsPlusNormal"/>
            </w:pPr>
            <w:r>
              <w:t>Цена i-й единицы материала, руб.</w:t>
            </w:r>
          </w:p>
        </w:tc>
        <w:tc>
          <w:tcPr>
            <w:tcW w:w="2211" w:type="dxa"/>
          </w:tcPr>
          <w:p w:rsidR="00415175" w:rsidRDefault="00415175">
            <w:pPr>
              <w:pStyle w:val="ConsPlusNormal"/>
            </w:pPr>
            <w:r>
              <w:t>Итого затраты Учреждения на приобретение i-й единицы материала (</w:t>
            </w:r>
            <w:proofErr w:type="spellStart"/>
            <w:r>
              <w:t>З</w:t>
            </w:r>
            <w:r>
              <w:rPr>
                <w:vertAlign w:val="subscript"/>
              </w:rPr>
              <w:t>мт</w:t>
            </w:r>
            <w:proofErr w:type="spellEnd"/>
            <w:r>
              <w:t>), руб.</w:t>
            </w:r>
          </w:p>
        </w:tc>
      </w:tr>
      <w:tr w:rsidR="00415175" w:rsidTr="00C6193D">
        <w:tc>
          <w:tcPr>
            <w:tcW w:w="3855" w:type="dxa"/>
          </w:tcPr>
          <w:p w:rsidR="00415175" w:rsidRDefault="00415175">
            <w:pPr>
              <w:pStyle w:val="ConsPlusNormal"/>
            </w:pPr>
            <w:r>
              <w:t>Арматура сливного бачка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8</w:t>
            </w:r>
          </w:p>
        </w:tc>
        <w:tc>
          <w:tcPr>
            <w:tcW w:w="2268" w:type="dxa"/>
          </w:tcPr>
          <w:p w:rsidR="00415175" w:rsidRDefault="00415175">
            <w:pPr>
              <w:pStyle w:val="ConsPlusNormal"/>
              <w:jc w:val="center"/>
            </w:pPr>
            <w:r>
              <w:t>3000.00</w:t>
            </w:r>
          </w:p>
        </w:tc>
        <w:tc>
          <w:tcPr>
            <w:tcW w:w="2211" w:type="dxa"/>
          </w:tcPr>
          <w:p w:rsidR="00415175" w:rsidRDefault="00415175">
            <w:pPr>
              <w:pStyle w:val="ConsPlusNormal"/>
              <w:jc w:val="center"/>
            </w:pPr>
            <w:r>
              <w:t>24000.00</w:t>
            </w:r>
          </w:p>
        </w:tc>
      </w:tr>
      <w:tr w:rsidR="00415175" w:rsidTr="00C6193D">
        <w:tc>
          <w:tcPr>
            <w:tcW w:w="3855" w:type="dxa"/>
          </w:tcPr>
          <w:p w:rsidR="00415175" w:rsidRDefault="00415175">
            <w:pPr>
              <w:pStyle w:val="ConsPlusNormal"/>
            </w:pPr>
            <w:r>
              <w:t>Биты</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20</w:t>
            </w:r>
          </w:p>
        </w:tc>
        <w:tc>
          <w:tcPr>
            <w:tcW w:w="2268" w:type="dxa"/>
          </w:tcPr>
          <w:p w:rsidR="00415175" w:rsidRDefault="00415175">
            <w:pPr>
              <w:pStyle w:val="ConsPlusNormal"/>
              <w:jc w:val="center"/>
            </w:pPr>
            <w:r>
              <w:t>200.00</w:t>
            </w:r>
          </w:p>
        </w:tc>
        <w:tc>
          <w:tcPr>
            <w:tcW w:w="2211" w:type="dxa"/>
          </w:tcPr>
          <w:p w:rsidR="00415175" w:rsidRDefault="00415175">
            <w:pPr>
              <w:pStyle w:val="ConsPlusNormal"/>
              <w:jc w:val="center"/>
            </w:pPr>
            <w:r>
              <w:t>4000.00</w:t>
            </w:r>
          </w:p>
        </w:tc>
      </w:tr>
      <w:tr w:rsidR="00415175" w:rsidTr="00C6193D">
        <w:tc>
          <w:tcPr>
            <w:tcW w:w="3855" w:type="dxa"/>
          </w:tcPr>
          <w:p w:rsidR="00415175" w:rsidRDefault="00415175">
            <w:pPr>
              <w:pStyle w:val="ConsPlusNormal"/>
            </w:pPr>
            <w:r>
              <w:t>Бумага туалетная</w:t>
            </w:r>
          </w:p>
        </w:tc>
        <w:tc>
          <w:tcPr>
            <w:tcW w:w="1417" w:type="dxa"/>
          </w:tcPr>
          <w:p w:rsidR="00415175" w:rsidRDefault="00415175">
            <w:pPr>
              <w:pStyle w:val="ConsPlusNormal"/>
              <w:jc w:val="center"/>
            </w:pPr>
            <w:r>
              <w:t>шт.</w:t>
            </w:r>
          </w:p>
        </w:tc>
        <w:tc>
          <w:tcPr>
            <w:tcW w:w="2098" w:type="dxa"/>
          </w:tcPr>
          <w:p w:rsidR="00415175" w:rsidRDefault="005250C1">
            <w:pPr>
              <w:pStyle w:val="ConsPlusNormal"/>
              <w:jc w:val="center"/>
            </w:pPr>
            <w:r>
              <w:t>3</w:t>
            </w:r>
            <w:r w:rsidR="00415175">
              <w:t>00</w:t>
            </w:r>
          </w:p>
        </w:tc>
        <w:tc>
          <w:tcPr>
            <w:tcW w:w="2268" w:type="dxa"/>
          </w:tcPr>
          <w:p w:rsidR="00415175" w:rsidRDefault="005250C1">
            <w:pPr>
              <w:pStyle w:val="ConsPlusNormal"/>
              <w:jc w:val="center"/>
            </w:pPr>
            <w:r>
              <w:t>50.00</w:t>
            </w:r>
          </w:p>
        </w:tc>
        <w:tc>
          <w:tcPr>
            <w:tcW w:w="2211" w:type="dxa"/>
          </w:tcPr>
          <w:p w:rsidR="00415175" w:rsidRDefault="005250C1">
            <w:pPr>
              <w:pStyle w:val="ConsPlusNormal"/>
              <w:jc w:val="center"/>
            </w:pPr>
            <w:r>
              <w:t>1500</w:t>
            </w:r>
            <w:r w:rsidR="00415175">
              <w:t>.00</w:t>
            </w:r>
          </w:p>
        </w:tc>
      </w:tr>
      <w:tr w:rsidR="00415175" w:rsidTr="00C6193D">
        <w:tc>
          <w:tcPr>
            <w:tcW w:w="3855" w:type="dxa"/>
          </w:tcPr>
          <w:p w:rsidR="00415175" w:rsidRDefault="00415175">
            <w:pPr>
              <w:pStyle w:val="ConsPlusNormal"/>
            </w:pPr>
            <w:r>
              <w:t>Вазон для цветов напольный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200.00</w:t>
            </w:r>
          </w:p>
        </w:tc>
        <w:tc>
          <w:tcPr>
            <w:tcW w:w="2211" w:type="dxa"/>
          </w:tcPr>
          <w:p w:rsidR="00415175" w:rsidRDefault="00415175">
            <w:pPr>
              <w:pStyle w:val="ConsPlusNormal"/>
              <w:jc w:val="center"/>
            </w:pPr>
            <w:r>
              <w:t>1000.00</w:t>
            </w:r>
          </w:p>
        </w:tc>
      </w:tr>
      <w:tr w:rsidR="00415175" w:rsidTr="00C6193D">
        <w:tc>
          <w:tcPr>
            <w:tcW w:w="3855" w:type="dxa"/>
          </w:tcPr>
          <w:p w:rsidR="00415175" w:rsidRDefault="00415175">
            <w:pPr>
              <w:pStyle w:val="ConsPlusNormal"/>
            </w:pPr>
            <w:r>
              <w:t>Валик малярный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200.00</w:t>
            </w:r>
          </w:p>
        </w:tc>
        <w:tc>
          <w:tcPr>
            <w:tcW w:w="2211" w:type="dxa"/>
          </w:tcPr>
          <w:p w:rsidR="00415175" w:rsidRDefault="00415175">
            <w:pPr>
              <w:pStyle w:val="ConsPlusNormal"/>
              <w:jc w:val="center"/>
            </w:pPr>
            <w:r>
              <w:t>1000.00</w:t>
            </w:r>
          </w:p>
        </w:tc>
      </w:tr>
      <w:tr w:rsidR="00415175" w:rsidTr="00C6193D">
        <w:tc>
          <w:tcPr>
            <w:tcW w:w="3855" w:type="dxa"/>
          </w:tcPr>
          <w:p w:rsidR="00415175" w:rsidRDefault="00415175">
            <w:pPr>
              <w:pStyle w:val="ConsPlusNormal"/>
            </w:pPr>
            <w:r>
              <w:t>Ведро (пластмассовое)</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10</w:t>
            </w:r>
          </w:p>
        </w:tc>
        <w:tc>
          <w:tcPr>
            <w:tcW w:w="2268" w:type="dxa"/>
          </w:tcPr>
          <w:p w:rsidR="00415175" w:rsidRDefault="00415175">
            <w:pPr>
              <w:pStyle w:val="ConsPlusNormal"/>
              <w:jc w:val="center"/>
            </w:pPr>
            <w:r>
              <w:t>337.67</w:t>
            </w:r>
          </w:p>
        </w:tc>
        <w:tc>
          <w:tcPr>
            <w:tcW w:w="2211" w:type="dxa"/>
          </w:tcPr>
          <w:p w:rsidR="00415175" w:rsidRDefault="00415175">
            <w:pPr>
              <w:pStyle w:val="ConsPlusNormal"/>
              <w:jc w:val="center"/>
            </w:pPr>
            <w:r>
              <w:t>3376.70</w:t>
            </w:r>
          </w:p>
        </w:tc>
      </w:tr>
      <w:tr w:rsidR="00415175" w:rsidTr="00C6193D">
        <w:tc>
          <w:tcPr>
            <w:tcW w:w="3855" w:type="dxa"/>
          </w:tcPr>
          <w:p w:rsidR="00415175" w:rsidRDefault="00415175">
            <w:pPr>
              <w:pStyle w:val="ConsPlusNormal"/>
            </w:pPr>
            <w:r>
              <w:t>Ведро пластиковое на колесиках для уборки служебных помещений в комплекте со шваброй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1000.00</w:t>
            </w:r>
          </w:p>
        </w:tc>
        <w:tc>
          <w:tcPr>
            <w:tcW w:w="2211" w:type="dxa"/>
          </w:tcPr>
          <w:p w:rsidR="00415175" w:rsidRDefault="00415175">
            <w:pPr>
              <w:pStyle w:val="ConsPlusNormal"/>
              <w:jc w:val="center"/>
            </w:pPr>
            <w:r>
              <w:t>5000.00</w:t>
            </w:r>
          </w:p>
        </w:tc>
      </w:tr>
      <w:tr w:rsidR="00415175" w:rsidTr="00C6193D">
        <w:tc>
          <w:tcPr>
            <w:tcW w:w="3855" w:type="dxa"/>
          </w:tcPr>
          <w:p w:rsidR="00415175" w:rsidRDefault="00415175">
            <w:pPr>
              <w:pStyle w:val="ConsPlusNormal"/>
            </w:pPr>
            <w:r>
              <w:t>Вилка с разгрузкой напряжения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170</w:t>
            </w:r>
          </w:p>
        </w:tc>
        <w:tc>
          <w:tcPr>
            <w:tcW w:w="2268" w:type="dxa"/>
          </w:tcPr>
          <w:p w:rsidR="00415175" w:rsidRDefault="00415175">
            <w:pPr>
              <w:pStyle w:val="ConsPlusNormal"/>
              <w:jc w:val="center"/>
            </w:pPr>
            <w:r>
              <w:t>250.00</w:t>
            </w:r>
          </w:p>
        </w:tc>
        <w:tc>
          <w:tcPr>
            <w:tcW w:w="2211" w:type="dxa"/>
          </w:tcPr>
          <w:p w:rsidR="00415175" w:rsidRDefault="00415175">
            <w:pPr>
              <w:pStyle w:val="ConsPlusNormal"/>
              <w:jc w:val="center"/>
            </w:pPr>
            <w:r>
              <w:t>42500.00</w:t>
            </w:r>
          </w:p>
        </w:tc>
      </w:tr>
      <w:tr w:rsidR="00415175" w:rsidTr="00C6193D">
        <w:tc>
          <w:tcPr>
            <w:tcW w:w="3855" w:type="dxa"/>
          </w:tcPr>
          <w:p w:rsidR="00415175" w:rsidRDefault="00415175">
            <w:pPr>
              <w:pStyle w:val="ConsPlusNormal"/>
            </w:pPr>
            <w:r>
              <w:t>Вилка силовая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5250C1">
            <w:pPr>
              <w:pStyle w:val="ConsPlusNormal"/>
              <w:jc w:val="center"/>
            </w:pPr>
            <w:r>
              <w:t>10</w:t>
            </w:r>
            <w:r w:rsidR="00415175">
              <w:t>0.00</w:t>
            </w:r>
          </w:p>
        </w:tc>
        <w:tc>
          <w:tcPr>
            <w:tcW w:w="2211" w:type="dxa"/>
          </w:tcPr>
          <w:p w:rsidR="00415175" w:rsidRDefault="005250C1">
            <w:pPr>
              <w:pStyle w:val="ConsPlusNormal"/>
              <w:jc w:val="center"/>
            </w:pPr>
            <w:r>
              <w:t>5</w:t>
            </w:r>
            <w:r w:rsidR="00415175">
              <w:t>00.00</w:t>
            </w:r>
          </w:p>
        </w:tc>
      </w:tr>
      <w:tr w:rsidR="00415175" w:rsidTr="00C6193D">
        <w:tc>
          <w:tcPr>
            <w:tcW w:w="3855" w:type="dxa"/>
          </w:tcPr>
          <w:p w:rsidR="00415175" w:rsidRDefault="00415175">
            <w:pPr>
              <w:pStyle w:val="ConsPlusNormal"/>
            </w:pPr>
            <w:r>
              <w:t>Гель моющий универсальный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40</w:t>
            </w:r>
          </w:p>
        </w:tc>
        <w:tc>
          <w:tcPr>
            <w:tcW w:w="2268" w:type="dxa"/>
          </w:tcPr>
          <w:p w:rsidR="00415175" w:rsidRDefault="005250C1">
            <w:pPr>
              <w:pStyle w:val="ConsPlusNormal"/>
              <w:jc w:val="center"/>
            </w:pPr>
            <w:r>
              <w:t>10</w:t>
            </w:r>
            <w:r w:rsidR="00415175">
              <w:t>0.00</w:t>
            </w:r>
          </w:p>
        </w:tc>
        <w:tc>
          <w:tcPr>
            <w:tcW w:w="2211" w:type="dxa"/>
          </w:tcPr>
          <w:p w:rsidR="00415175" w:rsidRDefault="005250C1">
            <w:pPr>
              <w:pStyle w:val="ConsPlusNormal"/>
              <w:jc w:val="center"/>
            </w:pPr>
            <w:r>
              <w:t>40</w:t>
            </w:r>
            <w:r w:rsidR="00415175">
              <w:t>00.00</w:t>
            </w:r>
          </w:p>
        </w:tc>
      </w:tr>
      <w:tr w:rsidR="00415175" w:rsidTr="00C6193D">
        <w:tc>
          <w:tcPr>
            <w:tcW w:w="3855" w:type="dxa"/>
          </w:tcPr>
          <w:p w:rsidR="00415175" w:rsidRDefault="00415175">
            <w:pPr>
              <w:pStyle w:val="ConsPlusNormal"/>
            </w:pPr>
            <w:r>
              <w:t>Герметики</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5250C1">
            <w:pPr>
              <w:pStyle w:val="ConsPlusNormal"/>
              <w:jc w:val="center"/>
            </w:pPr>
            <w:r>
              <w:t>50</w:t>
            </w:r>
            <w:r w:rsidR="00415175">
              <w:t>.00</w:t>
            </w:r>
          </w:p>
        </w:tc>
        <w:tc>
          <w:tcPr>
            <w:tcW w:w="2211" w:type="dxa"/>
          </w:tcPr>
          <w:p w:rsidR="00415175" w:rsidRDefault="005250C1">
            <w:pPr>
              <w:pStyle w:val="ConsPlusNormal"/>
              <w:jc w:val="center"/>
            </w:pPr>
            <w:r>
              <w:t>250</w:t>
            </w:r>
            <w:r w:rsidR="00415175">
              <w:t>0.00</w:t>
            </w:r>
          </w:p>
        </w:tc>
      </w:tr>
      <w:tr w:rsidR="00415175" w:rsidTr="00C6193D">
        <w:tc>
          <w:tcPr>
            <w:tcW w:w="3855" w:type="dxa"/>
          </w:tcPr>
          <w:p w:rsidR="00415175" w:rsidRDefault="00415175">
            <w:pPr>
              <w:pStyle w:val="ConsPlusNormal"/>
            </w:pPr>
            <w:r>
              <w:t>Гибкая подводка для воды</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8</w:t>
            </w:r>
          </w:p>
        </w:tc>
        <w:tc>
          <w:tcPr>
            <w:tcW w:w="2268" w:type="dxa"/>
          </w:tcPr>
          <w:p w:rsidR="00415175" w:rsidRDefault="00415175">
            <w:pPr>
              <w:pStyle w:val="ConsPlusNormal"/>
              <w:jc w:val="center"/>
            </w:pPr>
            <w:r>
              <w:t>300.00</w:t>
            </w:r>
          </w:p>
        </w:tc>
        <w:tc>
          <w:tcPr>
            <w:tcW w:w="2211" w:type="dxa"/>
          </w:tcPr>
          <w:p w:rsidR="00415175" w:rsidRDefault="00415175">
            <w:pPr>
              <w:pStyle w:val="ConsPlusNormal"/>
              <w:jc w:val="center"/>
            </w:pPr>
            <w:r>
              <w:t>2400.00</w:t>
            </w:r>
          </w:p>
        </w:tc>
      </w:tr>
      <w:tr w:rsidR="00415175" w:rsidTr="00C6193D">
        <w:tc>
          <w:tcPr>
            <w:tcW w:w="3855" w:type="dxa"/>
          </w:tcPr>
          <w:p w:rsidR="00415175" w:rsidRDefault="00415175">
            <w:pPr>
              <w:pStyle w:val="ConsPlusNormal"/>
            </w:pPr>
            <w:r>
              <w:t>Грабли веерные</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w:t>
            </w:r>
          </w:p>
        </w:tc>
        <w:tc>
          <w:tcPr>
            <w:tcW w:w="2268" w:type="dxa"/>
          </w:tcPr>
          <w:p w:rsidR="00415175" w:rsidRDefault="005250C1">
            <w:pPr>
              <w:pStyle w:val="ConsPlusNormal"/>
              <w:jc w:val="center"/>
            </w:pPr>
            <w:r>
              <w:t>10</w:t>
            </w:r>
            <w:r w:rsidR="00415175">
              <w:t>00.00</w:t>
            </w:r>
          </w:p>
        </w:tc>
        <w:tc>
          <w:tcPr>
            <w:tcW w:w="2211" w:type="dxa"/>
          </w:tcPr>
          <w:p w:rsidR="00415175" w:rsidRDefault="005250C1">
            <w:pPr>
              <w:pStyle w:val="ConsPlusNormal"/>
              <w:jc w:val="center"/>
            </w:pPr>
            <w:r>
              <w:t>20</w:t>
            </w:r>
            <w:r w:rsidR="00415175">
              <w:t>000.00</w:t>
            </w:r>
          </w:p>
        </w:tc>
      </w:tr>
      <w:tr w:rsidR="00415175" w:rsidTr="00C6193D">
        <w:tc>
          <w:tcPr>
            <w:tcW w:w="3855" w:type="dxa"/>
          </w:tcPr>
          <w:p w:rsidR="00415175" w:rsidRDefault="00415175">
            <w:pPr>
              <w:pStyle w:val="ConsPlusNormal"/>
            </w:pPr>
            <w:r>
              <w:t>Грунтовка белая в баллоне</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500.00</w:t>
            </w:r>
          </w:p>
        </w:tc>
        <w:tc>
          <w:tcPr>
            <w:tcW w:w="2211" w:type="dxa"/>
          </w:tcPr>
          <w:p w:rsidR="00415175" w:rsidRDefault="00415175">
            <w:pPr>
              <w:pStyle w:val="ConsPlusNormal"/>
              <w:jc w:val="center"/>
            </w:pPr>
            <w:r>
              <w:t>2500.00</w:t>
            </w:r>
          </w:p>
        </w:tc>
      </w:tr>
      <w:tr w:rsidR="00415175" w:rsidTr="00C6193D">
        <w:tc>
          <w:tcPr>
            <w:tcW w:w="3855" w:type="dxa"/>
          </w:tcPr>
          <w:p w:rsidR="00415175" w:rsidRDefault="00415175">
            <w:pPr>
              <w:pStyle w:val="ConsPlusNormal"/>
            </w:pPr>
            <w:r>
              <w:lastRenderedPageBreak/>
              <w:t>Губка для посуды</w:t>
            </w:r>
          </w:p>
        </w:tc>
        <w:tc>
          <w:tcPr>
            <w:tcW w:w="1417" w:type="dxa"/>
          </w:tcPr>
          <w:p w:rsidR="00415175" w:rsidRDefault="00415175">
            <w:pPr>
              <w:pStyle w:val="ConsPlusNormal"/>
              <w:jc w:val="center"/>
            </w:pPr>
            <w:proofErr w:type="spellStart"/>
            <w:r>
              <w:t>уп</w:t>
            </w:r>
            <w:proofErr w:type="spellEnd"/>
            <w:r>
              <w:t>.</w:t>
            </w:r>
          </w:p>
        </w:tc>
        <w:tc>
          <w:tcPr>
            <w:tcW w:w="2098" w:type="dxa"/>
          </w:tcPr>
          <w:p w:rsidR="00415175" w:rsidRDefault="00415175">
            <w:pPr>
              <w:pStyle w:val="ConsPlusNormal"/>
              <w:jc w:val="center"/>
            </w:pPr>
            <w:r>
              <w:t>50</w:t>
            </w:r>
          </w:p>
        </w:tc>
        <w:tc>
          <w:tcPr>
            <w:tcW w:w="2268" w:type="dxa"/>
          </w:tcPr>
          <w:p w:rsidR="00415175" w:rsidRDefault="00415175">
            <w:pPr>
              <w:pStyle w:val="ConsPlusNormal"/>
              <w:jc w:val="center"/>
            </w:pPr>
            <w:r>
              <w:t>30.00</w:t>
            </w:r>
          </w:p>
        </w:tc>
        <w:tc>
          <w:tcPr>
            <w:tcW w:w="2211" w:type="dxa"/>
          </w:tcPr>
          <w:p w:rsidR="00415175" w:rsidRDefault="00415175">
            <w:pPr>
              <w:pStyle w:val="ConsPlusNormal"/>
              <w:jc w:val="center"/>
            </w:pPr>
            <w:r>
              <w:t>1500.00</w:t>
            </w:r>
          </w:p>
        </w:tc>
      </w:tr>
      <w:tr w:rsidR="00415175" w:rsidTr="00C6193D">
        <w:tc>
          <w:tcPr>
            <w:tcW w:w="3855" w:type="dxa"/>
          </w:tcPr>
          <w:p w:rsidR="00415175" w:rsidRDefault="00415175">
            <w:pPr>
              <w:pStyle w:val="ConsPlusNormal"/>
            </w:pPr>
            <w:r>
              <w:t>Движок для снега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3</w:t>
            </w:r>
          </w:p>
        </w:tc>
        <w:tc>
          <w:tcPr>
            <w:tcW w:w="2268" w:type="dxa"/>
          </w:tcPr>
          <w:p w:rsidR="00415175" w:rsidRDefault="00F30ED9">
            <w:pPr>
              <w:pStyle w:val="ConsPlusNormal"/>
              <w:jc w:val="center"/>
            </w:pPr>
            <w:r>
              <w:t>1500.00</w:t>
            </w:r>
          </w:p>
        </w:tc>
        <w:tc>
          <w:tcPr>
            <w:tcW w:w="2211" w:type="dxa"/>
          </w:tcPr>
          <w:p w:rsidR="00415175" w:rsidRDefault="00F30ED9">
            <w:pPr>
              <w:pStyle w:val="ConsPlusNormal"/>
              <w:jc w:val="center"/>
            </w:pPr>
            <w:r>
              <w:t>4500.00</w:t>
            </w:r>
          </w:p>
        </w:tc>
      </w:tr>
      <w:tr w:rsidR="00415175" w:rsidTr="00C6193D">
        <w:tc>
          <w:tcPr>
            <w:tcW w:w="3855" w:type="dxa"/>
          </w:tcPr>
          <w:p w:rsidR="00415175" w:rsidRDefault="00415175">
            <w:pPr>
              <w:pStyle w:val="ConsPlusNormal"/>
            </w:pPr>
            <w:r>
              <w:t>Диск отрезной по металлу</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100</w:t>
            </w:r>
          </w:p>
        </w:tc>
        <w:tc>
          <w:tcPr>
            <w:tcW w:w="2268" w:type="dxa"/>
          </w:tcPr>
          <w:p w:rsidR="00415175" w:rsidRDefault="00415175">
            <w:pPr>
              <w:pStyle w:val="ConsPlusNormal"/>
              <w:jc w:val="center"/>
            </w:pPr>
            <w:r>
              <w:t>50.00</w:t>
            </w:r>
          </w:p>
        </w:tc>
        <w:tc>
          <w:tcPr>
            <w:tcW w:w="2211" w:type="dxa"/>
          </w:tcPr>
          <w:p w:rsidR="00415175" w:rsidRDefault="00415175">
            <w:pPr>
              <w:pStyle w:val="ConsPlusNormal"/>
              <w:jc w:val="center"/>
            </w:pPr>
            <w:r>
              <w:t>5000.00</w:t>
            </w:r>
          </w:p>
        </w:tc>
      </w:tr>
      <w:tr w:rsidR="00415175" w:rsidTr="00C6193D">
        <w:tc>
          <w:tcPr>
            <w:tcW w:w="3855" w:type="dxa"/>
          </w:tcPr>
          <w:p w:rsidR="00415175" w:rsidRDefault="00415175">
            <w:pPr>
              <w:pStyle w:val="ConsPlusNormal"/>
            </w:pPr>
            <w:r>
              <w:t>Диспенсер для освежителя воздуха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3</w:t>
            </w:r>
          </w:p>
        </w:tc>
        <w:tc>
          <w:tcPr>
            <w:tcW w:w="2268" w:type="dxa"/>
          </w:tcPr>
          <w:p w:rsidR="00415175" w:rsidRDefault="00F30ED9">
            <w:pPr>
              <w:pStyle w:val="ConsPlusNormal"/>
              <w:jc w:val="center"/>
            </w:pPr>
            <w:r>
              <w:t>2500</w:t>
            </w:r>
            <w:r w:rsidR="00415175">
              <w:t>.00</w:t>
            </w:r>
          </w:p>
        </w:tc>
        <w:tc>
          <w:tcPr>
            <w:tcW w:w="2211" w:type="dxa"/>
          </w:tcPr>
          <w:p w:rsidR="00415175" w:rsidRDefault="00F30ED9">
            <w:pPr>
              <w:pStyle w:val="ConsPlusNormal"/>
              <w:jc w:val="center"/>
            </w:pPr>
            <w:r>
              <w:t>7500</w:t>
            </w:r>
            <w:r w:rsidR="00415175">
              <w:t>.00</w:t>
            </w:r>
          </w:p>
        </w:tc>
      </w:tr>
      <w:tr w:rsidR="00415175" w:rsidTr="00C6193D">
        <w:tc>
          <w:tcPr>
            <w:tcW w:w="3855" w:type="dxa"/>
          </w:tcPr>
          <w:p w:rsidR="00415175" w:rsidRDefault="00415175">
            <w:pPr>
              <w:pStyle w:val="ConsPlusNormal"/>
            </w:pPr>
            <w:r>
              <w:t>Дозатор для жидкого мыла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F30ED9">
            <w:pPr>
              <w:pStyle w:val="ConsPlusNormal"/>
              <w:jc w:val="center"/>
            </w:pPr>
            <w:r>
              <w:t>1000</w:t>
            </w:r>
            <w:r w:rsidR="00415175">
              <w:t>.00</w:t>
            </w:r>
          </w:p>
        </w:tc>
        <w:tc>
          <w:tcPr>
            <w:tcW w:w="2211" w:type="dxa"/>
          </w:tcPr>
          <w:p w:rsidR="00415175" w:rsidRDefault="00F30ED9">
            <w:pPr>
              <w:pStyle w:val="ConsPlusNormal"/>
              <w:jc w:val="center"/>
            </w:pPr>
            <w:r>
              <w:t>5000</w:t>
            </w:r>
            <w:r w:rsidR="00415175">
              <w:t>.00</w:t>
            </w:r>
          </w:p>
        </w:tc>
      </w:tr>
      <w:tr w:rsidR="00415175" w:rsidTr="00C6193D">
        <w:tc>
          <w:tcPr>
            <w:tcW w:w="3855" w:type="dxa"/>
          </w:tcPr>
          <w:p w:rsidR="00415175" w:rsidRDefault="00415175">
            <w:pPr>
              <w:pStyle w:val="ConsPlusNormal"/>
            </w:pPr>
            <w:r>
              <w:t>Ерш (для туалета)</w:t>
            </w:r>
          </w:p>
        </w:tc>
        <w:tc>
          <w:tcPr>
            <w:tcW w:w="1417" w:type="dxa"/>
          </w:tcPr>
          <w:p w:rsidR="00415175" w:rsidRDefault="00415175">
            <w:pPr>
              <w:pStyle w:val="ConsPlusNormal"/>
              <w:jc w:val="center"/>
            </w:pPr>
            <w:r>
              <w:t>шт.</w:t>
            </w:r>
          </w:p>
        </w:tc>
        <w:tc>
          <w:tcPr>
            <w:tcW w:w="2098" w:type="dxa"/>
          </w:tcPr>
          <w:p w:rsidR="00415175" w:rsidRDefault="00415175" w:rsidP="00F30ED9">
            <w:pPr>
              <w:pStyle w:val="ConsPlusNormal"/>
              <w:jc w:val="center"/>
            </w:pPr>
            <w:r>
              <w:t>1</w:t>
            </w:r>
            <w:r w:rsidR="00F30ED9">
              <w:t>0</w:t>
            </w:r>
          </w:p>
        </w:tc>
        <w:tc>
          <w:tcPr>
            <w:tcW w:w="2268" w:type="dxa"/>
          </w:tcPr>
          <w:p w:rsidR="00415175" w:rsidRDefault="00415175">
            <w:pPr>
              <w:pStyle w:val="ConsPlusNormal"/>
              <w:jc w:val="center"/>
            </w:pPr>
            <w:r>
              <w:t>300.00</w:t>
            </w:r>
          </w:p>
        </w:tc>
        <w:tc>
          <w:tcPr>
            <w:tcW w:w="2211" w:type="dxa"/>
          </w:tcPr>
          <w:p w:rsidR="00415175" w:rsidRDefault="00415175" w:rsidP="00F30ED9">
            <w:pPr>
              <w:pStyle w:val="ConsPlusNormal"/>
              <w:jc w:val="center"/>
            </w:pPr>
            <w:r>
              <w:t>3</w:t>
            </w:r>
            <w:r w:rsidR="00F30ED9">
              <w:t>0</w:t>
            </w:r>
            <w:r>
              <w:t>00.00</w:t>
            </w:r>
          </w:p>
        </w:tc>
      </w:tr>
      <w:tr w:rsidR="00415175" w:rsidTr="00C6193D">
        <w:tc>
          <w:tcPr>
            <w:tcW w:w="3855" w:type="dxa"/>
          </w:tcPr>
          <w:p w:rsidR="00415175" w:rsidRDefault="00415175">
            <w:pPr>
              <w:pStyle w:val="ConsPlusNormal"/>
            </w:pPr>
            <w:r>
              <w:t>Замки</w:t>
            </w:r>
          </w:p>
        </w:tc>
        <w:tc>
          <w:tcPr>
            <w:tcW w:w="1417" w:type="dxa"/>
          </w:tcPr>
          <w:p w:rsidR="00415175" w:rsidRDefault="00415175">
            <w:pPr>
              <w:pStyle w:val="ConsPlusNormal"/>
              <w:jc w:val="center"/>
            </w:pPr>
            <w:r>
              <w:t>шт.</w:t>
            </w:r>
          </w:p>
        </w:tc>
        <w:tc>
          <w:tcPr>
            <w:tcW w:w="2098" w:type="dxa"/>
          </w:tcPr>
          <w:p w:rsidR="00415175" w:rsidRDefault="00F30ED9">
            <w:pPr>
              <w:pStyle w:val="ConsPlusNormal"/>
              <w:jc w:val="center"/>
            </w:pPr>
            <w:r>
              <w:t>5</w:t>
            </w:r>
            <w:r w:rsidR="00415175">
              <w:t>0</w:t>
            </w:r>
          </w:p>
        </w:tc>
        <w:tc>
          <w:tcPr>
            <w:tcW w:w="2268" w:type="dxa"/>
          </w:tcPr>
          <w:p w:rsidR="00415175" w:rsidRDefault="00F30ED9" w:rsidP="00F30ED9">
            <w:pPr>
              <w:pStyle w:val="ConsPlusNormal"/>
              <w:jc w:val="center"/>
            </w:pPr>
            <w:r>
              <w:t>300</w:t>
            </w:r>
            <w:r w:rsidR="00415175">
              <w:t>.</w:t>
            </w:r>
            <w:r>
              <w:t>00</w:t>
            </w:r>
          </w:p>
        </w:tc>
        <w:tc>
          <w:tcPr>
            <w:tcW w:w="2211" w:type="dxa"/>
          </w:tcPr>
          <w:p w:rsidR="00415175" w:rsidRDefault="00F30ED9">
            <w:pPr>
              <w:pStyle w:val="ConsPlusNormal"/>
              <w:jc w:val="center"/>
            </w:pPr>
            <w:r>
              <w:t>1500</w:t>
            </w:r>
            <w:r w:rsidR="00415175">
              <w:t>0.00</w:t>
            </w:r>
          </w:p>
        </w:tc>
      </w:tr>
      <w:tr w:rsidR="00415175" w:rsidTr="00C6193D">
        <w:tc>
          <w:tcPr>
            <w:tcW w:w="3855" w:type="dxa"/>
          </w:tcPr>
          <w:p w:rsidR="00415175" w:rsidRDefault="00415175">
            <w:pPr>
              <w:pStyle w:val="ConsPlusNormal"/>
            </w:pPr>
            <w:r>
              <w:t>Зарядное устройство д/аккумуляторов</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w:t>
            </w:r>
          </w:p>
        </w:tc>
        <w:tc>
          <w:tcPr>
            <w:tcW w:w="2268" w:type="dxa"/>
          </w:tcPr>
          <w:p w:rsidR="00415175" w:rsidRDefault="00415175">
            <w:pPr>
              <w:pStyle w:val="ConsPlusNormal"/>
              <w:jc w:val="center"/>
            </w:pPr>
            <w:r>
              <w:t>1500.00</w:t>
            </w:r>
          </w:p>
        </w:tc>
        <w:tc>
          <w:tcPr>
            <w:tcW w:w="2211" w:type="dxa"/>
          </w:tcPr>
          <w:p w:rsidR="00415175" w:rsidRDefault="00415175">
            <w:pPr>
              <w:pStyle w:val="ConsPlusNormal"/>
              <w:jc w:val="center"/>
            </w:pPr>
            <w:r>
              <w:t>3000.00</w:t>
            </w:r>
          </w:p>
        </w:tc>
      </w:tr>
      <w:tr w:rsidR="00415175" w:rsidTr="00C6193D">
        <w:tc>
          <w:tcPr>
            <w:tcW w:w="3855" w:type="dxa"/>
          </w:tcPr>
          <w:p w:rsidR="00415175" w:rsidRDefault="00415175">
            <w:pPr>
              <w:pStyle w:val="ConsPlusNormal"/>
            </w:pPr>
            <w:r>
              <w:t>Изделия бытовые из алюминия (ведро, совок для мусора)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9</w:t>
            </w:r>
          </w:p>
        </w:tc>
        <w:tc>
          <w:tcPr>
            <w:tcW w:w="2268" w:type="dxa"/>
          </w:tcPr>
          <w:p w:rsidR="00415175" w:rsidRDefault="00F30ED9" w:rsidP="00F30ED9">
            <w:pPr>
              <w:pStyle w:val="ConsPlusNormal"/>
              <w:jc w:val="center"/>
            </w:pPr>
            <w:r>
              <w:t>300</w:t>
            </w:r>
            <w:r w:rsidR="00415175">
              <w:t>.</w:t>
            </w:r>
            <w:r>
              <w:t>00</w:t>
            </w:r>
          </w:p>
        </w:tc>
        <w:tc>
          <w:tcPr>
            <w:tcW w:w="2211" w:type="dxa"/>
          </w:tcPr>
          <w:p w:rsidR="00415175" w:rsidRDefault="00415175" w:rsidP="00F30ED9">
            <w:pPr>
              <w:pStyle w:val="ConsPlusNormal"/>
              <w:jc w:val="center"/>
            </w:pPr>
            <w:r>
              <w:t>2</w:t>
            </w:r>
            <w:r w:rsidR="00F30ED9">
              <w:t>7</w:t>
            </w:r>
            <w:r>
              <w:t>00.0</w:t>
            </w:r>
            <w:r w:rsidR="00F30ED9">
              <w:t>0</w:t>
            </w:r>
          </w:p>
        </w:tc>
      </w:tr>
      <w:tr w:rsidR="00415175" w:rsidTr="00C6193D">
        <w:tc>
          <w:tcPr>
            <w:tcW w:w="3855" w:type="dxa"/>
          </w:tcPr>
          <w:p w:rsidR="00415175" w:rsidRDefault="00415175">
            <w:pPr>
              <w:pStyle w:val="ConsPlusNormal"/>
            </w:pPr>
            <w:r>
              <w:t>Изолента</w:t>
            </w:r>
          </w:p>
        </w:tc>
        <w:tc>
          <w:tcPr>
            <w:tcW w:w="1417" w:type="dxa"/>
          </w:tcPr>
          <w:p w:rsidR="00415175" w:rsidRDefault="00415175">
            <w:pPr>
              <w:pStyle w:val="ConsPlusNormal"/>
              <w:jc w:val="center"/>
            </w:pPr>
            <w:r>
              <w:t>рулон</w:t>
            </w:r>
          </w:p>
        </w:tc>
        <w:tc>
          <w:tcPr>
            <w:tcW w:w="2098" w:type="dxa"/>
          </w:tcPr>
          <w:p w:rsidR="00415175" w:rsidRDefault="00415175">
            <w:pPr>
              <w:pStyle w:val="ConsPlusNormal"/>
              <w:jc w:val="center"/>
            </w:pPr>
            <w:r>
              <w:t>8</w:t>
            </w:r>
          </w:p>
        </w:tc>
        <w:tc>
          <w:tcPr>
            <w:tcW w:w="2268" w:type="dxa"/>
          </w:tcPr>
          <w:p w:rsidR="00415175" w:rsidRDefault="00F30ED9">
            <w:pPr>
              <w:pStyle w:val="ConsPlusNormal"/>
              <w:jc w:val="center"/>
            </w:pPr>
            <w:r>
              <w:t>2</w:t>
            </w:r>
            <w:r w:rsidR="00415175">
              <w:t>00.00</w:t>
            </w:r>
          </w:p>
        </w:tc>
        <w:tc>
          <w:tcPr>
            <w:tcW w:w="2211" w:type="dxa"/>
          </w:tcPr>
          <w:p w:rsidR="00415175" w:rsidRDefault="00F30ED9">
            <w:pPr>
              <w:pStyle w:val="ConsPlusNormal"/>
              <w:jc w:val="center"/>
            </w:pPr>
            <w:r>
              <w:t>16</w:t>
            </w:r>
            <w:r w:rsidR="00415175">
              <w:t>00.00</w:t>
            </w:r>
          </w:p>
        </w:tc>
      </w:tr>
      <w:tr w:rsidR="00415175" w:rsidTr="00C6193D">
        <w:tc>
          <w:tcPr>
            <w:tcW w:w="3855" w:type="dxa"/>
          </w:tcPr>
          <w:p w:rsidR="00415175" w:rsidRDefault="00415175">
            <w:pPr>
              <w:pStyle w:val="ConsPlusNormal"/>
            </w:pPr>
            <w:r>
              <w:t>Инструмент ручной, используемый в сельском хозяйстве, садоводстве или лесном хозяйстве (секатор или кусторез)</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rsidP="00F30ED9">
            <w:pPr>
              <w:pStyle w:val="ConsPlusNormal"/>
              <w:jc w:val="center"/>
            </w:pPr>
            <w:r>
              <w:t>1</w:t>
            </w:r>
            <w:r w:rsidR="00F30ED9">
              <w:t>3000</w:t>
            </w:r>
            <w:r>
              <w:t>.</w:t>
            </w:r>
            <w:r w:rsidR="00F30ED9">
              <w:t>00</w:t>
            </w:r>
          </w:p>
        </w:tc>
        <w:tc>
          <w:tcPr>
            <w:tcW w:w="2211" w:type="dxa"/>
          </w:tcPr>
          <w:p w:rsidR="00415175" w:rsidRDefault="00F30ED9">
            <w:pPr>
              <w:pStyle w:val="ConsPlusNormal"/>
              <w:jc w:val="center"/>
            </w:pPr>
            <w:r w:rsidRPr="00F30ED9">
              <w:t>13000.00</w:t>
            </w:r>
          </w:p>
        </w:tc>
      </w:tr>
      <w:tr w:rsidR="00415175" w:rsidTr="00C6193D">
        <w:tc>
          <w:tcPr>
            <w:tcW w:w="3855" w:type="dxa"/>
          </w:tcPr>
          <w:p w:rsidR="00415175" w:rsidRDefault="00415175">
            <w:pPr>
              <w:pStyle w:val="ConsPlusNormal"/>
            </w:pPr>
            <w:r>
              <w:t>Кабель, провод</w:t>
            </w:r>
          </w:p>
        </w:tc>
        <w:tc>
          <w:tcPr>
            <w:tcW w:w="1417" w:type="dxa"/>
          </w:tcPr>
          <w:p w:rsidR="00415175" w:rsidRDefault="00415175">
            <w:pPr>
              <w:pStyle w:val="ConsPlusNormal"/>
              <w:jc w:val="center"/>
            </w:pPr>
            <w:r>
              <w:t>м</w:t>
            </w:r>
          </w:p>
        </w:tc>
        <w:tc>
          <w:tcPr>
            <w:tcW w:w="2098" w:type="dxa"/>
          </w:tcPr>
          <w:p w:rsidR="00415175" w:rsidRDefault="00415175">
            <w:pPr>
              <w:pStyle w:val="ConsPlusNormal"/>
              <w:jc w:val="center"/>
            </w:pPr>
            <w:r>
              <w:t>420</w:t>
            </w:r>
          </w:p>
        </w:tc>
        <w:tc>
          <w:tcPr>
            <w:tcW w:w="2268" w:type="dxa"/>
          </w:tcPr>
          <w:p w:rsidR="00415175" w:rsidRDefault="00F30ED9">
            <w:pPr>
              <w:pStyle w:val="ConsPlusNormal"/>
              <w:jc w:val="center"/>
            </w:pPr>
            <w:r>
              <w:t>20</w:t>
            </w:r>
            <w:r w:rsidR="00415175">
              <w:t>0.00</w:t>
            </w:r>
          </w:p>
        </w:tc>
        <w:tc>
          <w:tcPr>
            <w:tcW w:w="2211" w:type="dxa"/>
          </w:tcPr>
          <w:p w:rsidR="00415175" w:rsidRDefault="00F30ED9">
            <w:pPr>
              <w:pStyle w:val="ConsPlusNormal"/>
              <w:jc w:val="center"/>
            </w:pPr>
            <w:r>
              <w:t>840</w:t>
            </w:r>
            <w:r w:rsidR="00415175">
              <w:t>00.00</w:t>
            </w:r>
          </w:p>
        </w:tc>
      </w:tr>
      <w:tr w:rsidR="00415175" w:rsidTr="00C6193D">
        <w:tc>
          <w:tcPr>
            <w:tcW w:w="3855" w:type="dxa"/>
          </w:tcPr>
          <w:p w:rsidR="00415175" w:rsidRDefault="00415175">
            <w:pPr>
              <w:pStyle w:val="ConsPlusNormal"/>
            </w:pPr>
            <w:r>
              <w:t>Канат для стойки ограждения</w:t>
            </w:r>
          </w:p>
        </w:tc>
        <w:tc>
          <w:tcPr>
            <w:tcW w:w="1417" w:type="dxa"/>
          </w:tcPr>
          <w:p w:rsidR="00415175" w:rsidRDefault="00415175">
            <w:pPr>
              <w:pStyle w:val="ConsPlusNormal"/>
              <w:jc w:val="center"/>
            </w:pPr>
            <w:r>
              <w:t>м</w:t>
            </w:r>
          </w:p>
        </w:tc>
        <w:tc>
          <w:tcPr>
            <w:tcW w:w="2098" w:type="dxa"/>
          </w:tcPr>
          <w:p w:rsidR="00415175" w:rsidRDefault="00415175">
            <w:pPr>
              <w:pStyle w:val="ConsPlusNormal"/>
              <w:jc w:val="center"/>
            </w:pPr>
            <w:r>
              <w:t>3</w:t>
            </w:r>
          </w:p>
        </w:tc>
        <w:tc>
          <w:tcPr>
            <w:tcW w:w="2268" w:type="dxa"/>
          </w:tcPr>
          <w:p w:rsidR="00415175" w:rsidRDefault="00415175">
            <w:pPr>
              <w:pStyle w:val="ConsPlusNormal"/>
              <w:jc w:val="center"/>
            </w:pPr>
            <w:r>
              <w:t>700.00</w:t>
            </w:r>
          </w:p>
        </w:tc>
        <w:tc>
          <w:tcPr>
            <w:tcW w:w="2211" w:type="dxa"/>
          </w:tcPr>
          <w:p w:rsidR="00415175" w:rsidRDefault="00415175">
            <w:pPr>
              <w:pStyle w:val="ConsPlusNormal"/>
              <w:jc w:val="center"/>
            </w:pPr>
            <w:r>
              <w:t>2100.00</w:t>
            </w:r>
          </w:p>
        </w:tc>
      </w:tr>
      <w:tr w:rsidR="00415175" w:rsidTr="00C6193D">
        <w:tc>
          <w:tcPr>
            <w:tcW w:w="3855" w:type="dxa"/>
          </w:tcPr>
          <w:p w:rsidR="00415175" w:rsidRDefault="00415175">
            <w:pPr>
              <w:pStyle w:val="ConsPlusNormal"/>
            </w:pPr>
            <w:r>
              <w:t>Канифоль</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w:t>
            </w:r>
          </w:p>
        </w:tc>
        <w:tc>
          <w:tcPr>
            <w:tcW w:w="2268" w:type="dxa"/>
          </w:tcPr>
          <w:p w:rsidR="00415175" w:rsidRDefault="00F30ED9">
            <w:pPr>
              <w:pStyle w:val="ConsPlusNormal"/>
              <w:jc w:val="center"/>
            </w:pPr>
            <w:r>
              <w:t>5</w:t>
            </w:r>
            <w:r w:rsidR="00415175">
              <w:t>00.00</w:t>
            </w:r>
          </w:p>
        </w:tc>
        <w:tc>
          <w:tcPr>
            <w:tcW w:w="2211" w:type="dxa"/>
          </w:tcPr>
          <w:p w:rsidR="00415175" w:rsidRDefault="00F30ED9">
            <w:pPr>
              <w:pStyle w:val="ConsPlusNormal"/>
              <w:jc w:val="center"/>
            </w:pPr>
            <w:r>
              <w:t>1</w:t>
            </w:r>
            <w:r w:rsidR="00415175">
              <w:t>000.00</w:t>
            </w:r>
          </w:p>
        </w:tc>
      </w:tr>
      <w:tr w:rsidR="00415175" w:rsidTr="00C6193D">
        <w:tc>
          <w:tcPr>
            <w:tcW w:w="3855" w:type="dxa"/>
          </w:tcPr>
          <w:p w:rsidR="00415175" w:rsidRDefault="00415175">
            <w:pPr>
              <w:pStyle w:val="ConsPlusNormal"/>
            </w:pPr>
            <w:r>
              <w:t xml:space="preserve">Карман для </w:t>
            </w:r>
            <w:proofErr w:type="spellStart"/>
            <w:r>
              <w:t>бейджа</w:t>
            </w:r>
            <w:proofErr w:type="spellEnd"/>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50</w:t>
            </w:r>
          </w:p>
        </w:tc>
        <w:tc>
          <w:tcPr>
            <w:tcW w:w="2268" w:type="dxa"/>
          </w:tcPr>
          <w:p w:rsidR="00415175" w:rsidRDefault="00F30ED9">
            <w:pPr>
              <w:pStyle w:val="ConsPlusNormal"/>
              <w:jc w:val="center"/>
            </w:pPr>
            <w:r>
              <w:t>70.00</w:t>
            </w:r>
          </w:p>
        </w:tc>
        <w:tc>
          <w:tcPr>
            <w:tcW w:w="2211" w:type="dxa"/>
          </w:tcPr>
          <w:p w:rsidR="00415175" w:rsidRDefault="00F30ED9">
            <w:pPr>
              <w:pStyle w:val="ConsPlusNormal"/>
              <w:jc w:val="center"/>
            </w:pPr>
            <w:r>
              <w:t>3500</w:t>
            </w:r>
            <w:r w:rsidR="00415175">
              <w:t>.00</w:t>
            </w:r>
          </w:p>
        </w:tc>
      </w:tr>
      <w:tr w:rsidR="00415175" w:rsidTr="00C6193D">
        <w:tc>
          <w:tcPr>
            <w:tcW w:w="3855" w:type="dxa"/>
          </w:tcPr>
          <w:p w:rsidR="00415175" w:rsidRDefault="00415175">
            <w:pPr>
              <w:pStyle w:val="ConsPlusNormal"/>
            </w:pPr>
            <w:r>
              <w:t>Кисть малярная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100.00</w:t>
            </w:r>
          </w:p>
        </w:tc>
        <w:tc>
          <w:tcPr>
            <w:tcW w:w="2211" w:type="dxa"/>
          </w:tcPr>
          <w:p w:rsidR="00415175" w:rsidRDefault="00415175">
            <w:pPr>
              <w:pStyle w:val="ConsPlusNormal"/>
              <w:jc w:val="center"/>
            </w:pPr>
            <w:r>
              <w:t>500.00</w:t>
            </w:r>
          </w:p>
        </w:tc>
      </w:tr>
      <w:tr w:rsidR="00415175" w:rsidTr="00C6193D">
        <w:tc>
          <w:tcPr>
            <w:tcW w:w="3855" w:type="dxa"/>
          </w:tcPr>
          <w:p w:rsidR="00415175" w:rsidRDefault="00415175">
            <w:pPr>
              <w:pStyle w:val="ConsPlusNormal"/>
            </w:pPr>
            <w:r>
              <w:lastRenderedPageBreak/>
              <w:t>Клей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350.00</w:t>
            </w:r>
          </w:p>
        </w:tc>
        <w:tc>
          <w:tcPr>
            <w:tcW w:w="2211" w:type="dxa"/>
          </w:tcPr>
          <w:p w:rsidR="00415175" w:rsidRDefault="00415175">
            <w:pPr>
              <w:pStyle w:val="ConsPlusNormal"/>
              <w:jc w:val="center"/>
            </w:pPr>
            <w:r>
              <w:t>1750.00</w:t>
            </w:r>
          </w:p>
        </w:tc>
      </w:tr>
      <w:tr w:rsidR="00415175" w:rsidTr="00C6193D">
        <w:tc>
          <w:tcPr>
            <w:tcW w:w="3855" w:type="dxa"/>
          </w:tcPr>
          <w:p w:rsidR="00415175" w:rsidRDefault="00415175">
            <w:pPr>
              <w:pStyle w:val="ConsPlusNormal"/>
            </w:pPr>
            <w:r>
              <w:t>Клейкая лента (универсальная)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100</w:t>
            </w:r>
          </w:p>
        </w:tc>
        <w:tc>
          <w:tcPr>
            <w:tcW w:w="2268" w:type="dxa"/>
          </w:tcPr>
          <w:p w:rsidR="00415175" w:rsidRDefault="00F30ED9" w:rsidP="00F30ED9">
            <w:pPr>
              <w:pStyle w:val="ConsPlusNormal"/>
              <w:jc w:val="center"/>
            </w:pPr>
            <w:r>
              <w:t>1200</w:t>
            </w:r>
            <w:r w:rsidR="00415175">
              <w:t>.</w:t>
            </w:r>
            <w:r>
              <w:t>00</w:t>
            </w:r>
          </w:p>
        </w:tc>
        <w:tc>
          <w:tcPr>
            <w:tcW w:w="2211" w:type="dxa"/>
          </w:tcPr>
          <w:p w:rsidR="00415175" w:rsidRDefault="00F30ED9">
            <w:pPr>
              <w:pStyle w:val="ConsPlusNormal"/>
              <w:jc w:val="center"/>
            </w:pPr>
            <w:r>
              <w:t>120000</w:t>
            </w:r>
            <w:r w:rsidR="00415175">
              <w:t>.00</w:t>
            </w:r>
          </w:p>
        </w:tc>
      </w:tr>
      <w:tr w:rsidR="00415175" w:rsidTr="00C6193D">
        <w:tc>
          <w:tcPr>
            <w:tcW w:w="3855" w:type="dxa"/>
          </w:tcPr>
          <w:p w:rsidR="00415175" w:rsidRDefault="00415175">
            <w:pPr>
              <w:pStyle w:val="ConsPlusNormal"/>
            </w:pPr>
            <w:r>
              <w:t>Клейкая лента канцелярская (скотч прозрачный, скотч двусторонний, лента упаковочная)</w:t>
            </w:r>
          </w:p>
        </w:tc>
        <w:tc>
          <w:tcPr>
            <w:tcW w:w="1417" w:type="dxa"/>
          </w:tcPr>
          <w:p w:rsidR="00415175" w:rsidRDefault="00415175">
            <w:pPr>
              <w:pStyle w:val="ConsPlusNormal"/>
              <w:jc w:val="center"/>
            </w:pPr>
            <w:r>
              <w:t>шт.</w:t>
            </w:r>
          </w:p>
        </w:tc>
        <w:tc>
          <w:tcPr>
            <w:tcW w:w="2098" w:type="dxa"/>
          </w:tcPr>
          <w:p w:rsidR="00415175" w:rsidRDefault="00F30ED9">
            <w:pPr>
              <w:pStyle w:val="ConsPlusNormal"/>
              <w:jc w:val="center"/>
            </w:pPr>
            <w:r>
              <w:t>50</w:t>
            </w:r>
          </w:p>
        </w:tc>
        <w:tc>
          <w:tcPr>
            <w:tcW w:w="2268" w:type="dxa"/>
          </w:tcPr>
          <w:p w:rsidR="00415175" w:rsidRDefault="00F30ED9" w:rsidP="00F30ED9">
            <w:pPr>
              <w:pStyle w:val="ConsPlusNormal"/>
              <w:jc w:val="center"/>
            </w:pPr>
            <w:r>
              <w:t>500</w:t>
            </w:r>
            <w:r w:rsidR="00415175">
              <w:t>.</w:t>
            </w:r>
            <w:r>
              <w:t>00</w:t>
            </w:r>
          </w:p>
        </w:tc>
        <w:tc>
          <w:tcPr>
            <w:tcW w:w="2211" w:type="dxa"/>
          </w:tcPr>
          <w:p w:rsidR="00415175" w:rsidRDefault="00F30ED9">
            <w:pPr>
              <w:pStyle w:val="ConsPlusNormal"/>
              <w:jc w:val="center"/>
            </w:pPr>
            <w:r>
              <w:t>25000.00</w:t>
            </w:r>
          </w:p>
        </w:tc>
      </w:tr>
      <w:tr w:rsidR="00415175" w:rsidTr="00C6193D">
        <w:tc>
          <w:tcPr>
            <w:tcW w:w="3855" w:type="dxa"/>
          </w:tcPr>
          <w:p w:rsidR="00415175" w:rsidRDefault="00415175">
            <w:pPr>
              <w:pStyle w:val="ConsPlusNormal"/>
            </w:pPr>
            <w:r>
              <w:t>Краска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10</w:t>
            </w:r>
          </w:p>
        </w:tc>
        <w:tc>
          <w:tcPr>
            <w:tcW w:w="2268" w:type="dxa"/>
          </w:tcPr>
          <w:p w:rsidR="00415175" w:rsidRDefault="00415175">
            <w:pPr>
              <w:pStyle w:val="ConsPlusNormal"/>
              <w:jc w:val="center"/>
            </w:pPr>
            <w:r>
              <w:t>1200.00</w:t>
            </w:r>
          </w:p>
        </w:tc>
        <w:tc>
          <w:tcPr>
            <w:tcW w:w="2211" w:type="dxa"/>
          </w:tcPr>
          <w:p w:rsidR="00415175" w:rsidRDefault="00415175">
            <w:pPr>
              <w:pStyle w:val="ConsPlusNormal"/>
              <w:jc w:val="center"/>
            </w:pPr>
            <w:r>
              <w:t>12000.00</w:t>
            </w:r>
          </w:p>
        </w:tc>
      </w:tr>
      <w:tr w:rsidR="00415175" w:rsidTr="00C6193D">
        <w:tc>
          <w:tcPr>
            <w:tcW w:w="3855" w:type="dxa"/>
          </w:tcPr>
          <w:p w:rsidR="00415175" w:rsidRDefault="00415175">
            <w:pPr>
              <w:pStyle w:val="ConsPlusNormal"/>
            </w:pPr>
            <w:r>
              <w:t>Краска в баллоне</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4</w:t>
            </w:r>
          </w:p>
        </w:tc>
        <w:tc>
          <w:tcPr>
            <w:tcW w:w="2268" w:type="dxa"/>
          </w:tcPr>
          <w:p w:rsidR="00415175" w:rsidRDefault="00415175">
            <w:pPr>
              <w:pStyle w:val="ConsPlusNormal"/>
              <w:jc w:val="center"/>
            </w:pPr>
            <w:r>
              <w:t>500.00</w:t>
            </w:r>
          </w:p>
        </w:tc>
        <w:tc>
          <w:tcPr>
            <w:tcW w:w="2211" w:type="dxa"/>
          </w:tcPr>
          <w:p w:rsidR="00415175" w:rsidRDefault="00415175">
            <w:pPr>
              <w:pStyle w:val="ConsPlusNormal"/>
              <w:jc w:val="center"/>
            </w:pPr>
            <w:r>
              <w:t>2000.00</w:t>
            </w:r>
          </w:p>
        </w:tc>
      </w:tr>
      <w:tr w:rsidR="00415175" w:rsidTr="00C6193D">
        <w:tc>
          <w:tcPr>
            <w:tcW w:w="3855" w:type="dxa"/>
          </w:tcPr>
          <w:p w:rsidR="00415175" w:rsidRDefault="00415175">
            <w:pPr>
              <w:pStyle w:val="ConsPlusNormal"/>
            </w:pPr>
            <w:r>
              <w:t>Крючок</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225</w:t>
            </w:r>
          </w:p>
        </w:tc>
        <w:tc>
          <w:tcPr>
            <w:tcW w:w="2268" w:type="dxa"/>
          </w:tcPr>
          <w:p w:rsidR="00415175" w:rsidRDefault="00415175">
            <w:pPr>
              <w:pStyle w:val="ConsPlusNormal"/>
              <w:jc w:val="center"/>
            </w:pPr>
            <w:r>
              <w:t>120.00</w:t>
            </w:r>
          </w:p>
        </w:tc>
        <w:tc>
          <w:tcPr>
            <w:tcW w:w="2211" w:type="dxa"/>
          </w:tcPr>
          <w:p w:rsidR="00415175" w:rsidRDefault="00415175">
            <w:pPr>
              <w:pStyle w:val="ConsPlusNormal"/>
              <w:jc w:val="center"/>
            </w:pPr>
            <w:r>
              <w:t>27000.00</w:t>
            </w:r>
          </w:p>
        </w:tc>
      </w:tr>
      <w:tr w:rsidR="00415175" w:rsidTr="00C6193D">
        <w:tc>
          <w:tcPr>
            <w:tcW w:w="3855" w:type="dxa"/>
          </w:tcPr>
          <w:p w:rsidR="00415175" w:rsidRDefault="00415175">
            <w:pPr>
              <w:pStyle w:val="ConsPlusNormal"/>
            </w:pPr>
            <w:r>
              <w:t>Лазерный дальномер</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rsidP="00F30ED9">
            <w:pPr>
              <w:pStyle w:val="ConsPlusNormal"/>
              <w:jc w:val="center"/>
            </w:pPr>
            <w:r>
              <w:t>360</w:t>
            </w:r>
            <w:r w:rsidR="00F30ED9">
              <w:t>0</w:t>
            </w:r>
            <w:r>
              <w:t>.</w:t>
            </w:r>
            <w:r w:rsidR="00F30ED9">
              <w:t>00</w:t>
            </w:r>
          </w:p>
        </w:tc>
        <w:tc>
          <w:tcPr>
            <w:tcW w:w="2211" w:type="dxa"/>
          </w:tcPr>
          <w:p w:rsidR="00415175" w:rsidRDefault="00415175" w:rsidP="00F30ED9">
            <w:pPr>
              <w:pStyle w:val="ConsPlusNormal"/>
              <w:jc w:val="center"/>
            </w:pPr>
            <w:r>
              <w:t>360</w:t>
            </w:r>
            <w:r w:rsidR="00F30ED9">
              <w:t>0</w:t>
            </w:r>
            <w:r>
              <w:t>.</w:t>
            </w:r>
            <w:r w:rsidR="00F30ED9">
              <w:t>00</w:t>
            </w:r>
          </w:p>
        </w:tc>
      </w:tr>
      <w:tr w:rsidR="00415175" w:rsidTr="00C6193D">
        <w:tc>
          <w:tcPr>
            <w:tcW w:w="3855" w:type="dxa"/>
          </w:tcPr>
          <w:p w:rsidR="00415175" w:rsidRDefault="00415175">
            <w:pPr>
              <w:pStyle w:val="ConsPlusNormal"/>
            </w:pPr>
            <w:r>
              <w:t>Ледоруб облегченный с топором</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w:t>
            </w:r>
          </w:p>
        </w:tc>
        <w:tc>
          <w:tcPr>
            <w:tcW w:w="2268" w:type="dxa"/>
          </w:tcPr>
          <w:p w:rsidR="00415175" w:rsidRDefault="00415175">
            <w:pPr>
              <w:pStyle w:val="ConsPlusNormal"/>
              <w:jc w:val="center"/>
            </w:pPr>
            <w:r>
              <w:t>500.00</w:t>
            </w:r>
          </w:p>
        </w:tc>
        <w:tc>
          <w:tcPr>
            <w:tcW w:w="2211" w:type="dxa"/>
          </w:tcPr>
          <w:p w:rsidR="00415175" w:rsidRDefault="00415175">
            <w:pPr>
              <w:pStyle w:val="ConsPlusNormal"/>
              <w:jc w:val="center"/>
            </w:pPr>
            <w:r>
              <w:t>1000.00</w:t>
            </w:r>
          </w:p>
        </w:tc>
      </w:tr>
      <w:tr w:rsidR="00415175" w:rsidTr="00C6193D">
        <w:tc>
          <w:tcPr>
            <w:tcW w:w="3855" w:type="dxa"/>
          </w:tcPr>
          <w:p w:rsidR="00415175" w:rsidRDefault="00415175">
            <w:pPr>
              <w:pStyle w:val="ConsPlusNormal"/>
            </w:pPr>
            <w:r>
              <w:t>Лента оградительная красно-белая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340.00</w:t>
            </w:r>
          </w:p>
        </w:tc>
        <w:tc>
          <w:tcPr>
            <w:tcW w:w="2211" w:type="dxa"/>
          </w:tcPr>
          <w:p w:rsidR="00415175" w:rsidRDefault="00415175">
            <w:pPr>
              <w:pStyle w:val="ConsPlusNormal"/>
              <w:jc w:val="center"/>
            </w:pPr>
            <w:r>
              <w:t>1700.00</w:t>
            </w:r>
          </w:p>
        </w:tc>
      </w:tr>
      <w:tr w:rsidR="00415175" w:rsidTr="00C6193D">
        <w:tc>
          <w:tcPr>
            <w:tcW w:w="3855" w:type="dxa"/>
          </w:tcPr>
          <w:p w:rsidR="00415175" w:rsidRDefault="00415175">
            <w:pPr>
              <w:pStyle w:val="ConsPlusNormal"/>
            </w:pPr>
            <w:r>
              <w:t>Лист пластика ПВХ</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4500.00</w:t>
            </w:r>
          </w:p>
        </w:tc>
        <w:tc>
          <w:tcPr>
            <w:tcW w:w="2211" w:type="dxa"/>
          </w:tcPr>
          <w:p w:rsidR="00415175" w:rsidRDefault="00415175">
            <w:pPr>
              <w:pStyle w:val="ConsPlusNormal"/>
              <w:jc w:val="center"/>
            </w:pPr>
            <w:r>
              <w:t>22500.00</w:t>
            </w:r>
          </w:p>
        </w:tc>
      </w:tr>
      <w:tr w:rsidR="00415175" w:rsidTr="00C6193D">
        <w:tc>
          <w:tcPr>
            <w:tcW w:w="3855" w:type="dxa"/>
          </w:tcPr>
          <w:p w:rsidR="00415175" w:rsidRDefault="00415175">
            <w:pPr>
              <w:pStyle w:val="ConsPlusNormal"/>
            </w:pPr>
            <w:r>
              <w:t>Лом металлический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1000.00</w:t>
            </w:r>
          </w:p>
        </w:tc>
        <w:tc>
          <w:tcPr>
            <w:tcW w:w="2211" w:type="dxa"/>
          </w:tcPr>
          <w:p w:rsidR="00415175" w:rsidRDefault="00415175">
            <w:pPr>
              <w:pStyle w:val="ConsPlusNormal"/>
              <w:jc w:val="center"/>
            </w:pPr>
            <w:r>
              <w:t>1000.00</w:t>
            </w:r>
          </w:p>
        </w:tc>
      </w:tr>
      <w:tr w:rsidR="00415175" w:rsidTr="00C6193D">
        <w:tc>
          <w:tcPr>
            <w:tcW w:w="3855" w:type="dxa"/>
          </w:tcPr>
          <w:p w:rsidR="00415175" w:rsidRDefault="00415175">
            <w:pPr>
              <w:pStyle w:val="ConsPlusNormal"/>
            </w:pPr>
            <w:r>
              <w:t>Лопаты</w:t>
            </w:r>
          </w:p>
        </w:tc>
        <w:tc>
          <w:tcPr>
            <w:tcW w:w="1417" w:type="dxa"/>
          </w:tcPr>
          <w:p w:rsidR="00415175" w:rsidRDefault="00415175">
            <w:pPr>
              <w:pStyle w:val="ConsPlusNormal"/>
              <w:jc w:val="center"/>
            </w:pPr>
            <w:r>
              <w:t>шт.</w:t>
            </w:r>
          </w:p>
        </w:tc>
        <w:tc>
          <w:tcPr>
            <w:tcW w:w="2098" w:type="dxa"/>
          </w:tcPr>
          <w:p w:rsidR="00415175" w:rsidRDefault="00415175" w:rsidP="00F30ED9">
            <w:pPr>
              <w:pStyle w:val="ConsPlusNormal"/>
              <w:jc w:val="center"/>
            </w:pPr>
            <w:r>
              <w:t>1</w:t>
            </w:r>
            <w:r w:rsidR="00F30ED9">
              <w:t>0</w:t>
            </w:r>
          </w:p>
        </w:tc>
        <w:tc>
          <w:tcPr>
            <w:tcW w:w="2268" w:type="dxa"/>
          </w:tcPr>
          <w:p w:rsidR="00415175" w:rsidRDefault="00F30ED9">
            <w:pPr>
              <w:pStyle w:val="ConsPlusNormal"/>
              <w:jc w:val="center"/>
            </w:pPr>
            <w:r>
              <w:t>1200</w:t>
            </w:r>
            <w:r w:rsidR="00415175">
              <w:t>.00</w:t>
            </w:r>
          </w:p>
        </w:tc>
        <w:tc>
          <w:tcPr>
            <w:tcW w:w="2211" w:type="dxa"/>
          </w:tcPr>
          <w:p w:rsidR="00415175" w:rsidRDefault="00F30ED9">
            <w:pPr>
              <w:pStyle w:val="ConsPlusNormal"/>
              <w:jc w:val="center"/>
            </w:pPr>
            <w:r>
              <w:t>1200</w:t>
            </w:r>
            <w:r w:rsidR="00415175">
              <w:t>.00</w:t>
            </w:r>
          </w:p>
        </w:tc>
      </w:tr>
      <w:tr w:rsidR="00415175" w:rsidTr="00C6193D">
        <w:tc>
          <w:tcPr>
            <w:tcW w:w="3855" w:type="dxa"/>
          </w:tcPr>
          <w:p w:rsidR="00415175" w:rsidRDefault="00415175">
            <w:pPr>
              <w:pStyle w:val="ConsPlusNormal"/>
            </w:pPr>
            <w:r>
              <w:t>Масло моторное</w:t>
            </w:r>
          </w:p>
        </w:tc>
        <w:tc>
          <w:tcPr>
            <w:tcW w:w="1417" w:type="dxa"/>
          </w:tcPr>
          <w:p w:rsidR="00415175" w:rsidRDefault="00415175">
            <w:pPr>
              <w:pStyle w:val="ConsPlusNormal"/>
              <w:jc w:val="center"/>
            </w:pPr>
            <w:r>
              <w:t>л</w:t>
            </w:r>
          </w:p>
        </w:tc>
        <w:tc>
          <w:tcPr>
            <w:tcW w:w="2098" w:type="dxa"/>
          </w:tcPr>
          <w:p w:rsidR="00415175" w:rsidRDefault="00415175">
            <w:pPr>
              <w:pStyle w:val="ConsPlusNormal"/>
              <w:jc w:val="center"/>
            </w:pPr>
            <w:r>
              <w:t>4</w:t>
            </w:r>
          </w:p>
        </w:tc>
        <w:tc>
          <w:tcPr>
            <w:tcW w:w="2268" w:type="dxa"/>
          </w:tcPr>
          <w:p w:rsidR="00415175" w:rsidRDefault="00415175">
            <w:pPr>
              <w:pStyle w:val="ConsPlusNormal"/>
              <w:jc w:val="center"/>
            </w:pPr>
            <w:r>
              <w:t>1000.00</w:t>
            </w:r>
          </w:p>
        </w:tc>
        <w:tc>
          <w:tcPr>
            <w:tcW w:w="2211" w:type="dxa"/>
          </w:tcPr>
          <w:p w:rsidR="00415175" w:rsidRDefault="00415175">
            <w:pPr>
              <w:pStyle w:val="ConsPlusNormal"/>
              <w:jc w:val="center"/>
            </w:pPr>
            <w:r>
              <w:t>4000.00</w:t>
            </w:r>
          </w:p>
        </w:tc>
      </w:tr>
      <w:tr w:rsidR="00415175" w:rsidTr="00C6193D">
        <w:tc>
          <w:tcPr>
            <w:tcW w:w="3855" w:type="dxa"/>
          </w:tcPr>
          <w:p w:rsidR="00415175" w:rsidRDefault="00415175">
            <w:pPr>
              <w:pStyle w:val="ConsPlusNormal"/>
            </w:pPr>
            <w:r>
              <w:t>Масло технологическое (цепное)</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700.00</w:t>
            </w:r>
          </w:p>
        </w:tc>
        <w:tc>
          <w:tcPr>
            <w:tcW w:w="2211" w:type="dxa"/>
          </w:tcPr>
          <w:p w:rsidR="00415175" w:rsidRDefault="00415175">
            <w:pPr>
              <w:pStyle w:val="ConsPlusNormal"/>
              <w:jc w:val="center"/>
            </w:pPr>
            <w:r>
              <w:t>700.00</w:t>
            </w:r>
          </w:p>
        </w:tc>
      </w:tr>
      <w:tr w:rsidR="00415175" w:rsidTr="00C6193D">
        <w:tc>
          <w:tcPr>
            <w:tcW w:w="3855" w:type="dxa"/>
          </w:tcPr>
          <w:p w:rsidR="00415175" w:rsidRDefault="00415175">
            <w:pPr>
              <w:pStyle w:val="ConsPlusNormal"/>
            </w:pPr>
            <w:r>
              <w:t>Метла для уборки (веник, метла)</w:t>
            </w:r>
          </w:p>
        </w:tc>
        <w:tc>
          <w:tcPr>
            <w:tcW w:w="1417" w:type="dxa"/>
          </w:tcPr>
          <w:p w:rsidR="00415175" w:rsidRDefault="00415175">
            <w:pPr>
              <w:pStyle w:val="ConsPlusNormal"/>
              <w:jc w:val="center"/>
            </w:pPr>
            <w:r>
              <w:t>шт.</w:t>
            </w:r>
          </w:p>
        </w:tc>
        <w:tc>
          <w:tcPr>
            <w:tcW w:w="2098" w:type="dxa"/>
          </w:tcPr>
          <w:p w:rsidR="00415175" w:rsidRDefault="00415175" w:rsidP="00F30ED9">
            <w:pPr>
              <w:pStyle w:val="ConsPlusNormal"/>
              <w:jc w:val="center"/>
            </w:pPr>
            <w:r>
              <w:t>1</w:t>
            </w:r>
            <w:r w:rsidR="00F30ED9">
              <w:t>0</w:t>
            </w:r>
          </w:p>
        </w:tc>
        <w:tc>
          <w:tcPr>
            <w:tcW w:w="2268" w:type="dxa"/>
          </w:tcPr>
          <w:p w:rsidR="00415175" w:rsidRDefault="00F30ED9">
            <w:pPr>
              <w:pStyle w:val="ConsPlusNormal"/>
              <w:jc w:val="center"/>
            </w:pPr>
            <w:r>
              <w:t>200.00</w:t>
            </w:r>
          </w:p>
        </w:tc>
        <w:tc>
          <w:tcPr>
            <w:tcW w:w="2211" w:type="dxa"/>
          </w:tcPr>
          <w:p w:rsidR="00415175" w:rsidRDefault="00F30ED9">
            <w:pPr>
              <w:pStyle w:val="ConsPlusNormal"/>
              <w:jc w:val="center"/>
            </w:pPr>
            <w:r>
              <w:t>2000.00</w:t>
            </w:r>
          </w:p>
        </w:tc>
      </w:tr>
      <w:tr w:rsidR="00415175" w:rsidTr="00C6193D">
        <w:tc>
          <w:tcPr>
            <w:tcW w:w="3855" w:type="dxa"/>
          </w:tcPr>
          <w:p w:rsidR="00415175" w:rsidRDefault="00415175">
            <w:pPr>
              <w:pStyle w:val="ConsPlusNormal"/>
            </w:pPr>
            <w:r>
              <w:t>Мешки для мусора (объем от 30 л до 120 л)</w:t>
            </w:r>
          </w:p>
        </w:tc>
        <w:tc>
          <w:tcPr>
            <w:tcW w:w="1417" w:type="dxa"/>
          </w:tcPr>
          <w:p w:rsidR="00415175" w:rsidRDefault="00415175">
            <w:pPr>
              <w:pStyle w:val="ConsPlusNormal"/>
              <w:jc w:val="center"/>
            </w:pPr>
            <w:r>
              <w:t>рулон</w:t>
            </w:r>
          </w:p>
        </w:tc>
        <w:tc>
          <w:tcPr>
            <w:tcW w:w="2098" w:type="dxa"/>
          </w:tcPr>
          <w:p w:rsidR="00415175" w:rsidRDefault="00F30ED9">
            <w:pPr>
              <w:pStyle w:val="ConsPlusNormal"/>
              <w:jc w:val="center"/>
            </w:pPr>
            <w:r>
              <w:t>70</w:t>
            </w:r>
          </w:p>
        </w:tc>
        <w:tc>
          <w:tcPr>
            <w:tcW w:w="2268" w:type="dxa"/>
          </w:tcPr>
          <w:p w:rsidR="00415175" w:rsidRDefault="00F30ED9">
            <w:pPr>
              <w:pStyle w:val="ConsPlusNormal"/>
              <w:jc w:val="center"/>
            </w:pPr>
            <w:r>
              <w:t>130.00</w:t>
            </w:r>
          </w:p>
        </w:tc>
        <w:tc>
          <w:tcPr>
            <w:tcW w:w="2211" w:type="dxa"/>
          </w:tcPr>
          <w:p w:rsidR="00415175" w:rsidRDefault="00F30ED9">
            <w:pPr>
              <w:pStyle w:val="ConsPlusNormal"/>
              <w:jc w:val="center"/>
            </w:pPr>
            <w:r>
              <w:t>9100.00</w:t>
            </w:r>
          </w:p>
        </w:tc>
      </w:tr>
      <w:tr w:rsidR="00415175" w:rsidTr="00C6193D">
        <w:tc>
          <w:tcPr>
            <w:tcW w:w="3855" w:type="dxa"/>
          </w:tcPr>
          <w:p w:rsidR="00415175" w:rsidRDefault="00415175">
            <w:pPr>
              <w:pStyle w:val="ConsPlusNormal"/>
            </w:pPr>
            <w:r>
              <w:t>Молоток</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800.00</w:t>
            </w:r>
          </w:p>
        </w:tc>
        <w:tc>
          <w:tcPr>
            <w:tcW w:w="2211" w:type="dxa"/>
          </w:tcPr>
          <w:p w:rsidR="00415175" w:rsidRDefault="00415175">
            <w:pPr>
              <w:pStyle w:val="ConsPlusNormal"/>
              <w:jc w:val="center"/>
            </w:pPr>
            <w:r>
              <w:t>800.00</w:t>
            </w:r>
          </w:p>
        </w:tc>
      </w:tr>
      <w:tr w:rsidR="00415175" w:rsidTr="00C6193D">
        <w:tc>
          <w:tcPr>
            <w:tcW w:w="3855" w:type="dxa"/>
          </w:tcPr>
          <w:p w:rsidR="00415175" w:rsidRDefault="00415175">
            <w:pPr>
              <w:pStyle w:val="ConsPlusNormal"/>
            </w:pPr>
            <w:r>
              <w:lastRenderedPageBreak/>
              <w:t>Монтажная пленка</w:t>
            </w:r>
          </w:p>
        </w:tc>
        <w:tc>
          <w:tcPr>
            <w:tcW w:w="1417" w:type="dxa"/>
          </w:tcPr>
          <w:p w:rsidR="00415175" w:rsidRDefault="00415175">
            <w:pPr>
              <w:pStyle w:val="ConsPlusNormal"/>
              <w:jc w:val="center"/>
            </w:pPr>
            <w:r>
              <w:t>рулон</w:t>
            </w:r>
          </w:p>
        </w:tc>
        <w:tc>
          <w:tcPr>
            <w:tcW w:w="2098" w:type="dxa"/>
          </w:tcPr>
          <w:p w:rsidR="00415175" w:rsidRDefault="00415175">
            <w:pPr>
              <w:pStyle w:val="ConsPlusNormal"/>
              <w:jc w:val="center"/>
            </w:pPr>
            <w:r>
              <w:t>50</w:t>
            </w:r>
          </w:p>
        </w:tc>
        <w:tc>
          <w:tcPr>
            <w:tcW w:w="2268" w:type="dxa"/>
          </w:tcPr>
          <w:p w:rsidR="00415175" w:rsidRDefault="00415175">
            <w:pPr>
              <w:pStyle w:val="ConsPlusNormal"/>
              <w:jc w:val="center"/>
            </w:pPr>
            <w:r>
              <w:t>350.67</w:t>
            </w:r>
          </w:p>
        </w:tc>
        <w:tc>
          <w:tcPr>
            <w:tcW w:w="2211" w:type="dxa"/>
          </w:tcPr>
          <w:p w:rsidR="00415175" w:rsidRDefault="00415175">
            <w:pPr>
              <w:pStyle w:val="ConsPlusNormal"/>
              <w:jc w:val="center"/>
            </w:pPr>
            <w:r>
              <w:t>17533.50</w:t>
            </w:r>
          </w:p>
        </w:tc>
      </w:tr>
      <w:tr w:rsidR="00415175" w:rsidTr="00C6193D">
        <w:tc>
          <w:tcPr>
            <w:tcW w:w="3855" w:type="dxa"/>
          </w:tcPr>
          <w:p w:rsidR="00415175" w:rsidRDefault="00415175">
            <w:pPr>
              <w:pStyle w:val="ConsPlusNormal"/>
            </w:pPr>
            <w:r>
              <w:t>Моющее средство для пола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28</w:t>
            </w:r>
          </w:p>
        </w:tc>
        <w:tc>
          <w:tcPr>
            <w:tcW w:w="2268" w:type="dxa"/>
          </w:tcPr>
          <w:p w:rsidR="00415175" w:rsidRDefault="00415175">
            <w:pPr>
              <w:pStyle w:val="ConsPlusNormal"/>
              <w:jc w:val="center"/>
            </w:pPr>
            <w:r>
              <w:t>200.00</w:t>
            </w:r>
          </w:p>
        </w:tc>
        <w:tc>
          <w:tcPr>
            <w:tcW w:w="2211" w:type="dxa"/>
          </w:tcPr>
          <w:p w:rsidR="00415175" w:rsidRDefault="00415175">
            <w:pPr>
              <w:pStyle w:val="ConsPlusNormal"/>
              <w:jc w:val="center"/>
            </w:pPr>
            <w:r>
              <w:t>5600.00</w:t>
            </w:r>
          </w:p>
        </w:tc>
      </w:tr>
      <w:tr w:rsidR="00415175" w:rsidTr="00C6193D">
        <w:tc>
          <w:tcPr>
            <w:tcW w:w="3855" w:type="dxa"/>
          </w:tcPr>
          <w:p w:rsidR="00415175" w:rsidRDefault="00415175">
            <w:pPr>
              <w:pStyle w:val="ConsPlusNormal"/>
            </w:pPr>
            <w:proofErr w:type="spellStart"/>
            <w:r>
              <w:t>Мультиметр</w:t>
            </w:r>
            <w:proofErr w:type="spellEnd"/>
            <w:r>
              <w:t xml:space="preserve"> цифровой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1000.00</w:t>
            </w:r>
          </w:p>
        </w:tc>
        <w:tc>
          <w:tcPr>
            <w:tcW w:w="2211" w:type="dxa"/>
          </w:tcPr>
          <w:p w:rsidR="00415175" w:rsidRDefault="00415175">
            <w:pPr>
              <w:pStyle w:val="ConsPlusNormal"/>
              <w:jc w:val="center"/>
            </w:pPr>
            <w:r>
              <w:t>1000.00</w:t>
            </w:r>
          </w:p>
        </w:tc>
      </w:tr>
      <w:tr w:rsidR="00415175" w:rsidTr="00C6193D">
        <w:tc>
          <w:tcPr>
            <w:tcW w:w="3855" w:type="dxa"/>
          </w:tcPr>
          <w:p w:rsidR="00415175" w:rsidRDefault="00415175">
            <w:pPr>
              <w:pStyle w:val="ConsPlusNormal"/>
            </w:pPr>
            <w:r>
              <w:t>Мыло туалетное жидкое</w:t>
            </w:r>
          </w:p>
        </w:tc>
        <w:tc>
          <w:tcPr>
            <w:tcW w:w="1417" w:type="dxa"/>
          </w:tcPr>
          <w:p w:rsidR="00415175" w:rsidRDefault="00415175">
            <w:pPr>
              <w:pStyle w:val="ConsPlusNormal"/>
              <w:jc w:val="center"/>
            </w:pPr>
            <w:r>
              <w:t>л</w:t>
            </w:r>
          </w:p>
        </w:tc>
        <w:tc>
          <w:tcPr>
            <w:tcW w:w="2098" w:type="dxa"/>
          </w:tcPr>
          <w:p w:rsidR="00415175" w:rsidRDefault="00135DA5">
            <w:pPr>
              <w:pStyle w:val="ConsPlusNormal"/>
              <w:jc w:val="center"/>
            </w:pPr>
            <w:r>
              <w:t>1</w:t>
            </w:r>
            <w:r w:rsidR="00415175">
              <w:t>00</w:t>
            </w:r>
          </w:p>
        </w:tc>
        <w:tc>
          <w:tcPr>
            <w:tcW w:w="2268" w:type="dxa"/>
          </w:tcPr>
          <w:p w:rsidR="00415175" w:rsidRDefault="00135DA5" w:rsidP="00135DA5">
            <w:pPr>
              <w:pStyle w:val="ConsPlusNormal"/>
              <w:jc w:val="center"/>
            </w:pPr>
            <w:r>
              <w:t>100</w:t>
            </w:r>
            <w:r w:rsidR="00415175">
              <w:t>.</w:t>
            </w:r>
            <w:r>
              <w:t>00</w:t>
            </w:r>
          </w:p>
        </w:tc>
        <w:tc>
          <w:tcPr>
            <w:tcW w:w="2211" w:type="dxa"/>
          </w:tcPr>
          <w:p w:rsidR="00415175" w:rsidRDefault="00135DA5">
            <w:pPr>
              <w:pStyle w:val="ConsPlusNormal"/>
              <w:jc w:val="center"/>
            </w:pPr>
            <w:r>
              <w:t>10000</w:t>
            </w:r>
            <w:r w:rsidR="00415175">
              <w:t>.00</w:t>
            </w:r>
          </w:p>
        </w:tc>
      </w:tr>
      <w:tr w:rsidR="00415175" w:rsidTr="00C6193D">
        <w:tc>
          <w:tcPr>
            <w:tcW w:w="3855" w:type="dxa"/>
          </w:tcPr>
          <w:p w:rsidR="00415175" w:rsidRDefault="00415175">
            <w:pPr>
              <w:pStyle w:val="ConsPlusNormal"/>
            </w:pPr>
            <w:r>
              <w:t>Мыло туалетное жидкое (с дозатором)</w:t>
            </w:r>
          </w:p>
        </w:tc>
        <w:tc>
          <w:tcPr>
            <w:tcW w:w="1417" w:type="dxa"/>
          </w:tcPr>
          <w:p w:rsidR="00415175" w:rsidRDefault="00415175">
            <w:pPr>
              <w:pStyle w:val="ConsPlusNormal"/>
              <w:jc w:val="center"/>
            </w:pPr>
            <w:r>
              <w:t>л</w:t>
            </w:r>
          </w:p>
        </w:tc>
        <w:tc>
          <w:tcPr>
            <w:tcW w:w="2098" w:type="dxa"/>
          </w:tcPr>
          <w:p w:rsidR="00415175" w:rsidRDefault="00415175">
            <w:pPr>
              <w:pStyle w:val="ConsPlusNormal"/>
              <w:jc w:val="center"/>
            </w:pPr>
            <w:r>
              <w:t>25</w:t>
            </w:r>
          </w:p>
        </w:tc>
        <w:tc>
          <w:tcPr>
            <w:tcW w:w="2268" w:type="dxa"/>
          </w:tcPr>
          <w:p w:rsidR="00415175" w:rsidRDefault="00415175">
            <w:pPr>
              <w:pStyle w:val="ConsPlusNormal"/>
              <w:jc w:val="center"/>
            </w:pPr>
            <w:r>
              <w:t>224.00</w:t>
            </w:r>
          </w:p>
        </w:tc>
        <w:tc>
          <w:tcPr>
            <w:tcW w:w="2211" w:type="dxa"/>
          </w:tcPr>
          <w:p w:rsidR="00415175" w:rsidRDefault="00415175">
            <w:pPr>
              <w:pStyle w:val="ConsPlusNormal"/>
              <w:jc w:val="center"/>
            </w:pPr>
            <w:r>
              <w:t>5600.00</w:t>
            </w:r>
          </w:p>
        </w:tc>
      </w:tr>
      <w:tr w:rsidR="00415175" w:rsidTr="00C6193D">
        <w:tc>
          <w:tcPr>
            <w:tcW w:w="3855" w:type="dxa"/>
          </w:tcPr>
          <w:p w:rsidR="00415175" w:rsidRDefault="00415175">
            <w:pPr>
              <w:pStyle w:val="ConsPlusNormal"/>
            </w:pPr>
            <w:r>
              <w:t>Мыло туалетное твердое</w:t>
            </w:r>
          </w:p>
        </w:tc>
        <w:tc>
          <w:tcPr>
            <w:tcW w:w="1417" w:type="dxa"/>
          </w:tcPr>
          <w:p w:rsidR="00415175" w:rsidRDefault="00415175">
            <w:pPr>
              <w:pStyle w:val="ConsPlusNormal"/>
              <w:jc w:val="center"/>
            </w:pPr>
            <w:r>
              <w:t>кг</w:t>
            </w:r>
          </w:p>
        </w:tc>
        <w:tc>
          <w:tcPr>
            <w:tcW w:w="2098" w:type="dxa"/>
          </w:tcPr>
          <w:p w:rsidR="00415175" w:rsidRDefault="00135DA5">
            <w:pPr>
              <w:pStyle w:val="ConsPlusNormal"/>
              <w:jc w:val="center"/>
            </w:pPr>
            <w:r>
              <w:t>10</w:t>
            </w:r>
          </w:p>
        </w:tc>
        <w:tc>
          <w:tcPr>
            <w:tcW w:w="2268" w:type="dxa"/>
          </w:tcPr>
          <w:p w:rsidR="00415175" w:rsidRDefault="00135DA5">
            <w:pPr>
              <w:pStyle w:val="ConsPlusNormal"/>
              <w:jc w:val="center"/>
            </w:pPr>
            <w:r>
              <w:t>60</w:t>
            </w:r>
            <w:r w:rsidR="00415175">
              <w:t>.00</w:t>
            </w:r>
          </w:p>
        </w:tc>
        <w:tc>
          <w:tcPr>
            <w:tcW w:w="2211" w:type="dxa"/>
          </w:tcPr>
          <w:p w:rsidR="00415175" w:rsidRDefault="00135DA5">
            <w:pPr>
              <w:pStyle w:val="ConsPlusNormal"/>
              <w:jc w:val="center"/>
            </w:pPr>
            <w:r>
              <w:t>600</w:t>
            </w:r>
            <w:r w:rsidR="00415175">
              <w:t>.00</w:t>
            </w:r>
          </w:p>
        </w:tc>
      </w:tr>
      <w:tr w:rsidR="00415175" w:rsidTr="00C6193D">
        <w:tc>
          <w:tcPr>
            <w:tcW w:w="3855" w:type="dxa"/>
          </w:tcPr>
          <w:p w:rsidR="00415175" w:rsidRDefault="00415175">
            <w:pPr>
              <w:pStyle w:val="ConsPlusNormal"/>
            </w:pPr>
            <w:r>
              <w:t>Мыло хозяйственное твердое</w:t>
            </w:r>
          </w:p>
        </w:tc>
        <w:tc>
          <w:tcPr>
            <w:tcW w:w="1417" w:type="dxa"/>
          </w:tcPr>
          <w:p w:rsidR="00415175" w:rsidRDefault="00415175">
            <w:pPr>
              <w:pStyle w:val="ConsPlusNormal"/>
              <w:jc w:val="center"/>
            </w:pPr>
            <w:r>
              <w:t>кг</w:t>
            </w:r>
          </w:p>
        </w:tc>
        <w:tc>
          <w:tcPr>
            <w:tcW w:w="2098" w:type="dxa"/>
          </w:tcPr>
          <w:p w:rsidR="00415175" w:rsidRDefault="00415175">
            <w:pPr>
              <w:pStyle w:val="ConsPlusNormal"/>
              <w:jc w:val="center"/>
            </w:pPr>
            <w:r>
              <w:t>4</w:t>
            </w:r>
          </w:p>
        </w:tc>
        <w:tc>
          <w:tcPr>
            <w:tcW w:w="2268" w:type="dxa"/>
          </w:tcPr>
          <w:p w:rsidR="00415175" w:rsidRDefault="00135DA5">
            <w:pPr>
              <w:pStyle w:val="ConsPlusNormal"/>
              <w:jc w:val="center"/>
            </w:pPr>
            <w:r>
              <w:t>150.0</w:t>
            </w:r>
            <w:r w:rsidR="00415175">
              <w:t>0</w:t>
            </w:r>
          </w:p>
        </w:tc>
        <w:tc>
          <w:tcPr>
            <w:tcW w:w="2211" w:type="dxa"/>
          </w:tcPr>
          <w:p w:rsidR="00415175" w:rsidRDefault="00135DA5" w:rsidP="00135DA5">
            <w:pPr>
              <w:pStyle w:val="ConsPlusNormal"/>
              <w:jc w:val="center"/>
            </w:pPr>
            <w:r>
              <w:t>600</w:t>
            </w:r>
            <w:r w:rsidR="00415175">
              <w:t>.</w:t>
            </w:r>
            <w:r>
              <w:t>0</w:t>
            </w:r>
            <w:r w:rsidR="00415175">
              <w:t>0</w:t>
            </w:r>
          </w:p>
        </w:tc>
      </w:tr>
      <w:tr w:rsidR="00415175" w:rsidTr="00C6193D">
        <w:tc>
          <w:tcPr>
            <w:tcW w:w="3855" w:type="dxa"/>
          </w:tcPr>
          <w:p w:rsidR="00415175" w:rsidRDefault="00415175">
            <w:pPr>
              <w:pStyle w:val="ConsPlusNormal"/>
            </w:pPr>
            <w:r>
              <w:t>Мыльница с поддоном</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10</w:t>
            </w:r>
          </w:p>
        </w:tc>
        <w:tc>
          <w:tcPr>
            <w:tcW w:w="2268" w:type="dxa"/>
          </w:tcPr>
          <w:p w:rsidR="00415175" w:rsidRDefault="00415175">
            <w:pPr>
              <w:pStyle w:val="ConsPlusNormal"/>
              <w:jc w:val="center"/>
            </w:pPr>
            <w:r>
              <w:t>68.00</w:t>
            </w:r>
          </w:p>
        </w:tc>
        <w:tc>
          <w:tcPr>
            <w:tcW w:w="2211" w:type="dxa"/>
          </w:tcPr>
          <w:p w:rsidR="00415175" w:rsidRDefault="00415175">
            <w:pPr>
              <w:pStyle w:val="ConsPlusNormal"/>
              <w:jc w:val="center"/>
            </w:pPr>
            <w:r>
              <w:t>680.00</w:t>
            </w:r>
          </w:p>
        </w:tc>
      </w:tr>
      <w:tr w:rsidR="00415175" w:rsidTr="00C6193D">
        <w:tc>
          <w:tcPr>
            <w:tcW w:w="3855" w:type="dxa"/>
          </w:tcPr>
          <w:p w:rsidR="00415175" w:rsidRDefault="00415175">
            <w:pPr>
              <w:pStyle w:val="ConsPlusNormal"/>
            </w:pPr>
            <w:r>
              <w:t>Набор ключей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1500.00</w:t>
            </w:r>
          </w:p>
        </w:tc>
        <w:tc>
          <w:tcPr>
            <w:tcW w:w="2211" w:type="dxa"/>
          </w:tcPr>
          <w:p w:rsidR="00415175" w:rsidRDefault="00415175">
            <w:pPr>
              <w:pStyle w:val="ConsPlusNormal"/>
              <w:jc w:val="center"/>
            </w:pPr>
            <w:r>
              <w:t>1500.00</w:t>
            </w:r>
          </w:p>
        </w:tc>
      </w:tr>
      <w:tr w:rsidR="00415175" w:rsidTr="00C6193D">
        <w:tc>
          <w:tcPr>
            <w:tcW w:w="3855" w:type="dxa"/>
          </w:tcPr>
          <w:p w:rsidR="00415175" w:rsidRDefault="00415175">
            <w:pPr>
              <w:pStyle w:val="ConsPlusNormal"/>
            </w:pPr>
            <w:r>
              <w:t>Набор первой медицинской помощи</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135DA5">
            <w:pPr>
              <w:pStyle w:val="ConsPlusNormal"/>
              <w:jc w:val="center"/>
            </w:pPr>
            <w:r>
              <w:t>250</w:t>
            </w:r>
            <w:r w:rsidR="00415175">
              <w:t>0.00</w:t>
            </w:r>
          </w:p>
        </w:tc>
        <w:tc>
          <w:tcPr>
            <w:tcW w:w="2211" w:type="dxa"/>
          </w:tcPr>
          <w:p w:rsidR="00415175" w:rsidRDefault="00135DA5">
            <w:pPr>
              <w:pStyle w:val="ConsPlusNormal"/>
              <w:jc w:val="center"/>
            </w:pPr>
            <w:r>
              <w:t>12500</w:t>
            </w:r>
            <w:r w:rsidR="00415175">
              <w:t>.00</w:t>
            </w:r>
          </w:p>
        </w:tc>
      </w:tr>
      <w:tr w:rsidR="00415175" w:rsidTr="00C6193D">
        <w:tc>
          <w:tcPr>
            <w:tcW w:w="3855" w:type="dxa"/>
          </w:tcPr>
          <w:p w:rsidR="00415175" w:rsidRDefault="00415175">
            <w:pPr>
              <w:pStyle w:val="ConsPlusNormal"/>
            </w:pPr>
            <w:r>
              <w:t>Оргстекло</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10</w:t>
            </w:r>
          </w:p>
        </w:tc>
        <w:tc>
          <w:tcPr>
            <w:tcW w:w="2268" w:type="dxa"/>
          </w:tcPr>
          <w:p w:rsidR="00415175" w:rsidRDefault="00415175">
            <w:pPr>
              <w:pStyle w:val="ConsPlusNormal"/>
              <w:jc w:val="center"/>
            </w:pPr>
            <w:r>
              <w:t>1200.00</w:t>
            </w:r>
          </w:p>
        </w:tc>
        <w:tc>
          <w:tcPr>
            <w:tcW w:w="2211" w:type="dxa"/>
          </w:tcPr>
          <w:p w:rsidR="00415175" w:rsidRDefault="00415175">
            <w:pPr>
              <w:pStyle w:val="ConsPlusNormal"/>
              <w:jc w:val="center"/>
            </w:pPr>
            <w:r>
              <w:t>1200.00</w:t>
            </w:r>
          </w:p>
        </w:tc>
      </w:tr>
      <w:tr w:rsidR="00415175" w:rsidTr="00C6193D">
        <w:tc>
          <w:tcPr>
            <w:tcW w:w="3855" w:type="dxa"/>
          </w:tcPr>
          <w:p w:rsidR="00415175" w:rsidRDefault="00415175">
            <w:pPr>
              <w:pStyle w:val="ConsPlusNormal"/>
            </w:pPr>
            <w:r>
              <w:t>Панель ДСП</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20</w:t>
            </w:r>
          </w:p>
        </w:tc>
        <w:tc>
          <w:tcPr>
            <w:tcW w:w="2268" w:type="dxa"/>
          </w:tcPr>
          <w:p w:rsidR="00415175" w:rsidRDefault="00415175">
            <w:pPr>
              <w:pStyle w:val="ConsPlusNormal"/>
              <w:jc w:val="center"/>
            </w:pPr>
            <w:r>
              <w:t>1900.00</w:t>
            </w:r>
          </w:p>
        </w:tc>
        <w:tc>
          <w:tcPr>
            <w:tcW w:w="2211" w:type="dxa"/>
          </w:tcPr>
          <w:p w:rsidR="00415175" w:rsidRDefault="00415175">
            <w:pPr>
              <w:pStyle w:val="ConsPlusNormal"/>
              <w:jc w:val="center"/>
            </w:pPr>
            <w:r>
              <w:t>38000.00</w:t>
            </w:r>
          </w:p>
        </w:tc>
      </w:tr>
      <w:tr w:rsidR="00415175" w:rsidTr="00C6193D">
        <w:tc>
          <w:tcPr>
            <w:tcW w:w="3855" w:type="dxa"/>
          </w:tcPr>
          <w:p w:rsidR="00415175" w:rsidRDefault="00415175">
            <w:pPr>
              <w:pStyle w:val="ConsPlusNormal"/>
            </w:pPr>
            <w:r>
              <w:t>Перчатки резиновые общего назначения (кроме медицинских)</w:t>
            </w:r>
          </w:p>
        </w:tc>
        <w:tc>
          <w:tcPr>
            <w:tcW w:w="1417" w:type="dxa"/>
          </w:tcPr>
          <w:p w:rsidR="00415175" w:rsidRDefault="00415175">
            <w:pPr>
              <w:pStyle w:val="ConsPlusNormal"/>
              <w:jc w:val="center"/>
            </w:pPr>
            <w:r>
              <w:t>пара</w:t>
            </w:r>
          </w:p>
        </w:tc>
        <w:tc>
          <w:tcPr>
            <w:tcW w:w="2098" w:type="dxa"/>
          </w:tcPr>
          <w:p w:rsidR="00415175" w:rsidRDefault="00415175">
            <w:pPr>
              <w:pStyle w:val="ConsPlusNormal"/>
              <w:jc w:val="center"/>
            </w:pPr>
            <w:r>
              <w:t>100</w:t>
            </w:r>
          </w:p>
        </w:tc>
        <w:tc>
          <w:tcPr>
            <w:tcW w:w="2268" w:type="dxa"/>
          </w:tcPr>
          <w:p w:rsidR="00415175" w:rsidRDefault="00415175">
            <w:pPr>
              <w:pStyle w:val="ConsPlusNormal"/>
              <w:jc w:val="center"/>
            </w:pPr>
            <w:r>
              <w:t>92.00</w:t>
            </w:r>
          </w:p>
        </w:tc>
        <w:tc>
          <w:tcPr>
            <w:tcW w:w="2211" w:type="dxa"/>
          </w:tcPr>
          <w:p w:rsidR="00415175" w:rsidRDefault="00415175">
            <w:pPr>
              <w:pStyle w:val="ConsPlusNormal"/>
              <w:jc w:val="center"/>
            </w:pPr>
            <w:r>
              <w:t>9200.00</w:t>
            </w:r>
          </w:p>
        </w:tc>
      </w:tr>
      <w:tr w:rsidR="00415175" w:rsidTr="00C6193D">
        <w:tc>
          <w:tcPr>
            <w:tcW w:w="3855" w:type="dxa"/>
          </w:tcPr>
          <w:p w:rsidR="00415175" w:rsidRDefault="00415175">
            <w:pPr>
              <w:pStyle w:val="ConsPlusNormal"/>
            </w:pPr>
            <w:r>
              <w:t>Перчатки трикотажные для защиты от внешних воздействий (с точечным покрытием)</w:t>
            </w:r>
          </w:p>
        </w:tc>
        <w:tc>
          <w:tcPr>
            <w:tcW w:w="1417" w:type="dxa"/>
          </w:tcPr>
          <w:p w:rsidR="00415175" w:rsidRDefault="00415175">
            <w:pPr>
              <w:pStyle w:val="ConsPlusNormal"/>
              <w:jc w:val="center"/>
            </w:pPr>
            <w:r>
              <w:t>пара</w:t>
            </w:r>
          </w:p>
        </w:tc>
        <w:tc>
          <w:tcPr>
            <w:tcW w:w="2098" w:type="dxa"/>
          </w:tcPr>
          <w:p w:rsidR="00415175" w:rsidRDefault="00415175">
            <w:pPr>
              <w:pStyle w:val="ConsPlusNormal"/>
              <w:jc w:val="center"/>
            </w:pPr>
            <w:r>
              <w:t>200</w:t>
            </w:r>
          </w:p>
        </w:tc>
        <w:tc>
          <w:tcPr>
            <w:tcW w:w="2268" w:type="dxa"/>
          </w:tcPr>
          <w:p w:rsidR="00415175" w:rsidRDefault="00135DA5">
            <w:pPr>
              <w:pStyle w:val="ConsPlusNormal"/>
              <w:jc w:val="center"/>
            </w:pPr>
            <w:r>
              <w:t>50.00</w:t>
            </w:r>
          </w:p>
        </w:tc>
        <w:tc>
          <w:tcPr>
            <w:tcW w:w="2211" w:type="dxa"/>
          </w:tcPr>
          <w:p w:rsidR="00415175" w:rsidRDefault="00135DA5">
            <w:pPr>
              <w:pStyle w:val="ConsPlusNormal"/>
              <w:jc w:val="center"/>
            </w:pPr>
            <w:r>
              <w:t>10000</w:t>
            </w:r>
            <w:r w:rsidR="00415175">
              <w:t>.00</w:t>
            </w:r>
          </w:p>
        </w:tc>
      </w:tr>
      <w:tr w:rsidR="00415175" w:rsidTr="00C6193D">
        <w:tc>
          <w:tcPr>
            <w:tcW w:w="3855" w:type="dxa"/>
          </w:tcPr>
          <w:p w:rsidR="00415175" w:rsidRDefault="00415175">
            <w:pPr>
              <w:pStyle w:val="ConsPlusNormal"/>
            </w:pPr>
            <w:r>
              <w:t>Петли</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34</w:t>
            </w:r>
          </w:p>
        </w:tc>
        <w:tc>
          <w:tcPr>
            <w:tcW w:w="2268" w:type="dxa"/>
          </w:tcPr>
          <w:p w:rsidR="00415175" w:rsidRDefault="00415175">
            <w:pPr>
              <w:pStyle w:val="ConsPlusNormal"/>
              <w:jc w:val="center"/>
            </w:pPr>
            <w:r>
              <w:t>165.20</w:t>
            </w:r>
          </w:p>
        </w:tc>
        <w:tc>
          <w:tcPr>
            <w:tcW w:w="2211" w:type="dxa"/>
          </w:tcPr>
          <w:p w:rsidR="00415175" w:rsidRDefault="00415175">
            <w:pPr>
              <w:pStyle w:val="ConsPlusNormal"/>
              <w:jc w:val="center"/>
            </w:pPr>
            <w:r>
              <w:t>5616.80</w:t>
            </w:r>
          </w:p>
        </w:tc>
      </w:tr>
      <w:tr w:rsidR="00415175" w:rsidTr="00C6193D">
        <w:tc>
          <w:tcPr>
            <w:tcW w:w="3855" w:type="dxa"/>
          </w:tcPr>
          <w:p w:rsidR="00415175" w:rsidRDefault="00415175">
            <w:pPr>
              <w:pStyle w:val="ConsPlusNormal"/>
            </w:pPr>
            <w:r>
              <w:t>Пистолет для герметика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w:t>
            </w:r>
          </w:p>
        </w:tc>
        <w:tc>
          <w:tcPr>
            <w:tcW w:w="2268" w:type="dxa"/>
          </w:tcPr>
          <w:p w:rsidR="00415175" w:rsidRDefault="00415175">
            <w:pPr>
              <w:pStyle w:val="ConsPlusNormal"/>
              <w:jc w:val="center"/>
            </w:pPr>
            <w:r>
              <w:t>636.00</w:t>
            </w:r>
          </w:p>
        </w:tc>
        <w:tc>
          <w:tcPr>
            <w:tcW w:w="2211" w:type="dxa"/>
          </w:tcPr>
          <w:p w:rsidR="00415175" w:rsidRDefault="00415175">
            <w:pPr>
              <w:pStyle w:val="ConsPlusNormal"/>
              <w:jc w:val="center"/>
            </w:pPr>
            <w:r>
              <w:t>1272.00</w:t>
            </w:r>
          </w:p>
        </w:tc>
      </w:tr>
      <w:tr w:rsidR="00415175" w:rsidTr="00C6193D">
        <w:tc>
          <w:tcPr>
            <w:tcW w:w="3855" w:type="dxa"/>
          </w:tcPr>
          <w:p w:rsidR="00415175" w:rsidRDefault="00415175">
            <w:pPr>
              <w:pStyle w:val="ConsPlusNormal"/>
            </w:pPr>
            <w:r>
              <w:lastRenderedPageBreak/>
              <w:t>Пищевая пленка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20</w:t>
            </w:r>
          </w:p>
        </w:tc>
        <w:tc>
          <w:tcPr>
            <w:tcW w:w="2268" w:type="dxa"/>
          </w:tcPr>
          <w:p w:rsidR="00415175" w:rsidRDefault="00415175">
            <w:pPr>
              <w:pStyle w:val="ConsPlusNormal"/>
              <w:jc w:val="center"/>
            </w:pPr>
            <w:r>
              <w:t>180.00</w:t>
            </w:r>
          </w:p>
        </w:tc>
        <w:tc>
          <w:tcPr>
            <w:tcW w:w="2211" w:type="dxa"/>
          </w:tcPr>
          <w:p w:rsidR="00415175" w:rsidRDefault="00415175">
            <w:pPr>
              <w:pStyle w:val="ConsPlusNormal"/>
              <w:jc w:val="center"/>
            </w:pPr>
            <w:r>
              <w:t>3600.00</w:t>
            </w:r>
          </w:p>
        </w:tc>
      </w:tr>
      <w:tr w:rsidR="00415175" w:rsidTr="00C6193D">
        <w:tc>
          <w:tcPr>
            <w:tcW w:w="3855" w:type="dxa"/>
          </w:tcPr>
          <w:p w:rsidR="00415175" w:rsidRDefault="00415175">
            <w:pPr>
              <w:pStyle w:val="ConsPlusNormal"/>
            </w:pPr>
            <w:r>
              <w:t>План эвакуации</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3</w:t>
            </w:r>
          </w:p>
        </w:tc>
        <w:tc>
          <w:tcPr>
            <w:tcW w:w="2268" w:type="dxa"/>
          </w:tcPr>
          <w:p w:rsidR="00415175" w:rsidRDefault="00415175">
            <w:pPr>
              <w:pStyle w:val="ConsPlusNormal"/>
              <w:jc w:val="center"/>
            </w:pPr>
            <w:r>
              <w:t>3350.00</w:t>
            </w:r>
          </w:p>
        </w:tc>
        <w:tc>
          <w:tcPr>
            <w:tcW w:w="2211" w:type="dxa"/>
          </w:tcPr>
          <w:p w:rsidR="00415175" w:rsidRDefault="00415175">
            <w:pPr>
              <w:pStyle w:val="ConsPlusNormal"/>
              <w:jc w:val="center"/>
            </w:pPr>
            <w:r>
              <w:t>10050.00</w:t>
            </w:r>
          </w:p>
        </w:tc>
      </w:tr>
      <w:tr w:rsidR="00415175" w:rsidTr="00C6193D">
        <w:tc>
          <w:tcPr>
            <w:tcW w:w="3855" w:type="dxa"/>
          </w:tcPr>
          <w:p w:rsidR="00415175" w:rsidRDefault="00415175">
            <w:pPr>
              <w:pStyle w:val="ConsPlusNormal"/>
            </w:pPr>
            <w:r>
              <w:t>План эвакуации</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7</w:t>
            </w:r>
          </w:p>
        </w:tc>
        <w:tc>
          <w:tcPr>
            <w:tcW w:w="2268" w:type="dxa"/>
          </w:tcPr>
          <w:p w:rsidR="00415175" w:rsidRDefault="00415175">
            <w:pPr>
              <w:pStyle w:val="ConsPlusNormal"/>
              <w:jc w:val="center"/>
            </w:pPr>
            <w:r>
              <w:t>2300.00</w:t>
            </w:r>
          </w:p>
        </w:tc>
        <w:tc>
          <w:tcPr>
            <w:tcW w:w="2211" w:type="dxa"/>
          </w:tcPr>
          <w:p w:rsidR="00415175" w:rsidRDefault="00415175">
            <w:pPr>
              <w:pStyle w:val="ConsPlusNormal"/>
              <w:jc w:val="center"/>
            </w:pPr>
            <w:r>
              <w:t>16100.00</w:t>
            </w:r>
          </w:p>
        </w:tc>
      </w:tr>
      <w:tr w:rsidR="00415175" w:rsidTr="00C6193D">
        <w:tc>
          <w:tcPr>
            <w:tcW w:w="3855" w:type="dxa"/>
          </w:tcPr>
          <w:p w:rsidR="00415175" w:rsidRDefault="00415175">
            <w:pPr>
              <w:pStyle w:val="ConsPlusNormal"/>
            </w:pPr>
            <w:r>
              <w:t>Полотенце бумажное</w:t>
            </w:r>
          </w:p>
        </w:tc>
        <w:tc>
          <w:tcPr>
            <w:tcW w:w="1417" w:type="dxa"/>
          </w:tcPr>
          <w:p w:rsidR="00415175" w:rsidRDefault="00415175">
            <w:pPr>
              <w:pStyle w:val="ConsPlusNormal"/>
              <w:jc w:val="center"/>
            </w:pPr>
            <w:r>
              <w:t>упаковка</w:t>
            </w:r>
          </w:p>
        </w:tc>
        <w:tc>
          <w:tcPr>
            <w:tcW w:w="2098" w:type="dxa"/>
          </w:tcPr>
          <w:p w:rsidR="00415175" w:rsidRDefault="00415175">
            <w:pPr>
              <w:pStyle w:val="ConsPlusNormal"/>
              <w:jc w:val="center"/>
            </w:pPr>
            <w:r>
              <w:t>60</w:t>
            </w:r>
          </w:p>
        </w:tc>
        <w:tc>
          <w:tcPr>
            <w:tcW w:w="2268" w:type="dxa"/>
          </w:tcPr>
          <w:p w:rsidR="00415175" w:rsidRDefault="00415175">
            <w:pPr>
              <w:pStyle w:val="ConsPlusNormal"/>
              <w:jc w:val="center"/>
            </w:pPr>
            <w:r>
              <w:t>100.00</w:t>
            </w:r>
          </w:p>
        </w:tc>
        <w:tc>
          <w:tcPr>
            <w:tcW w:w="2211" w:type="dxa"/>
          </w:tcPr>
          <w:p w:rsidR="00415175" w:rsidRDefault="00415175">
            <w:pPr>
              <w:pStyle w:val="ConsPlusNormal"/>
              <w:jc w:val="center"/>
            </w:pPr>
            <w:r>
              <w:t>6000.00</w:t>
            </w:r>
          </w:p>
        </w:tc>
      </w:tr>
      <w:tr w:rsidR="00415175" w:rsidTr="00C6193D">
        <w:tc>
          <w:tcPr>
            <w:tcW w:w="3855" w:type="dxa"/>
          </w:tcPr>
          <w:p w:rsidR="00415175" w:rsidRDefault="00415175">
            <w:pPr>
              <w:pStyle w:val="ConsPlusNormal"/>
            </w:pPr>
            <w:r>
              <w:t>Полотно для электрического лобзика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300.00</w:t>
            </w:r>
          </w:p>
        </w:tc>
        <w:tc>
          <w:tcPr>
            <w:tcW w:w="2211" w:type="dxa"/>
          </w:tcPr>
          <w:p w:rsidR="00415175" w:rsidRDefault="00415175">
            <w:pPr>
              <w:pStyle w:val="ConsPlusNormal"/>
              <w:jc w:val="center"/>
            </w:pPr>
            <w:r>
              <w:t>1500.00</w:t>
            </w:r>
          </w:p>
        </w:tc>
      </w:tr>
      <w:tr w:rsidR="00415175" w:rsidTr="00C6193D">
        <w:tc>
          <w:tcPr>
            <w:tcW w:w="3855" w:type="dxa"/>
          </w:tcPr>
          <w:p w:rsidR="00415175" w:rsidRDefault="00415175">
            <w:pPr>
              <w:pStyle w:val="ConsPlusNormal"/>
            </w:pPr>
            <w:r>
              <w:t>Порошок стиральный</w:t>
            </w:r>
          </w:p>
        </w:tc>
        <w:tc>
          <w:tcPr>
            <w:tcW w:w="1417" w:type="dxa"/>
          </w:tcPr>
          <w:p w:rsidR="00415175" w:rsidRDefault="00415175">
            <w:pPr>
              <w:pStyle w:val="ConsPlusNormal"/>
              <w:jc w:val="center"/>
            </w:pPr>
            <w:r>
              <w:t>кг</w:t>
            </w:r>
          </w:p>
        </w:tc>
        <w:tc>
          <w:tcPr>
            <w:tcW w:w="2098" w:type="dxa"/>
          </w:tcPr>
          <w:p w:rsidR="00415175" w:rsidRDefault="00415175">
            <w:pPr>
              <w:pStyle w:val="ConsPlusNormal"/>
              <w:jc w:val="center"/>
            </w:pPr>
            <w:r>
              <w:t>15</w:t>
            </w:r>
          </w:p>
        </w:tc>
        <w:tc>
          <w:tcPr>
            <w:tcW w:w="2268" w:type="dxa"/>
          </w:tcPr>
          <w:p w:rsidR="00415175" w:rsidRDefault="00415175">
            <w:pPr>
              <w:pStyle w:val="ConsPlusNormal"/>
              <w:jc w:val="center"/>
            </w:pPr>
            <w:r>
              <w:t>296.00</w:t>
            </w:r>
          </w:p>
        </w:tc>
        <w:tc>
          <w:tcPr>
            <w:tcW w:w="2211" w:type="dxa"/>
          </w:tcPr>
          <w:p w:rsidR="00415175" w:rsidRDefault="00415175">
            <w:pPr>
              <w:pStyle w:val="ConsPlusNormal"/>
              <w:jc w:val="center"/>
            </w:pPr>
            <w:r>
              <w:t>4440.00</w:t>
            </w:r>
          </w:p>
        </w:tc>
      </w:tr>
      <w:tr w:rsidR="00415175" w:rsidTr="00C6193D">
        <w:tc>
          <w:tcPr>
            <w:tcW w:w="3855" w:type="dxa"/>
          </w:tcPr>
          <w:p w:rsidR="00415175" w:rsidRDefault="00415175">
            <w:pPr>
              <w:pStyle w:val="ConsPlusNormal"/>
            </w:pPr>
            <w:r>
              <w:t>Порошок чистящий</w:t>
            </w:r>
          </w:p>
        </w:tc>
        <w:tc>
          <w:tcPr>
            <w:tcW w:w="1417" w:type="dxa"/>
          </w:tcPr>
          <w:p w:rsidR="00415175" w:rsidRDefault="00415175">
            <w:pPr>
              <w:pStyle w:val="ConsPlusNormal"/>
              <w:jc w:val="center"/>
            </w:pPr>
            <w:r>
              <w:t>кг</w:t>
            </w:r>
          </w:p>
        </w:tc>
        <w:tc>
          <w:tcPr>
            <w:tcW w:w="2098" w:type="dxa"/>
          </w:tcPr>
          <w:p w:rsidR="00415175" w:rsidRDefault="00415175">
            <w:pPr>
              <w:pStyle w:val="ConsPlusNormal"/>
              <w:jc w:val="center"/>
            </w:pPr>
            <w:r>
              <w:t>30</w:t>
            </w:r>
          </w:p>
        </w:tc>
        <w:tc>
          <w:tcPr>
            <w:tcW w:w="2268" w:type="dxa"/>
          </w:tcPr>
          <w:p w:rsidR="00415175" w:rsidRDefault="00E1259C" w:rsidP="00E1259C">
            <w:pPr>
              <w:pStyle w:val="ConsPlusNormal"/>
              <w:jc w:val="center"/>
            </w:pPr>
            <w:r>
              <w:t>200</w:t>
            </w:r>
            <w:r w:rsidR="00415175">
              <w:t>.</w:t>
            </w:r>
            <w:r>
              <w:t>0</w:t>
            </w:r>
            <w:r w:rsidR="00415175">
              <w:t>0</w:t>
            </w:r>
          </w:p>
        </w:tc>
        <w:tc>
          <w:tcPr>
            <w:tcW w:w="2211" w:type="dxa"/>
          </w:tcPr>
          <w:p w:rsidR="00415175" w:rsidRDefault="00E1259C">
            <w:pPr>
              <w:pStyle w:val="ConsPlusNormal"/>
              <w:jc w:val="center"/>
            </w:pPr>
            <w:r>
              <w:t>6000</w:t>
            </w:r>
            <w:r w:rsidR="00415175">
              <w:t>.00</w:t>
            </w:r>
          </w:p>
        </w:tc>
      </w:tr>
      <w:tr w:rsidR="00415175" w:rsidTr="00C6193D">
        <w:tc>
          <w:tcPr>
            <w:tcW w:w="3855" w:type="dxa"/>
          </w:tcPr>
          <w:p w:rsidR="00415175" w:rsidRDefault="00415175">
            <w:pPr>
              <w:pStyle w:val="ConsPlusNormal"/>
            </w:pPr>
            <w:r>
              <w:t>Припой</w:t>
            </w:r>
          </w:p>
        </w:tc>
        <w:tc>
          <w:tcPr>
            <w:tcW w:w="1417" w:type="dxa"/>
          </w:tcPr>
          <w:p w:rsidR="00415175" w:rsidRDefault="00415175">
            <w:pPr>
              <w:pStyle w:val="ConsPlusNormal"/>
              <w:jc w:val="center"/>
            </w:pPr>
            <w:r>
              <w:t xml:space="preserve">1 </w:t>
            </w:r>
            <w:proofErr w:type="spellStart"/>
            <w:r>
              <w:t>уп</w:t>
            </w:r>
            <w:proofErr w:type="spellEnd"/>
            <w:r>
              <w:t>./0.2 кг</w:t>
            </w:r>
          </w:p>
        </w:tc>
        <w:tc>
          <w:tcPr>
            <w:tcW w:w="2098" w:type="dxa"/>
          </w:tcPr>
          <w:p w:rsidR="00415175" w:rsidRDefault="00415175">
            <w:pPr>
              <w:pStyle w:val="ConsPlusNormal"/>
              <w:jc w:val="center"/>
            </w:pPr>
            <w:r>
              <w:t>2</w:t>
            </w:r>
          </w:p>
        </w:tc>
        <w:tc>
          <w:tcPr>
            <w:tcW w:w="2268" w:type="dxa"/>
          </w:tcPr>
          <w:p w:rsidR="00415175" w:rsidRDefault="00415175">
            <w:pPr>
              <w:pStyle w:val="ConsPlusNormal"/>
              <w:jc w:val="center"/>
            </w:pPr>
            <w:r>
              <w:t>500.00</w:t>
            </w:r>
          </w:p>
        </w:tc>
        <w:tc>
          <w:tcPr>
            <w:tcW w:w="2211" w:type="dxa"/>
          </w:tcPr>
          <w:p w:rsidR="00415175" w:rsidRDefault="00415175">
            <w:pPr>
              <w:pStyle w:val="ConsPlusNormal"/>
              <w:jc w:val="center"/>
            </w:pPr>
            <w:r>
              <w:t>1000.00</w:t>
            </w:r>
          </w:p>
        </w:tc>
      </w:tr>
      <w:tr w:rsidR="00415175" w:rsidTr="00C6193D">
        <w:tc>
          <w:tcPr>
            <w:tcW w:w="3855" w:type="dxa"/>
          </w:tcPr>
          <w:p w:rsidR="00415175" w:rsidRDefault="00415175">
            <w:pPr>
              <w:pStyle w:val="ConsPlusNormal"/>
            </w:pPr>
            <w:r>
              <w:t>Провод ПВС</w:t>
            </w:r>
          </w:p>
        </w:tc>
        <w:tc>
          <w:tcPr>
            <w:tcW w:w="1417" w:type="dxa"/>
          </w:tcPr>
          <w:p w:rsidR="00415175" w:rsidRDefault="00415175">
            <w:pPr>
              <w:pStyle w:val="ConsPlusNormal"/>
              <w:jc w:val="center"/>
            </w:pPr>
            <w:r>
              <w:t>м</w:t>
            </w:r>
          </w:p>
        </w:tc>
        <w:tc>
          <w:tcPr>
            <w:tcW w:w="2098" w:type="dxa"/>
          </w:tcPr>
          <w:p w:rsidR="00415175" w:rsidRDefault="00415175">
            <w:pPr>
              <w:pStyle w:val="ConsPlusNormal"/>
              <w:jc w:val="center"/>
            </w:pPr>
            <w:r>
              <w:t>320</w:t>
            </w:r>
          </w:p>
        </w:tc>
        <w:tc>
          <w:tcPr>
            <w:tcW w:w="2268" w:type="dxa"/>
          </w:tcPr>
          <w:p w:rsidR="00415175" w:rsidRDefault="00415175">
            <w:pPr>
              <w:pStyle w:val="ConsPlusNormal"/>
              <w:jc w:val="center"/>
            </w:pPr>
            <w:r>
              <w:t>30.00</w:t>
            </w:r>
          </w:p>
        </w:tc>
        <w:tc>
          <w:tcPr>
            <w:tcW w:w="2211" w:type="dxa"/>
          </w:tcPr>
          <w:p w:rsidR="00415175" w:rsidRDefault="00415175">
            <w:pPr>
              <w:pStyle w:val="ConsPlusNormal"/>
              <w:jc w:val="center"/>
            </w:pPr>
            <w:r>
              <w:t>9600.00</w:t>
            </w:r>
          </w:p>
        </w:tc>
      </w:tr>
      <w:tr w:rsidR="00415175" w:rsidTr="00C6193D">
        <w:tc>
          <w:tcPr>
            <w:tcW w:w="3855" w:type="dxa"/>
          </w:tcPr>
          <w:p w:rsidR="00415175" w:rsidRDefault="00415175">
            <w:pPr>
              <w:pStyle w:val="ConsPlusNormal"/>
            </w:pPr>
            <w:r>
              <w:t>Пульверизатор</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250.00</w:t>
            </w:r>
          </w:p>
        </w:tc>
        <w:tc>
          <w:tcPr>
            <w:tcW w:w="2211" w:type="dxa"/>
          </w:tcPr>
          <w:p w:rsidR="00415175" w:rsidRDefault="00415175">
            <w:pPr>
              <w:pStyle w:val="ConsPlusNormal"/>
              <w:jc w:val="center"/>
            </w:pPr>
            <w:r>
              <w:t>1250.00</w:t>
            </w:r>
          </w:p>
        </w:tc>
      </w:tr>
      <w:tr w:rsidR="00415175" w:rsidTr="00C6193D">
        <w:tc>
          <w:tcPr>
            <w:tcW w:w="3855" w:type="dxa"/>
          </w:tcPr>
          <w:p w:rsidR="00415175" w:rsidRDefault="00415175">
            <w:pPr>
              <w:pStyle w:val="ConsPlusNormal"/>
            </w:pPr>
            <w:r>
              <w:t>Разводной ключ</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900.00</w:t>
            </w:r>
          </w:p>
        </w:tc>
        <w:tc>
          <w:tcPr>
            <w:tcW w:w="2211" w:type="dxa"/>
          </w:tcPr>
          <w:p w:rsidR="00415175" w:rsidRDefault="00415175">
            <w:pPr>
              <w:pStyle w:val="ConsPlusNormal"/>
              <w:jc w:val="center"/>
            </w:pPr>
            <w:r>
              <w:t>900.00</w:t>
            </w:r>
          </w:p>
        </w:tc>
      </w:tr>
      <w:tr w:rsidR="00415175" w:rsidTr="00C6193D">
        <w:tc>
          <w:tcPr>
            <w:tcW w:w="3855" w:type="dxa"/>
          </w:tcPr>
          <w:p w:rsidR="00415175" w:rsidRDefault="00415175">
            <w:pPr>
              <w:pStyle w:val="ConsPlusNormal"/>
            </w:pPr>
            <w:r>
              <w:t>Ригель</w:t>
            </w:r>
          </w:p>
        </w:tc>
        <w:tc>
          <w:tcPr>
            <w:tcW w:w="1417" w:type="dxa"/>
          </w:tcPr>
          <w:p w:rsidR="00415175" w:rsidRDefault="00415175">
            <w:pPr>
              <w:pStyle w:val="ConsPlusNormal"/>
              <w:jc w:val="center"/>
            </w:pPr>
            <w:r>
              <w:t>шт.</w:t>
            </w:r>
          </w:p>
        </w:tc>
        <w:tc>
          <w:tcPr>
            <w:tcW w:w="2098" w:type="dxa"/>
          </w:tcPr>
          <w:p w:rsidR="00415175" w:rsidRDefault="00E1259C">
            <w:pPr>
              <w:pStyle w:val="ConsPlusNormal"/>
              <w:jc w:val="center"/>
            </w:pPr>
            <w:r>
              <w:t>2</w:t>
            </w:r>
            <w:r w:rsidR="00415175">
              <w:t>0</w:t>
            </w:r>
          </w:p>
        </w:tc>
        <w:tc>
          <w:tcPr>
            <w:tcW w:w="2268" w:type="dxa"/>
          </w:tcPr>
          <w:p w:rsidR="00415175" w:rsidRDefault="00E1259C">
            <w:pPr>
              <w:pStyle w:val="ConsPlusNormal"/>
              <w:jc w:val="center"/>
            </w:pPr>
            <w:r>
              <w:t>5</w:t>
            </w:r>
            <w:r w:rsidR="00415175">
              <w:t>00.00</w:t>
            </w:r>
          </w:p>
        </w:tc>
        <w:tc>
          <w:tcPr>
            <w:tcW w:w="2211" w:type="dxa"/>
          </w:tcPr>
          <w:p w:rsidR="00415175" w:rsidRDefault="00E1259C">
            <w:pPr>
              <w:pStyle w:val="ConsPlusNormal"/>
              <w:jc w:val="center"/>
            </w:pPr>
            <w:r>
              <w:t>10</w:t>
            </w:r>
            <w:r w:rsidR="00415175">
              <w:t>000.00</w:t>
            </w:r>
          </w:p>
        </w:tc>
      </w:tr>
      <w:tr w:rsidR="00415175" w:rsidTr="00C6193D">
        <w:tc>
          <w:tcPr>
            <w:tcW w:w="3855" w:type="dxa"/>
          </w:tcPr>
          <w:p w:rsidR="00415175" w:rsidRDefault="00415175">
            <w:pPr>
              <w:pStyle w:val="ConsPlusNormal"/>
            </w:pPr>
            <w:r>
              <w:t>Розетка встраиваемая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50</w:t>
            </w:r>
          </w:p>
        </w:tc>
        <w:tc>
          <w:tcPr>
            <w:tcW w:w="2268" w:type="dxa"/>
          </w:tcPr>
          <w:p w:rsidR="00415175" w:rsidRDefault="00E1259C">
            <w:pPr>
              <w:pStyle w:val="ConsPlusNormal"/>
              <w:jc w:val="center"/>
            </w:pPr>
            <w:r>
              <w:t>10</w:t>
            </w:r>
            <w:r w:rsidR="00415175">
              <w:t>00.00</w:t>
            </w:r>
          </w:p>
        </w:tc>
        <w:tc>
          <w:tcPr>
            <w:tcW w:w="2211" w:type="dxa"/>
          </w:tcPr>
          <w:p w:rsidR="00415175" w:rsidRDefault="00E1259C">
            <w:pPr>
              <w:pStyle w:val="ConsPlusNormal"/>
              <w:jc w:val="center"/>
            </w:pPr>
            <w:r>
              <w:t>5</w:t>
            </w:r>
            <w:r w:rsidR="00415175">
              <w:t>0000.00</w:t>
            </w:r>
          </w:p>
        </w:tc>
      </w:tr>
      <w:tr w:rsidR="00415175" w:rsidTr="00C6193D">
        <w:tc>
          <w:tcPr>
            <w:tcW w:w="3855" w:type="dxa"/>
          </w:tcPr>
          <w:p w:rsidR="00415175" w:rsidRDefault="00415175">
            <w:pPr>
              <w:pStyle w:val="ConsPlusNormal"/>
            </w:pPr>
            <w:r>
              <w:t>Розетка накладная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3</w:t>
            </w:r>
            <w:r w:rsidR="00E1259C">
              <w:t>0</w:t>
            </w:r>
            <w:r>
              <w:t>0.00</w:t>
            </w:r>
          </w:p>
        </w:tc>
        <w:tc>
          <w:tcPr>
            <w:tcW w:w="2211" w:type="dxa"/>
          </w:tcPr>
          <w:p w:rsidR="00415175" w:rsidRDefault="00415175">
            <w:pPr>
              <w:pStyle w:val="ConsPlusNormal"/>
              <w:jc w:val="center"/>
            </w:pPr>
            <w:r>
              <w:t>15</w:t>
            </w:r>
            <w:r w:rsidR="00E1259C">
              <w:t>0</w:t>
            </w:r>
            <w:r>
              <w:t>0.00</w:t>
            </w:r>
          </w:p>
        </w:tc>
      </w:tr>
      <w:tr w:rsidR="00415175" w:rsidTr="00C6193D">
        <w:tc>
          <w:tcPr>
            <w:tcW w:w="3855" w:type="dxa"/>
          </w:tcPr>
          <w:p w:rsidR="00415175" w:rsidRDefault="00415175">
            <w:pPr>
              <w:pStyle w:val="ConsPlusNormal"/>
            </w:pPr>
            <w:r>
              <w:t>Розетка с разгрузкой напряжения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160</w:t>
            </w:r>
          </w:p>
        </w:tc>
        <w:tc>
          <w:tcPr>
            <w:tcW w:w="2268" w:type="dxa"/>
          </w:tcPr>
          <w:p w:rsidR="00415175" w:rsidRDefault="00415175">
            <w:pPr>
              <w:pStyle w:val="ConsPlusNormal"/>
              <w:jc w:val="center"/>
            </w:pPr>
            <w:r>
              <w:t>300.00</w:t>
            </w:r>
          </w:p>
        </w:tc>
        <w:tc>
          <w:tcPr>
            <w:tcW w:w="2211" w:type="dxa"/>
          </w:tcPr>
          <w:p w:rsidR="00415175" w:rsidRDefault="00415175">
            <w:pPr>
              <w:pStyle w:val="ConsPlusNormal"/>
              <w:jc w:val="center"/>
            </w:pPr>
            <w:r>
              <w:t>48000.00</w:t>
            </w:r>
          </w:p>
        </w:tc>
      </w:tr>
      <w:tr w:rsidR="00415175" w:rsidTr="00C6193D">
        <w:tc>
          <w:tcPr>
            <w:tcW w:w="3855" w:type="dxa"/>
          </w:tcPr>
          <w:p w:rsidR="00415175" w:rsidRDefault="00415175">
            <w:pPr>
              <w:pStyle w:val="ConsPlusNormal"/>
            </w:pPr>
            <w:r>
              <w:t>Рулетка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3</w:t>
            </w:r>
          </w:p>
        </w:tc>
        <w:tc>
          <w:tcPr>
            <w:tcW w:w="2268" w:type="dxa"/>
          </w:tcPr>
          <w:p w:rsidR="00415175" w:rsidRDefault="00415175">
            <w:pPr>
              <w:pStyle w:val="ConsPlusNormal"/>
              <w:jc w:val="center"/>
            </w:pPr>
            <w:r>
              <w:t>1661.00</w:t>
            </w:r>
          </w:p>
        </w:tc>
        <w:tc>
          <w:tcPr>
            <w:tcW w:w="2211" w:type="dxa"/>
          </w:tcPr>
          <w:p w:rsidR="00415175" w:rsidRDefault="00415175">
            <w:pPr>
              <w:pStyle w:val="ConsPlusNormal"/>
              <w:jc w:val="center"/>
            </w:pPr>
            <w:r>
              <w:t>4983.00</w:t>
            </w:r>
          </w:p>
        </w:tc>
      </w:tr>
      <w:tr w:rsidR="00415175" w:rsidTr="00C6193D">
        <w:tc>
          <w:tcPr>
            <w:tcW w:w="3855" w:type="dxa"/>
          </w:tcPr>
          <w:p w:rsidR="00415175" w:rsidRDefault="00415175">
            <w:pPr>
              <w:pStyle w:val="ConsPlusNormal"/>
            </w:pPr>
            <w:r>
              <w:t>Салфетка бумажная для сервировки стола</w:t>
            </w:r>
          </w:p>
        </w:tc>
        <w:tc>
          <w:tcPr>
            <w:tcW w:w="1417" w:type="dxa"/>
          </w:tcPr>
          <w:p w:rsidR="00415175" w:rsidRDefault="00415175">
            <w:pPr>
              <w:pStyle w:val="ConsPlusNormal"/>
              <w:jc w:val="center"/>
            </w:pPr>
            <w:r>
              <w:t>упаковка</w:t>
            </w:r>
          </w:p>
        </w:tc>
        <w:tc>
          <w:tcPr>
            <w:tcW w:w="2098" w:type="dxa"/>
          </w:tcPr>
          <w:p w:rsidR="00415175" w:rsidRDefault="00E1259C">
            <w:pPr>
              <w:pStyle w:val="ConsPlusNormal"/>
              <w:jc w:val="center"/>
            </w:pPr>
            <w:r>
              <w:t>1</w:t>
            </w:r>
            <w:r w:rsidR="00415175">
              <w:t>00</w:t>
            </w:r>
          </w:p>
        </w:tc>
        <w:tc>
          <w:tcPr>
            <w:tcW w:w="2268" w:type="dxa"/>
          </w:tcPr>
          <w:p w:rsidR="00415175" w:rsidRDefault="00E1259C">
            <w:pPr>
              <w:pStyle w:val="ConsPlusNormal"/>
              <w:jc w:val="center"/>
            </w:pPr>
            <w:r>
              <w:t>60.00</w:t>
            </w:r>
          </w:p>
        </w:tc>
        <w:tc>
          <w:tcPr>
            <w:tcW w:w="2211" w:type="dxa"/>
          </w:tcPr>
          <w:p w:rsidR="00415175" w:rsidRDefault="00E1259C">
            <w:pPr>
              <w:pStyle w:val="ConsPlusNormal"/>
              <w:jc w:val="center"/>
            </w:pPr>
            <w:r>
              <w:t>6000</w:t>
            </w:r>
            <w:r w:rsidR="00415175">
              <w:t>.00</w:t>
            </w:r>
          </w:p>
        </w:tc>
      </w:tr>
      <w:tr w:rsidR="00415175" w:rsidTr="00C6193D">
        <w:tc>
          <w:tcPr>
            <w:tcW w:w="3855" w:type="dxa"/>
          </w:tcPr>
          <w:p w:rsidR="00415175" w:rsidRDefault="00415175">
            <w:pPr>
              <w:pStyle w:val="ConsPlusNormal"/>
            </w:pPr>
            <w:r>
              <w:lastRenderedPageBreak/>
              <w:t>Светильник светодиодный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230</w:t>
            </w:r>
          </w:p>
        </w:tc>
        <w:tc>
          <w:tcPr>
            <w:tcW w:w="2268" w:type="dxa"/>
          </w:tcPr>
          <w:p w:rsidR="00415175" w:rsidRDefault="00415175">
            <w:pPr>
              <w:pStyle w:val="ConsPlusNormal"/>
              <w:jc w:val="center"/>
            </w:pPr>
            <w:r>
              <w:t>2100.00</w:t>
            </w:r>
          </w:p>
        </w:tc>
        <w:tc>
          <w:tcPr>
            <w:tcW w:w="2211" w:type="dxa"/>
          </w:tcPr>
          <w:p w:rsidR="00415175" w:rsidRDefault="00415175">
            <w:pPr>
              <w:pStyle w:val="ConsPlusNormal"/>
              <w:jc w:val="center"/>
            </w:pPr>
            <w:r>
              <w:t>483000.00</w:t>
            </w:r>
          </w:p>
        </w:tc>
      </w:tr>
      <w:tr w:rsidR="00415175" w:rsidTr="00C6193D">
        <w:tc>
          <w:tcPr>
            <w:tcW w:w="3855" w:type="dxa"/>
          </w:tcPr>
          <w:p w:rsidR="00415175" w:rsidRDefault="00415175">
            <w:pPr>
              <w:pStyle w:val="ConsPlusNormal"/>
            </w:pPr>
            <w:r>
              <w:t>Светодиодные лампы</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150</w:t>
            </w:r>
          </w:p>
        </w:tc>
        <w:tc>
          <w:tcPr>
            <w:tcW w:w="2268" w:type="dxa"/>
          </w:tcPr>
          <w:p w:rsidR="00415175" w:rsidRDefault="00415175">
            <w:pPr>
              <w:pStyle w:val="ConsPlusNormal"/>
              <w:jc w:val="center"/>
            </w:pPr>
            <w:r>
              <w:t>300.00</w:t>
            </w:r>
          </w:p>
        </w:tc>
        <w:tc>
          <w:tcPr>
            <w:tcW w:w="2211" w:type="dxa"/>
          </w:tcPr>
          <w:p w:rsidR="00415175" w:rsidRDefault="00415175">
            <w:pPr>
              <w:pStyle w:val="ConsPlusNormal"/>
              <w:jc w:val="center"/>
            </w:pPr>
            <w:r>
              <w:t>45000.00</w:t>
            </w:r>
          </w:p>
        </w:tc>
      </w:tr>
      <w:tr w:rsidR="00415175" w:rsidTr="00C6193D">
        <w:tc>
          <w:tcPr>
            <w:tcW w:w="3855" w:type="dxa"/>
          </w:tcPr>
          <w:p w:rsidR="00415175" w:rsidRDefault="00415175">
            <w:pPr>
              <w:pStyle w:val="ConsPlusNormal"/>
            </w:pPr>
            <w:r>
              <w:t>Светофильтр</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434.00</w:t>
            </w:r>
          </w:p>
        </w:tc>
        <w:tc>
          <w:tcPr>
            <w:tcW w:w="2211" w:type="dxa"/>
          </w:tcPr>
          <w:p w:rsidR="00415175" w:rsidRDefault="00415175">
            <w:pPr>
              <w:pStyle w:val="ConsPlusNormal"/>
              <w:jc w:val="center"/>
            </w:pPr>
            <w:r>
              <w:t>434.00</w:t>
            </w:r>
          </w:p>
        </w:tc>
      </w:tr>
      <w:tr w:rsidR="00415175" w:rsidTr="00C6193D">
        <w:tc>
          <w:tcPr>
            <w:tcW w:w="3855" w:type="dxa"/>
          </w:tcPr>
          <w:p w:rsidR="00415175" w:rsidRDefault="00415175">
            <w:pPr>
              <w:pStyle w:val="ConsPlusNormal"/>
            </w:pPr>
            <w:r>
              <w:t xml:space="preserve">Скобы для мебельного </w:t>
            </w:r>
            <w:proofErr w:type="spellStart"/>
            <w:r>
              <w:t>степлера</w:t>
            </w:r>
            <w:proofErr w:type="spellEnd"/>
          </w:p>
        </w:tc>
        <w:tc>
          <w:tcPr>
            <w:tcW w:w="1417" w:type="dxa"/>
          </w:tcPr>
          <w:p w:rsidR="00415175" w:rsidRDefault="00415175">
            <w:pPr>
              <w:pStyle w:val="ConsPlusNormal"/>
              <w:jc w:val="center"/>
            </w:pPr>
            <w:r>
              <w:t>упаковка</w:t>
            </w:r>
          </w:p>
        </w:tc>
        <w:tc>
          <w:tcPr>
            <w:tcW w:w="2098" w:type="dxa"/>
          </w:tcPr>
          <w:p w:rsidR="00415175" w:rsidRDefault="00415175">
            <w:pPr>
              <w:pStyle w:val="ConsPlusNormal"/>
              <w:jc w:val="center"/>
            </w:pPr>
            <w:r>
              <w:t>5</w:t>
            </w:r>
          </w:p>
        </w:tc>
        <w:tc>
          <w:tcPr>
            <w:tcW w:w="2268" w:type="dxa"/>
          </w:tcPr>
          <w:p w:rsidR="00415175" w:rsidRDefault="00E1259C" w:rsidP="00E1259C">
            <w:pPr>
              <w:pStyle w:val="ConsPlusNormal"/>
              <w:jc w:val="center"/>
            </w:pPr>
            <w:r>
              <w:t>200</w:t>
            </w:r>
            <w:r w:rsidR="00415175">
              <w:t>.</w:t>
            </w:r>
            <w:r>
              <w:t>00</w:t>
            </w:r>
          </w:p>
        </w:tc>
        <w:tc>
          <w:tcPr>
            <w:tcW w:w="2211" w:type="dxa"/>
          </w:tcPr>
          <w:p w:rsidR="00415175" w:rsidRDefault="00E1259C" w:rsidP="00E1259C">
            <w:pPr>
              <w:pStyle w:val="ConsPlusNormal"/>
              <w:jc w:val="center"/>
            </w:pPr>
            <w:r>
              <w:t>1000</w:t>
            </w:r>
            <w:r w:rsidR="00415175">
              <w:t>.</w:t>
            </w:r>
            <w:r>
              <w:t>00</w:t>
            </w:r>
          </w:p>
        </w:tc>
      </w:tr>
      <w:tr w:rsidR="00415175" w:rsidTr="00C6193D">
        <w:tc>
          <w:tcPr>
            <w:tcW w:w="3855" w:type="dxa"/>
          </w:tcPr>
          <w:p w:rsidR="00415175" w:rsidRDefault="00415175">
            <w:pPr>
              <w:pStyle w:val="ConsPlusNormal"/>
            </w:pPr>
            <w:r>
              <w:t>Скотч малярный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26</w:t>
            </w:r>
          </w:p>
        </w:tc>
        <w:tc>
          <w:tcPr>
            <w:tcW w:w="2268" w:type="dxa"/>
          </w:tcPr>
          <w:p w:rsidR="00415175" w:rsidRDefault="00415175">
            <w:pPr>
              <w:pStyle w:val="ConsPlusNormal"/>
              <w:jc w:val="center"/>
            </w:pPr>
            <w:r>
              <w:t>177.00</w:t>
            </w:r>
          </w:p>
        </w:tc>
        <w:tc>
          <w:tcPr>
            <w:tcW w:w="2211" w:type="dxa"/>
          </w:tcPr>
          <w:p w:rsidR="00415175" w:rsidRDefault="00415175">
            <w:pPr>
              <w:pStyle w:val="ConsPlusNormal"/>
              <w:jc w:val="center"/>
            </w:pPr>
            <w:r>
              <w:t>4602.00</w:t>
            </w:r>
          </w:p>
        </w:tc>
      </w:tr>
      <w:tr w:rsidR="00415175" w:rsidTr="00C6193D">
        <w:tc>
          <w:tcPr>
            <w:tcW w:w="3855" w:type="dxa"/>
          </w:tcPr>
          <w:p w:rsidR="00415175" w:rsidRDefault="00415175">
            <w:pPr>
              <w:pStyle w:val="ConsPlusNormal"/>
            </w:pPr>
            <w:r>
              <w:t>Смазка пластичная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w:t>
            </w:r>
          </w:p>
        </w:tc>
        <w:tc>
          <w:tcPr>
            <w:tcW w:w="2268" w:type="dxa"/>
          </w:tcPr>
          <w:p w:rsidR="00415175" w:rsidRDefault="00415175">
            <w:pPr>
              <w:pStyle w:val="ConsPlusNormal"/>
              <w:jc w:val="center"/>
            </w:pPr>
            <w:r>
              <w:t>200.00</w:t>
            </w:r>
          </w:p>
        </w:tc>
        <w:tc>
          <w:tcPr>
            <w:tcW w:w="2211" w:type="dxa"/>
          </w:tcPr>
          <w:p w:rsidR="00415175" w:rsidRDefault="00415175">
            <w:pPr>
              <w:pStyle w:val="ConsPlusNormal"/>
              <w:jc w:val="center"/>
            </w:pPr>
            <w:r>
              <w:t>400.00</w:t>
            </w:r>
          </w:p>
        </w:tc>
      </w:tr>
      <w:tr w:rsidR="00415175" w:rsidTr="00C6193D">
        <w:tc>
          <w:tcPr>
            <w:tcW w:w="3855" w:type="dxa"/>
          </w:tcPr>
          <w:p w:rsidR="00415175" w:rsidRDefault="00415175">
            <w:pPr>
              <w:pStyle w:val="ConsPlusNormal"/>
            </w:pPr>
            <w:r>
              <w:t>Смеситель</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15</w:t>
            </w:r>
          </w:p>
        </w:tc>
        <w:tc>
          <w:tcPr>
            <w:tcW w:w="2268" w:type="dxa"/>
          </w:tcPr>
          <w:p w:rsidR="00415175" w:rsidRDefault="00415175">
            <w:pPr>
              <w:pStyle w:val="ConsPlusNormal"/>
              <w:jc w:val="center"/>
            </w:pPr>
            <w:r>
              <w:t>3530.00</w:t>
            </w:r>
          </w:p>
        </w:tc>
        <w:tc>
          <w:tcPr>
            <w:tcW w:w="2211" w:type="dxa"/>
          </w:tcPr>
          <w:p w:rsidR="00415175" w:rsidRDefault="00415175">
            <w:pPr>
              <w:pStyle w:val="ConsPlusNormal"/>
              <w:jc w:val="center"/>
            </w:pPr>
            <w:r>
              <w:t>52950.00</w:t>
            </w:r>
          </w:p>
        </w:tc>
      </w:tr>
      <w:tr w:rsidR="00415175" w:rsidTr="00C6193D">
        <w:tc>
          <w:tcPr>
            <w:tcW w:w="3855" w:type="dxa"/>
          </w:tcPr>
          <w:p w:rsidR="00415175" w:rsidRDefault="00415175">
            <w:pPr>
              <w:pStyle w:val="ConsPlusNormal"/>
            </w:pPr>
            <w:r>
              <w:t>Соль молотая техническая</w:t>
            </w:r>
          </w:p>
        </w:tc>
        <w:tc>
          <w:tcPr>
            <w:tcW w:w="1417" w:type="dxa"/>
          </w:tcPr>
          <w:p w:rsidR="00415175" w:rsidRDefault="00415175">
            <w:pPr>
              <w:pStyle w:val="ConsPlusNormal"/>
              <w:jc w:val="center"/>
            </w:pPr>
            <w:r>
              <w:t>кг</w:t>
            </w:r>
          </w:p>
        </w:tc>
        <w:tc>
          <w:tcPr>
            <w:tcW w:w="2098" w:type="dxa"/>
          </w:tcPr>
          <w:p w:rsidR="00415175" w:rsidRDefault="00415175">
            <w:pPr>
              <w:pStyle w:val="ConsPlusNormal"/>
              <w:jc w:val="center"/>
            </w:pPr>
            <w:r>
              <w:t>350</w:t>
            </w:r>
          </w:p>
        </w:tc>
        <w:tc>
          <w:tcPr>
            <w:tcW w:w="2268" w:type="dxa"/>
          </w:tcPr>
          <w:p w:rsidR="00415175" w:rsidRDefault="00415175">
            <w:pPr>
              <w:pStyle w:val="ConsPlusNormal"/>
              <w:jc w:val="center"/>
            </w:pPr>
            <w:r>
              <w:t>350.00</w:t>
            </w:r>
          </w:p>
        </w:tc>
        <w:tc>
          <w:tcPr>
            <w:tcW w:w="2211" w:type="dxa"/>
          </w:tcPr>
          <w:p w:rsidR="00415175" w:rsidRDefault="00415175">
            <w:pPr>
              <w:pStyle w:val="ConsPlusNormal"/>
              <w:jc w:val="center"/>
            </w:pPr>
            <w:r>
              <w:t>122500.00</w:t>
            </w:r>
          </w:p>
        </w:tc>
      </w:tr>
      <w:tr w:rsidR="00415175" w:rsidTr="00C6193D">
        <w:tc>
          <w:tcPr>
            <w:tcW w:w="3855" w:type="dxa"/>
          </w:tcPr>
          <w:p w:rsidR="00415175" w:rsidRDefault="00415175">
            <w:pPr>
              <w:pStyle w:val="ConsPlusNormal"/>
            </w:pPr>
            <w:r>
              <w:t xml:space="preserve">Средства для </w:t>
            </w:r>
            <w:proofErr w:type="spellStart"/>
            <w:r>
              <w:t>дезодорирования</w:t>
            </w:r>
            <w:proofErr w:type="spellEnd"/>
            <w:r>
              <w:t xml:space="preserve"> и ароматизации воздуха в помещениях (0.3 л)</w:t>
            </w:r>
          </w:p>
        </w:tc>
        <w:tc>
          <w:tcPr>
            <w:tcW w:w="1417" w:type="dxa"/>
          </w:tcPr>
          <w:p w:rsidR="00415175" w:rsidRDefault="00415175">
            <w:pPr>
              <w:pStyle w:val="ConsPlusNormal"/>
              <w:jc w:val="center"/>
            </w:pPr>
            <w:r>
              <w:t>л</w:t>
            </w:r>
          </w:p>
        </w:tc>
        <w:tc>
          <w:tcPr>
            <w:tcW w:w="2098" w:type="dxa"/>
          </w:tcPr>
          <w:p w:rsidR="00415175" w:rsidRDefault="00415175">
            <w:pPr>
              <w:pStyle w:val="ConsPlusNormal"/>
              <w:jc w:val="center"/>
            </w:pPr>
            <w:r>
              <w:t>9</w:t>
            </w:r>
          </w:p>
        </w:tc>
        <w:tc>
          <w:tcPr>
            <w:tcW w:w="2268" w:type="dxa"/>
          </w:tcPr>
          <w:p w:rsidR="00415175" w:rsidRDefault="00415175">
            <w:pPr>
              <w:pStyle w:val="ConsPlusNormal"/>
              <w:jc w:val="center"/>
            </w:pPr>
            <w:r>
              <w:t>276.67</w:t>
            </w:r>
          </w:p>
        </w:tc>
        <w:tc>
          <w:tcPr>
            <w:tcW w:w="2211" w:type="dxa"/>
          </w:tcPr>
          <w:p w:rsidR="00415175" w:rsidRDefault="00415175">
            <w:pPr>
              <w:pStyle w:val="ConsPlusNormal"/>
              <w:jc w:val="center"/>
            </w:pPr>
            <w:r>
              <w:t>2490.03</w:t>
            </w:r>
          </w:p>
        </w:tc>
      </w:tr>
      <w:tr w:rsidR="00415175" w:rsidTr="00C6193D">
        <w:tc>
          <w:tcPr>
            <w:tcW w:w="3855" w:type="dxa"/>
          </w:tcPr>
          <w:p w:rsidR="00415175" w:rsidRDefault="00415175">
            <w:pPr>
              <w:pStyle w:val="ConsPlusNormal"/>
            </w:pPr>
            <w:r>
              <w:t xml:space="preserve">Средства для </w:t>
            </w:r>
            <w:proofErr w:type="spellStart"/>
            <w:r>
              <w:t>дезодорирования</w:t>
            </w:r>
            <w:proofErr w:type="spellEnd"/>
            <w:r>
              <w:t xml:space="preserve"> и ароматизации воздуха в помещениях (0.075 л)</w:t>
            </w:r>
          </w:p>
        </w:tc>
        <w:tc>
          <w:tcPr>
            <w:tcW w:w="1417" w:type="dxa"/>
          </w:tcPr>
          <w:p w:rsidR="00415175" w:rsidRDefault="00415175">
            <w:pPr>
              <w:pStyle w:val="ConsPlusNormal"/>
              <w:jc w:val="center"/>
            </w:pPr>
            <w:r>
              <w:t>л</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13464.36</w:t>
            </w:r>
          </w:p>
        </w:tc>
        <w:tc>
          <w:tcPr>
            <w:tcW w:w="2211" w:type="dxa"/>
          </w:tcPr>
          <w:p w:rsidR="00415175" w:rsidRDefault="00415175">
            <w:pPr>
              <w:pStyle w:val="ConsPlusNormal"/>
              <w:jc w:val="center"/>
            </w:pPr>
            <w:r>
              <w:t>13464.36</w:t>
            </w:r>
          </w:p>
        </w:tc>
      </w:tr>
      <w:tr w:rsidR="00415175" w:rsidTr="00C6193D">
        <w:tc>
          <w:tcPr>
            <w:tcW w:w="3855" w:type="dxa"/>
          </w:tcPr>
          <w:p w:rsidR="00415175" w:rsidRDefault="00415175">
            <w:pPr>
              <w:pStyle w:val="ConsPlusNormal"/>
            </w:pPr>
            <w:r>
              <w:t>Средства моющие для стекол и зеркал</w:t>
            </w:r>
          </w:p>
        </w:tc>
        <w:tc>
          <w:tcPr>
            <w:tcW w:w="1417" w:type="dxa"/>
          </w:tcPr>
          <w:p w:rsidR="00415175" w:rsidRDefault="00415175">
            <w:pPr>
              <w:pStyle w:val="ConsPlusNormal"/>
              <w:jc w:val="center"/>
            </w:pPr>
            <w:r>
              <w:t>л</w:t>
            </w:r>
          </w:p>
        </w:tc>
        <w:tc>
          <w:tcPr>
            <w:tcW w:w="2098" w:type="dxa"/>
          </w:tcPr>
          <w:p w:rsidR="00415175" w:rsidRDefault="00415175">
            <w:pPr>
              <w:pStyle w:val="ConsPlusNormal"/>
              <w:jc w:val="center"/>
            </w:pPr>
            <w:r>
              <w:t>10</w:t>
            </w:r>
          </w:p>
        </w:tc>
        <w:tc>
          <w:tcPr>
            <w:tcW w:w="2268" w:type="dxa"/>
          </w:tcPr>
          <w:p w:rsidR="00415175" w:rsidRDefault="00E1259C" w:rsidP="00E1259C">
            <w:pPr>
              <w:pStyle w:val="ConsPlusNormal"/>
              <w:jc w:val="center"/>
            </w:pPr>
            <w:r>
              <w:t>300</w:t>
            </w:r>
            <w:r w:rsidR="00415175">
              <w:t>.</w:t>
            </w:r>
            <w:r>
              <w:t>00</w:t>
            </w:r>
          </w:p>
        </w:tc>
        <w:tc>
          <w:tcPr>
            <w:tcW w:w="2211" w:type="dxa"/>
          </w:tcPr>
          <w:p w:rsidR="00415175" w:rsidRDefault="00E1259C" w:rsidP="00E1259C">
            <w:pPr>
              <w:pStyle w:val="ConsPlusNormal"/>
              <w:jc w:val="center"/>
            </w:pPr>
            <w:r>
              <w:t>3000</w:t>
            </w:r>
            <w:r w:rsidR="00415175">
              <w:t>.</w:t>
            </w:r>
            <w:r>
              <w:t>0</w:t>
            </w:r>
            <w:r w:rsidR="00415175">
              <w:t>0</w:t>
            </w:r>
          </w:p>
        </w:tc>
      </w:tr>
      <w:tr w:rsidR="00415175" w:rsidTr="00C6193D">
        <w:tc>
          <w:tcPr>
            <w:tcW w:w="3855" w:type="dxa"/>
          </w:tcPr>
          <w:p w:rsidR="00415175" w:rsidRDefault="00415175">
            <w:pPr>
              <w:pStyle w:val="ConsPlusNormal"/>
            </w:pPr>
            <w:r>
              <w:t>Средства моющие для туалетов и ванных комнат</w:t>
            </w:r>
          </w:p>
        </w:tc>
        <w:tc>
          <w:tcPr>
            <w:tcW w:w="1417" w:type="dxa"/>
          </w:tcPr>
          <w:p w:rsidR="00415175" w:rsidRDefault="00415175">
            <w:pPr>
              <w:pStyle w:val="ConsPlusNormal"/>
              <w:jc w:val="center"/>
            </w:pPr>
            <w:r>
              <w:t>л</w:t>
            </w:r>
          </w:p>
        </w:tc>
        <w:tc>
          <w:tcPr>
            <w:tcW w:w="2098" w:type="dxa"/>
          </w:tcPr>
          <w:p w:rsidR="00415175" w:rsidRDefault="00415175">
            <w:pPr>
              <w:pStyle w:val="ConsPlusNormal"/>
              <w:jc w:val="center"/>
            </w:pPr>
            <w:r>
              <w:t>150</w:t>
            </w:r>
          </w:p>
        </w:tc>
        <w:tc>
          <w:tcPr>
            <w:tcW w:w="2268" w:type="dxa"/>
          </w:tcPr>
          <w:p w:rsidR="00415175" w:rsidRDefault="00E1259C">
            <w:pPr>
              <w:pStyle w:val="ConsPlusNormal"/>
              <w:jc w:val="center"/>
            </w:pPr>
            <w:r>
              <w:t>500</w:t>
            </w:r>
            <w:r w:rsidR="00415175">
              <w:t>.00</w:t>
            </w:r>
          </w:p>
        </w:tc>
        <w:tc>
          <w:tcPr>
            <w:tcW w:w="2211" w:type="dxa"/>
          </w:tcPr>
          <w:p w:rsidR="00415175" w:rsidRDefault="00E1259C">
            <w:pPr>
              <w:pStyle w:val="ConsPlusNormal"/>
              <w:jc w:val="center"/>
            </w:pPr>
            <w:r>
              <w:t>750</w:t>
            </w:r>
            <w:r w:rsidR="00415175">
              <w:t>00.00</w:t>
            </w:r>
          </w:p>
        </w:tc>
      </w:tr>
      <w:tr w:rsidR="00415175" w:rsidTr="00C6193D">
        <w:tc>
          <w:tcPr>
            <w:tcW w:w="3855" w:type="dxa"/>
          </w:tcPr>
          <w:p w:rsidR="00415175" w:rsidRDefault="00415175">
            <w:pPr>
              <w:pStyle w:val="ConsPlusNormal"/>
            </w:pPr>
            <w:r>
              <w:t>Средство для мытья посуды</w:t>
            </w:r>
          </w:p>
        </w:tc>
        <w:tc>
          <w:tcPr>
            <w:tcW w:w="1417" w:type="dxa"/>
          </w:tcPr>
          <w:p w:rsidR="00415175" w:rsidRDefault="00415175">
            <w:pPr>
              <w:pStyle w:val="ConsPlusNormal"/>
              <w:jc w:val="center"/>
            </w:pPr>
            <w:r>
              <w:t>л</w:t>
            </w:r>
          </w:p>
        </w:tc>
        <w:tc>
          <w:tcPr>
            <w:tcW w:w="2098" w:type="dxa"/>
          </w:tcPr>
          <w:p w:rsidR="00415175" w:rsidRDefault="00415175">
            <w:pPr>
              <w:pStyle w:val="ConsPlusNormal"/>
              <w:jc w:val="center"/>
            </w:pPr>
            <w:r>
              <w:t>20</w:t>
            </w:r>
          </w:p>
        </w:tc>
        <w:tc>
          <w:tcPr>
            <w:tcW w:w="2268" w:type="dxa"/>
          </w:tcPr>
          <w:p w:rsidR="00415175" w:rsidRDefault="00415175">
            <w:pPr>
              <w:pStyle w:val="ConsPlusNormal"/>
              <w:jc w:val="center"/>
            </w:pPr>
            <w:r>
              <w:t>176.00</w:t>
            </w:r>
          </w:p>
        </w:tc>
        <w:tc>
          <w:tcPr>
            <w:tcW w:w="2211" w:type="dxa"/>
          </w:tcPr>
          <w:p w:rsidR="00415175" w:rsidRDefault="00415175">
            <w:pPr>
              <w:pStyle w:val="ConsPlusNormal"/>
              <w:jc w:val="center"/>
            </w:pPr>
            <w:r>
              <w:t>3520.00</w:t>
            </w:r>
          </w:p>
        </w:tc>
      </w:tr>
      <w:tr w:rsidR="00415175" w:rsidTr="00C6193D">
        <w:tc>
          <w:tcPr>
            <w:tcW w:w="3855" w:type="dxa"/>
          </w:tcPr>
          <w:p w:rsidR="00415175" w:rsidRDefault="00415175">
            <w:pPr>
              <w:pStyle w:val="ConsPlusNormal"/>
            </w:pPr>
            <w:r>
              <w:t>Средство для обезжиривания поверхностей</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20</w:t>
            </w:r>
          </w:p>
        </w:tc>
        <w:tc>
          <w:tcPr>
            <w:tcW w:w="2268" w:type="dxa"/>
          </w:tcPr>
          <w:p w:rsidR="00415175" w:rsidRDefault="00415175">
            <w:pPr>
              <w:pStyle w:val="ConsPlusNormal"/>
              <w:jc w:val="center"/>
            </w:pPr>
            <w:r>
              <w:t>150.00</w:t>
            </w:r>
          </w:p>
        </w:tc>
        <w:tc>
          <w:tcPr>
            <w:tcW w:w="2211" w:type="dxa"/>
          </w:tcPr>
          <w:p w:rsidR="00415175" w:rsidRDefault="00415175">
            <w:pPr>
              <w:pStyle w:val="ConsPlusNormal"/>
              <w:jc w:val="center"/>
            </w:pPr>
            <w:r>
              <w:t>3000.00</w:t>
            </w:r>
          </w:p>
        </w:tc>
      </w:tr>
      <w:tr w:rsidR="00415175" w:rsidTr="00C6193D">
        <w:tc>
          <w:tcPr>
            <w:tcW w:w="3855" w:type="dxa"/>
          </w:tcPr>
          <w:p w:rsidR="00415175" w:rsidRDefault="00415175">
            <w:pPr>
              <w:pStyle w:val="ConsPlusNormal"/>
            </w:pPr>
            <w:r>
              <w:t>Стекло листовое</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15</w:t>
            </w:r>
          </w:p>
        </w:tc>
        <w:tc>
          <w:tcPr>
            <w:tcW w:w="2268" w:type="dxa"/>
          </w:tcPr>
          <w:p w:rsidR="00415175" w:rsidRDefault="00415175">
            <w:pPr>
              <w:pStyle w:val="ConsPlusNormal"/>
              <w:jc w:val="center"/>
            </w:pPr>
            <w:r>
              <w:t>1500.00</w:t>
            </w:r>
          </w:p>
        </w:tc>
        <w:tc>
          <w:tcPr>
            <w:tcW w:w="2211" w:type="dxa"/>
          </w:tcPr>
          <w:p w:rsidR="00415175" w:rsidRDefault="00415175">
            <w:pPr>
              <w:pStyle w:val="ConsPlusNormal"/>
              <w:jc w:val="center"/>
            </w:pPr>
            <w:r>
              <w:t>22500.00</w:t>
            </w:r>
          </w:p>
        </w:tc>
      </w:tr>
      <w:tr w:rsidR="00415175" w:rsidTr="00C6193D">
        <w:tc>
          <w:tcPr>
            <w:tcW w:w="3855" w:type="dxa"/>
          </w:tcPr>
          <w:p w:rsidR="00415175" w:rsidRDefault="00415175">
            <w:pPr>
              <w:pStyle w:val="ConsPlusNormal"/>
            </w:pPr>
            <w:r>
              <w:lastRenderedPageBreak/>
              <w:t>Стеновые панели</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480</w:t>
            </w:r>
          </w:p>
        </w:tc>
        <w:tc>
          <w:tcPr>
            <w:tcW w:w="2268" w:type="dxa"/>
          </w:tcPr>
          <w:p w:rsidR="00415175" w:rsidRDefault="00415175">
            <w:pPr>
              <w:pStyle w:val="ConsPlusNormal"/>
              <w:jc w:val="center"/>
            </w:pPr>
            <w:r>
              <w:t>4250.00</w:t>
            </w:r>
          </w:p>
        </w:tc>
        <w:tc>
          <w:tcPr>
            <w:tcW w:w="2211" w:type="dxa"/>
          </w:tcPr>
          <w:p w:rsidR="00415175" w:rsidRDefault="00415175">
            <w:pPr>
              <w:pStyle w:val="ConsPlusNormal"/>
              <w:jc w:val="center"/>
            </w:pPr>
            <w:r>
              <w:t>2040000.00</w:t>
            </w:r>
          </w:p>
        </w:tc>
      </w:tr>
      <w:tr w:rsidR="00415175" w:rsidTr="00C6193D">
        <w:tc>
          <w:tcPr>
            <w:tcW w:w="3855" w:type="dxa"/>
          </w:tcPr>
          <w:p w:rsidR="00415175" w:rsidRDefault="00415175">
            <w:pPr>
              <w:pStyle w:val="ConsPlusNormal"/>
            </w:pPr>
            <w:r>
              <w:t>Стойка</w:t>
            </w:r>
          </w:p>
        </w:tc>
        <w:tc>
          <w:tcPr>
            <w:tcW w:w="1417" w:type="dxa"/>
          </w:tcPr>
          <w:p w:rsidR="00415175" w:rsidRDefault="00415175">
            <w:pPr>
              <w:pStyle w:val="ConsPlusNormal"/>
              <w:jc w:val="center"/>
            </w:pPr>
            <w:proofErr w:type="spellStart"/>
            <w:r>
              <w:t>п.м</w:t>
            </w:r>
            <w:proofErr w:type="spellEnd"/>
          </w:p>
        </w:tc>
        <w:tc>
          <w:tcPr>
            <w:tcW w:w="2098" w:type="dxa"/>
          </w:tcPr>
          <w:p w:rsidR="00415175" w:rsidRDefault="00415175">
            <w:pPr>
              <w:pStyle w:val="ConsPlusNormal"/>
              <w:jc w:val="center"/>
            </w:pPr>
            <w:r>
              <w:t>400</w:t>
            </w:r>
          </w:p>
        </w:tc>
        <w:tc>
          <w:tcPr>
            <w:tcW w:w="2268" w:type="dxa"/>
          </w:tcPr>
          <w:p w:rsidR="00415175" w:rsidRDefault="00415175">
            <w:pPr>
              <w:pStyle w:val="ConsPlusNormal"/>
              <w:jc w:val="center"/>
            </w:pPr>
            <w:r>
              <w:t>900.00</w:t>
            </w:r>
          </w:p>
        </w:tc>
        <w:tc>
          <w:tcPr>
            <w:tcW w:w="2211" w:type="dxa"/>
          </w:tcPr>
          <w:p w:rsidR="00415175" w:rsidRDefault="00415175">
            <w:pPr>
              <w:pStyle w:val="ConsPlusNormal"/>
              <w:jc w:val="center"/>
            </w:pPr>
            <w:r>
              <w:t>360000.00</w:t>
            </w:r>
          </w:p>
        </w:tc>
      </w:tr>
      <w:tr w:rsidR="00415175" w:rsidTr="00C6193D">
        <w:tc>
          <w:tcPr>
            <w:tcW w:w="3855" w:type="dxa"/>
          </w:tcPr>
          <w:p w:rsidR="00415175" w:rsidRDefault="00415175">
            <w:pPr>
              <w:pStyle w:val="ConsPlusNormal"/>
            </w:pPr>
            <w:proofErr w:type="spellStart"/>
            <w:r>
              <w:t>Стрейч</w:t>
            </w:r>
            <w:proofErr w:type="spellEnd"/>
            <w:r>
              <w:t>-пленка</w:t>
            </w:r>
          </w:p>
        </w:tc>
        <w:tc>
          <w:tcPr>
            <w:tcW w:w="1417" w:type="dxa"/>
          </w:tcPr>
          <w:p w:rsidR="00415175" w:rsidRDefault="00415175">
            <w:pPr>
              <w:pStyle w:val="ConsPlusNormal"/>
              <w:jc w:val="center"/>
            </w:pPr>
            <w:r>
              <w:t>рулон</w:t>
            </w:r>
          </w:p>
        </w:tc>
        <w:tc>
          <w:tcPr>
            <w:tcW w:w="2098" w:type="dxa"/>
          </w:tcPr>
          <w:p w:rsidR="00415175" w:rsidRDefault="00415175">
            <w:pPr>
              <w:pStyle w:val="ConsPlusNormal"/>
              <w:jc w:val="center"/>
            </w:pPr>
            <w:r>
              <w:t>15</w:t>
            </w:r>
          </w:p>
        </w:tc>
        <w:tc>
          <w:tcPr>
            <w:tcW w:w="2268" w:type="dxa"/>
          </w:tcPr>
          <w:p w:rsidR="00415175" w:rsidRDefault="00415175">
            <w:pPr>
              <w:pStyle w:val="ConsPlusNormal"/>
              <w:jc w:val="center"/>
            </w:pPr>
            <w:r>
              <w:t>455.00</w:t>
            </w:r>
          </w:p>
        </w:tc>
        <w:tc>
          <w:tcPr>
            <w:tcW w:w="2211" w:type="dxa"/>
          </w:tcPr>
          <w:p w:rsidR="00415175" w:rsidRDefault="00415175">
            <w:pPr>
              <w:pStyle w:val="ConsPlusNormal"/>
              <w:jc w:val="center"/>
            </w:pPr>
            <w:r>
              <w:t>6825.00</w:t>
            </w:r>
          </w:p>
        </w:tc>
      </w:tr>
      <w:tr w:rsidR="00415175" w:rsidTr="00C6193D">
        <w:tc>
          <w:tcPr>
            <w:tcW w:w="3855" w:type="dxa"/>
          </w:tcPr>
          <w:p w:rsidR="00415175" w:rsidRDefault="00415175">
            <w:pPr>
              <w:pStyle w:val="ConsPlusNormal"/>
            </w:pPr>
            <w:r>
              <w:t>Стрела шлагбаума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10000.00</w:t>
            </w:r>
          </w:p>
        </w:tc>
        <w:tc>
          <w:tcPr>
            <w:tcW w:w="2211" w:type="dxa"/>
          </w:tcPr>
          <w:p w:rsidR="00415175" w:rsidRDefault="00415175">
            <w:pPr>
              <w:pStyle w:val="ConsPlusNormal"/>
              <w:jc w:val="center"/>
            </w:pPr>
            <w:r>
              <w:t>10000.00</w:t>
            </w:r>
          </w:p>
        </w:tc>
      </w:tr>
      <w:tr w:rsidR="00415175" w:rsidTr="00C6193D">
        <w:tc>
          <w:tcPr>
            <w:tcW w:w="3855" w:type="dxa"/>
          </w:tcPr>
          <w:p w:rsidR="00415175" w:rsidRDefault="00415175">
            <w:pPr>
              <w:pStyle w:val="ConsPlusNormal"/>
            </w:pPr>
            <w:r>
              <w:t>Струбцина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15</w:t>
            </w:r>
          </w:p>
        </w:tc>
        <w:tc>
          <w:tcPr>
            <w:tcW w:w="2268" w:type="dxa"/>
          </w:tcPr>
          <w:p w:rsidR="00415175" w:rsidRDefault="00415175">
            <w:pPr>
              <w:pStyle w:val="ConsPlusNormal"/>
              <w:jc w:val="center"/>
            </w:pPr>
            <w:r>
              <w:t>300.00</w:t>
            </w:r>
          </w:p>
        </w:tc>
        <w:tc>
          <w:tcPr>
            <w:tcW w:w="2211" w:type="dxa"/>
          </w:tcPr>
          <w:p w:rsidR="00415175" w:rsidRDefault="00415175">
            <w:pPr>
              <w:pStyle w:val="ConsPlusNormal"/>
              <w:jc w:val="center"/>
            </w:pPr>
            <w:r>
              <w:t>4500.00</w:t>
            </w:r>
          </w:p>
        </w:tc>
      </w:tr>
      <w:tr w:rsidR="00415175" w:rsidTr="00C6193D">
        <w:tc>
          <w:tcPr>
            <w:tcW w:w="3855" w:type="dxa"/>
          </w:tcPr>
          <w:p w:rsidR="00415175" w:rsidRDefault="00415175">
            <w:pPr>
              <w:pStyle w:val="ConsPlusNormal"/>
            </w:pPr>
            <w:r>
              <w:t>Струна для триммера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4</w:t>
            </w:r>
          </w:p>
        </w:tc>
        <w:tc>
          <w:tcPr>
            <w:tcW w:w="2268" w:type="dxa"/>
          </w:tcPr>
          <w:p w:rsidR="00415175" w:rsidRDefault="00415175">
            <w:pPr>
              <w:pStyle w:val="ConsPlusNormal"/>
              <w:jc w:val="center"/>
            </w:pPr>
            <w:r>
              <w:t>500.00</w:t>
            </w:r>
          </w:p>
        </w:tc>
        <w:tc>
          <w:tcPr>
            <w:tcW w:w="2211" w:type="dxa"/>
          </w:tcPr>
          <w:p w:rsidR="00415175" w:rsidRDefault="00415175">
            <w:pPr>
              <w:pStyle w:val="ConsPlusNormal"/>
              <w:jc w:val="center"/>
            </w:pPr>
            <w:r>
              <w:t>2000.00</w:t>
            </w:r>
          </w:p>
        </w:tc>
      </w:tr>
      <w:tr w:rsidR="00415175" w:rsidTr="00C6193D">
        <w:tc>
          <w:tcPr>
            <w:tcW w:w="3855" w:type="dxa"/>
          </w:tcPr>
          <w:p w:rsidR="00415175" w:rsidRDefault="00415175">
            <w:pPr>
              <w:pStyle w:val="ConsPlusNormal"/>
            </w:pPr>
            <w:r>
              <w:t>Сумка для ноутбука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E1259C">
            <w:pPr>
              <w:pStyle w:val="ConsPlusNormal"/>
              <w:jc w:val="center"/>
            </w:pPr>
            <w:r>
              <w:t>1500</w:t>
            </w:r>
            <w:r w:rsidR="00415175">
              <w:t>.00</w:t>
            </w:r>
          </w:p>
        </w:tc>
        <w:tc>
          <w:tcPr>
            <w:tcW w:w="2211" w:type="dxa"/>
          </w:tcPr>
          <w:p w:rsidR="00415175" w:rsidRDefault="00E1259C">
            <w:pPr>
              <w:pStyle w:val="ConsPlusNormal"/>
              <w:jc w:val="center"/>
            </w:pPr>
            <w:r>
              <w:t>1500</w:t>
            </w:r>
            <w:r w:rsidR="00415175">
              <w:t>.00</w:t>
            </w:r>
          </w:p>
        </w:tc>
      </w:tr>
      <w:tr w:rsidR="00415175" w:rsidTr="00C6193D">
        <w:tc>
          <w:tcPr>
            <w:tcW w:w="3855" w:type="dxa"/>
          </w:tcPr>
          <w:p w:rsidR="00415175" w:rsidRDefault="00415175">
            <w:pPr>
              <w:pStyle w:val="ConsPlusNormal"/>
            </w:pPr>
            <w:r>
              <w:t>Сумка для фотоаппарата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E1259C">
            <w:pPr>
              <w:pStyle w:val="ConsPlusNormal"/>
              <w:jc w:val="center"/>
            </w:pPr>
            <w:r>
              <w:t>1500</w:t>
            </w:r>
            <w:r w:rsidR="00415175">
              <w:t>.00</w:t>
            </w:r>
          </w:p>
        </w:tc>
        <w:tc>
          <w:tcPr>
            <w:tcW w:w="2211" w:type="dxa"/>
          </w:tcPr>
          <w:p w:rsidR="00415175" w:rsidRDefault="00E1259C">
            <w:pPr>
              <w:pStyle w:val="ConsPlusNormal"/>
              <w:jc w:val="center"/>
            </w:pPr>
            <w:r>
              <w:t>1500</w:t>
            </w:r>
            <w:r w:rsidR="00415175">
              <w:t>.00</w:t>
            </w:r>
          </w:p>
        </w:tc>
      </w:tr>
      <w:tr w:rsidR="00415175" w:rsidTr="00C6193D">
        <w:tc>
          <w:tcPr>
            <w:tcW w:w="3855" w:type="dxa"/>
          </w:tcPr>
          <w:p w:rsidR="00415175" w:rsidRDefault="00415175">
            <w:pPr>
              <w:pStyle w:val="ConsPlusNormal"/>
            </w:pPr>
            <w:r>
              <w:t>Труба хромированная</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21</w:t>
            </w:r>
          </w:p>
        </w:tc>
        <w:tc>
          <w:tcPr>
            <w:tcW w:w="2268" w:type="dxa"/>
          </w:tcPr>
          <w:p w:rsidR="00415175" w:rsidRDefault="00415175">
            <w:pPr>
              <w:pStyle w:val="ConsPlusNormal"/>
              <w:jc w:val="center"/>
            </w:pPr>
            <w:r>
              <w:t>300.00</w:t>
            </w:r>
          </w:p>
        </w:tc>
        <w:tc>
          <w:tcPr>
            <w:tcW w:w="2211" w:type="dxa"/>
          </w:tcPr>
          <w:p w:rsidR="00415175" w:rsidRDefault="00415175">
            <w:pPr>
              <w:pStyle w:val="ConsPlusNormal"/>
              <w:jc w:val="center"/>
            </w:pPr>
            <w:r>
              <w:t>6300.00</w:t>
            </w:r>
          </w:p>
        </w:tc>
      </w:tr>
      <w:tr w:rsidR="00415175" w:rsidTr="00C6193D">
        <w:tc>
          <w:tcPr>
            <w:tcW w:w="3855" w:type="dxa"/>
          </w:tcPr>
          <w:p w:rsidR="00415175" w:rsidRDefault="00415175">
            <w:pPr>
              <w:pStyle w:val="ConsPlusNormal"/>
            </w:pPr>
            <w:r>
              <w:t>Тряпка для очистки поверхностей (для пола, для пыли)</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120</w:t>
            </w:r>
          </w:p>
        </w:tc>
        <w:tc>
          <w:tcPr>
            <w:tcW w:w="2268" w:type="dxa"/>
          </w:tcPr>
          <w:p w:rsidR="00415175" w:rsidRDefault="00415175">
            <w:pPr>
              <w:pStyle w:val="ConsPlusNormal"/>
              <w:jc w:val="center"/>
            </w:pPr>
            <w:r>
              <w:t>236.00</w:t>
            </w:r>
          </w:p>
        </w:tc>
        <w:tc>
          <w:tcPr>
            <w:tcW w:w="2211" w:type="dxa"/>
          </w:tcPr>
          <w:p w:rsidR="00415175" w:rsidRDefault="00415175">
            <w:pPr>
              <w:pStyle w:val="ConsPlusNormal"/>
              <w:jc w:val="center"/>
            </w:pPr>
            <w:r>
              <w:t>28320.00</w:t>
            </w:r>
          </w:p>
        </w:tc>
      </w:tr>
      <w:tr w:rsidR="00415175" w:rsidTr="00C6193D">
        <w:tc>
          <w:tcPr>
            <w:tcW w:w="3855" w:type="dxa"/>
          </w:tcPr>
          <w:p w:rsidR="00415175" w:rsidRDefault="00415175">
            <w:pPr>
              <w:pStyle w:val="ConsPlusNormal"/>
            </w:pPr>
            <w:r>
              <w:t>Тряпка для очистки поверхностей (полотно в рулоне)</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w:t>
            </w:r>
          </w:p>
        </w:tc>
        <w:tc>
          <w:tcPr>
            <w:tcW w:w="2268" w:type="dxa"/>
          </w:tcPr>
          <w:p w:rsidR="00415175" w:rsidRDefault="00415175">
            <w:pPr>
              <w:pStyle w:val="ConsPlusNormal"/>
              <w:jc w:val="center"/>
            </w:pPr>
            <w:r>
              <w:t>2264.33</w:t>
            </w:r>
          </w:p>
        </w:tc>
        <w:tc>
          <w:tcPr>
            <w:tcW w:w="2211" w:type="dxa"/>
          </w:tcPr>
          <w:p w:rsidR="00415175" w:rsidRDefault="00415175">
            <w:pPr>
              <w:pStyle w:val="ConsPlusNormal"/>
              <w:jc w:val="center"/>
            </w:pPr>
            <w:r>
              <w:t>2264.33</w:t>
            </w:r>
          </w:p>
        </w:tc>
      </w:tr>
      <w:tr w:rsidR="00415175" w:rsidTr="00C6193D">
        <w:tc>
          <w:tcPr>
            <w:tcW w:w="3855" w:type="dxa"/>
          </w:tcPr>
          <w:p w:rsidR="00415175" w:rsidRDefault="00415175">
            <w:pPr>
              <w:pStyle w:val="ConsPlusNormal"/>
            </w:pPr>
            <w:r>
              <w:t>Уайт-спирит</w:t>
            </w:r>
          </w:p>
        </w:tc>
        <w:tc>
          <w:tcPr>
            <w:tcW w:w="1417" w:type="dxa"/>
          </w:tcPr>
          <w:p w:rsidR="00415175" w:rsidRDefault="00415175">
            <w:pPr>
              <w:pStyle w:val="ConsPlusNormal"/>
              <w:jc w:val="center"/>
            </w:pPr>
            <w:r>
              <w:t>л</w:t>
            </w:r>
          </w:p>
        </w:tc>
        <w:tc>
          <w:tcPr>
            <w:tcW w:w="2098" w:type="dxa"/>
          </w:tcPr>
          <w:p w:rsidR="00415175" w:rsidRDefault="00415175">
            <w:pPr>
              <w:pStyle w:val="ConsPlusNormal"/>
              <w:jc w:val="center"/>
            </w:pPr>
            <w:r>
              <w:t>10</w:t>
            </w:r>
          </w:p>
        </w:tc>
        <w:tc>
          <w:tcPr>
            <w:tcW w:w="2268" w:type="dxa"/>
          </w:tcPr>
          <w:p w:rsidR="00415175" w:rsidRDefault="00415175">
            <w:pPr>
              <w:pStyle w:val="ConsPlusNormal"/>
              <w:jc w:val="center"/>
            </w:pPr>
            <w:r>
              <w:t>100.00</w:t>
            </w:r>
          </w:p>
        </w:tc>
        <w:tc>
          <w:tcPr>
            <w:tcW w:w="2211" w:type="dxa"/>
          </w:tcPr>
          <w:p w:rsidR="00415175" w:rsidRDefault="00415175">
            <w:pPr>
              <w:pStyle w:val="ConsPlusNormal"/>
              <w:jc w:val="center"/>
            </w:pPr>
            <w:r>
              <w:t>1000.00</w:t>
            </w:r>
          </w:p>
        </w:tc>
      </w:tr>
      <w:tr w:rsidR="00415175" w:rsidTr="00C6193D">
        <w:tc>
          <w:tcPr>
            <w:tcW w:w="3855" w:type="dxa"/>
          </w:tcPr>
          <w:p w:rsidR="00415175" w:rsidRDefault="00415175">
            <w:pPr>
              <w:pStyle w:val="ConsPlusNormal"/>
            </w:pPr>
            <w:r>
              <w:t>Умывальник с пьедесталом</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3</w:t>
            </w:r>
          </w:p>
        </w:tc>
        <w:tc>
          <w:tcPr>
            <w:tcW w:w="2268" w:type="dxa"/>
          </w:tcPr>
          <w:p w:rsidR="00415175" w:rsidRDefault="00415175">
            <w:pPr>
              <w:pStyle w:val="ConsPlusNormal"/>
              <w:jc w:val="center"/>
            </w:pPr>
            <w:r>
              <w:t>2000.00</w:t>
            </w:r>
          </w:p>
        </w:tc>
        <w:tc>
          <w:tcPr>
            <w:tcW w:w="2211" w:type="dxa"/>
          </w:tcPr>
          <w:p w:rsidR="00415175" w:rsidRDefault="00415175">
            <w:pPr>
              <w:pStyle w:val="ConsPlusNormal"/>
              <w:jc w:val="center"/>
            </w:pPr>
            <w:r>
              <w:t>6000.00</w:t>
            </w:r>
          </w:p>
        </w:tc>
      </w:tr>
      <w:tr w:rsidR="00415175" w:rsidTr="00C6193D">
        <w:tc>
          <w:tcPr>
            <w:tcW w:w="3855" w:type="dxa"/>
          </w:tcPr>
          <w:p w:rsidR="00415175" w:rsidRDefault="00415175">
            <w:pPr>
              <w:pStyle w:val="ConsPlusNormal"/>
            </w:pPr>
            <w:r>
              <w:t>Унитаз-компакт</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w:t>
            </w:r>
          </w:p>
        </w:tc>
        <w:tc>
          <w:tcPr>
            <w:tcW w:w="2268" w:type="dxa"/>
          </w:tcPr>
          <w:p w:rsidR="00415175" w:rsidRDefault="00415175">
            <w:pPr>
              <w:pStyle w:val="ConsPlusNormal"/>
              <w:jc w:val="center"/>
            </w:pPr>
            <w:r>
              <w:t>5000.00</w:t>
            </w:r>
          </w:p>
        </w:tc>
        <w:tc>
          <w:tcPr>
            <w:tcW w:w="2211" w:type="dxa"/>
          </w:tcPr>
          <w:p w:rsidR="00415175" w:rsidRDefault="00415175">
            <w:pPr>
              <w:pStyle w:val="ConsPlusNormal"/>
              <w:jc w:val="center"/>
            </w:pPr>
            <w:r>
              <w:t>10000.00</w:t>
            </w:r>
          </w:p>
        </w:tc>
      </w:tr>
      <w:tr w:rsidR="00415175" w:rsidTr="00C6193D">
        <w:tc>
          <w:tcPr>
            <w:tcW w:w="3855" w:type="dxa"/>
          </w:tcPr>
          <w:p w:rsidR="00415175" w:rsidRDefault="00415175">
            <w:pPr>
              <w:pStyle w:val="ConsPlusNormal"/>
            </w:pPr>
            <w:r>
              <w:t>Урна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5</w:t>
            </w:r>
          </w:p>
        </w:tc>
        <w:tc>
          <w:tcPr>
            <w:tcW w:w="2268" w:type="dxa"/>
          </w:tcPr>
          <w:p w:rsidR="00415175" w:rsidRDefault="00415175">
            <w:pPr>
              <w:pStyle w:val="ConsPlusNormal"/>
              <w:jc w:val="center"/>
            </w:pPr>
            <w:r>
              <w:t>2200.00</w:t>
            </w:r>
          </w:p>
        </w:tc>
        <w:tc>
          <w:tcPr>
            <w:tcW w:w="2211" w:type="dxa"/>
          </w:tcPr>
          <w:p w:rsidR="00415175" w:rsidRDefault="00415175">
            <w:pPr>
              <w:pStyle w:val="ConsPlusNormal"/>
              <w:jc w:val="center"/>
            </w:pPr>
            <w:r>
              <w:t>11000.00</w:t>
            </w:r>
          </w:p>
        </w:tc>
      </w:tr>
      <w:tr w:rsidR="00415175" w:rsidTr="00C6193D">
        <w:tc>
          <w:tcPr>
            <w:tcW w:w="3855" w:type="dxa"/>
          </w:tcPr>
          <w:p w:rsidR="00415175" w:rsidRDefault="00415175">
            <w:pPr>
              <w:pStyle w:val="ConsPlusNormal"/>
            </w:pPr>
            <w:r>
              <w:t>Урна для бумаги</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20</w:t>
            </w:r>
          </w:p>
        </w:tc>
        <w:tc>
          <w:tcPr>
            <w:tcW w:w="2268" w:type="dxa"/>
          </w:tcPr>
          <w:p w:rsidR="00415175" w:rsidRDefault="00415175">
            <w:pPr>
              <w:pStyle w:val="ConsPlusNormal"/>
              <w:jc w:val="center"/>
            </w:pPr>
            <w:r>
              <w:t>200.00</w:t>
            </w:r>
          </w:p>
        </w:tc>
        <w:tc>
          <w:tcPr>
            <w:tcW w:w="2211" w:type="dxa"/>
          </w:tcPr>
          <w:p w:rsidR="00415175" w:rsidRDefault="00415175">
            <w:pPr>
              <w:pStyle w:val="ConsPlusNormal"/>
              <w:jc w:val="center"/>
            </w:pPr>
            <w:r>
              <w:t>4000.00</w:t>
            </w:r>
          </w:p>
        </w:tc>
      </w:tr>
      <w:tr w:rsidR="00415175" w:rsidTr="00C6193D">
        <w:tc>
          <w:tcPr>
            <w:tcW w:w="3855" w:type="dxa"/>
          </w:tcPr>
          <w:p w:rsidR="00415175" w:rsidRDefault="00415175">
            <w:pPr>
              <w:pStyle w:val="ConsPlusNormal"/>
            </w:pPr>
            <w:r>
              <w:t>Фиксатор для крепления модулей подиума встык</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60</w:t>
            </w:r>
          </w:p>
        </w:tc>
        <w:tc>
          <w:tcPr>
            <w:tcW w:w="2268" w:type="dxa"/>
          </w:tcPr>
          <w:p w:rsidR="00415175" w:rsidRDefault="00415175">
            <w:pPr>
              <w:pStyle w:val="ConsPlusNormal"/>
              <w:jc w:val="center"/>
            </w:pPr>
            <w:r>
              <w:t>850.00</w:t>
            </w:r>
          </w:p>
        </w:tc>
        <w:tc>
          <w:tcPr>
            <w:tcW w:w="2211" w:type="dxa"/>
          </w:tcPr>
          <w:p w:rsidR="00415175" w:rsidRDefault="00415175">
            <w:pPr>
              <w:pStyle w:val="ConsPlusNormal"/>
              <w:jc w:val="center"/>
            </w:pPr>
            <w:r>
              <w:t>51000.00</w:t>
            </w:r>
          </w:p>
        </w:tc>
      </w:tr>
      <w:tr w:rsidR="00415175" w:rsidTr="00C6193D">
        <w:tc>
          <w:tcPr>
            <w:tcW w:w="3855" w:type="dxa"/>
          </w:tcPr>
          <w:p w:rsidR="00415175" w:rsidRDefault="00415175">
            <w:pPr>
              <w:pStyle w:val="ConsPlusNormal"/>
            </w:pPr>
            <w:r>
              <w:lastRenderedPageBreak/>
              <w:t>Флаг</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16</w:t>
            </w:r>
          </w:p>
        </w:tc>
        <w:tc>
          <w:tcPr>
            <w:tcW w:w="2268" w:type="dxa"/>
          </w:tcPr>
          <w:p w:rsidR="00415175" w:rsidRDefault="00415175">
            <w:pPr>
              <w:pStyle w:val="ConsPlusNormal"/>
              <w:jc w:val="center"/>
            </w:pPr>
            <w:r>
              <w:t>2150.00</w:t>
            </w:r>
          </w:p>
        </w:tc>
        <w:tc>
          <w:tcPr>
            <w:tcW w:w="2211" w:type="dxa"/>
          </w:tcPr>
          <w:p w:rsidR="00415175" w:rsidRDefault="00415175">
            <w:pPr>
              <w:pStyle w:val="ConsPlusNormal"/>
              <w:jc w:val="center"/>
            </w:pPr>
            <w:r>
              <w:t>34400.00</w:t>
            </w:r>
          </w:p>
        </w:tc>
      </w:tr>
      <w:tr w:rsidR="00415175" w:rsidTr="00C6193D">
        <w:tc>
          <w:tcPr>
            <w:tcW w:w="3855" w:type="dxa"/>
          </w:tcPr>
          <w:p w:rsidR="00415175" w:rsidRDefault="00415175">
            <w:pPr>
              <w:pStyle w:val="ConsPlusNormal"/>
            </w:pPr>
            <w:r>
              <w:t>Хомуты монтажные</w:t>
            </w:r>
          </w:p>
        </w:tc>
        <w:tc>
          <w:tcPr>
            <w:tcW w:w="1417" w:type="dxa"/>
          </w:tcPr>
          <w:p w:rsidR="00415175" w:rsidRDefault="00415175">
            <w:pPr>
              <w:pStyle w:val="ConsPlusNormal"/>
              <w:jc w:val="center"/>
            </w:pPr>
            <w:proofErr w:type="spellStart"/>
            <w:r>
              <w:t>упак</w:t>
            </w:r>
            <w:proofErr w:type="spellEnd"/>
            <w:r>
              <w:t>.</w:t>
            </w:r>
          </w:p>
        </w:tc>
        <w:tc>
          <w:tcPr>
            <w:tcW w:w="2098" w:type="dxa"/>
          </w:tcPr>
          <w:p w:rsidR="00415175" w:rsidRDefault="00415175">
            <w:pPr>
              <w:pStyle w:val="ConsPlusNormal"/>
              <w:jc w:val="center"/>
            </w:pPr>
            <w:r>
              <w:t>200</w:t>
            </w:r>
          </w:p>
        </w:tc>
        <w:tc>
          <w:tcPr>
            <w:tcW w:w="2268" w:type="dxa"/>
          </w:tcPr>
          <w:p w:rsidR="00415175" w:rsidRDefault="00415175">
            <w:pPr>
              <w:pStyle w:val="ConsPlusNormal"/>
              <w:jc w:val="center"/>
            </w:pPr>
            <w:r>
              <w:t>250.00</w:t>
            </w:r>
          </w:p>
        </w:tc>
        <w:tc>
          <w:tcPr>
            <w:tcW w:w="2211" w:type="dxa"/>
          </w:tcPr>
          <w:p w:rsidR="00415175" w:rsidRDefault="00415175">
            <w:pPr>
              <w:pStyle w:val="ConsPlusNormal"/>
              <w:jc w:val="center"/>
            </w:pPr>
            <w:r>
              <w:t>50000.00</w:t>
            </w:r>
          </w:p>
        </w:tc>
      </w:tr>
      <w:tr w:rsidR="00415175" w:rsidTr="00C6193D">
        <w:tc>
          <w:tcPr>
            <w:tcW w:w="3855" w:type="dxa"/>
          </w:tcPr>
          <w:p w:rsidR="00415175" w:rsidRDefault="00415175">
            <w:pPr>
              <w:pStyle w:val="ConsPlusNormal"/>
            </w:pPr>
            <w:r>
              <w:t>Чистящий карандаш для фотокамеры</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2</w:t>
            </w:r>
          </w:p>
        </w:tc>
        <w:tc>
          <w:tcPr>
            <w:tcW w:w="2268" w:type="dxa"/>
          </w:tcPr>
          <w:p w:rsidR="00415175" w:rsidRDefault="00415175">
            <w:pPr>
              <w:pStyle w:val="ConsPlusNormal"/>
              <w:jc w:val="center"/>
            </w:pPr>
            <w:r>
              <w:t>521.00</w:t>
            </w:r>
          </w:p>
        </w:tc>
        <w:tc>
          <w:tcPr>
            <w:tcW w:w="2211" w:type="dxa"/>
          </w:tcPr>
          <w:p w:rsidR="00415175" w:rsidRDefault="00415175">
            <w:pPr>
              <w:pStyle w:val="ConsPlusNormal"/>
              <w:jc w:val="center"/>
            </w:pPr>
            <w:r>
              <w:t>1042.00</w:t>
            </w:r>
          </w:p>
        </w:tc>
      </w:tr>
      <w:tr w:rsidR="00415175" w:rsidTr="00C6193D">
        <w:tc>
          <w:tcPr>
            <w:tcW w:w="3855" w:type="dxa"/>
          </w:tcPr>
          <w:p w:rsidR="00415175" w:rsidRDefault="00415175">
            <w:pPr>
              <w:pStyle w:val="ConsPlusNormal"/>
            </w:pPr>
            <w:r>
              <w:t>Швабра (для мытья стекол, для мытья пола, для мусора)</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14</w:t>
            </w:r>
          </w:p>
        </w:tc>
        <w:tc>
          <w:tcPr>
            <w:tcW w:w="2268" w:type="dxa"/>
          </w:tcPr>
          <w:p w:rsidR="00415175" w:rsidRDefault="00E1259C">
            <w:pPr>
              <w:pStyle w:val="ConsPlusNormal"/>
              <w:jc w:val="center"/>
            </w:pPr>
            <w:r>
              <w:t>2000</w:t>
            </w:r>
            <w:r w:rsidR="00415175">
              <w:t>.00</w:t>
            </w:r>
          </w:p>
        </w:tc>
        <w:tc>
          <w:tcPr>
            <w:tcW w:w="2211" w:type="dxa"/>
          </w:tcPr>
          <w:p w:rsidR="00415175" w:rsidRDefault="00E1259C">
            <w:pPr>
              <w:pStyle w:val="ConsPlusNormal"/>
              <w:jc w:val="center"/>
            </w:pPr>
            <w:r>
              <w:t>28000</w:t>
            </w:r>
            <w:r w:rsidR="00415175">
              <w:t>.00</w:t>
            </w:r>
          </w:p>
        </w:tc>
      </w:tr>
      <w:tr w:rsidR="00415175" w:rsidTr="00C6193D">
        <w:tc>
          <w:tcPr>
            <w:tcW w:w="3855" w:type="dxa"/>
          </w:tcPr>
          <w:p w:rsidR="00415175" w:rsidRDefault="00415175">
            <w:pPr>
              <w:pStyle w:val="ConsPlusNormal"/>
            </w:pPr>
            <w:r>
              <w:t>Щетка для уборки (утюжок)</w:t>
            </w:r>
          </w:p>
        </w:tc>
        <w:tc>
          <w:tcPr>
            <w:tcW w:w="1417" w:type="dxa"/>
          </w:tcPr>
          <w:p w:rsidR="00415175" w:rsidRDefault="00415175">
            <w:pPr>
              <w:pStyle w:val="ConsPlusNormal"/>
              <w:jc w:val="center"/>
            </w:pPr>
            <w:r>
              <w:t>шт.</w:t>
            </w:r>
          </w:p>
        </w:tc>
        <w:tc>
          <w:tcPr>
            <w:tcW w:w="2098" w:type="dxa"/>
          </w:tcPr>
          <w:p w:rsidR="00415175" w:rsidRDefault="00415175">
            <w:pPr>
              <w:pStyle w:val="ConsPlusNormal"/>
              <w:jc w:val="center"/>
            </w:pPr>
            <w:r>
              <w:t>6</w:t>
            </w:r>
          </w:p>
        </w:tc>
        <w:tc>
          <w:tcPr>
            <w:tcW w:w="2268" w:type="dxa"/>
          </w:tcPr>
          <w:p w:rsidR="00415175" w:rsidRDefault="00E1259C" w:rsidP="00E1259C">
            <w:pPr>
              <w:pStyle w:val="ConsPlusNormal"/>
              <w:jc w:val="center"/>
            </w:pPr>
            <w:r>
              <w:t>400</w:t>
            </w:r>
            <w:r w:rsidR="00415175">
              <w:t>.</w:t>
            </w:r>
            <w:r>
              <w:t>00</w:t>
            </w:r>
          </w:p>
        </w:tc>
        <w:tc>
          <w:tcPr>
            <w:tcW w:w="2211" w:type="dxa"/>
          </w:tcPr>
          <w:p w:rsidR="00415175" w:rsidRDefault="00E1259C" w:rsidP="00E1259C">
            <w:pPr>
              <w:pStyle w:val="ConsPlusNormal"/>
              <w:jc w:val="center"/>
            </w:pPr>
            <w:r>
              <w:t>2400</w:t>
            </w:r>
            <w:r w:rsidR="00415175">
              <w:t>.0</w:t>
            </w:r>
            <w:r>
              <w:t>0</w:t>
            </w:r>
          </w:p>
        </w:tc>
      </w:tr>
    </w:tbl>
    <w:p w:rsidR="00415175" w:rsidRDefault="00415175">
      <w:pPr>
        <w:sectPr w:rsidR="00415175">
          <w:pgSz w:w="16838" w:h="11905" w:orient="landscape"/>
          <w:pgMar w:top="1701" w:right="1134" w:bottom="850" w:left="1134" w:header="0" w:footer="0" w:gutter="0"/>
          <w:cols w:space="720"/>
        </w:sectPr>
      </w:pPr>
    </w:p>
    <w:p w:rsidR="00415175" w:rsidRDefault="00415175" w:rsidP="0087268B">
      <w:pPr>
        <w:pStyle w:val="ConsPlusNormal"/>
        <w:ind w:firstLine="567"/>
        <w:jc w:val="both"/>
      </w:pPr>
      <w:r>
        <w:lastRenderedPageBreak/>
        <w:t>2.2.8.</w:t>
      </w:r>
      <w:r w:rsidR="00E1259C">
        <w:t>5</w:t>
      </w:r>
      <w:r>
        <w:t>. Затраты Учреждения на приобретение горюче-смазочных материалов, используемых для хозяйственных нужд (</w:t>
      </w:r>
      <w:proofErr w:type="spellStart"/>
      <w:r>
        <w:t>З</w:t>
      </w:r>
      <w:r>
        <w:rPr>
          <w:vertAlign w:val="subscript"/>
        </w:rPr>
        <w:t>гсм</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44" style="width:162pt;height:27.75pt" coordsize="" o:spt="100" adj="0,,0" path="" filled="f" stroked="f">
            <v:stroke joinstyle="miter"/>
            <v:imagedata r:id="rId49" o:title="base_23647_193737_32806"/>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iгсм</w:t>
      </w:r>
      <w:proofErr w:type="spellEnd"/>
      <w:r>
        <w:t xml:space="preserve"> - планируемое к приобретению количество ГСМ в год;</w:t>
      </w:r>
    </w:p>
    <w:p w:rsidR="00415175" w:rsidRDefault="00415175">
      <w:pPr>
        <w:pStyle w:val="ConsPlusNormal"/>
        <w:spacing w:before="240"/>
        <w:ind w:firstLine="540"/>
        <w:jc w:val="both"/>
      </w:pPr>
      <w:proofErr w:type="spellStart"/>
      <w:r>
        <w:t>P</w:t>
      </w:r>
      <w:r>
        <w:rPr>
          <w:vertAlign w:val="subscript"/>
        </w:rPr>
        <w:t>iгсм</w:t>
      </w:r>
      <w:proofErr w:type="spellEnd"/>
      <w:r>
        <w:t xml:space="preserve"> - цена 1 литра горюче-смазочного материала.</w:t>
      </w:r>
    </w:p>
    <w:p w:rsidR="00415175" w:rsidRDefault="00415175" w:rsidP="0087268B">
      <w:pPr>
        <w:pStyle w:val="ConsPlusNormal"/>
        <w:spacing w:before="240"/>
        <w:ind w:firstLine="540"/>
        <w:jc w:val="both"/>
      </w:pPr>
      <w:r>
        <w:t>Затраты Учреждения на приобретение горюче-смазочных материалов, используемых для хозяйственных нужд (</w:t>
      </w:r>
      <w:proofErr w:type="spellStart"/>
      <w:r>
        <w:t>Згсм</w:t>
      </w:r>
      <w:proofErr w:type="spellEnd"/>
      <w:r>
        <w:t>), определенные в соответствии с настоящим пунктом, составляют 1880.00 руб., при этом: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3572"/>
      </w:tblGrid>
      <w:tr w:rsidR="00415175" w:rsidTr="0087268B">
        <w:trPr>
          <w:jc w:val="center"/>
        </w:trPr>
        <w:tc>
          <w:tcPr>
            <w:tcW w:w="3855" w:type="dxa"/>
          </w:tcPr>
          <w:p w:rsidR="00415175" w:rsidRDefault="00415175">
            <w:pPr>
              <w:pStyle w:val="ConsPlusNormal"/>
            </w:pPr>
            <w:r>
              <w:t>Цена 1 литра горюче-смазочного материала, руб.</w:t>
            </w:r>
          </w:p>
        </w:tc>
        <w:tc>
          <w:tcPr>
            <w:tcW w:w="3572" w:type="dxa"/>
          </w:tcPr>
          <w:p w:rsidR="00415175" w:rsidRDefault="00415175">
            <w:pPr>
              <w:pStyle w:val="ConsPlusNormal"/>
            </w:pPr>
            <w:r>
              <w:t>Планируемое к приобретению количество ГСМ в год, литр</w:t>
            </w:r>
          </w:p>
        </w:tc>
      </w:tr>
      <w:tr w:rsidR="00415175" w:rsidTr="0087268B">
        <w:trPr>
          <w:jc w:val="center"/>
        </w:trPr>
        <w:tc>
          <w:tcPr>
            <w:tcW w:w="3855" w:type="dxa"/>
          </w:tcPr>
          <w:p w:rsidR="00415175" w:rsidRDefault="00415175">
            <w:pPr>
              <w:pStyle w:val="ConsPlusNormal"/>
              <w:jc w:val="center"/>
            </w:pPr>
            <w:r>
              <w:t>47.00</w:t>
            </w:r>
          </w:p>
        </w:tc>
        <w:tc>
          <w:tcPr>
            <w:tcW w:w="3572" w:type="dxa"/>
          </w:tcPr>
          <w:p w:rsidR="00415175" w:rsidRDefault="00415175">
            <w:pPr>
              <w:pStyle w:val="ConsPlusNormal"/>
              <w:jc w:val="center"/>
            </w:pPr>
            <w:r>
              <w:t>40.00</w:t>
            </w:r>
          </w:p>
        </w:tc>
      </w:tr>
    </w:tbl>
    <w:p w:rsidR="00415175" w:rsidRDefault="00415175">
      <w:pPr>
        <w:pStyle w:val="ConsPlusNormal"/>
        <w:jc w:val="both"/>
      </w:pPr>
    </w:p>
    <w:p w:rsidR="0087268B" w:rsidRDefault="00415175" w:rsidP="0087268B">
      <w:pPr>
        <w:pStyle w:val="ConsPlusNormal"/>
        <w:ind w:firstLine="540"/>
        <w:jc w:val="both"/>
      </w:pPr>
      <w:r>
        <w:t>2.2.8.</w:t>
      </w:r>
      <w:r w:rsidR="00E1259C">
        <w:t>6</w:t>
      </w:r>
      <w:r>
        <w:t xml:space="preserve">. Затраты </w:t>
      </w:r>
      <w:r w:rsidR="009C799A">
        <w:t xml:space="preserve">Администрации </w:t>
      </w:r>
      <w:r w:rsidR="002B34B7">
        <w:t>округа</w:t>
      </w:r>
      <w:r>
        <w:t xml:space="preserve"> на приобретение представительской (сувенирной) продукции (часы всех видов, кроме часовых механизмов и частей, изделия пластмассовые прочие, не включенные в другие группировки, изделия керамические хозяйственные и декоративные, изделия из дерева прочие, приборы бытовые электрические прочие, не включенные в другие группировки, и т.д.) (</w:t>
      </w:r>
      <w:proofErr w:type="spellStart"/>
      <w:r>
        <w:t>З</w:t>
      </w:r>
      <w:r>
        <w:rPr>
          <w:vertAlign w:val="subscript"/>
        </w:rPr>
        <w:t>сув</w:t>
      </w:r>
      <w:proofErr w:type="spellEnd"/>
      <w:r>
        <w:t xml:space="preserve">), за исключением затрат, указанных в </w:t>
      </w:r>
      <w:hyperlink w:anchor="P707" w:history="1">
        <w:r w:rsidRPr="00FD072A">
          <w:t>подпункте 2.2.6.14.4 пункта 2.2.6.14</w:t>
        </w:r>
      </w:hyperlink>
      <w:r>
        <w:t xml:space="preserve"> настоящих Нормативных затрат, определяются по фактическим затратам в отчетном финансовом году, но не могут превышать 1500000.00 рублей.</w:t>
      </w:r>
    </w:p>
    <w:p w:rsidR="0087268B" w:rsidRDefault="00415175" w:rsidP="0087268B">
      <w:pPr>
        <w:pStyle w:val="ConsPlusNormal"/>
        <w:ind w:firstLine="540"/>
        <w:jc w:val="both"/>
      </w:pPr>
      <w:r>
        <w:t xml:space="preserve">Затраты Учреждения на приобретение (изготовление) представительской (сувенирной) продукции (изделия текстильные готовые для домашнего хозяйства, изделия текстильные готовые прочие, одежда верхняя трикотажная или вязаная, футболки, майки и прочие нижние рубашки трикотажные или вязаные, джемперы, пуловеры, кардиганы, жилеты и аналогичные изделия трикотажные или вязаные, одежда верхняя прочая, материалы нетканые и изделия из них (кроме одежды), колготы, рейтузы, чулки, носки и прочие чулочно-носочные изделия трикотажные или вязаные, изделия керамические хозяйственные и декоративные, изделия хозяйственные из фарфора, изделия пластмассовые упаковочные, одежда и ее аксессуары, включая пластмассовые перчатки, изделия пластмассовые прочие, не включенные в другие группировки, ручка канцелярская, карандаш </w:t>
      </w:r>
      <w:proofErr w:type="spellStart"/>
      <w:r>
        <w:t>чернографитный</w:t>
      </w:r>
      <w:proofErr w:type="spellEnd"/>
      <w:r>
        <w:t xml:space="preserve">, блокнот, изделия металлические прочие, статуэтки и прочие украшения из недрагоценных металлов, футляры для ювелирных или ножевых изделий и аналогичные изделия из дерева, статуэтки из дерева, изделия декоративные из дерева прочие, изделия корзиночные и плетеные, изделия прочие из кожи натуральной или композиционной, не включенные в другие группировки, сумки дамские из натуральной кожи, сочетаний кожи, листов пластмассы, текстильных материалов, вулканизированных волокон или картона, изделия аналогичные из натуральной кожи, сочетаний кожи, листов пластмассы, текстильных материалов, вулканизированных волокон или картона, кейсы для деловых бумаг, портфели, ранцы школьные и аналогичные изделия из натуральной кожи, сочетаний кожи, листов пластмассы, текстильных материалов, вулканизированных волокон или картона, сумки дорожные, сумочки для косметики, рюкзаки и сумки спортивные из натуральной кожи, сочетаний кожи, листов пластмассы, текстильных материалов, вулканизированных волокон или картона, бутылки-сувениры и фигурные стеклянные, банки стеклянные прочие, флаконы стеклянные, флаконы стеклянные прочие, флаконы стеклянные для непищевых продуктов, стаканы и прочие стеклянные сосуды для питья, кроме стеклокерамических, стаканы и прочие сосуды для питья из хрусталя, стаканы и </w:t>
      </w:r>
      <w:r>
        <w:lastRenderedPageBreak/>
        <w:t xml:space="preserve">прочие сосуды для питья из прочего стекла, украшения для интерьера и аналогичные изделия из хрусталя, изделия художественной обработки дерева, изделия художественной резьбы по камню, кости, рогу, перламутру и прочим материалам, кроме ювелирных, изделия художественной резьбы по прочим материалам, изделия художественной обработки стекла и керамики, изделия художественной обработки стекла, изделия художественной обработки фарфора и полуфарфора, изделия художественной обработки фаянса, изделия художественной обработки терракоты из </w:t>
      </w:r>
      <w:proofErr w:type="spellStart"/>
      <w:r>
        <w:t>тонкокаменной</w:t>
      </w:r>
      <w:proofErr w:type="spellEnd"/>
      <w:r>
        <w:t xml:space="preserve"> массы, изделия художественной обработки майолики, изделия художественной обработки прочей керамики, изделия с миниатюрной живописью, изделия художественной обработки металла, кроме ювелирных, изделия художественного ручного ткачества, вязания, вышивки и прочие, изделия прочих видов народных художественных промыслов, изделия ювелирные народных художественных промыслов, изделия художественной ручной росписи тканей, изделия художественной ручной вышивки, изделия художественного ручного </w:t>
      </w:r>
      <w:proofErr w:type="spellStart"/>
      <w:r>
        <w:t>кружевовязания</w:t>
      </w:r>
      <w:proofErr w:type="spellEnd"/>
      <w:r>
        <w:t>, свечи, вощеные фитили и аналогичные изделия, упаковка печатная из бумаги и картона, зонты от дождя и солнца, книги, брошюры, листовки печатные прочие и подобные печатные материалы, календари печатные, часы всех видов, кроме часовых механизмов и частей, изделия различные прочие, не включенные в другие группировки) (</w:t>
      </w:r>
      <w:proofErr w:type="spellStart"/>
      <w:r>
        <w:t>З</w:t>
      </w:r>
      <w:r>
        <w:rPr>
          <w:vertAlign w:val="subscript"/>
        </w:rPr>
        <w:t>сув</w:t>
      </w:r>
      <w:proofErr w:type="spellEnd"/>
      <w:r>
        <w:t>) определяются по фактическим затратам в отчетном финансовом году, но не могут превышать 9800000.00 рублей в год.</w:t>
      </w:r>
    </w:p>
    <w:p w:rsidR="00415175" w:rsidRDefault="00415175" w:rsidP="0087268B">
      <w:pPr>
        <w:pStyle w:val="ConsPlusNormal"/>
        <w:ind w:firstLine="540"/>
        <w:jc w:val="both"/>
      </w:pPr>
      <w:r>
        <w:t>2.2.8.</w:t>
      </w:r>
      <w:r w:rsidR="00E1259C">
        <w:t>7</w:t>
      </w:r>
      <w:r>
        <w:t>. Затраты Учреждения на приобретение материалов для изготовления оригинальных экземпляров и ксерокопирования печатной продукции (бумаги форматной, бумаги печатной прочей, кальки, фольги для тиснения прочей, принадлежностей канцелярских или школьных пластмассовых, бумаги клейкой или гуммированной) (</w:t>
      </w:r>
      <w:proofErr w:type="spellStart"/>
      <w:r>
        <w:t>Зпчк</w:t>
      </w:r>
      <w:proofErr w:type="spellEnd"/>
      <w:r>
        <w:t>) определяются по формуле:</w:t>
      </w:r>
    </w:p>
    <w:p w:rsidR="00415175" w:rsidRDefault="00415175">
      <w:pPr>
        <w:pStyle w:val="ConsPlusNormal"/>
        <w:jc w:val="both"/>
      </w:pPr>
    </w:p>
    <w:p w:rsidR="00415175" w:rsidRDefault="00415175">
      <w:pPr>
        <w:pStyle w:val="ConsPlusNormal"/>
        <w:jc w:val="center"/>
      </w:pPr>
      <w:proofErr w:type="spellStart"/>
      <w:r>
        <w:t>З</w:t>
      </w:r>
      <w:r>
        <w:rPr>
          <w:vertAlign w:val="subscript"/>
        </w:rPr>
        <w:t>пчк</w:t>
      </w:r>
      <w:proofErr w:type="spellEnd"/>
      <w:r>
        <w:t xml:space="preserve"> = </w:t>
      </w:r>
      <w:proofErr w:type="spellStart"/>
      <w:r>
        <w:t>Q</w:t>
      </w:r>
      <w:r>
        <w:rPr>
          <w:vertAlign w:val="subscript"/>
        </w:rPr>
        <w:t>iпчк</w:t>
      </w:r>
      <w:proofErr w:type="spellEnd"/>
      <w:r>
        <w:t xml:space="preserve"> x </w:t>
      </w:r>
      <w:proofErr w:type="spellStart"/>
      <w:r>
        <w:t>P</w:t>
      </w:r>
      <w:r>
        <w:rPr>
          <w:vertAlign w:val="subscript"/>
        </w:rPr>
        <w:t>iпчк</w:t>
      </w:r>
      <w:proofErr w:type="spellEnd"/>
      <w:r>
        <w:t>, где:</w:t>
      </w:r>
    </w:p>
    <w:p w:rsidR="00415175" w:rsidRDefault="00415175">
      <w:pPr>
        <w:pStyle w:val="ConsPlusNormal"/>
        <w:jc w:val="both"/>
      </w:pPr>
    </w:p>
    <w:p w:rsidR="00415175" w:rsidRDefault="00415175">
      <w:pPr>
        <w:pStyle w:val="ConsPlusNormal"/>
        <w:ind w:firstLine="540"/>
        <w:jc w:val="both"/>
      </w:pPr>
      <w:proofErr w:type="spellStart"/>
      <w:r>
        <w:t>Q</w:t>
      </w:r>
      <w:r>
        <w:rPr>
          <w:vertAlign w:val="subscript"/>
        </w:rPr>
        <w:t>iпчк</w:t>
      </w:r>
      <w:proofErr w:type="spellEnd"/>
      <w:r>
        <w:t xml:space="preserve"> - количество i-х материалов для изготовления оригинальных экземпляров и ксерокопирования печатной продукции;</w:t>
      </w:r>
    </w:p>
    <w:p w:rsidR="00415175" w:rsidRDefault="00415175">
      <w:pPr>
        <w:pStyle w:val="ConsPlusNormal"/>
        <w:spacing w:before="240"/>
        <w:ind w:firstLine="540"/>
        <w:jc w:val="both"/>
      </w:pPr>
      <w:proofErr w:type="spellStart"/>
      <w:r>
        <w:t>P</w:t>
      </w:r>
      <w:r>
        <w:rPr>
          <w:vertAlign w:val="subscript"/>
        </w:rPr>
        <w:t>iпчк</w:t>
      </w:r>
      <w:proofErr w:type="spellEnd"/>
      <w:r>
        <w:t xml:space="preserve"> - цена i-</w:t>
      </w:r>
      <w:proofErr w:type="spellStart"/>
      <w:r>
        <w:t>го</w:t>
      </w:r>
      <w:proofErr w:type="spellEnd"/>
      <w:r>
        <w:t xml:space="preserve"> материала.</w:t>
      </w:r>
    </w:p>
    <w:p w:rsidR="00415175" w:rsidRDefault="00415175">
      <w:pPr>
        <w:pStyle w:val="ConsPlusNormal"/>
        <w:spacing w:before="240"/>
        <w:ind w:firstLine="540"/>
        <w:jc w:val="both"/>
      </w:pPr>
      <w:r>
        <w:t>Затраты Учреждения на приобретение материалов для изготовления оригинальных экземпляров и ксерокопирования печатной продукции (бумаги форматной, бумаги печатной прочей, кальки, фольги для тиснения прочей, принадлежностей канцелярских или школьных пластмассовых, бумаги клейкой или гуммированной) (</w:t>
      </w:r>
      <w:proofErr w:type="spellStart"/>
      <w:r>
        <w:t>З</w:t>
      </w:r>
      <w:r>
        <w:rPr>
          <w:vertAlign w:val="subscript"/>
        </w:rPr>
        <w:t>пчк</w:t>
      </w:r>
      <w:proofErr w:type="spellEnd"/>
      <w:r>
        <w:t>), определенные в соответствии с настоящим пунктом, составляют 12519476.05 руб., при этом:</w:t>
      </w:r>
    </w:p>
    <w:p w:rsidR="00415175" w:rsidRDefault="00415175">
      <w:pPr>
        <w:pStyle w:val="ConsPlusNormal"/>
        <w:jc w:val="both"/>
      </w:pPr>
    </w:p>
    <w:p w:rsidR="00415175" w:rsidRDefault="00415175">
      <w:pPr>
        <w:sectPr w:rsidR="004151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268"/>
        <w:gridCol w:w="1417"/>
        <w:gridCol w:w="2268"/>
        <w:gridCol w:w="1814"/>
        <w:gridCol w:w="2438"/>
      </w:tblGrid>
      <w:tr w:rsidR="00415175">
        <w:tc>
          <w:tcPr>
            <w:tcW w:w="4252" w:type="dxa"/>
          </w:tcPr>
          <w:p w:rsidR="00415175" w:rsidRDefault="00415175">
            <w:pPr>
              <w:pStyle w:val="ConsPlusNormal"/>
            </w:pPr>
            <w:r>
              <w:lastRenderedPageBreak/>
              <w:t>Наименование материала для изготовления оригинальных экземпляров и ксерокопирования печатной продукции</w:t>
            </w:r>
          </w:p>
        </w:tc>
        <w:tc>
          <w:tcPr>
            <w:tcW w:w="2268" w:type="dxa"/>
          </w:tcPr>
          <w:p w:rsidR="00415175" w:rsidRDefault="00415175">
            <w:pPr>
              <w:pStyle w:val="ConsPlusNormal"/>
              <w:jc w:val="center"/>
            </w:pPr>
            <w:r>
              <w:t>Характеристики</w:t>
            </w:r>
          </w:p>
        </w:tc>
        <w:tc>
          <w:tcPr>
            <w:tcW w:w="1417" w:type="dxa"/>
          </w:tcPr>
          <w:p w:rsidR="00415175" w:rsidRDefault="00415175">
            <w:pPr>
              <w:pStyle w:val="ConsPlusNormal"/>
            </w:pPr>
            <w:r>
              <w:t>Единица измерения</w:t>
            </w:r>
          </w:p>
        </w:tc>
        <w:tc>
          <w:tcPr>
            <w:tcW w:w="2268" w:type="dxa"/>
          </w:tcPr>
          <w:p w:rsidR="00415175" w:rsidRDefault="00415175">
            <w:pPr>
              <w:pStyle w:val="ConsPlusNormal"/>
            </w:pPr>
            <w:r>
              <w:t>Количество i-х материалов для изготовления оригинальных экземпляров и ксерокопирования печатной продукции в единицах измерения</w:t>
            </w:r>
          </w:p>
        </w:tc>
        <w:tc>
          <w:tcPr>
            <w:tcW w:w="1814" w:type="dxa"/>
          </w:tcPr>
          <w:p w:rsidR="00415175" w:rsidRDefault="00415175">
            <w:pPr>
              <w:pStyle w:val="ConsPlusNormal"/>
            </w:pPr>
            <w:r>
              <w:t>Цена i-</w:t>
            </w:r>
            <w:proofErr w:type="spellStart"/>
            <w:r>
              <w:t>го</w:t>
            </w:r>
            <w:proofErr w:type="spellEnd"/>
            <w:r>
              <w:t xml:space="preserve"> материала, руб.</w:t>
            </w:r>
          </w:p>
        </w:tc>
        <w:tc>
          <w:tcPr>
            <w:tcW w:w="2438" w:type="dxa"/>
          </w:tcPr>
          <w:p w:rsidR="00415175" w:rsidRDefault="00415175">
            <w:pPr>
              <w:pStyle w:val="ConsPlusNormal"/>
            </w:pPr>
            <w:r>
              <w:t>Затраты Учреждения на приобретение материалов для изготовления оригинальных экземпляров и ксерокопирования печатной продукции (</w:t>
            </w:r>
            <w:proofErr w:type="spellStart"/>
            <w:r>
              <w:t>Зпчк</w:t>
            </w:r>
            <w:proofErr w:type="spellEnd"/>
            <w:r>
              <w:t>), руб.</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"белое золото", формат A4, плотность 300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15</w:t>
            </w:r>
          </w:p>
        </w:tc>
        <w:tc>
          <w:tcPr>
            <w:tcW w:w="1814" w:type="dxa"/>
          </w:tcPr>
          <w:p w:rsidR="00415175" w:rsidRDefault="00415175">
            <w:pPr>
              <w:pStyle w:val="ConsPlusNormal"/>
              <w:jc w:val="center"/>
            </w:pPr>
            <w:r>
              <w:t>4690,00</w:t>
            </w:r>
          </w:p>
        </w:tc>
        <w:tc>
          <w:tcPr>
            <w:tcW w:w="2438" w:type="dxa"/>
          </w:tcPr>
          <w:p w:rsidR="00415175" w:rsidRDefault="00415175">
            <w:pPr>
              <w:pStyle w:val="ConsPlusNormal"/>
              <w:jc w:val="center"/>
            </w:pPr>
            <w:r>
              <w:t>70350.00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односторонняя с тиснением "лен" цвет белый, формат A4, плотность 280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3985.00</w:t>
            </w:r>
          </w:p>
        </w:tc>
        <w:tc>
          <w:tcPr>
            <w:tcW w:w="2438" w:type="dxa"/>
          </w:tcPr>
          <w:p w:rsidR="00415175" w:rsidRDefault="00415175">
            <w:pPr>
              <w:pStyle w:val="ConsPlusNormal"/>
              <w:jc w:val="center"/>
            </w:pPr>
            <w:r>
              <w:t>39850.00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двусторонняя с тиснением "лен", цвет "слоновая кость",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2032.50</w:t>
            </w:r>
          </w:p>
        </w:tc>
        <w:tc>
          <w:tcPr>
            <w:tcW w:w="2438" w:type="dxa"/>
          </w:tcPr>
          <w:p w:rsidR="00415175" w:rsidRDefault="00415175">
            <w:pPr>
              <w:pStyle w:val="ConsPlusNormal"/>
              <w:jc w:val="center"/>
            </w:pPr>
            <w:r>
              <w:t>20325.00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 xml:space="preserve">с эффектом мерцания </w:t>
            </w:r>
            <w:r>
              <w:lastRenderedPageBreak/>
              <w:t>двусторонняя, цвет "белый мрамор", формат A3, плотность 120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3985.00</w:t>
            </w:r>
          </w:p>
        </w:tc>
        <w:tc>
          <w:tcPr>
            <w:tcW w:w="2438" w:type="dxa"/>
          </w:tcPr>
          <w:p w:rsidR="00415175" w:rsidRDefault="00415175">
            <w:pPr>
              <w:pStyle w:val="ConsPlusNormal"/>
              <w:jc w:val="center"/>
            </w:pPr>
            <w:r>
              <w:t>39850.00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"белый мрамор",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40</w:t>
            </w:r>
          </w:p>
        </w:tc>
        <w:tc>
          <w:tcPr>
            <w:tcW w:w="1814" w:type="dxa"/>
          </w:tcPr>
          <w:p w:rsidR="00415175" w:rsidRDefault="00415175">
            <w:pPr>
              <w:pStyle w:val="ConsPlusNormal"/>
              <w:jc w:val="center"/>
            </w:pPr>
            <w:r>
              <w:t>1975.00</w:t>
            </w:r>
          </w:p>
        </w:tc>
        <w:tc>
          <w:tcPr>
            <w:tcW w:w="2438" w:type="dxa"/>
          </w:tcPr>
          <w:p w:rsidR="00415175" w:rsidRDefault="00415175">
            <w:pPr>
              <w:pStyle w:val="ConsPlusNormal"/>
              <w:jc w:val="center"/>
            </w:pPr>
            <w:r>
              <w:t>79000.00</w:t>
            </w:r>
          </w:p>
        </w:tc>
      </w:tr>
      <w:tr w:rsidR="00415175">
        <w:tc>
          <w:tcPr>
            <w:tcW w:w="4252" w:type="dxa"/>
          </w:tcPr>
          <w:p w:rsidR="00415175" w:rsidRDefault="00415175">
            <w:pPr>
              <w:pStyle w:val="ConsPlusNormal"/>
            </w:pPr>
            <w:r>
              <w:t>Калька бумажная</w:t>
            </w:r>
          </w:p>
        </w:tc>
        <w:tc>
          <w:tcPr>
            <w:tcW w:w="2268" w:type="dxa"/>
          </w:tcPr>
          <w:p w:rsidR="00415175" w:rsidRDefault="00415175">
            <w:pPr>
              <w:pStyle w:val="ConsPlusNormal"/>
            </w:pPr>
            <w:r>
              <w:t>чертежная, формат A4, плотность 110 г/кв. м</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50</w:t>
            </w:r>
          </w:p>
        </w:tc>
        <w:tc>
          <w:tcPr>
            <w:tcW w:w="1814" w:type="dxa"/>
          </w:tcPr>
          <w:p w:rsidR="00415175" w:rsidRDefault="00415175">
            <w:pPr>
              <w:pStyle w:val="ConsPlusNormal"/>
              <w:jc w:val="center"/>
            </w:pPr>
            <w:r>
              <w:t>3341.21</w:t>
            </w:r>
          </w:p>
        </w:tc>
        <w:tc>
          <w:tcPr>
            <w:tcW w:w="2438" w:type="dxa"/>
          </w:tcPr>
          <w:p w:rsidR="00415175" w:rsidRDefault="00415175">
            <w:pPr>
              <w:pStyle w:val="ConsPlusNormal"/>
              <w:jc w:val="center"/>
            </w:pPr>
            <w:r>
              <w:t>167060.50</w:t>
            </w:r>
          </w:p>
        </w:tc>
      </w:tr>
      <w:tr w:rsidR="00415175">
        <w:tc>
          <w:tcPr>
            <w:tcW w:w="4252" w:type="dxa"/>
          </w:tcPr>
          <w:p w:rsidR="00415175" w:rsidRDefault="00415175">
            <w:pPr>
              <w:pStyle w:val="ConsPlusNormal"/>
            </w:pPr>
            <w:r>
              <w:t>Пружина для переплета пластмассовая</w:t>
            </w:r>
          </w:p>
        </w:tc>
        <w:tc>
          <w:tcPr>
            <w:tcW w:w="2268" w:type="dxa"/>
          </w:tcPr>
          <w:p w:rsidR="00415175" w:rsidRDefault="00415175">
            <w:pPr>
              <w:pStyle w:val="ConsPlusNormal"/>
            </w:pPr>
            <w:r>
              <w:t>диаметр пружины: 6 мм - 1500 шт.; 8 мм - 1500 шт.; 10 мм - 2000 шт.; 12 мм - 3000 шт.; 14 мм - 2000 шт.; 16 мм - 2500 шт.; 20 мм - 1500 шт.</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140</w:t>
            </w:r>
          </w:p>
        </w:tc>
        <w:tc>
          <w:tcPr>
            <w:tcW w:w="1814" w:type="dxa"/>
          </w:tcPr>
          <w:p w:rsidR="00415175" w:rsidRDefault="00415175">
            <w:pPr>
              <w:pStyle w:val="ConsPlusNormal"/>
              <w:jc w:val="center"/>
            </w:pPr>
            <w:r>
              <w:t>735.00</w:t>
            </w:r>
          </w:p>
        </w:tc>
        <w:tc>
          <w:tcPr>
            <w:tcW w:w="2438" w:type="dxa"/>
          </w:tcPr>
          <w:p w:rsidR="00415175" w:rsidRDefault="00415175">
            <w:pPr>
              <w:pStyle w:val="ConsPlusNormal"/>
              <w:jc w:val="center"/>
            </w:pPr>
            <w:r>
              <w:t>102900.00</w:t>
            </w:r>
          </w:p>
        </w:tc>
      </w:tr>
      <w:tr w:rsidR="00415175">
        <w:tc>
          <w:tcPr>
            <w:tcW w:w="4252" w:type="dxa"/>
          </w:tcPr>
          <w:p w:rsidR="00415175" w:rsidRDefault="00415175">
            <w:pPr>
              <w:pStyle w:val="ConsPlusNormal"/>
            </w:pPr>
            <w:r>
              <w:t>Пружина для переплета пластмассовая</w:t>
            </w:r>
          </w:p>
        </w:tc>
        <w:tc>
          <w:tcPr>
            <w:tcW w:w="2268" w:type="dxa"/>
          </w:tcPr>
          <w:p w:rsidR="00415175" w:rsidRDefault="00415175">
            <w:pPr>
              <w:pStyle w:val="ConsPlusNormal"/>
            </w:pPr>
            <w:r>
              <w:t>диаметр пружины: 22 мм - 1500 шт.; 25 мм - 1500 шт.; 45 мм - 1000 шт.</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80</w:t>
            </w:r>
          </w:p>
        </w:tc>
        <w:tc>
          <w:tcPr>
            <w:tcW w:w="1814" w:type="dxa"/>
          </w:tcPr>
          <w:p w:rsidR="00415175" w:rsidRDefault="00415175">
            <w:pPr>
              <w:pStyle w:val="ConsPlusNormal"/>
              <w:jc w:val="center"/>
            </w:pPr>
            <w:r>
              <w:t>2376.00</w:t>
            </w:r>
          </w:p>
        </w:tc>
        <w:tc>
          <w:tcPr>
            <w:tcW w:w="2438" w:type="dxa"/>
          </w:tcPr>
          <w:p w:rsidR="00415175" w:rsidRDefault="00415175">
            <w:pPr>
              <w:pStyle w:val="ConsPlusNormal"/>
              <w:jc w:val="center"/>
            </w:pPr>
            <w:r>
              <w:t>190080.00</w:t>
            </w:r>
          </w:p>
        </w:tc>
      </w:tr>
      <w:tr w:rsidR="00415175">
        <w:tc>
          <w:tcPr>
            <w:tcW w:w="4252" w:type="dxa"/>
          </w:tcPr>
          <w:p w:rsidR="00415175" w:rsidRDefault="00415175">
            <w:pPr>
              <w:pStyle w:val="ConsPlusNormal"/>
            </w:pPr>
            <w:r>
              <w:t>Обложка для переплета пластиковая</w:t>
            </w:r>
          </w:p>
        </w:tc>
        <w:tc>
          <w:tcPr>
            <w:tcW w:w="2268" w:type="dxa"/>
          </w:tcPr>
          <w:p w:rsidR="00415175" w:rsidRDefault="00415175">
            <w:pPr>
              <w:pStyle w:val="ConsPlusNormal"/>
            </w:pPr>
            <w:r>
              <w:t xml:space="preserve">прозрачная, плотность - 150 </w:t>
            </w:r>
            <w:proofErr w:type="spellStart"/>
            <w:r>
              <w:t>мкр</w:t>
            </w:r>
            <w:proofErr w:type="spellEnd"/>
            <w:r>
              <w:t>.</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500</w:t>
            </w:r>
          </w:p>
        </w:tc>
        <w:tc>
          <w:tcPr>
            <w:tcW w:w="1814" w:type="dxa"/>
          </w:tcPr>
          <w:p w:rsidR="00415175" w:rsidRDefault="00415175">
            <w:pPr>
              <w:pStyle w:val="ConsPlusNormal"/>
              <w:jc w:val="center"/>
            </w:pPr>
            <w:r>
              <w:t>766.50</w:t>
            </w:r>
          </w:p>
        </w:tc>
        <w:tc>
          <w:tcPr>
            <w:tcW w:w="2438" w:type="dxa"/>
          </w:tcPr>
          <w:p w:rsidR="00415175" w:rsidRDefault="00415175">
            <w:pPr>
              <w:pStyle w:val="ConsPlusNormal"/>
              <w:jc w:val="center"/>
            </w:pPr>
            <w:r>
              <w:t>383250.00</w:t>
            </w:r>
          </w:p>
        </w:tc>
      </w:tr>
      <w:tr w:rsidR="00415175">
        <w:tc>
          <w:tcPr>
            <w:tcW w:w="4252" w:type="dxa"/>
          </w:tcPr>
          <w:p w:rsidR="00415175" w:rsidRDefault="00415175">
            <w:pPr>
              <w:pStyle w:val="ConsPlusNormal"/>
            </w:pPr>
            <w:r>
              <w:lastRenderedPageBreak/>
              <w:t xml:space="preserve">Пленка для </w:t>
            </w:r>
            <w:proofErr w:type="spellStart"/>
            <w:r>
              <w:t>ламинирования</w:t>
            </w:r>
            <w:proofErr w:type="spellEnd"/>
          </w:p>
        </w:tc>
        <w:tc>
          <w:tcPr>
            <w:tcW w:w="2268" w:type="dxa"/>
          </w:tcPr>
          <w:p w:rsidR="00415175" w:rsidRDefault="00415175">
            <w:pPr>
              <w:pStyle w:val="ConsPlusNormal"/>
            </w:pPr>
            <w:r>
              <w:t xml:space="preserve">размер - 70 мм x 100 мм, плотность - 125 </w:t>
            </w:r>
            <w:proofErr w:type="spellStart"/>
            <w:r>
              <w:t>мкр</w:t>
            </w:r>
            <w:proofErr w:type="spellEnd"/>
            <w:r>
              <w:t>.</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20</w:t>
            </w:r>
          </w:p>
        </w:tc>
        <w:tc>
          <w:tcPr>
            <w:tcW w:w="1814" w:type="dxa"/>
          </w:tcPr>
          <w:p w:rsidR="00415175" w:rsidRDefault="00415175">
            <w:pPr>
              <w:pStyle w:val="ConsPlusNormal"/>
              <w:jc w:val="center"/>
            </w:pPr>
            <w:r>
              <w:t>290.00</w:t>
            </w:r>
          </w:p>
        </w:tc>
        <w:tc>
          <w:tcPr>
            <w:tcW w:w="2438" w:type="dxa"/>
          </w:tcPr>
          <w:p w:rsidR="00415175" w:rsidRDefault="00415175">
            <w:pPr>
              <w:pStyle w:val="ConsPlusNormal"/>
              <w:jc w:val="center"/>
            </w:pPr>
            <w:r>
              <w:t>5800.00</w:t>
            </w:r>
          </w:p>
        </w:tc>
      </w:tr>
      <w:tr w:rsidR="00415175">
        <w:tc>
          <w:tcPr>
            <w:tcW w:w="4252" w:type="dxa"/>
          </w:tcPr>
          <w:p w:rsidR="00415175" w:rsidRDefault="00415175">
            <w:pPr>
              <w:pStyle w:val="ConsPlusNormal"/>
            </w:pPr>
            <w:r>
              <w:t xml:space="preserve">Пленка для </w:t>
            </w:r>
            <w:proofErr w:type="spellStart"/>
            <w:r>
              <w:t>ламинирования</w:t>
            </w:r>
            <w:proofErr w:type="spellEnd"/>
          </w:p>
        </w:tc>
        <w:tc>
          <w:tcPr>
            <w:tcW w:w="2268" w:type="dxa"/>
          </w:tcPr>
          <w:p w:rsidR="00415175" w:rsidRDefault="00415175">
            <w:pPr>
              <w:pStyle w:val="ConsPlusNormal"/>
            </w:pPr>
            <w:r>
              <w:t xml:space="preserve">формат A5, плотность - 125 </w:t>
            </w:r>
            <w:proofErr w:type="spellStart"/>
            <w:r>
              <w:t>мкр</w:t>
            </w:r>
            <w:proofErr w:type="spellEnd"/>
            <w:r>
              <w:t>.</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15</w:t>
            </w:r>
          </w:p>
        </w:tc>
        <w:tc>
          <w:tcPr>
            <w:tcW w:w="1814" w:type="dxa"/>
          </w:tcPr>
          <w:p w:rsidR="00415175" w:rsidRDefault="00415175">
            <w:pPr>
              <w:pStyle w:val="ConsPlusNormal"/>
              <w:jc w:val="center"/>
            </w:pPr>
            <w:r>
              <w:t>911.00</w:t>
            </w:r>
          </w:p>
        </w:tc>
        <w:tc>
          <w:tcPr>
            <w:tcW w:w="2438" w:type="dxa"/>
          </w:tcPr>
          <w:p w:rsidR="00415175" w:rsidRDefault="00415175">
            <w:pPr>
              <w:pStyle w:val="ConsPlusNormal"/>
              <w:jc w:val="center"/>
            </w:pPr>
            <w:r>
              <w:t>13665.00</w:t>
            </w:r>
          </w:p>
        </w:tc>
      </w:tr>
      <w:tr w:rsidR="00415175">
        <w:tc>
          <w:tcPr>
            <w:tcW w:w="4252" w:type="dxa"/>
          </w:tcPr>
          <w:p w:rsidR="00415175" w:rsidRDefault="00415175">
            <w:pPr>
              <w:pStyle w:val="ConsPlusNormal"/>
            </w:pPr>
            <w:r>
              <w:t xml:space="preserve">Пленка для </w:t>
            </w:r>
            <w:proofErr w:type="spellStart"/>
            <w:r>
              <w:t>ламинирования</w:t>
            </w:r>
            <w:proofErr w:type="spellEnd"/>
          </w:p>
        </w:tc>
        <w:tc>
          <w:tcPr>
            <w:tcW w:w="2268" w:type="dxa"/>
          </w:tcPr>
          <w:p w:rsidR="00415175" w:rsidRDefault="00415175">
            <w:pPr>
              <w:pStyle w:val="ConsPlusNormal"/>
            </w:pPr>
            <w:r>
              <w:t xml:space="preserve">формат A3, плотность - 125 </w:t>
            </w:r>
            <w:proofErr w:type="spellStart"/>
            <w:r>
              <w:t>мкр</w:t>
            </w:r>
            <w:proofErr w:type="spellEnd"/>
            <w:r>
              <w:t>.</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15</w:t>
            </w:r>
          </w:p>
        </w:tc>
        <w:tc>
          <w:tcPr>
            <w:tcW w:w="1814" w:type="dxa"/>
          </w:tcPr>
          <w:p w:rsidR="00415175" w:rsidRDefault="00415175">
            <w:pPr>
              <w:pStyle w:val="ConsPlusNormal"/>
              <w:jc w:val="center"/>
            </w:pPr>
            <w:r>
              <w:t>3245.00</w:t>
            </w:r>
          </w:p>
        </w:tc>
        <w:tc>
          <w:tcPr>
            <w:tcW w:w="2438" w:type="dxa"/>
          </w:tcPr>
          <w:p w:rsidR="00415175" w:rsidRDefault="00415175">
            <w:pPr>
              <w:pStyle w:val="ConsPlusNormal"/>
              <w:jc w:val="center"/>
            </w:pPr>
            <w:r>
              <w:t>48675.00</w:t>
            </w:r>
          </w:p>
        </w:tc>
      </w:tr>
      <w:tr w:rsidR="00415175">
        <w:tc>
          <w:tcPr>
            <w:tcW w:w="4252" w:type="dxa"/>
          </w:tcPr>
          <w:p w:rsidR="00415175" w:rsidRDefault="00415175">
            <w:pPr>
              <w:pStyle w:val="ConsPlusNormal"/>
            </w:pPr>
            <w:r>
              <w:t xml:space="preserve">Пленка для </w:t>
            </w:r>
            <w:proofErr w:type="spellStart"/>
            <w:r>
              <w:t>ламинирования</w:t>
            </w:r>
            <w:proofErr w:type="spellEnd"/>
          </w:p>
        </w:tc>
        <w:tc>
          <w:tcPr>
            <w:tcW w:w="2268" w:type="dxa"/>
          </w:tcPr>
          <w:p w:rsidR="00415175" w:rsidRDefault="00415175">
            <w:pPr>
              <w:pStyle w:val="ConsPlusNormal"/>
            </w:pPr>
            <w:r>
              <w:t xml:space="preserve">формат A4, плотность - 125 </w:t>
            </w:r>
            <w:proofErr w:type="spellStart"/>
            <w:r>
              <w:t>мкр</w:t>
            </w:r>
            <w:proofErr w:type="spellEnd"/>
            <w:r>
              <w:t>.</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20</w:t>
            </w:r>
          </w:p>
        </w:tc>
        <w:tc>
          <w:tcPr>
            <w:tcW w:w="1814" w:type="dxa"/>
          </w:tcPr>
          <w:p w:rsidR="00415175" w:rsidRDefault="00415175">
            <w:pPr>
              <w:pStyle w:val="ConsPlusNormal"/>
              <w:jc w:val="center"/>
            </w:pPr>
            <w:r>
              <w:t>1471.50</w:t>
            </w:r>
          </w:p>
        </w:tc>
        <w:tc>
          <w:tcPr>
            <w:tcW w:w="2438" w:type="dxa"/>
          </w:tcPr>
          <w:p w:rsidR="00415175" w:rsidRDefault="00415175">
            <w:pPr>
              <w:pStyle w:val="ConsPlusNormal"/>
              <w:jc w:val="center"/>
            </w:pPr>
            <w:r>
              <w:t>29430.00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копирования, формат - A3, плотность - 80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1250</w:t>
            </w:r>
          </w:p>
        </w:tc>
        <w:tc>
          <w:tcPr>
            <w:tcW w:w="1814" w:type="dxa"/>
          </w:tcPr>
          <w:p w:rsidR="00415175" w:rsidRDefault="00415175">
            <w:pPr>
              <w:pStyle w:val="ConsPlusNormal"/>
              <w:jc w:val="center"/>
            </w:pPr>
            <w:r>
              <w:t>940.00</w:t>
            </w:r>
          </w:p>
        </w:tc>
        <w:tc>
          <w:tcPr>
            <w:tcW w:w="2438" w:type="dxa"/>
          </w:tcPr>
          <w:p w:rsidR="00415175" w:rsidRDefault="00415175">
            <w:pPr>
              <w:pStyle w:val="ConsPlusNormal"/>
              <w:jc w:val="center"/>
            </w:pPr>
            <w:r>
              <w:t>1175000.00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копирования, формат A4, плотность - 80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2000</w:t>
            </w:r>
          </w:p>
        </w:tc>
        <w:tc>
          <w:tcPr>
            <w:tcW w:w="1814" w:type="dxa"/>
          </w:tcPr>
          <w:p w:rsidR="00415175" w:rsidRDefault="00415175">
            <w:pPr>
              <w:pStyle w:val="ConsPlusNormal"/>
              <w:jc w:val="center"/>
            </w:pPr>
            <w:r>
              <w:t>565.00</w:t>
            </w:r>
          </w:p>
        </w:tc>
        <w:tc>
          <w:tcPr>
            <w:tcW w:w="2438" w:type="dxa"/>
          </w:tcPr>
          <w:p w:rsidR="00415175" w:rsidRDefault="00415175">
            <w:pPr>
              <w:pStyle w:val="ConsPlusNormal"/>
              <w:jc w:val="center"/>
            </w:pPr>
            <w:r>
              <w:t>1130000.00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с тиснением "шеврон", цвет белый, формат A4, плотность 300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5</w:t>
            </w:r>
          </w:p>
        </w:tc>
        <w:tc>
          <w:tcPr>
            <w:tcW w:w="1814" w:type="dxa"/>
          </w:tcPr>
          <w:p w:rsidR="00415175" w:rsidRDefault="00415175">
            <w:pPr>
              <w:pStyle w:val="ConsPlusNormal"/>
              <w:jc w:val="center"/>
            </w:pPr>
            <w:r>
              <w:t>6950.00</w:t>
            </w:r>
          </w:p>
        </w:tc>
        <w:tc>
          <w:tcPr>
            <w:tcW w:w="2438" w:type="dxa"/>
          </w:tcPr>
          <w:p w:rsidR="00415175" w:rsidRDefault="00415175">
            <w:pPr>
              <w:pStyle w:val="ConsPlusNormal"/>
              <w:jc w:val="center"/>
            </w:pPr>
            <w:r>
              <w:t>34750.00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 xml:space="preserve">назначение - для цветной печати, цвет белый, формат </w:t>
            </w:r>
            <w:r>
              <w:lastRenderedPageBreak/>
              <w:t>A3, плотность 160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150</w:t>
            </w:r>
          </w:p>
        </w:tc>
        <w:tc>
          <w:tcPr>
            <w:tcW w:w="1814" w:type="dxa"/>
          </w:tcPr>
          <w:p w:rsidR="00415175" w:rsidRDefault="00415175">
            <w:pPr>
              <w:pStyle w:val="ConsPlusNormal"/>
              <w:jc w:val="center"/>
            </w:pPr>
            <w:r>
              <w:t>1775.00</w:t>
            </w:r>
          </w:p>
        </w:tc>
        <w:tc>
          <w:tcPr>
            <w:tcW w:w="2438" w:type="dxa"/>
          </w:tcPr>
          <w:p w:rsidR="00415175" w:rsidRDefault="00415175">
            <w:pPr>
              <w:pStyle w:val="ConsPlusNormal"/>
              <w:jc w:val="center"/>
            </w:pPr>
            <w:r>
              <w:t>266250.00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"волшебная свеча", формат A3,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3985.00</w:t>
            </w:r>
          </w:p>
        </w:tc>
        <w:tc>
          <w:tcPr>
            <w:tcW w:w="2438" w:type="dxa"/>
          </w:tcPr>
          <w:p w:rsidR="00415175" w:rsidRDefault="00415175">
            <w:pPr>
              <w:pStyle w:val="ConsPlusNormal"/>
              <w:jc w:val="center"/>
            </w:pPr>
            <w:r>
              <w:t>39850.00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"волшебная свеча",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2025.00</w:t>
            </w:r>
          </w:p>
        </w:tc>
        <w:tc>
          <w:tcPr>
            <w:tcW w:w="2438" w:type="dxa"/>
          </w:tcPr>
          <w:p w:rsidR="00415175" w:rsidRDefault="00415175">
            <w:pPr>
              <w:pStyle w:val="ConsPlusNormal"/>
              <w:jc w:val="center"/>
            </w:pPr>
            <w:r>
              <w:t>20250.00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цветной печати, цвет белый, глянцевая, формат A4, плотность 250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560</w:t>
            </w:r>
          </w:p>
        </w:tc>
        <w:tc>
          <w:tcPr>
            <w:tcW w:w="1814" w:type="dxa"/>
          </w:tcPr>
          <w:p w:rsidR="00415175" w:rsidRDefault="00415175">
            <w:pPr>
              <w:pStyle w:val="ConsPlusNormal"/>
              <w:jc w:val="center"/>
            </w:pPr>
            <w:r>
              <w:t>1627.50</w:t>
            </w:r>
          </w:p>
        </w:tc>
        <w:tc>
          <w:tcPr>
            <w:tcW w:w="2438" w:type="dxa"/>
          </w:tcPr>
          <w:p w:rsidR="00415175" w:rsidRDefault="00415175">
            <w:pPr>
              <w:pStyle w:val="ConsPlusNormal"/>
              <w:jc w:val="center"/>
            </w:pPr>
            <w:r>
              <w:t>911400.00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цветной печати, цвет белый, глянцевая, формат A3, плотность 250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400</w:t>
            </w:r>
          </w:p>
        </w:tc>
        <w:tc>
          <w:tcPr>
            <w:tcW w:w="1814" w:type="dxa"/>
          </w:tcPr>
          <w:p w:rsidR="00415175" w:rsidRDefault="00415175">
            <w:pPr>
              <w:pStyle w:val="ConsPlusNormal"/>
              <w:jc w:val="center"/>
            </w:pPr>
            <w:r>
              <w:t>2775.00</w:t>
            </w:r>
          </w:p>
        </w:tc>
        <w:tc>
          <w:tcPr>
            <w:tcW w:w="2438" w:type="dxa"/>
          </w:tcPr>
          <w:p w:rsidR="00415175" w:rsidRDefault="00415175">
            <w:pPr>
              <w:pStyle w:val="ConsPlusNormal"/>
              <w:jc w:val="center"/>
            </w:pPr>
            <w:r>
              <w:t>1110000.00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 xml:space="preserve">назначение - для </w:t>
            </w:r>
            <w:r>
              <w:lastRenderedPageBreak/>
              <w:t>цветной печати, цвет белый, формат A4, плотность 200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200</w:t>
            </w:r>
          </w:p>
        </w:tc>
        <w:tc>
          <w:tcPr>
            <w:tcW w:w="1814" w:type="dxa"/>
          </w:tcPr>
          <w:p w:rsidR="00415175" w:rsidRDefault="00415175">
            <w:pPr>
              <w:pStyle w:val="ConsPlusNormal"/>
              <w:jc w:val="center"/>
            </w:pPr>
            <w:r>
              <w:t>1190.00</w:t>
            </w:r>
          </w:p>
        </w:tc>
        <w:tc>
          <w:tcPr>
            <w:tcW w:w="2438" w:type="dxa"/>
          </w:tcPr>
          <w:p w:rsidR="00415175" w:rsidRDefault="00415175">
            <w:pPr>
              <w:pStyle w:val="ConsPlusNormal"/>
              <w:jc w:val="center"/>
            </w:pPr>
            <w:r>
              <w:t>238000.00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матовая, цвет белый, формат A4, плотность 160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500</w:t>
            </w:r>
          </w:p>
        </w:tc>
        <w:tc>
          <w:tcPr>
            <w:tcW w:w="1814" w:type="dxa"/>
          </w:tcPr>
          <w:p w:rsidR="00415175" w:rsidRDefault="00415175">
            <w:pPr>
              <w:pStyle w:val="ConsPlusNormal"/>
              <w:jc w:val="center"/>
            </w:pPr>
            <w:r>
              <w:t>956.00</w:t>
            </w:r>
          </w:p>
        </w:tc>
        <w:tc>
          <w:tcPr>
            <w:tcW w:w="2438" w:type="dxa"/>
          </w:tcPr>
          <w:p w:rsidR="00415175" w:rsidRDefault="00415175">
            <w:pPr>
              <w:pStyle w:val="ConsPlusNormal"/>
              <w:jc w:val="center"/>
            </w:pPr>
            <w:r>
              <w:t>478000.00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глянцевая двусторонняя, цвет белый, формат A4, плотность 210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210</w:t>
            </w:r>
          </w:p>
        </w:tc>
        <w:tc>
          <w:tcPr>
            <w:tcW w:w="1814" w:type="dxa"/>
          </w:tcPr>
          <w:p w:rsidR="00415175" w:rsidRDefault="00415175">
            <w:pPr>
              <w:pStyle w:val="ConsPlusNormal"/>
              <w:jc w:val="center"/>
            </w:pPr>
            <w:r>
              <w:t>2214.00</w:t>
            </w:r>
          </w:p>
        </w:tc>
        <w:tc>
          <w:tcPr>
            <w:tcW w:w="2438" w:type="dxa"/>
          </w:tcPr>
          <w:p w:rsidR="00415175" w:rsidRDefault="00415175">
            <w:pPr>
              <w:pStyle w:val="ConsPlusNormal"/>
              <w:jc w:val="center"/>
            </w:pPr>
            <w:r>
              <w:t>464940.00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глянцевая двусторонняя, цвет белый, формат A4, плотность 140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250</w:t>
            </w:r>
          </w:p>
        </w:tc>
        <w:tc>
          <w:tcPr>
            <w:tcW w:w="1814" w:type="dxa"/>
          </w:tcPr>
          <w:p w:rsidR="00415175" w:rsidRDefault="00415175">
            <w:pPr>
              <w:pStyle w:val="ConsPlusNormal"/>
              <w:jc w:val="center"/>
            </w:pPr>
            <w:r>
              <w:t>2373.00</w:t>
            </w:r>
          </w:p>
        </w:tc>
        <w:tc>
          <w:tcPr>
            <w:tcW w:w="2438" w:type="dxa"/>
          </w:tcPr>
          <w:p w:rsidR="00415175" w:rsidRDefault="00415175">
            <w:pPr>
              <w:pStyle w:val="ConsPlusNormal"/>
              <w:jc w:val="center"/>
            </w:pPr>
            <w:r>
              <w:t>593250.00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цветной печати, цвет белый, формат A3, плотность 90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350</w:t>
            </w:r>
          </w:p>
        </w:tc>
        <w:tc>
          <w:tcPr>
            <w:tcW w:w="1814" w:type="dxa"/>
          </w:tcPr>
          <w:p w:rsidR="00415175" w:rsidRDefault="00415175">
            <w:pPr>
              <w:pStyle w:val="ConsPlusNormal"/>
              <w:jc w:val="center"/>
            </w:pPr>
            <w:r>
              <w:t>1949.00</w:t>
            </w:r>
          </w:p>
        </w:tc>
        <w:tc>
          <w:tcPr>
            <w:tcW w:w="2438" w:type="dxa"/>
          </w:tcPr>
          <w:p w:rsidR="00415175" w:rsidRDefault="00415175">
            <w:pPr>
              <w:pStyle w:val="ConsPlusNormal"/>
              <w:jc w:val="center"/>
            </w:pPr>
            <w:r>
              <w:t>682150.00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цветной печати, цвет белый, формат A4, плотность 90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1500</w:t>
            </w:r>
          </w:p>
        </w:tc>
        <w:tc>
          <w:tcPr>
            <w:tcW w:w="1814" w:type="dxa"/>
          </w:tcPr>
          <w:p w:rsidR="00415175" w:rsidRDefault="00415175">
            <w:pPr>
              <w:pStyle w:val="ConsPlusNormal"/>
              <w:jc w:val="center"/>
            </w:pPr>
            <w:r>
              <w:t>1175.50</w:t>
            </w:r>
          </w:p>
        </w:tc>
        <w:tc>
          <w:tcPr>
            <w:tcW w:w="2438" w:type="dxa"/>
          </w:tcPr>
          <w:p w:rsidR="00415175" w:rsidRDefault="00415175">
            <w:pPr>
              <w:pStyle w:val="ConsPlusNormal"/>
              <w:jc w:val="center"/>
            </w:pPr>
            <w:r>
              <w:t>1763250.00</w:t>
            </w:r>
          </w:p>
        </w:tc>
      </w:tr>
      <w:tr w:rsidR="00415175">
        <w:tc>
          <w:tcPr>
            <w:tcW w:w="4252" w:type="dxa"/>
          </w:tcPr>
          <w:p w:rsidR="00415175" w:rsidRDefault="00415175">
            <w:pPr>
              <w:pStyle w:val="ConsPlusNormal"/>
            </w:pPr>
            <w:r>
              <w:lastRenderedPageBreak/>
              <w:t>Бумага для офисной техники белая</w:t>
            </w:r>
          </w:p>
        </w:tc>
        <w:tc>
          <w:tcPr>
            <w:tcW w:w="2268" w:type="dxa"/>
          </w:tcPr>
          <w:p w:rsidR="00415175" w:rsidRDefault="00415175">
            <w:pPr>
              <w:pStyle w:val="ConsPlusNormal"/>
            </w:pPr>
            <w:r>
              <w:t>назначение - для цветной печати, цвет белый,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50</w:t>
            </w:r>
          </w:p>
        </w:tc>
        <w:tc>
          <w:tcPr>
            <w:tcW w:w="1814" w:type="dxa"/>
          </w:tcPr>
          <w:p w:rsidR="00415175" w:rsidRDefault="00415175">
            <w:pPr>
              <w:pStyle w:val="ConsPlusNormal"/>
              <w:jc w:val="center"/>
            </w:pPr>
            <w:r>
              <w:t>1493.00</w:t>
            </w:r>
          </w:p>
        </w:tc>
        <w:tc>
          <w:tcPr>
            <w:tcW w:w="2438" w:type="dxa"/>
          </w:tcPr>
          <w:p w:rsidR="00415175" w:rsidRDefault="00415175">
            <w:pPr>
              <w:pStyle w:val="ConsPlusNormal"/>
              <w:jc w:val="center"/>
            </w:pPr>
            <w:r>
              <w:t>74650.00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цветной печати, цвет белый, формат A4, плотность 250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100</w:t>
            </w:r>
          </w:p>
        </w:tc>
        <w:tc>
          <w:tcPr>
            <w:tcW w:w="1814" w:type="dxa"/>
          </w:tcPr>
          <w:p w:rsidR="00415175" w:rsidRDefault="00415175">
            <w:pPr>
              <w:pStyle w:val="ConsPlusNormal"/>
              <w:jc w:val="center"/>
            </w:pPr>
            <w:r>
              <w:t>1952.50</w:t>
            </w:r>
          </w:p>
        </w:tc>
        <w:tc>
          <w:tcPr>
            <w:tcW w:w="2438" w:type="dxa"/>
          </w:tcPr>
          <w:p w:rsidR="00415175" w:rsidRDefault="00415175">
            <w:pPr>
              <w:pStyle w:val="ConsPlusNormal"/>
              <w:jc w:val="center"/>
            </w:pPr>
            <w:r>
              <w:t>195250.00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цветной печати, цвет белый, формат A3, плотность 250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100</w:t>
            </w:r>
          </w:p>
        </w:tc>
        <w:tc>
          <w:tcPr>
            <w:tcW w:w="1814" w:type="dxa"/>
          </w:tcPr>
          <w:p w:rsidR="00415175" w:rsidRDefault="00415175">
            <w:pPr>
              <w:pStyle w:val="ConsPlusNormal"/>
              <w:jc w:val="center"/>
            </w:pPr>
            <w:r>
              <w:t>1375.50</w:t>
            </w:r>
          </w:p>
        </w:tc>
        <w:tc>
          <w:tcPr>
            <w:tcW w:w="2438" w:type="dxa"/>
          </w:tcPr>
          <w:p w:rsidR="00415175" w:rsidRDefault="00415175">
            <w:pPr>
              <w:pStyle w:val="ConsPlusNormal"/>
              <w:jc w:val="center"/>
            </w:pPr>
            <w:r>
              <w:t>137550.00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цветной печати, цвет белый, формат A3, плотность 300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30</w:t>
            </w:r>
          </w:p>
        </w:tc>
        <w:tc>
          <w:tcPr>
            <w:tcW w:w="1814" w:type="dxa"/>
          </w:tcPr>
          <w:p w:rsidR="00415175" w:rsidRDefault="00415175">
            <w:pPr>
              <w:pStyle w:val="ConsPlusNormal"/>
              <w:jc w:val="center"/>
            </w:pPr>
            <w:r>
              <w:t>1844.00</w:t>
            </w:r>
          </w:p>
        </w:tc>
        <w:tc>
          <w:tcPr>
            <w:tcW w:w="2438" w:type="dxa"/>
          </w:tcPr>
          <w:p w:rsidR="00415175" w:rsidRDefault="00415175">
            <w:pPr>
              <w:pStyle w:val="ConsPlusNormal"/>
              <w:jc w:val="center"/>
            </w:pPr>
            <w:r>
              <w:t>55320.00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 xml:space="preserve">назначение - для цветной печати, с двусторонним </w:t>
            </w:r>
            <w:proofErr w:type="spellStart"/>
            <w:r>
              <w:t>полуглянцевым</w:t>
            </w:r>
            <w:proofErr w:type="spellEnd"/>
            <w:r>
              <w:t xml:space="preserve"> покрытием, цвет белый, формат A4, плотность 280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50</w:t>
            </w:r>
          </w:p>
        </w:tc>
        <w:tc>
          <w:tcPr>
            <w:tcW w:w="1814" w:type="dxa"/>
          </w:tcPr>
          <w:p w:rsidR="00415175" w:rsidRDefault="00415175">
            <w:pPr>
              <w:pStyle w:val="ConsPlusNormal"/>
              <w:jc w:val="center"/>
            </w:pPr>
            <w:r>
              <w:t>2515.00</w:t>
            </w:r>
          </w:p>
        </w:tc>
        <w:tc>
          <w:tcPr>
            <w:tcW w:w="2438" w:type="dxa"/>
          </w:tcPr>
          <w:p w:rsidR="00415175" w:rsidRDefault="00415175">
            <w:pPr>
              <w:pStyle w:val="ConsPlusNormal"/>
              <w:jc w:val="center"/>
            </w:pPr>
            <w:r>
              <w:t>125750.00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 xml:space="preserve">назначение - для </w:t>
            </w:r>
            <w:r>
              <w:lastRenderedPageBreak/>
              <w:t xml:space="preserve">цветной печати, с двусторонним </w:t>
            </w:r>
            <w:proofErr w:type="spellStart"/>
            <w:r>
              <w:t>полуглянцевым</w:t>
            </w:r>
            <w:proofErr w:type="spellEnd"/>
            <w:r>
              <w:t xml:space="preserve"> покрытием, цвет белый, формат A3, плотность 280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20</w:t>
            </w:r>
          </w:p>
        </w:tc>
        <w:tc>
          <w:tcPr>
            <w:tcW w:w="1814" w:type="dxa"/>
          </w:tcPr>
          <w:p w:rsidR="00415175" w:rsidRDefault="00415175">
            <w:pPr>
              <w:pStyle w:val="ConsPlusNormal"/>
              <w:jc w:val="center"/>
            </w:pPr>
            <w:r>
              <w:t>4782.00</w:t>
            </w:r>
          </w:p>
        </w:tc>
        <w:tc>
          <w:tcPr>
            <w:tcW w:w="2438" w:type="dxa"/>
          </w:tcPr>
          <w:p w:rsidR="00415175" w:rsidRDefault="00415175">
            <w:pPr>
              <w:pStyle w:val="ConsPlusNormal"/>
              <w:jc w:val="center"/>
            </w:pPr>
            <w:r>
              <w:t>95640.00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"горный хрусталь", формат A4, плотность 250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20</w:t>
            </w:r>
          </w:p>
        </w:tc>
        <w:tc>
          <w:tcPr>
            <w:tcW w:w="1814" w:type="dxa"/>
          </w:tcPr>
          <w:p w:rsidR="00415175" w:rsidRDefault="00415175">
            <w:pPr>
              <w:pStyle w:val="ConsPlusNormal"/>
              <w:jc w:val="center"/>
            </w:pPr>
            <w:r>
              <w:t>4460.00</w:t>
            </w:r>
          </w:p>
        </w:tc>
        <w:tc>
          <w:tcPr>
            <w:tcW w:w="2438" w:type="dxa"/>
          </w:tcPr>
          <w:p w:rsidR="00415175" w:rsidRDefault="00415175">
            <w:pPr>
              <w:pStyle w:val="ConsPlusNormal"/>
              <w:jc w:val="center"/>
            </w:pPr>
            <w:r>
              <w:t>89200.00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"золотистый топаз", формат A4, плотность 250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20</w:t>
            </w:r>
          </w:p>
        </w:tc>
        <w:tc>
          <w:tcPr>
            <w:tcW w:w="1814" w:type="dxa"/>
          </w:tcPr>
          <w:p w:rsidR="00415175" w:rsidRDefault="00415175">
            <w:pPr>
              <w:pStyle w:val="ConsPlusNormal"/>
              <w:jc w:val="center"/>
            </w:pPr>
            <w:r>
              <w:t>4460.00</w:t>
            </w:r>
          </w:p>
        </w:tc>
        <w:tc>
          <w:tcPr>
            <w:tcW w:w="2438" w:type="dxa"/>
          </w:tcPr>
          <w:p w:rsidR="00415175" w:rsidRDefault="00415175">
            <w:pPr>
              <w:pStyle w:val="ConsPlusNormal"/>
              <w:jc w:val="center"/>
            </w:pPr>
            <w:r>
              <w:t>89200.00</w:t>
            </w:r>
          </w:p>
        </w:tc>
      </w:tr>
      <w:tr w:rsidR="00415175">
        <w:tc>
          <w:tcPr>
            <w:tcW w:w="4252" w:type="dxa"/>
          </w:tcPr>
          <w:p w:rsidR="00415175" w:rsidRDefault="00415175">
            <w:pPr>
              <w:pStyle w:val="ConsPlusNormal"/>
            </w:pPr>
            <w:r>
              <w:t>Бумага для офисной техники белая</w:t>
            </w:r>
          </w:p>
        </w:tc>
        <w:tc>
          <w:tcPr>
            <w:tcW w:w="2268" w:type="dxa"/>
          </w:tcPr>
          <w:p w:rsidR="00415175" w:rsidRDefault="00415175">
            <w:pPr>
              <w:pStyle w:val="ConsPlusNormal"/>
            </w:pPr>
            <w:r>
              <w:t>назначение - для цветной печати, цвет белый, формат A3, плотность 200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120</w:t>
            </w:r>
          </w:p>
        </w:tc>
        <w:tc>
          <w:tcPr>
            <w:tcW w:w="1814" w:type="dxa"/>
          </w:tcPr>
          <w:p w:rsidR="00415175" w:rsidRDefault="00415175">
            <w:pPr>
              <w:pStyle w:val="ConsPlusNormal"/>
              <w:jc w:val="center"/>
            </w:pPr>
            <w:r>
              <w:t>2391.65</w:t>
            </w:r>
          </w:p>
        </w:tc>
        <w:tc>
          <w:tcPr>
            <w:tcW w:w="2438" w:type="dxa"/>
          </w:tcPr>
          <w:p w:rsidR="00415175" w:rsidRDefault="00415175">
            <w:pPr>
              <w:pStyle w:val="ConsPlusNormal"/>
              <w:jc w:val="center"/>
            </w:pPr>
            <w:r>
              <w:t>286998.00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 xml:space="preserve">с двусторонним металлизированным покрытием, цвет </w:t>
            </w:r>
            <w:r>
              <w:lastRenderedPageBreak/>
              <w:t>"белое золото", формат A4, плотность 120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30</w:t>
            </w:r>
          </w:p>
        </w:tc>
        <w:tc>
          <w:tcPr>
            <w:tcW w:w="1814" w:type="dxa"/>
          </w:tcPr>
          <w:p w:rsidR="00415175" w:rsidRDefault="00415175">
            <w:pPr>
              <w:pStyle w:val="ConsPlusNormal"/>
              <w:jc w:val="center"/>
            </w:pPr>
            <w:r>
              <w:t>1885.00</w:t>
            </w:r>
          </w:p>
        </w:tc>
        <w:tc>
          <w:tcPr>
            <w:tcW w:w="2438" w:type="dxa"/>
          </w:tcPr>
          <w:p w:rsidR="00415175" w:rsidRDefault="00415175">
            <w:pPr>
              <w:pStyle w:val="ConsPlusNormal"/>
              <w:jc w:val="center"/>
            </w:pPr>
            <w:r>
              <w:t>56550.00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с тиснением, цвет белый, формат A4, плотность - 310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5</w:t>
            </w:r>
          </w:p>
        </w:tc>
        <w:tc>
          <w:tcPr>
            <w:tcW w:w="1814" w:type="dxa"/>
          </w:tcPr>
          <w:p w:rsidR="00415175" w:rsidRDefault="00415175">
            <w:pPr>
              <w:pStyle w:val="ConsPlusNormal"/>
              <w:jc w:val="center"/>
            </w:pPr>
            <w:r>
              <w:t>6630.00</w:t>
            </w:r>
          </w:p>
        </w:tc>
        <w:tc>
          <w:tcPr>
            <w:tcW w:w="2438" w:type="dxa"/>
          </w:tcPr>
          <w:p w:rsidR="00415175" w:rsidRDefault="00415175">
            <w:pPr>
              <w:pStyle w:val="ConsPlusNormal"/>
              <w:jc w:val="center"/>
            </w:pPr>
            <w:r>
              <w:t>33150.00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двусторонняя, с легким серебристым напылением, цвет белый, формат A4, плотность 210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5447.50</w:t>
            </w:r>
          </w:p>
        </w:tc>
        <w:tc>
          <w:tcPr>
            <w:tcW w:w="2438" w:type="dxa"/>
          </w:tcPr>
          <w:p w:rsidR="00415175" w:rsidRDefault="00415175">
            <w:pPr>
              <w:pStyle w:val="ConsPlusNormal"/>
              <w:jc w:val="center"/>
            </w:pPr>
            <w:r>
              <w:t>54475.00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односторонняя, с металлизированным покрытием, с тиснением "</w:t>
            </w:r>
            <w:proofErr w:type="spellStart"/>
            <w:r>
              <w:t>микровельвет</w:t>
            </w:r>
            <w:proofErr w:type="spellEnd"/>
            <w:r>
              <w:t>", формат A4, плотность 300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5000.00</w:t>
            </w:r>
          </w:p>
        </w:tc>
        <w:tc>
          <w:tcPr>
            <w:tcW w:w="2438" w:type="dxa"/>
          </w:tcPr>
          <w:p w:rsidR="00415175" w:rsidRDefault="00415175">
            <w:pPr>
              <w:pStyle w:val="ConsPlusNormal"/>
              <w:jc w:val="center"/>
            </w:pPr>
            <w:r>
              <w:t>50000.00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 xml:space="preserve">двусторонняя, с металлизированным покрытием, эффектом мерцания "белое золото", </w:t>
            </w:r>
            <w:r>
              <w:lastRenderedPageBreak/>
              <w:t>формат A4, плотность - 120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2262.50</w:t>
            </w:r>
          </w:p>
        </w:tc>
        <w:tc>
          <w:tcPr>
            <w:tcW w:w="2438" w:type="dxa"/>
          </w:tcPr>
          <w:p w:rsidR="00415175" w:rsidRDefault="00415175">
            <w:pPr>
              <w:pStyle w:val="ConsPlusNormal"/>
              <w:jc w:val="center"/>
            </w:pPr>
            <w:r>
              <w:t>22625.00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двусторонняя, с металлизированным покрытием, цвет желтый, формат A4, плотность - 120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5</w:t>
            </w:r>
          </w:p>
        </w:tc>
        <w:tc>
          <w:tcPr>
            <w:tcW w:w="1814" w:type="dxa"/>
          </w:tcPr>
          <w:p w:rsidR="00415175" w:rsidRDefault="00415175">
            <w:pPr>
              <w:pStyle w:val="ConsPlusNormal"/>
              <w:jc w:val="center"/>
            </w:pPr>
            <w:r>
              <w:t>2107.50</w:t>
            </w:r>
          </w:p>
        </w:tc>
        <w:tc>
          <w:tcPr>
            <w:tcW w:w="2438" w:type="dxa"/>
          </w:tcPr>
          <w:p w:rsidR="00415175" w:rsidRDefault="00415175">
            <w:pPr>
              <w:pStyle w:val="ConsPlusNormal"/>
              <w:jc w:val="center"/>
            </w:pPr>
            <w:r>
              <w:t>10537.50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двусторонняя, с металлизированным покрытием, цвет "вольфрам",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2107.50</w:t>
            </w:r>
          </w:p>
        </w:tc>
        <w:tc>
          <w:tcPr>
            <w:tcW w:w="2438" w:type="dxa"/>
          </w:tcPr>
          <w:p w:rsidR="00415175" w:rsidRDefault="00415175">
            <w:pPr>
              <w:pStyle w:val="ConsPlusNormal"/>
              <w:jc w:val="center"/>
            </w:pPr>
            <w:r>
              <w:t>21075.00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зеленый,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5</w:t>
            </w:r>
          </w:p>
        </w:tc>
        <w:tc>
          <w:tcPr>
            <w:tcW w:w="1814" w:type="dxa"/>
          </w:tcPr>
          <w:p w:rsidR="00415175" w:rsidRDefault="00415175">
            <w:pPr>
              <w:pStyle w:val="ConsPlusNormal"/>
              <w:jc w:val="center"/>
            </w:pPr>
            <w:r>
              <w:t>2107.50</w:t>
            </w:r>
          </w:p>
        </w:tc>
        <w:tc>
          <w:tcPr>
            <w:tcW w:w="2438" w:type="dxa"/>
          </w:tcPr>
          <w:p w:rsidR="00415175" w:rsidRDefault="00415175">
            <w:pPr>
              <w:pStyle w:val="ConsPlusNormal"/>
              <w:jc w:val="center"/>
            </w:pPr>
            <w:r>
              <w:t>10537.50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серо-голубой,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2107.50</w:t>
            </w:r>
          </w:p>
        </w:tc>
        <w:tc>
          <w:tcPr>
            <w:tcW w:w="2438" w:type="dxa"/>
          </w:tcPr>
          <w:p w:rsidR="00415175" w:rsidRDefault="00415175">
            <w:pPr>
              <w:pStyle w:val="ConsPlusNormal"/>
              <w:jc w:val="center"/>
            </w:pPr>
            <w:r>
              <w:t>21075.00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 xml:space="preserve">с эффектом </w:t>
            </w:r>
            <w:r>
              <w:lastRenderedPageBreak/>
              <w:t>мерцания, двусторонняя, цвет "млечный путь", формат A4, плотность 120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2107.50</w:t>
            </w:r>
          </w:p>
        </w:tc>
        <w:tc>
          <w:tcPr>
            <w:tcW w:w="2438" w:type="dxa"/>
          </w:tcPr>
          <w:p w:rsidR="00415175" w:rsidRDefault="00415175">
            <w:pPr>
              <w:pStyle w:val="ConsPlusNormal"/>
              <w:jc w:val="center"/>
            </w:pPr>
            <w:r>
              <w:t>21075.00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"сияние золота", формат A4, плотность 290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20</w:t>
            </w:r>
          </w:p>
        </w:tc>
        <w:tc>
          <w:tcPr>
            <w:tcW w:w="1814" w:type="dxa"/>
          </w:tcPr>
          <w:p w:rsidR="00415175" w:rsidRDefault="00415175">
            <w:pPr>
              <w:pStyle w:val="ConsPlusNormal"/>
              <w:jc w:val="center"/>
            </w:pPr>
            <w:r>
              <w:t>4950.00</w:t>
            </w:r>
          </w:p>
        </w:tc>
        <w:tc>
          <w:tcPr>
            <w:tcW w:w="2438" w:type="dxa"/>
          </w:tcPr>
          <w:p w:rsidR="00415175" w:rsidRDefault="00415175">
            <w:pPr>
              <w:pStyle w:val="ConsPlusNormal"/>
              <w:jc w:val="center"/>
            </w:pPr>
            <w:r>
              <w:t>99000.00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"сияние золота",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30</w:t>
            </w:r>
          </w:p>
        </w:tc>
        <w:tc>
          <w:tcPr>
            <w:tcW w:w="1814" w:type="dxa"/>
          </w:tcPr>
          <w:p w:rsidR="00415175" w:rsidRDefault="00415175">
            <w:pPr>
              <w:pStyle w:val="ConsPlusNormal"/>
              <w:jc w:val="center"/>
            </w:pPr>
            <w:r>
              <w:t>2107.00</w:t>
            </w:r>
          </w:p>
        </w:tc>
        <w:tc>
          <w:tcPr>
            <w:tcW w:w="2438" w:type="dxa"/>
          </w:tcPr>
          <w:p w:rsidR="00415175" w:rsidRDefault="00415175">
            <w:pPr>
              <w:pStyle w:val="ConsPlusNormal"/>
              <w:jc w:val="center"/>
            </w:pPr>
            <w:r>
              <w:t>63210.00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розовый,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2107.00</w:t>
            </w:r>
          </w:p>
        </w:tc>
        <w:tc>
          <w:tcPr>
            <w:tcW w:w="2438" w:type="dxa"/>
          </w:tcPr>
          <w:p w:rsidR="00415175" w:rsidRDefault="00415175">
            <w:pPr>
              <w:pStyle w:val="ConsPlusNormal"/>
              <w:jc w:val="center"/>
            </w:pPr>
            <w:r>
              <w:t>21070.00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 xml:space="preserve">с двусторонним металлизированным покрытием, цвет </w:t>
            </w:r>
            <w:r>
              <w:lastRenderedPageBreak/>
              <w:t>белый, формат A4, плотность 120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30</w:t>
            </w:r>
          </w:p>
        </w:tc>
        <w:tc>
          <w:tcPr>
            <w:tcW w:w="1814" w:type="dxa"/>
          </w:tcPr>
          <w:p w:rsidR="00415175" w:rsidRDefault="00415175">
            <w:pPr>
              <w:pStyle w:val="ConsPlusNormal"/>
              <w:jc w:val="center"/>
            </w:pPr>
            <w:r>
              <w:t>2107.00</w:t>
            </w:r>
          </w:p>
        </w:tc>
        <w:tc>
          <w:tcPr>
            <w:tcW w:w="2438" w:type="dxa"/>
          </w:tcPr>
          <w:p w:rsidR="00415175" w:rsidRDefault="00415175">
            <w:pPr>
              <w:pStyle w:val="ConsPlusNormal"/>
              <w:jc w:val="center"/>
            </w:pPr>
            <w:r>
              <w:t>63210.00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"голубой свет хамелеон", формат A4, плотность 120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30</w:t>
            </w:r>
          </w:p>
        </w:tc>
        <w:tc>
          <w:tcPr>
            <w:tcW w:w="1814" w:type="dxa"/>
          </w:tcPr>
          <w:p w:rsidR="00415175" w:rsidRDefault="00415175">
            <w:pPr>
              <w:pStyle w:val="ConsPlusNormal"/>
              <w:jc w:val="center"/>
            </w:pPr>
            <w:r>
              <w:t>2107.00</w:t>
            </w:r>
          </w:p>
        </w:tc>
        <w:tc>
          <w:tcPr>
            <w:tcW w:w="2438" w:type="dxa"/>
          </w:tcPr>
          <w:p w:rsidR="00415175" w:rsidRDefault="00415175">
            <w:pPr>
              <w:pStyle w:val="ConsPlusNormal"/>
              <w:jc w:val="center"/>
            </w:pPr>
            <w:r>
              <w:t>63210.00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"серый жемчуг", формат A4, плотность 240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3625.00</w:t>
            </w:r>
          </w:p>
        </w:tc>
        <w:tc>
          <w:tcPr>
            <w:tcW w:w="2438" w:type="dxa"/>
          </w:tcPr>
          <w:p w:rsidR="00415175" w:rsidRDefault="00415175">
            <w:pPr>
              <w:pStyle w:val="ConsPlusNormal"/>
              <w:jc w:val="center"/>
            </w:pPr>
            <w:r>
              <w:t>36250.00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с эффектом мерцания, двусторонняя, цвет "белый мрамор", формат A4, плотность 290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60</w:t>
            </w:r>
          </w:p>
        </w:tc>
        <w:tc>
          <w:tcPr>
            <w:tcW w:w="1814" w:type="dxa"/>
          </w:tcPr>
          <w:p w:rsidR="00415175" w:rsidRDefault="00415175">
            <w:pPr>
              <w:pStyle w:val="ConsPlusNormal"/>
              <w:jc w:val="center"/>
            </w:pPr>
            <w:r>
              <w:t>4851.00</w:t>
            </w:r>
          </w:p>
        </w:tc>
        <w:tc>
          <w:tcPr>
            <w:tcW w:w="2438" w:type="dxa"/>
          </w:tcPr>
          <w:p w:rsidR="00415175" w:rsidRDefault="00415175">
            <w:pPr>
              <w:pStyle w:val="ConsPlusNormal"/>
              <w:jc w:val="center"/>
            </w:pPr>
            <w:r>
              <w:t>291060.00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 xml:space="preserve">с эффектом мерцания, двусторонняя, цвет "императорский красный", формат </w:t>
            </w:r>
            <w:r>
              <w:lastRenderedPageBreak/>
              <w:t>A4, плотность 120 г/кв. м</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5</w:t>
            </w:r>
          </w:p>
        </w:tc>
        <w:tc>
          <w:tcPr>
            <w:tcW w:w="1814" w:type="dxa"/>
          </w:tcPr>
          <w:p w:rsidR="00415175" w:rsidRDefault="00415175">
            <w:pPr>
              <w:pStyle w:val="ConsPlusNormal"/>
              <w:jc w:val="center"/>
            </w:pPr>
            <w:r>
              <w:t>2043.00</w:t>
            </w:r>
          </w:p>
        </w:tc>
        <w:tc>
          <w:tcPr>
            <w:tcW w:w="2438" w:type="dxa"/>
          </w:tcPr>
          <w:p w:rsidR="00415175" w:rsidRDefault="00415175">
            <w:pPr>
              <w:pStyle w:val="ConsPlusNormal"/>
              <w:jc w:val="center"/>
            </w:pPr>
            <w:r>
              <w:t>10215.00</w:t>
            </w:r>
          </w:p>
        </w:tc>
      </w:tr>
      <w:tr w:rsidR="00415175">
        <w:tc>
          <w:tcPr>
            <w:tcW w:w="4252" w:type="dxa"/>
          </w:tcPr>
          <w:p w:rsidR="00415175" w:rsidRDefault="00415175">
            <w:pPr>
              <w:pStyle w:val="ConsPlusNormal"/>
            </w:pPr>
            <w:r>
              <w:t>Бумага для офисной техники цветная</w:t>
            </w:r>
          </w:p>
        </w:tc>
        <w:tc>
          <w:tcPr>
            <w:tcW w:w="2268" w:type="dxa"/>
          </w:tcPr>
          <w:p w:rsidR="00415175" w:rsidRDefault="00415175">
            <w:pPr>
              <w:pStyle w:val="ConsPlusNormal"/>
            </w:pPr>
            <w:r>
              <w:t>двусторонняя с тиснением, цвет "металл белый", формат A4, плотность 260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3380.00</w:t>
            </w:r>
          </w:p>
        </w:tc>
        <w:tc>
          <w:tcPr>
            <w:tcW w:w="2438" w:type="dxa"/>
          </w:tcPr>
          <w:p w:rsidR="00415175" w:rsidRDefault="00415175">
            <w:pPr>
              <w:pStyle w:val="ConsPlusNormal"/>
              <w:jc w:val="center"/>
            </w:pPr>
            <w:r>
              <w:t>33800.00</w:t>
            </w:r>
          </w:p>
        </w:tc>
      </w:tr>
      <w:tr w:rsidR="00415175">
        <w:tc>
          <w:tcPr>
            <w:tcW w:w="4252" w:type="dxa"/>
          </w:tcPr>
          <w:p w:rsidR="00415175" w:rsidRDefault="00415175">
            <w:pPr>
              <w:pStyle w:val="ConsPlusNormal"/>
            </w:pPr>
            <w:r>
              <w:t>Бумага форматная белая</w:t>
            </w:r>
          </w:p>
        </w:tc>
        <w:tc>
          <w:tcPr>
            <w:tcW w:w="2268" w:type="dxa"/>
          </w:tcPr>
          <w:p w:rsidR="00415175" w:rsidRDefault="00415175">
            <w:pPr>
              <w:pStyle w:val="ConsPlusNormal"/>
            </w:pPr>
            <w:r>
              <w:t xml:space="preserve">Назначение - для цветной печати, с двусторонним </w:t>
            </w:r>
            <w:proofErr w:type="spellStart"/>
            <w:r>
              <w:t>полуглянцевым</w:t>
            </w:r>
            <w:proofErr w:type="spellEnd"/>
            <w:r>
              <w:t xml:space="preserve"> покрытием, цвет белый, формат SRA3, плотность 280 г/кв. м</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10</w:t>
            </w:r>
          </w:p>
        </w:tc>
        <w:tc>
          <w:tcPr>
            <w:tcW w:w="1814" w:type="dxa"/>
          </w:tcPr>
          <w:p w:rsidR="00415175" w:rsidRDefault="00415175">
            <w:pPr>
              <w:pStyle w:val="ConsPlusNormal"/>
              <w:jc w:val="center"/>
            </w:pPr>
            <w:r>
              <w:t>4673.60</w:t>
            </w:r>
          </w:p>
        </w:tc>
        <w:tc>
          <w:tcPr>
            <w:tcW w:w="2438" w:type="dxa"/>
          </w:tcPr>
          <w:p w:rsidR="00415175" w:rsidRDefault="00415175">
            <w:pPr>
              <w:pStyle w:val="ConsPlusNormal"/>
              <w:jc w:val="center"/>
            </w:pPr>
            <w:r>
              <w:t>46736.00</w:t>
            </w:r>
          </w:p>
        </w:tc>
      </w:tr>
      <w:tr w:rsidR="00415175">
        <w:tc>
          <w:tcPr>
            <w:tcW w:w="4252" w:type="dxa"/>
          </w:tcPr>
          <w:p w:rsidR="00415175" w:rsidRDefault="00415175">
            <w:pPr>
              <w:pStyle w:val="ConsPlusNormal"/>
            </w:pPr>
            <w:r>
              <w:t>Калька бумажная</w:t>
            </w:r>
          </w:p>
        </w:tc>
        <w:tc>
          <w:tcPr>
            <w:tcW w:w="2268" w:type="dxa"/>
          </w:tcPr>
          <w:p w:rsidR="00415175" w:rsidRDefault="00415175">
            <w:pPr>
              <w:pStyle w:val="ConsPlusNormal"/>
            </w:pPr>
            <w:r>
              <w:t>цвет "серебро с эффектом перламутра", формат A4, плотность 100 г/кв. м</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20</w:t>
            </w:r>
          </w:p>
        </w:tc>
        <w:tc>
          <w:tcPr>
            <w:tcW w:w="1814" w:type="dxa"/>
          </w:tcPr>
          <w:p w:rsidR="00415175" w:rsidRDefault="00415175">
            <w:pPr>
              <w:pStyle w:val="ConsPlusNormal"/>
              <w:jc w:val="center"/>
            </w:pPr>
            <w:r>
              <w:t>4634.00</w:t>
            </w:r>
          </w:p>
        </w:tc>
        <w:tc>
          <w:tcPr>
            <w:tcW w:w="2438" w:type="dxa"/>
          </w:tcPr>
          <w:p w:rsidR="00415175" w:rsidRDefault="00415175">
            <w:pPr>
              <w:pStyle w:val="ConsPlusNormal"/>
              <w:jc w:val="center"/>
            </w:pPr>
            <w:r>
              <w:t>92680.00</w:t>
            </w:r>
          </w:p>
        </w:tc>
      </w:tr>
      <w:tr w:rsidR="00415175">
        <w:tc>
          <w:tcPr>
            <w:tcW w:w="4252" w:type="dxa"/>
          </w:tcPr>
          <w:p w:rsidR="00415175" w:rsidRDefault="00415175">
            <w:pPr>
              <w:pStyle w:val="ConsPlusNormal"/>
            </w:pPr>
            <w:r>
              <w:t>Калька бумажная</w:t>
            </w:r>
          </w:p>
        </w:tc>
        <w:tc>
          <w:tcPr>
            <w:tcW w:w="2268" w:type="dxa"/>
          </w:tcPr>
          <w:p w:rsidR="00415175" w:rsidRDefault="00415175">
            <w:pPr>
              <w:pStyle w:val="ConsPlusNormal"/>
            </w:pPr>
            <w:r>
              <w:t>цвет белый, формат A4, плотность 100 г/кв. м</w:t>
            </w:r>
          </w:p>
        </w:tc>
        <w:tc>
          <w:tcPr>
            <w:tcW w:w="1417" w:type="dxa"/>
          </w:tcPr>
          <w:p w:rsidR="00415175" w:rsidRDefault="00415175">
            <w:pPr>
              <w:pStyle w:val="ConsPlusNormal"/>
              <w:jc w:val="center"/>
            </w:pPr>
            <w:proofErr w:type="spellStart"/>
            <w:r>
              <w:t>упак</w:t>
            </w:r>
            <w:proofErr w:type="spellEnd"/>
            <w:r>
              <w:t>.</w:t>
            </w:r>
          </w:p>
        </w:tc>
        <w:tc>
          <w:tcPr>
            <w:tcW w:w="2268" w:type="dxa"/>
          </w:tcPr>
          <w:p w:rsidR="00415175" w:rsidRDefault="00415175">
            <w:pPr>
              <w:pStyle w:val="ConsPlusNormal"/>
              <w:jc w:val="center"/>
            </w:pPr>
            <w:r>
              <w:t>30</w:t>
            </w:r>
          </w:p>
        </w:tc>
        <w:tc>
          <w:tcPr>
            <w:tcW w:w="1814" w:type="dxa"/>
          </w:tcPr>
          <w:p w:rsidR="00415175" w:rsidRDefault="00415175">
            <w:pPr>
              <w:pStyle w:val="ConsPlusNormal"/>
              <w:jc w:val="center"/>
            </w:pPr>
            <w:r>
              <w:t>3340.00</w:t>
            </w:r>
          </w:p>
        </w:tc>
        <w:tc>
          <w:tcPr>
            <w:tcW w:w="2438" w:type="dxa"/>
          </w:tcPr>
          <w:p w:rsidR="00415175" w:rsidRDefault="00415175">
            <w:pPr>
              <w:pStyle w:val="ConsPlusNormal"/>
              <w:jc w:val="center"/>
            </w:pPr>
            <w:r>
              <w:t>100200.00</w:t>
            </w:r>
          </w:p>
        </w:tc>
      </w:tr>
      <w:tr w:rsidR="00415175">
        <w:tc>
          <w:tcPr>
            <w:tcW w:w="4252" w:type="dxa"/>
          </w:tcPr>
          <w:p w:rsidR="00415175" w:rsidRDefault="00415175">
            <w:pPr>
              <w:pStyle w:val="ConsPlusNormal"/>
            </w:pPr>
            <w:r>
              <w:t>Фольга</w:t>
            </w:r>
          </w:p>
        </w:tc>
        <w:tc>
          <w:tcPr>
            <w:tcW w:w="2268" w:type="dxa"/>
          </w:tcPr>
          <w:p w:rsidR="00415175" w:rsidRDefault="00415175">
            <w:pPr>
              <w:pStyle w:val="ConsPlusNormal"/>
            </w:pPr>
            <w:r>
              <w:t>назначение - для тиснения</w:t>
            </w:r>
          </w:p>
        </w:tc>
        <w:tc>
          <w:tcPr>
            <w:tcW w:w="1417" w:type="dxa"/>
          </w:tcPr>
          <w:p w:rsidR="00415175" w:rsidRDefault="00415175">
            <w:pPr>
              <w:pStyle w:val="ConsPlusNormal"/>
              <w:jc w:val="center"/>
            </w:pPr>
            <w:r>
              <w:t>рулон</w:t>
            </w:r>
          </w:p>
        </w:tc>
        <w:tc>
          <w:tcPr>
            <w:tcW w:w="2268" w:type="dxa"/>
          </w:tcPr>
          <w:p w:rsidR="00415175" w:rsidRDefault="00415175">
            <w:pPr>
              <w:pStyle w:val="ConsPlusNormal"/>
              <w:jc w:val="center"/>
            </w:pPr>
            <w:r>
              <w:t>15</w:t>
            </w:r>
          </w:p>
        </w:tc>
        <w:tc>
          <w:tcPr>
            <w:tcW w:w="1814" w:type="dxa"/>
          </w:tcPr>
          <w:p w:rsidR="00415175" w:rsidRDefault="00415175">
            <w:pPr>
              <w:pStyle w:val="ConsPlusNormal"/>
              <w:jc w:val="center"/>
            </w:pPr>
            <w:r>
              <w:t>1536.20</w:t>
            </w:r>
          </w:p>
        </w:tc>
        <w:tc>
          <w:tcPr>
            <w:tcW w:w="2438" w:type="dxa"/>
          </w:tcPr>
          <w:p w:rsidR="00415175" w:rsidRDefault="00415175">
            <w:pPr>
              <w:pStyle w:val="ConsPlusNormal"/>
              <w:jc w:val="center"/>
            </w:pPr>
            <w:r>
              <w:t>23043.00</w:t>
            </w:r>
          </w:p>
        </w:tc>
      </w:tr>
      <w:tr w:rsidR="00415175">
        <w:tc>
          <w:tcPr>
            <w:tcW w:w="4252" w:type="dxa"/>
          </w:tcPr>
          <w:p w:rsidR="00415175" w:rsidRDefault="00415175">
            <w:pPr>
              <w:pStyle w:val="ConsPlusNormal"/>
            </w:pPr>
            <w:r>
              <w:t>Бумага клейкая или гуммированная</w:t>
            </w:r>
          </w:p>
        </w:tc>
        <w:tc>
          <w:tcPr>
            <w:tcW w:w="2268" w:type="dxa"/>
          </w:tcPr>
          <w:p w:rsidR="00415175" w:rsidRDefault="00415175">
            <w:pPr>
              <w:pStyle w:val="ConsPlusNormal"/>
            </w:pPr>
            <w:r>
              <w:t xml:space="preserve">односторонняя, </w:t>
            </w:r>
            <w:proofErr w:type="spellStart"/>
            <w:r>
              <w:lastRenderedPageBreak/>
              <w:t>неделенная</w:t>
            </w:r>
            <w:proofErr w:type="spellEnd"/>
            <w:r>
              <w:t>, цвет белый, формат A4</w:t>
            </w:r>
          </w:p>
        </w:tc>
        <w:tc>
          <w:tcPr>
            <w:tcW w:w="1417" w:type="dxa"/>
          </w:tcPr>
          <w:p w:rsidR="00415175" w:rsidRDefault="00415175">
            <w:pPr>
              <w:pStyle w:val="ConsPlusNormal"/>
              <w:jc w:val="center"/>
            </w:pPr>
            <w:r>
              <w:lastRenderedPageBreak/>
              <w:t>пачка</w:t>
            </w:r>
          </w:p>
        </w:tc>
        <w:tc>
          <w:tcPr>
            <w:tcW w:w="2268" w:type="dxa"/>
          </w:tcPr>
          <w:p w:rsidR="00415175" w:rsidRDefault="00415175">
            <w:pPr>
              <w:pStyle w:val="ConsPlusNormal"/>
              <w:jc w:val="center"/>
            </w:pPr>
            <w:r>
              <w:t>40</w:t>
            </w:r>
          </w:p>
        </w:tc>
        <w:tc>
          <w:tcPr>
            <w:tcW w:w="1814" w:type="dxa"/>
          </w:tcPr>
          <w:p w:rsidR="00415175" w:rsidRDefault="00415175">
            <w:pPr>
              <w:pStyle w:val="ConsPlusNormal"/>
              <w:jc w:val="center"/>
            </w:pPr>
            <w:r>
              <w:t>356.67</w:t>
            </w:r>
          </w:p>
        </w:tc>
        <w:tc>
          <w:tcPr>
            <w:tcW w:w="2438" w:type="dxa"/>
          </w:tcPr>
          <w:p w:rsidR="00415175" w:rsidRDefault="00415175">
            <w:pPr>
              <w:pStyle w:val="ConsPlusNormal"/>
              <w:jc w:val="center"/>
            </w:pPr>
            <w:r>
              <w:t>14266.80</w:t>
            </w:r>
          </w:p>
        </w:tc>
      </w:tr>
      <w:tr w:rsidR="00415175">
        <w:tc>
          <w:tcPr>
            <w:tcW w:w="4252" w:type="dxa"/>
          </w:tcPr>
          <w:p w:rsidR="00415175" w:rsidRDefault="00415175">
            <w:pPr>
              <w:pStyle w:val="ConsPlusNormal"/>
            </w:pPr>
            <w:r>
              <w:t>Бумага клейкая или гуммированная</w:t>
            </w:r>
          </w:p>
        </w:tc>
        <w:tc>
          <w:tcPr>
            <w:tcW w:w="2268" w:type="dxa"/>
          </w:tcPr>
          <w:p w:rsidR="00415175" w:rsidRDefault="00415175">
            <w:pPr>
              <w:pStyle w:val="ConsPlusNormal"/>
            </w:pPr>
            <w:r>
              <w:t xml:space="preserve">односторонняя, </w:t>
            </w:r>
            <w:proofErr w:type="spellStart"/>
            <w:r>
              <w:t>неделенная</w:t>
            </w:r>
            <w:proofErr w:type="spellEnd"/>
            <w:r>
              <w:t>, цвет белый, формат A3</w:t>
            </w:r>
          </w:p>
        </w:tc>
        <w:tc>
          <w:tcPr>
            <w:tcW w:w="1417" w:type="dxa"/>
          </w:tcPr>
          <w:p w:rsidR="00415175" w:rsidRDefault="00415175">
            <w:pPr>
              <w:pStyle w:val="ConsPlusNormal"/>
              <w:jc w:val="center"/>
            </w:pPr>
            <w:r>
              <w:t>пачка</w:t>
            </w:r>
          </w:p>
        </w:tc>
        <w:tc>
          <w:tcPr>
            <w:tcW w:w="2268" w:type="dxa"/>
          </w:tcPr>
          <w:p w:rsidR="00415175" w:rsidRDefault="00415175">
            <w:pPr>
              <w:pStyle w:val="ConsPlusNormal"/>
              <w:jc w:val="center"/>
            </w:pPr>
            <w:r>
              <w:t>25</w:t>
            </w:r>
          </w:p>
        </w:tc>
        <w:tc>
          <w:tcPr>
            <w:tcW w:w="1814" w:type="dxa"/>
          </w:tcPr>
          <w:p w:rsidR="00415175" w:rsidRDefault="00415175">
            <w:pPr>
              <w:pStyle w:val="ConsPlusNormal"/>
              <w:jc w:val="center"/>
            </w:pPr>
            <w:r>
              <w:t>541.67</w:t>
            </w:r>
          </w:p>
        </w:tc>
        <w:tc>
          <w:tcPr>
            <w:tcW w:w="2438" w:type="dxa"/>
          </w:tcPr>
          <w:p w:rsidR="00415175" w:rsidRDefault="00415175">
            <w:pPr>
              <w:pStyle w:val="ConsPlusNormal"/>
              <w:jc w:val="center"/>
            </w:pPr>
            <w:r>
              <w:t>13541.75</w:t>
            </w:r>
          </w:p>
        </w:tc>
      </w:tr>
    </w:tbl>
    <w:p w:rsidR="00415175" w:rsidRDefault="00415175">
      <w:pPr>
        <w:sectPr w:rsidR="00415175">
          <w:pgSz w:w="16838" w:h="11905" w:orient="landscape"/>
          <w:pgMar w:top="1701" w:right="1134" w:bottom="850" w:left="1134" w:header="0" w:footer="0" w:gutter="0"/>
          <w:cols w:space="720"/>
        </w:sectPr>
      </w:pPr>
    </w:p>
    <w:p w:rsidR="0087268B" w:rsidRDefault="00415175" w:rsidP="0087268B">
      <w:pPr>
        <w:pStyle w:val="ConsPlusNormal"/>
        <w:ind w:firstLine="567"/>
        <w:jc w:val="both"/>
      </w:pPr>
      <w:r>
        <w:lastRenderedPageBreak/>
        <w:t>2.2.8.</w:t>
      </w:r>
      <w:r w:rsidR="00013D4B">
        <w:t>8</w:t>
      </w:r>
      <w:r>
        <w:t>. Затраты Учреждения на изготовление (приобретение) полиграфической продукции (</w:t>
      </w:r>
      <w:proofErr w:type="spellStart"/>
      <w:r>
        <w:t>Зпгр</w:t>
      </w:r>
      <w:proofErr w:type="spellEnd"/>
      <w:r>
        <w:t xml:space="preserve">) определяются по фактическим затратам в отчетном финансовом году, но не могут превышать </w:t>
      </w:r>
      <w:r w:rsidR="00013D4B">
        <w:t>20</w:t>
      </w:r>
      <w:r>
        <w:t>00000.00 рублей.</w:t>
      </w:r>
    </w:p>
    <w:p w:rsidR="0087268B" w:rsidRDefault="00415175" w:rsidP="0087268B">
      <w:pPr>
        <w:pStyle w:val="ConsPlusNormal"/>
        <w:ind w:firstLine="567"/>
        <w:jc w:val="both"/>
      </w:pPr>
      <w:r>
        <w:t>2.2.8.</w:t>
      </w:r>
      <w:r w:rsidR="00013D4B">
        <w:t>9</w:t>
      </w:r>
      <w:r>
        <w:t xml:space="preserve">. Затраты </w:t>
      </w:r>
      <w:r w:rsidR="009C799A">
        <w:t xml:space="preserve">Администрации </w:t>
      </w:r>
      <w:r w:rsidR="002B34B7">
        <w:t>округа</w:t>
      </w:r>
      <w:r>
        <w:t xml:space="preserve"> на приобретение обложек служебных удостоверений в форме книжек и голограмм </w:t>
      </w:r>
      <w:proofErr w:type="spellStart"/>
      <w:r>
        <w:t>З</w:t>
      </w:r>
      <w:r>
        <w:rPr>
          <w:vertAlign w:val="subscript"/>
        </w:rPr>
        <w:t>осу</w:t>
      </w:r>
      <w:proofErr w:type="spellEnd"/>
      <w:r>
        <w:t xml:space="preserve"> определяются по фактическим затратам в отчетном финансовом году, но не могут превышать 500000.00 рублей.</w:t>
      </w:r>
    </w:p>
    <w:p w:rsidR="00415175" w:rsidRDefault="00415175" w:rsidP="0087268B">
      <w:pPr>
        <w:pStyle w:val="ConsPlusNormal"/>
        <w:ind w:firstLine="567"/>
        <w:jc w:val="both"/>
      </w:pPr>
      <w:r>
        <w:t>2.2.8.1</w:t>
      </w:r>
      <w:r w:rsidR="00013D4B">
        <w:t>0</w:t>
      </w:r>
      <w:r>
        <w:t>. Затраты Учреждения на изготовление (приобретение) наградной продукции (</w:t>
      </w:r>
      <w:proofErr w:type="spellStart"/>
      <w:r>
        <w:t>З</w:t>
      </w:r>
      <w:r>
        <w:rPr>
          <w:vertAlign w:val="subscript"/>
        </w:rPr>
        <w:t>нагр</w:t>
      </w:r>
      <w:proofErr w:type="spellEnd"/>
      <w:r>
        <w:t>) определяются по фактическим затратам в отчетном финансовом году, но не могут превышать 1</w:t>
      </w:r>
      <w:r w:rsidR="00013D4B">
        <w:t>00000</w:t>
      </w:r>
      <w:r>
        <w:t>0.00 рублей.</w:t>
      </w:r>
    </w:p>
    <w:p w:rsidR="00415175" w:rsidRDefault="00415175">
      <w:pPr>
        <w:pStyle w:val="ConsPlusNormal"/>
        <w:jc w:val="both"/>
      </w:pPr>
    </w:p>
    <w:p w:rsidR="00415175" w:rsidRDefault="00415175">
      <w:pPr>
        <w:pStyle w:val="ConsPlusTitle"/>
        <w:jc w:val="center"/>
        <w:outlineLvl w:val="2"/>
      </w:pPr>
      <w:r>
        <w:t>2.3. Затраты на капитальный ремонт</w:t>
      </w:r>
    </w:p>
    <w:p w:rsidR="00415175" w:rsidRDefault="00415175">
      <w:pPr>
        <w:pStyle w:val="ConsPlusTitle"/>
        <w:jc w:val="center"/>
      </w:pPr>
      <w:r>
        <w:t>государственного имущества</w:t>
      </w:r>
    </w:p>
    <w:p w:rsidR="00415175" w:rsidRDefault="00415175">
      <w:pPr>
        <w:pStyle w:val="ConsPlusNormal"/>
        <w:jc w:val="both"/>
      </w:pPr>
    </w:p>
    <w:p w:rsidR="0087268B" w:rsidRDefault="00415175" w:rsidP="0087268B">
      <w:pPr>
        <w:pStyle w:val="ConsPlusNormal"/>
        <w:ind w:firstLine="540"/>
        <w:jc w:val="both"/>
      </w:pPr>
      <w:r>
        <w:t>2.3.1. Затраты Учреждения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 но не могут превышать 12990000.00 руб.</w:t>
      </w:r>
    </w:p>
    <w:p w:rsidR="0087268B" w:rsidRDefault="00415175" w:rsidP="0087268B">
      <w:pPr>
        <w:pStyle w:val="ConsPlusNormal"/>
        <w:ind w:firstLine="540"/>
        <w:jc w:val="both"/>
      </w:pPr>
      <w:r>
        <w:t>2.3.2. Затраты Учреждения на строительные работы по возведению нежилых зданий и сооружений (работы по строительству новых объектов, возведению пристроек, реконструкции и ремонту зданий) в части оплаты строительных работ, осуществляемых в рамках капитального ремонта</w:t>
      </w:r>
      <w:r w:rsidR="009C799A">
        <w:t>,</w:t>
      </w:r>
      <w:r>
        <w:t xml:space="preserve"> но не могут превышать 12000000.00 рублей.</w:t>
      </w:r>
    </w:p>
    <w:p w:rsidR="00415175" w:rsidRDefault="00415175" w:rsidP="0087268B">
      <w:pPr>
        <w:pStyle w:val="ConsPlusNormal"/>
        <w:ind w:firstLine="540"/>
        <w:jc w:val="both"/>
      </w:pPr>
      <w:r>
        <w:t>2.3.3. Затраты Учреждения на услуги инженерно-технического характера (разработка проектной или проектно-сметной документации) (</w:t>
      </w:r>
      <w:proofErr w:type="spellStart"/>
      <w:r>
        <w:t>З</w:t>
      </w:r>
      <w:r>
        <w:rPr>
          <w:vertAlign w:val="subscript"/>
        </w:rPr>
        <w:t>псд</w:t>
      </w:r>
      <w:proofErr w:type="spellEnd"/>
      <w:r>
        <w:t>) определяются по формуле:</w:t>
      </w:r>
    </w:p>
    <w:p w:rsidR="00415175" w:rsidRDefault="00415175">
      <w:pPr>
        <w:pStyle w:val="ConsPlusNormal"/>
        <w:jc w:val="both"/>
      </w:pPr>
    </w:p>
    <w:p w:rsidR="00415175" w:rsidRDefault="00B945A1">
      <w:pPr>
        <w:pStyle w:val="ConsPlusNormal"/>
        <w:jc w:val="center"/>
      </w:pPr>
      <w:r>
        <w:rPr>
          <w:position w:val="-15"/>
        </w:rPr>
        <w:pict>
          <v:shape id="_x0000_i1045" style="width:180pt;height:27.75pt" coordsize="" o:spt="100" adj="0,,0" path="" filled="f" stroked="f">
            <v:stroke joinstyle="miter"/>
            <v:imagedata r:id="rId50" o:title="base_23647_193737_32807"/>
            <v:formulas/>
            <v:path o:connecttype="segments"/>
          </v:shape>
        </w:pict>
      </w:r>
    </w:p>
    <w:p w:rsidR="00415175" w:rsidRDefault="00415175">
      <w:pPr>
        <w:pStyle w:val="ConsPlusNormal"/>
        <w:jc w:val="both"/>
      </w:pPr>
    </w:p>
    <w:p w:rsidR="00415175" w:rsidRDefault="00415175">
      <w:pPr>
        <w:pStyle w:val="ConsPlusNormal"/>
        <w:ind w:firstLine="540"/>
        <w:jc w:val="both"/>
      </w:pPr>
      <w:proofErr w:type="spellStart"/>
      <w:r>
        <w:t>Qiпсд</w:t>
      </w:r>
      <w:proofErr w:type="spellEnd"/>
      <w:r>
        <w:t xml:space="preserve"> - количество i-й проектной или проектно-сметной документации;</w:t>
      </w:r>
    </w:p>
    <w:p w:rsidR="00415175" w:rsidRDefault="00415175">
      <w:pPr>
        <w:pStyle w:val="ConsPlusNormal"/>
        <w:spacing w:before="240"/>
        <w:ind w:firstLine="540"/>
        <w:jc w:val="both"/>
      </w:pPr>
      <w:proofErr w:type="spellStart"/>
      <w:r>
        <w:t>Piпсд</w:t>
      </w:r>
      <w:proofErr w:type="spellEnd"/>
      <w:r>
        <w:t xml:space="preserve"> - цена i-й проектной или проектно-сметной документации.</w:t>
      </w:r>
    </w:p>
    <w:p w:rsidR="00415175" w:rsidRDefault="00415175" w:rsidP="0087268B">
      <w:pPr>
        <w:pStyle w:val="ConsPlusNormal"/>
        <w:spacing w:before="240"/>
        <w:ind w:firstLine="540"/>
        <w:jc w:val="both"/>
      </w:pPr>
      <w:r>
        <w:t>Затраты Учреждения на услуги инженерно-технического характера (разработка проектной или проектно-сметной документации) (</w:t>
      </w:r>
      <w:proofErr w:type="spellStart"/>
      <w:r>
        <w:t>З</w:t>
      </w:r>
      <w:r>
        <w:rPr>
          <w:vertAlign w:val="subscript"/>
        </w:rPr>
        <w:t>псд</w:t>
      </w:r>
      <w:proofErr w:type="spellEnd"/>
      <w:r>
        <w:t>), определенные в соответствии с настоящим пунктом, составляют 990000.00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0"/>
        <w:gridCol w:w="4961"/>
      </w:tblGrid>
      <w:tr w:rsidR="00415175" w:rsidTr="00FD072A">
        <w:tc>
          <w:tcPr>
            <w:tcW w:w="4390" w:type="dxa"/>
          </w:tcPr>
          <w:p w:rsidR="00415175" w:rsidRDefault="00415175">
            <w:pPr>
              <w:pStyle w:val="ConsPlusNormal"/>
            </w:pPr>
            <w:r>
              <w:t>Количество i-й проектной или проектно-сметной документации</w:t>
            </w:r>
          </w:p>
        </w:tc>
        <w:tc>
          <w:tcPr>
            <w:tcW w:w="4961" w:type="dxa"/>
          </w:tcPr>
          <w:p w:rsidR="00415175" w:rsidRDefault="00415175">
            <w:pPr>
              <w:pStyle w:val="ConsPlusNormal"/>
            </w:pPr>
            <w:r>
              <w:t>Цена i-й проектной или проектно-сметной документации, руб.</w:t>
            </w:r>
          </w:p>
        </w:tc>
      </w:tr>
      <w:tr w:rsidR="00415175" w:rsidTr="00FD072A">
        <w:tc>
          <w:tcPr>
            <w:tcW w:w="4390" w:type="dxa"/>
          </w:tcPr>
          <w:p w:rsidR="00415175" w:rsidRDefault="00415175">
            <w:pPr>
              <w:pStyle w:val="ConsPlusNormal"/>
              <w:jc w:val="center"/>
            </w:pPr>
            <w:r>
              <w:t>3</w:t>
            </w:r>
          </w:p>
        </w:tc>
        <w:tc>
          <w:tcPr>
            <w:tcW w:w="4961" w:type="dxa"/>
          </w:tcPr>
          <w:p w:rsidR="00415175" w:rsidRDefault="00415175">
            <w:pPr>
              <w:pStyle w:val="ConsPlusNormal"/>
              <w:jc w:val="center"/>
            </w:pPr>
            <w:r>
              <w:t>330000.00</w:t>
            </w:r>
          </w:p>
        </w:tc>
      </w:tr>
    </w:tbl>
    <w:p w:rsidR="00415175" w:rsidRDefault="00415175">
      <w:pPr>
        <w:pStyle w:val="ConsPlusNormal"/>
        <w:jc w:val="both"/>
      </w:pPr>
    </w:p>
    <w:p w:rsidR="00415175" w:rsidRDefault="00415175">
      <w:pPr>
        <w:pStyle w:val="ConsPlusTitle"/>
        <w:jc w:val="center"/>
        <w:outlineLvl w:val="2"/>
      </w:pPr>
      <w:r>
        <w:t>2.4. Затраты на дополнительное</w:t>
      </w:r>
    </w:p>
    <w:p w:rsidR="00415175" w:rsidRDefault="00415175">
      <w:pPr>
        <w:pStyle w:val="ConsPlusTitle"/>
        <w:jc w:val="center"/>
      </w:pPr>
      <w:r>
        <w:t>профессиональное образование работников</w:t>
      </w:r>
    </w:p>
    <w:p w:rsidR="00415175" w:rsidRDefault="00415175">
      <w:pPr>
        <w:pStyle w:val="ConsPlusNormal"/>
        <w:jc w:val="both"/>
      </w:pPr>
    </w:p>
    <w:p w:rsidR="00415175" w:rsidRDefault="00415175" w:rsidP="0087268B">
      <w:pPr>
        <w:pStyle w:val="ConsPlusNormal"/>
        <w:ind w:firstLine="540"/>
        <w:jc w:val="both"/>
      </w:pPr>
      <w:bookmarkStart w:id="5" w:name="P3115"/>
      <w:bookmarkEnd w:id="5"/>
      <w:r>
        <w:t xml:space="preserve">2.4.1. Затраты </w:t>
      </w:r>
      <w:r w:rsidR="009C799A">
        <w:t xml:space="preserve">Администрации </w:t>
      </w:r>
      <w:r w:rsidR="002B34B7">
        <w:t>округа</w:t>
      </w:r>
      <w:r w:rsidR="009C799A">
        <w:t xml:space="preserve"> </w:t>
      </w:r>
      <w:r>
        <w:t>на услуги в области дополнительного образования прочие в части приобретения образовательных услуг по профессиональной переподготовке и повышению квалификации (</w:t>
      </w:r>
      <w:proofErr w:type="spellStart"/>
      <w:r>
        <w:t>З</w:t>
      </w:r>
      <w:r>
        <w:rPr>
          <w:vertAlign w:val="subscript"/>
        </w:rPr>
        <w:t>дпо</w:t>
      </w:r>
      <w:proofErr w:type="spellEnd"/>
      <w:r>
        <w:t xml:space="preserve">), составляют </w:t>
      </w:r>
      <w:r w:rsidR="00013D4B">
        <w:t>9432500</w:t>
      </w:r>
      <w:r>
        <w:t>.00 руб.,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816"/>
      </w:tblGrid>
      <w:tr w:rsidR="00415175" w:rsidTr="00FD072A">
        <w:tc>
          <w:tcPr>
            <w:tcW w:w="4535" w:type="dxa"/>
          </w:tcPr>
          <w:p w:rsidR="00415175" w:rsidRDefault="00415175">
            <w:pPr>
              <w:pStyle w:val="ConsPlusNormal"/>
            </w:pPr>
            <w:r>
              <w:t>Количество работников, направляемых на i-й вид дополнительного профессионального образования</w:t>
            </w:r>
          </w:p>
        </w:tc>
        <w:tc>
          <w:tcPr>
            <w:tcW w:w="4816" w:type="dxa"/>
          </w:tcPr>
          <w:p w:rsidR="00415175" w:rsidRDefault="00415175">
            <w:pPr>
              <w:pStyle w:val="ConsPlusNormal"/>
            </w:pPr>
            <w:r>
              <w:t>Цена обучения одного работника по i-</w:t>
            </w:r>
            <w:proofErr w:type="spellStart"/>
            <w:r>
              <w:t>му</w:t>
            </w:r>
            <w:proofErr w:type="spellEnd"/>
            <w:r>
              <w:t xml:space="preserve"> виду дополнительного профессионального образования, руб.</w:t>
            </w:r>
          </w:p>
        </w:tc>
      </w:tr>
      <w:tr w:rsidR="00415175" w:rsidTr="00FD072A">
        <w:tc>
          <w:tcPr>
            <w:tcW w:w="4535" w:type="dxa"/>
          </w:tcPr>
          <w:p w:rsidR="00415175" w:rsidRDefault="00013D4B">
            <w:pPr>
              <w:pStyle w:val="ConsPlusNormal"/>
              <w:jc w:val="center"/>
            </w:pPr>
            <w:r>
              <w:t>170,5</w:t>
            </w:r>
          </w:p>
        </w:tc>
        <w:tc>
          <w:tcPr>
            <w:tcW w:w="4816" w:type="dxa"/>
          </w:tcPr>
          <w:p w:rsidR="00415175" w:rsidRDefault="00415175">
            <w:pPr>
              <w:pStyle w:val="ConsPlusNormal"/>
              <w:jc w:val="center"/>
            </w:pPr>
            <w:r>
              <w:t>42500.00</w:t>
            </w:r>
          </w:p>
        </w:tc>
      </w:tr>
    </w:tbl>
    <w:p w:rsidR="00415175" w:rsidRDefault="00415175">
      <w:pPr>
        <w:pStyle w:val="ConsPlusNormal"/>
        <w:jc w:val="both"/>
      </w:pPr>
    </w:p>
    <w:p w:rsidR="00415175" w:rsidRDefault="00415175" w:rsidP="0087268B">
      <w:pPr>
        <w:pStyle w:val="ConsPlusNormal"/>
        <w:ind w:firstLine="540"/>
        <w:jc w:val="both"/>
      </w:pPr>
      <w:r>
        <w:t xml:space="preserve">Затраты Учреждения на услуги в области дополнительного образования прочие в </w:t>
      </w:r>
      <w:r>
        <w:lastRenderedPageBreak/>
        <w:t>части приобретения образовательных услуг по профессиональной переподготовке и повышению квалификации (</w:t>
      </w:r>
      <w:proofErr w:type="spellStart"/>
      <w:r>
        <w:t>З</w:t>
      </w:r>
      <w:r>
        <w:rPr>
          <w:vertAlign w:val="subscript"/>
        </w:rPr>
        <w:t>дпо</w:t>
      </w:r>
      <w:proofErr w:type="spellEnd"/>
      <w:r>
        <w:t>), составляют 425000.00 рублей, при этом: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759"/>
      </w:tblGrid>
      <w:tr w:rsidR="00415175" w:rsidTr="00FD072A">
        <w:tc>
          <w:tcPr>
            <w:tcW w:w="4592" w:type="dxa"/>
          </w:tcPr>
          <w:p w:rsidR="00415175" w:rsidRDefault="00415175">
            <w:pPr>
              <w:pStyle w:val="ConsPlusNormal"/>
            </w:pPr>
            <w:r>
              <w:t>Количество работников, направляемых на i-й вид дополнительного профессионального образования</w:t>
            </w:r>
          </w:p>
        </w:tc>
        <w:tc>
          <w:tcPr>
            <w:tcW w:w="4759" w:type="dxa"/>
          </w:tcPr>
          <w:p w:rsidR="00415175" w:rsidRDefault="00415175">
            <w:pPr>
              <w:pStyle w:val="ConsPlusNormal"/>
            </w:pPr>
            <w:r>
              <w:t>Цена обучения одного работника по i-</w:t>
            </w:r>
            <w:proofErr w:type="spellStart"/>
            <w:r>
              <w:t>му</w:t>
            </w:r>
            <w:proofErr w:type="spellEnd"/>
            <w:r>
              <w:t xml:space="preserve"> виду дополнительного профессионального образования, руб.</w:t>
            </w:r>
          </w:p>
        </w:tc>
      </w:tr>
      <w:tr w:rsidR="00415175" w:rsidTr="00FD072A">
        <w:tc>
          <w:tcPr>
            <w:tcW w:w="4592" w:type="dxa"/>
          </w:tcPr>
          <w:p w:rsidR="00415175" w:rsidRDefault="00013D4B">
            <w:pPr>
              <w:pStyle w:val="ConsPlusNormal"/>
              <w:jc w:val="center"/>
            </w:pPr>
            <w:r>
              <w:t>87,45</w:t>
            </w:r>
          </w:p>
        </w:tc>
        <w:tc>
          <w:tcPr>
            <w:tcW w:w="4759" w:type="dxa"/>
          </w:tcPr>
          <w:p w:rsidR="00415175" w:rsidRDefault="00415175">
            <w:pPr>
              <w:pStyle w:val="ConsPlusNormal"/>
              <w:jc w:val="center"/>
            </w:pPr>
            <w:r>
              <w:t>25000.00</w:t>
            </w:r>
          </w:p>
        </w:tc>
      </w:tr>
    </w:tbl>
    <w:p w:rsidR="00415175" w:rsidRDefault="00415175">
      <w:pPr>
        <w:pStyle w:val="ConsPlusNormal"/>
        <w:jc w:val="both"/>
      </w:pPr>
    </w:p>
    <w:p w:rsidR="0087268B" w:rsidRDefault="00415175" w:rsidP="0087268B">
      <w:pPr>
        <w:pStyle w:val="ConsPlusNormal"/>
        <w:ind w:firstLine="540"/>
        <w:jc w:val="both"/>
      </w:pPr>
      <w:r>
        <w:t xml:space="preserve">2.4.2. Затраты </w:t>
      </w:r>
      <w:r w:rsidR="009C799A">
        <w:t xml:space="preserve">Администрации </w:t>
      </w:r>
      <w:r w:rsidR="002B34B7">
        <w:t>округа</w:t>
      </w:r>
      <w:r w:rsidR="009C799A">
        <w:t xml:space="preserve"> </w:t>
      </w:r>
      <w:r>
        <w:t>на услуги в области дополнительного образования прочие в части участия в семинарах, учебных курсах или иных образовательных программах определяются по фактическим затратам в отчетном финансовом году, но не могут превышать 500000.00 рублей.</w:t>
      </w:r>
    </w:p>
    <w:p w:rsidR="00415175" w:rsidRDefault="00415175" w:rsidP="0087268B">
      <w:pPr>
        <w:pStyle w:val="ConsPlusNormal"/>
        <w:ind w:firstLine="540"/>
        <w:jc w:val="both"/>
      </w:pPr>
      <w:r>
        <w:t xml:space="preserve">Затраты Учреждения на услуги в области дополнительного образования прочие в части участия в семинарах, учебных курсах или иных образовательных программах, за исключением затрат, указанных в </w:t>
      </w:r>
      <w:hyperlink w:anchor="P3115" w:history="1">
        <w:r w:rsidRPr="00FD072A">
          <w:t>пункте 2.4.1</w:t>
        </w:r>
      </w:hyperlink>
      <w:r>
        <w:t xml:space="preserve"> настоящих Нормативных затрат, определяются по фактическим затратам в отчетном финансовом году, но не могут превышать 65000.00 рублей.</w:t>
      </w:r>
    </w:p>
    <w:p w:rsidR="00415175" w:rsidRDefault="00415175">
      <w:pPr>
        <w:pStyle w:val="ConsPlusNormal"/>
        <w:jc w:val="both"/>
      </w:pPr>
    </w:p>
    <w:p w:rsidR="00A000BD" w:rsidRDefault="00A000BD"/>
    <w:sectPr w:rsidR="00A000BD" w:rsidSect="005B510C">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8C" w:rsidRDefault="00AF178C" w:rsidP="005C5044">
      <w:pPr>
        <w:spacing w:after="0" w:line="240" w:lineRule="auto"/>
      </w:pPr>
      <w:r>
        <w:separator/>
      </w:r>
    </w:p>
  </w:endnote>
  <w:endnote w:type="continuationSeparator" w:id="0">
    <w:p w:rsidR="00AF178C" w:rsidRDefault="00AF178C" w:rsidP="005C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AE" w:rsidRDefault="004E2FAE">
    <w:pPr>
      <w:pStyle w:val="a7"/>
    </w:pPr>
  </w:p>
  <w:p w:rsidR="004E2FAE" w:rsidRDefault="004E2F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8C" w:rsidRDefault="00AF178C" w:rsidP="005C5044">
      <w:pPr>
        <w:spacing w:after="0" w:line="240" w:lineRule="auto"/>
      </w:pPr>
      <w:r>
        <w:separator/>
      </w:r>
    </w:p>
  </w:footnote>
  <w:footnote w:type="continuationSeparator" w:id="0">
    <w:p w:rsidR="00AF178C" w:rsidRDefault="00AF178C" w:rsidP="005C5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75"/>
    <w:rsid w:val="00006963"/>
    <w:rsid w:val="00013D4B"/>
    <w:rsid w:val="00055B18"/>
    <w:rsid w:val="0008188F"/>
    <w:rsid w:val="00114F43"/>
    <w:rsid w:val="00135A9F"/>
    <w:rsid w:val="00135DA5"/>
    <w:rsid w:val="00157548"/>
    <w:rsid w:val="00163C87"/>
    <w:rsid w:val="00165A3F"/>
    <w:rsid w:val="0016642A"/>
    <w:rsid w:val="002254E8"/>
    <w:rsid w:val="0029480E"/>
    <w:rsid w:val="002A5109"/>
    <w:rsid w:val="002B34B7"/>
    <w:rsid w:val="003061F9"/>
    <w:rsid w:val="00352500"/>
    <w:rsid w:val="003E537F"/>
    <w:rsid w:val="00415175"/>
    <w:rsid w:val="004E2FAE"/>
    <w:rsid w:val="004E3B5D"/>
    <w:rsid w:val="005250C1"/>
    <w:rsid w:val="0053252A"/>
    <w:rsid w:val="005B510C"/>
    <w:rsid w:val="005C5044"/>
    <w:rsid w:val="00645010"/>
    <w:rsid w:val="00645F03"/>
    <w:rsid w:val="00697E3F"/>
    <w:rsid w:val="00735ABC"/>
    <w:rsid w:val="007D4943"/>
    <w:rsid w:val="0081492D"/>
    <w:rsid w:val="0087268B"/>
    <w:rsid w:val="009438A4"/>
    <w:rsid w:val="009C799A"/>
    <w:rsid w:val="00A000BD"/>
    <w:rsid w:val="00A3194A"/>
    <w:rsid w:val="00A34C35"/>
    <w:rsid w:val="00A81478"/>
    <w:rsid w:val="00A97B0E"/>
    <w:rsid w:val="00AD20F0"/>
    <w:rsid w:val="00AE02FF"/>
    <w:rsid w:val="00AF178C"/>
    <w:rsid w:val="00B320C4"/>
    <w:rsid w:val="00B76D66"/>
    <w:rsid w:val="00B945A1"/>
    <w:rsid w:val="00BB63F9"/>
    <w:rsid w:val="00BC70F5"/>
    <w:rsid w:val="00BE1AD4"/>
    <w:rsid w:val="00C6193D"/>
    <w:rsid w:val="00D82D2A"/>
    <w:rsid w:val="00DB12FD"/>
    <w:rsid w:val="00DD5182"/>
    <w:rsid w:val="00E1259C"/>
    <w:rsid w:val="00E229DE"/>
    <w:rsid w:val="00E84DBE"/>
    <w:rsid w:val="00F2793A"/>
    <w:rsid w:val="00F30ED9"/>
    <w:rsid w:val="00F7050C"/>
    <w:rsid w:val="00F75CE5"/>
    <w:rsid w:val="00F9507C"/>
    <w:rsid w:val="00FD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4E392"/>
  <w15:chartTrackingRefBased/>
  <w15:docId w15:val="{E8E20754-F18C-4D44-9FE1-4F9375C5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94A"/>
    <w:pPr>
      <w:suppressAutoHyphens/>
      <w:spacing w:after="200" w:line="276" w:lineRule="auto"/>
    </w:pPr>
    <w:rPr>
      <w:rFonts w:eastAsia="Lucida Sans Unicode" w:cs="Calibri"/>
      <w:kern w:val="2"/>
      <w:sz w:val="28"/>
      <w:szCs w:val="28"/>
      <w:lang w:eastAsia="ar-SA"/>
    </w:rPr>
  </w:style>
  <w:style w:type="paragraph" w:styleId="1">
    <w:name w:val="heading 1"/>
    <w:next w:val="a0"/>
    <w:link w:val="10"/>
    <w:qFormat/>
    <w:rsid w:val="005B510C"/>
    <w:pPr>
      <w:keepNext/>
      <w:widowControl w:val="0"/>
      <w:numPr>
        <w:numId w:val="1"/>
      </w:numPr>
      <w:suppressAutoHyphens/>
      <w:spacing w:line="100" w:lineRule="atLeast"/>
      <w:outlineLvl w:val="0"/>
    </w:pPr>
    <w:rPr>
      <w:rFonts w:cs="Calibri"/>
      <w:kern w:val="2"/>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15175"/>
    <w:pPr>
      <w:widowControl w:val="0"/>
      <w:autoSpaceDE w:val="0"/>
      <w:autoSpaceDN w:val="0"/>
    </w:pPr>
    <w:rPr>
      <w:sz w:val="24"/>
    </w:rPr>
  </w:style>
  <w:style w:type="paragraph" w:customStyle="1" w:styleId="ConsPlusNonformat">
    <w:name w:val="ConsPlusNonformat"/>
    <w:rsid w:val="00415175"/>
    <w:pPr>
      <w:widowControl w:val="0"/>
      <w:autoSpaceDE w:val="0"/>
      <w:autoSpaceDN w:val="0"/>
    </w:pPr>
    <w:rPr>
      <w:rFonts w:ascii="Courier New" w:hAnsi="Courier New" w:cs="Courier New"/>
    </w:rPr>
  </w:style>
  <w:style w:type="paragraph" w:customStyle="1" w:styleId="ConsPlusTitle">
    <w:name w:val="ConsPlusTitle"/>
    <w:rsid w:val="00415175"/>
    <w:pPr>
      <w:widowControl w:val="0"/>
      <w:autoSpaceDE w:val="0"/>
      <w:autoSpaceDN w:val="0"/>
    </w:pPr>
    <w:rPr>
      <w:b/>
      <w:sz w:val="24"/>
    </w:rPr>
  </w:style>
  <w:style w:type="paragraph" w:customStyle="1" w:styleId="ConsPlusCell">
    <w:name w:val="ConsPlusCell"/>
    <w:rsid w:val="00415175"/>
    <w:pPr>
      <w:widowControl w:val="0"/>
      <w:autoSpaceDE w:val="0"/>
      <w:autoSpaceDN w:val="0"/>
    </w:pPr>
    <w:rPr>
      <w:rFonts w:ascii="Courier New" w:hAnsi="Courier New" w:cs="Courier New"/>
    </w:rPr>
  </w:style>
  <w:style w:type="paragraph" w:customStyle="1" w:styleId="ConsPlusDocList">
    <w:name w:val="ConsPlusDocList"/>
    <w:rsid w:val="00415175"/>
    <w:pPr>
      <w:widowControl w:val="0"/>
      <w:autoSpaceDE w:val="0"/>
      <w:autoSpaceDN w:val="0"/>
    </w:pPr>
    <w:rPr>
      <w:sz w:val="24"/>
    </w:rPr>
  </w:style>
  <w:style w:type="paragraph" w:customStyle="1" w:styleId="ConsPlusTitlePage">
    <w:name w:val="ConsPlusTitlePage"/>
    <w:rsid w:val="00415175"/>
    <w:pPr>
      <w:widowControl w:val="0"/>
      <w:autoSpaceDE w:val="0"/>
      <w:autoSpaceDN w:val="0"/>
    </w:pPr>
    <w:rPr>
      <w:rFonts w:ascii="Tahoma" w:hAnsi="Tahoma" w:cs="Tahoma"/>
    </w:rPr>
  </w:style>
  <w:style w:type="paragraph" w:customStyle="1" w:styleId="ConsPlusJurTerm">
    <w:name w:val="ConsPlusJurTerm"/>
    <w:rsid w:val="00415175"/>
    <w:pPr>
      <w:widowControl w:val="0"/>
      <w:autoSpaceDE w:val="0"/>
      <w:autoSpaceDN w:val="0"/>
    </w:pPr>
    <w:rPr>
      <w:rFonts w:ascii="Tahoma" w:hAnsi="Tahoma" w:cs="Tahoma"/>
      <w:sz w:val="26"/>
    </w:rPr>
  </w:style>
  <w:style w:type="paragraph" w:customStyle="1" w:styleId="ConsPlusTextList">
    <w:name w:val="ConsPlusTextList"/>
    <w:rsid w:val="00415175"/>
    <w:pPr>
      <w:widowControl w:val="0"/>
      <w:autoSpaceDE w:val="0"/>
      <w:autoSpaceDN w:val="0"/>
    </w:pPr>
    <w:rPr>
      <w:rFonts w:ascii="Arial" w:hAnsi="Arial" w:cs="Arial"/>
    </w:rPr>
  </w:style>
  <w:style w:type="character" w:customStyle="1" w:styleId="10">
    <w:name w:val="Заголовок 1 Знак"/>
    <w:basedOn w:val="a1"/>
    <w:link w:val="1"/>
    <w:rsid w:val="005B510C"/>
    <w:rPr>
      <w:rFonts w:cs="Calibri"/>
      <w:kern w:val="2"/>
      <w:sz w:val="28"/>
      <w:lang w:eastAsia="ar-SA"/>
    </w:rPr>
  </w:style>
  <w:style w:type="paragraph" w:styleId="a0">
    <w:name w:val="Body Text"/>
    <w:basedOn w:val="a"/>
    <w:link w:val="a4"/>
    <w:rsid w:val="005B510C"/>
    <w:pPr>
      <w:spacing w:after="120"/>
    </w:pPr>
  </w:style>
  <w:style w:type="character" w:customStyle="1" w:styleId="a4">
    <w:name w:val="Основной текст Знак"/>
    <w:basedOn w:val="a1"/>
    <w:link w:val="a0"/>
    <w:rsid w:val="005B510C"/>
    <w:rPr>
      <w:rFonts w:eastAsia="Lucida Sans Unicode" w:cs="Calibri"/>
      <w:kern w:val="2"/>
      <w:sz w:val="28"/>
      <w:szCs w:val="28"/>
      <w:lang w:eastAsia="ar-SA"/>
    </w:rPr>
  </w:style>
  <w:style w:type="paragraph" w:styleId="a5">
    <w:name w:val="header"/>
    <w:basedOn w:val="a"/>
    <w:link w:val="a6"/>
    <w:rsid w:val="005C5044"/>
    <w:pPr>
      <w:tabs>
        <w:tab w:val="center" w:pos="4677"/>
        <w:tab w:val="right" w:pos="9355"/>
      </w:tabs>
      <w:spacing w:after="0" w:line="240" w:lineRule="auto"/>
    </w:pPr>
  </w:style>
  <w:style w:type="character" w:customStyle="1" w:styleId="a6">
    <w:name w:val="Верхний колонтитул Знак"/>
    <w:basedOn w:val="a1"/>
    <w:link w:val="a5"/>
    <w:rsid w:val="005C5044"/>
    <w:rPr>
      <w:rFonts w:eastAsia="Lucida Sans Unicode" w:cs="Calibri"/>
      <w:kern w:val="2"/>
      <w:sz w:val="28"/>
      <w:szCs w:val="28"/>
      <w:lang w:eastAsia="ar-SA"/>
    </w:rPr>
  </w:style>
  <w:style w:type="paragraph" w:styleId="a7">
    <w:name w:val="footer"/>
    <w:basedOn w:val="a"/>
    <w:link w:val="a8"/>
    <w:uiPriority w:val="99"/>
    <w:rsid w:val="005C5044"/>
    <w:pPr>
      <w:tabs>
        <w:tab w:val="center" w:pos="4677"/>
        <w:tab w:val="right" w:pos="9355"/>
      </w:tabs>
      <w:spacing w:after="0" w:line="240" w:lineRule="auto"/>
    </w:pPr>
  </w:style>
  <w:style w:type="character" w:customStyle="1" w:styleId="a8">
    <w:name w:val="Нижний колонтитул Знак"/>
    <w:basedOn w:val="a1"/>
    <w:link w:val="a7"/>
    <w:uiPriority w:val="99"/>
    <w:rsid w:val="005C5044"/>
    <w:rPr>
      <w:rFonts w:eastAsia="Lucida Sans Unicode" w:cs="Calibri"/>
      <w:kern w:val="2"/>
      <w:sz w:val="28"/>
      <w:szCs w:val="28"/>
      <w:lang w:eastAsia="ar-SA"/>
    </w:rPr>
  </w:style>
  <w:style w:type="paragraph" w:styleId="a9">
    <w:name w:val="Balloon Text"/>
    <w:basedOn w:val="a"/>
    <w:link w:val="aa"/>
    <w:rsid w:val="00FD072A"/>
    <w:pPr>
      <w:spacing w:after="0" w:line="240" w:lineRule="auto"/>
    </w:pPr>
    <w:rPr>
      <w:rFonts w:ascii="Segoe UI" w:hAnsi="Segoe UI" w:cs="Segoe UI"/>
      <w:sz w:val="18"/>
      <w:szCs w:val="18"/>
    </w:rPr>
  </w:style>
  <w:style w:type="character" w:customStyle="1" w:styleId="aa">
    <w:name w:val="Текст выноски Знак"/>
    <w:basedOn w:val="a1"/>
    <w:link w:val="a9"/>
    <w:rsid w:val="00FD072A"/>
    <w:rPr>
      <w:rFonts w:ascii="Segoe UI" w:eastAsia="Lucida Sans Unicode"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2450">
      <w:bodyDiv w:val="1"/>
      <w:marLeft w:val="0"/>
      <w:marRight w:val="0"/>
      <w:marTop w:val="0"/>
      <w:marBottom w:val="0"/>
      <w:divBdr>
        <w:top w:val="none" w:sz="0" w:space="0" w:color="auto"/>
        <w:left w:val="none" w:sz="0" w:space="0" w:color="auto"/>
        <w:bottom w:val="none" w:sz="0" w:space="0" w:color="auto"/>
        <w:right w:val="none" w:sz="0" w:space="0" w:color="auto"/>
      </w:divBdr>
    </w:div>
    <w:div w:id="10812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yperlink" Target="consultantplus://offline/ref=EB6CE8FDF6599C69D9CEA9A5759392492B777C1726C2CA8773C4EBD93C9425D7C5372172B1E785174AD4BAF6B4v0Z2N" TargetMode="External"/><Relationship Id="rId39" Type="http://schemas.openxmlformats.org/officeDocument/2006/relationships/hyperlink" Target="consultantplus://offline/ref=EB6CE8FDF6599C69D9CEA9A5759392492B7F7C1424C2CA8773C4EBD93C9425D7C5372172B1E785174AD4BAF6B4v0Z2N" TargetMode="Externa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3.wmf"/><Relationship Id="rId42" Type="http://schemas.openxmlformats.org/officeDocument/2006/relationships/hyperlink" Target="consultantplus://offline/ref=EB6CE8FDF6599C69D9CEA9A5759392492B7F7C1424C2CA8773C4EBD93C9425D7C5372172B1E785174AD4BAF6B4v0Z2N" TargetMode="External"/><Relationship Id="rId47" Type="http://schemas.openxmlformats.org/officeDocument/2006/relationships/image" Target="media/image30.wmf"/><Relationship Id="rId50" Type="http://schemas.openxmlformats.org/officeDocument/2006/relationships/image" Target="media/image32.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yperlink" Target="consultantplus://offline/ref=EB6CE8FDF6599C69D9CEA9A5759392492B777C1726C2CA8773C4EBD93C9425D7C5372172B1E785174AD4BAF6B4v0Z2N" TargetMode="External"/><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19.wmf"/><Relationship Id="rId41"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hyperlink" Target="consultantplus://offline/ref=EB6CE8FDF6599C69D9CEB7A863FFCC4D2D74211E22CDC3D52C91ED8E63C4238297777F2BE1A4CE1A4DCDA6F6B01D7074EDv6Z5N" TargetMode="External"/><Relationship Id="rId37" Type="http://schemas.openxmlformats.org/officeDocument/2006/relationships/image" Target="media/image26.wmf"/><Relationship Id="rId40" Type="http://schemas.openxmlformats.org/officeDocument/2006/relationships/hyperlink" Target="consultantplus://offline/ref=EB6CE8FDF6599C69D9CEA9A5759392492B7F7C1424C2CA8773C4EBD93C9425D7C5372172B1E785174AD4BAF6B4v0Z2N" TargetMode="External"/><Relationship Id="rId45" Type="http://schemas.openxmlformats.org/officeDocument/2006/relationships/hyperlink" Target="consultantplus://offline/ref=EB6CE8FDF6599C69D9CEA9A5759392492B7F7C1424C2CA8773C4EBD93C9425D7C5372172B1E785174AD4BAF6B4v0Z2N" TargetMode="Externa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yperlink" Target="consultantplus://offline/ref=EB6CE8FDF6599C69D9CEA9A5759392492B777C1726C2CA8773C4EBD93C9425D7C5372172B1E785174AD4BAF6B4v0Z2N" TargetMode="External"/><Relationship Id="rId28" Type="http://schemas.openxmlformats.org/officeDocument/2006/relationships/hyperlink" Target="consultantplus://offline/ref=EB6CE8FDF6599C69D9CEA9A5759392492B777C1726C2CA8773C4EBD93C9425D7C5372172B1E785174AD4BAF6B4v0Z2N" TargetMode="External"/><Relationship Id="rId36" Type="http://schemas.openxmlformats.org/officeDocument/2006/relationships/image" Target="media/image25.wmf"/><Relationship Id="rId49" Type="http://schemas.openxmlformats.org/officeDocument/2006/relationships/image" Target="media/image31.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1.wmf"/><Relationship Id="rId44" Type="http://schemas.openxmlformats.org/officeDocument/2006/relationships/hyperlink" Target="consultantplus://offline/ref=EB6CE8FDF6599C69D9CEA9A5759392492B7F7C1424C2CA8773C4EBD93C9425D7C5372172B1E785174AD4BAF6B4v0Z2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18.wmf"/><Relationship Id="rId30" Type="http://schemas.openxmlformats.org/officeDocument/2006/relationships/image" Target="media/image20.wmf"/><Relationship Id="rId35" Type="http://schemas.openxmlformats.org/officeDocument/2006/relationships/image" Target="media/image24.wmf"/><Relationship Id="rId43" Type="http://schemas.openxmlformats.org/officeDocument/2006/relationships/hyperlink" Target="consultantplus://offline/ref=EB6CE8FDF6599C69D9CEA9A5759392492B7F7C1424C2CA8773C4EBD93C9425D7C5372172B1E785174AD4BAF6B4v0Z2N" TargetMode="External"/><Relationship Id="rId4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13650</Words>
  <Characters>77811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KOPTEV</dc:creator>
  <cp:keywords/>
  <dc:description/>
  <cp:lastModifiedBy>Пользователь Windows</cp:lastModifiedBy>
  <cp:revision>2</cp:revision>
  <cp:lastPrinted>2023-06-27T09:56:00Z</cp:lastPrinted>
  <dcterms:created xsi:type="dcterms:W3CDTF">2023-06-27T09:56:00Z</dcterms:created>
  <dcterms:modified xsi:type="dcterms:W3CDTF">2023-06-27T09:56:00Z</dcterms:modified>
</cp:coreProperties>
</file>