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EF" w:rsidRPr="002E1399" w:rsidRDefault="00535AEF" w:rsidP="00535AEF">
      <w:pPr>
        <w:spacing w:line="360" w:lineRule="auto"/>
        <w:jc w:val="center"/>
        <w:rPr>
          <w:rFonts w:ascii="Times New Roman" w:hAnsi="Times New Roman" w:cs="Times New Roman"/>
          <w:noProof/>
        </w:rPr>
      </w:pPr>
      <w:r w:rsidRPr="002E139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876FCD" wp14:editId="2BD8BFC6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EF" w:rsidRPr="002E1399" w:rsidRDefault="00535AEF" w:rsidP="00535AE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1399">
        <w:rPr>
          <w:rFonts w:ascii="Times New Roman" w:hAnsi="Times New Roman" w:cs="Times New Roman"/>
          <w:b/>
          <w:sz w:val="24"/>
          <w:szCs w:val="28"/>
        </w:rPr>
        <w:t>АДМИНИСТРАЦИЯ НЮКСЕНСКОГО МУНИЦИПАЛЬНОГО ОКРУГА</w:t>
      </w:r>
    </w:p>
    <w:p w:rsidR="00535AEF" w:rsidRPr="002E1399" w:rsidRDefault="00535AEF" w:rsidP="00535AE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1399">
        <w:rPr>
          <w:rFonts w:ascii="Times New Roman" w:hAnsi="Times New Roman" w:cs="Times New Roman"/>
          <w:b/>
          <w:sz w:val="24"/>
          <w:szCs w:val="28"/>
        </w:rPr>
        <w:t>ВОЛОГОДСКОЙ ОБЛАСТИ</w:t>
      </w:r>
    </w:p>
    <w:p w:rsidR="00535AEF" w:rsidRPr="002E1399" w:rsidRDefault="00535AEF" w:rsidP="009F18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E1399">
        <w:rPr>
          <w:rFonts w:ascii="Times New Roman" w:hAnsi="Times New Roman" w:cs="Times New Roman"/>
          <w:b/>
          <w:sz w:val="36"/>
          <w:szCs w:val="36"/>
        </w:rPr>
        <w:t>П  О</w:t>
      </w:r>
      <w:proofErr w:type="gramEnd"/>
      <w:r w:rsidRPr="002E1399">
        <w:rPr>
          <w:rFonts w:ascii="Times New Roman" w:hAnsi="Times New Roman" w:cs="Times New Roman"/>
          <w:b/>
          <w:sz w:val="36"/>
          <w:szCs w:val="36"/>
        </w:rPr>
        <w:t xml:space="preserve">  С  Т  А  Н  О  В  Л  Е  Н  И  Е</w:t>
      </w:r>
    </w:p>
    <w:p w:rsidR="00535AEF" w:rsidRDefault="00CC7594" w:rsidP="009F18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1424" w:rsidRPr="00F00D86" w:rsidRDefault="00F00D86" w:rsidP="00CC7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35AEF">
        <w:rPr>
          <w:rFonts w:ascii="Times New Roman" w:hAnsi="Times New Roman"/>
          <w:sz w:val="28"/>
          <w:szCs w:val="28"/>
        </w:rPr>
        <w:t xml:space="preserve">т 15.06.2023 </w:t>
      </w:r>
      <w:r w:rsidR="006A1424" w:rsidRPr="00F00D86">
        <w:rPr>
          <w:rFonts w:ascii="Times New Roman" w:hAnsi="Times New Roman"/>
          <w:sz w:val="28"/>
          <w:szCs w:val="28"/>
        </w:rPr>
        <w:t xml:space="preserve">№ </w:t>
      </w:r>
      <w:r w:rsidR="00535AEF">
        <w:rPr>
          <w:rFonts w:ascii="Times New Roman" w:hAnsi="Times New Roman"/>
          <w:sz w:val="28"/>
          <w:szCs w:val="28"/>
        </w:rPr>
        <w:t>318</w:t>
      </w:r>
    </w:p>
    <w:p w:rsidR="006A1424" w:rsidRPr="00535AEF" w:rsidRDefault="006A1424" w:rsidP="009F1886">
      <w:pPr>
        <w:spacing w:after="0" w:line="240" w:lineRule="auto"/>
        <w:ind w:right="6945"/>
        <w:jc w:val="center"/>
        <w:rPr>
          <w:rFonts w:ascii="Times New Roman" w:hAnsi="Times New Roman"/>
          <w:sz w:val="28"/>
          <w:szCs w:val="24"/>
        </w:rPr>
      </w:pPr>
      <w:r w:rsidRPr="00535AEF">
        <w:rPr>
          <w:rFonts w:ascii="Times New Roman" w:hAnsi="Times New Roman"/>
          <w:sz w:val="24"/>
          <w:szCs w:val="24"/>
        </w:rPr>
        <w:t>с. Нюксеница</w:t>
      </w:r>
      <w:bookmarkStart w:id="0" w:name="_GoBack"/>
      <w:bookmarkEnd w:id="0"/>
    </w:p>
    <w:p w:rsidR="009F1886" w:rsidRDefault="009F1886" w:rsidP="009F1886">
      <w:pPr>
        <w:pStyle w:val="a4"/>
        <w:spacing w:line="276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C7594" w:rsidRDefault="00535AEF" w:rsidP="009F1886">
      <w:pPr>
        <w:pStyle w:val="a4"/>
        <w:spacing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округа от 07.04.2023 № 212 «Об утверждении цифровых стандартов муниципального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 на территории Нюксенского муниципального округа Вологодской области»</w:t>
      </w:r>
    </w:p>
    <w:p w:rsidR="00535AEF" w:rsidRDefault="00535AEF" w:rsidP="0075392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92E" w:rsidRDefault="0075392E" w:rsidP="00CC7594">
      <w:pPr>
        <w:pStyle w:val="a4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 – правового акта в соответствии в действующим законодательством, </w:t>
      </w:r>
    </w:p>
    <w:p w:rsidR="00C73EE0" w:rsidRPr="00C73EE0" w:rsidRDefault="006A1424" w:rsidP="00CC7594">
      <w:pPr>
        <w:pStyle w:val="a4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392E" w:rsidRDefault="009F1886" w:rsidP="00CC7594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="0075392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0E7A56">
        <w:rPr>
          <w:rFonts w:ascii="Times New Roman" w:hAnsi="Times New Roman"/>
          <w:sz w:val="28"/>
          <w:szCs w:val="28"/>
        </w:rPr>
        <w:t xml:space="preserve">администрации Нюксенского муниципального округа от 07.04.2023 № 212 «Об утверждении цифровых стандартов муниципального </w:t>
      </w:r>
      <w:r w:rsidR="00535AEF">
        <w:rPr>
          <w:rFonts w:ascii="Times New Roman" w:hAnsi="Times New Roman"/>
          <w:sz w:val="28"/>
          <w:szCs w:val="28"/>
        </w:rPr>
        <w:t xml:space="preserve">контроля </w:t>
      </w:r>
      <w:r w:rsidR="000E7A56">
        <w:rPr>
          <w:rFonts w:ascii="Times New Roman" w:hAnsi="Times New Roman"/>
          <w:sz w:val="28"/>
          <w:szCs w:val="28"/>
        </w:rPr>
        <w:t xml:space="preserve">на автомобильном транспорте и в дорожном хозяйстве на территории Нюксенского муниципального округа Вологодской области» </w:t>
      </w:r>
      <w:r w:rsidR="0075392E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в приложение к постановлению</w:t>
      </w:r>
      <w:r w:rsidR="0075392E"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D819CE" w:rsidRDefault="00D819CE" w:rsidP="00CC7594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819CE" w:rsidRDefault="00C602E1" w:rsidP="00CC7594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Нюксенского муниципального </w:t>
      </w:r>
      <w:r w:rsidR="0075392E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9F1886" w:rsidRDefault="009F1886" w:rsidP="009F1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886" w:rsidRDefault="009F1886" w:rsidP="009F1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886" w:rsidRDefault="009F1886" w:rsidP="009F1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75392E" w:rsidRDefault="009F1886" w:rsidP="009F188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5392E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392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А. Суровцева</w:t>
      </w:r>
    </w:p>
    <w:sectPr w:rsidR="0075392E" w:rsidSect="00CC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6BA88600"/>
    <w:lvl w:ilvl="0" w:tplc="442EEA0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7E874C02"/>
    <w:multiLevelType w:val="hybridMultilevel"/>
    <w:tmpl w:val="7CBE2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410C3"/>
    <w:rsid w:val="000C1DE2"/>
    <w:rsid w:val="000E7A56"/>
    <w:rsid w:val="0022200B"/>
    <w:rsid w:val="00277547"/>
    <w:rsid w:val="003310B1"/>
    <w:rsid w:val="004056CD"/>
    <w:rsid w:val="004165DC"/>
    <w:rsid w:val="004266F5"/>
    <w:rsid w:val="004731F8"/>
    <w:rsid w:val="00535AEF"/>
    <w:rsid w:val="00584B1A"/>
    <w:rsid w:val="00650CFB"/>
    <w:rsid w:val="00651E72"/>
    <w:rsid w:val="006568C6"/>
    <w:rsid w:val="006A1424"/>
    <w:rsid w:val="006F33C3"/>
    <w:rsid w:val="007141C5"/>
    <w:rsid w:val="0075392E"/>
    <w:rsid w:val="008772E8"/>
    <w:rsid w:val="008F33C9"/>
    <w:rsid w:val="0097124E"/>
    <w:rsid w:val="009A4819"/>
    <w:rsid w:val="009E3745"/>
    <w:rsid w:val="009F1886"/>
    <w:rsid w:val="00A001B6"/>
    <w:rsid w:val="00A16E8C"/>
    <w:rsid w:val="00A2778B"/>
    <w:rsid w:val="00AA7D39"/>
    <w:rsid w:val="00AF5509"/>
    <w:rsid w:val="00B569EC"/>
    <w:rsid w:val="00C3034F"/>
    <w:rsid w:val="00C55146"/>
    <w:rsid w:val="00C602E1"/>
    <w:rsid w:val="00C60CEA"/>
    <w:rsid w:val="00C73EE0"/>
    <w:rsid w:val="00CB756C"/>
    <w:rsid w:val="00CC7594"/>
    <w:rsid w:val="00D235B1"/>
    <w:rsid w:val="00D725EB"/>
    <w:rsid w:val="00D819CE"/>
    <w:rsid w:val="00F00D8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E087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2</cp:revision>
  <cp:lastPrinted>2023-06-14T12:46:00Z</cp:lastPrinted>
  <dcterms:created xsi:type="dcterms:W3CDTF">2023-06-14T12:47:00Z</dcterms:created>
  <dcterms:modified xsi:type="dcterms:W3CDTF">2023-06-14T12:47:00Z</dcterms:modified>
</cp:coreProperties>
</file>