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6" w:rsidRDefault="004E0D36" w:rsidP="00A67B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10539" w:rsidRPr="00210539" w:rsidRDefault="00210539" w:rsidP="0021053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21053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4EC9C622" wp14:editId="2DC2F2A0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39" w:rsidRPr="00210539" w:rsidRDefault="00210539" w:rsidP="0021053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1053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210539" w:rsidRPr="00210539" w:rsidRDefault="00210539" w:rsidP="0021053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1053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210539" w:rsidRPr="00210539" w:rsidRDefault="00210539" w:rsidP="0021053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21053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21053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210539" w:rsidRPr="00210539" w:rsidRDefault="00210539" w:rsidP="0021053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0539" w:rsidRPr="00210539" w:rsidRDefault="00210539" w:rsidP="0021053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232</w:t>
      </w:r>
      <w:r w:rsidRPr="002105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0539">
        <w:rPr>
          <w:rFonts w:ascii="Times New Roman" w:hAnsi="Times New Roman"/>
          <w:sz w:val="28"/>
          <w:szCs w:val="28"/>
          <w:lang w:eastAsia="ru-RU"/>
        </w:rPr>
        <w:tab/>
      </w:r>
    </w:p>
    <w:p w:rsidR="00210539" w:rsidRPr="00210539" w:rsidRDefault="00210539" w:rsidP="00210539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  <w:lang w:eastAsia="ru-RU"/>
        </w:rPr>
      </w:pPr>
      <w:proofErr w:type="gramStart"/>
      <w:r w:rsidRPr="00210539">
        <w:rPr>
          <w:rFonts w:ascii="Times New Roman" w:hAnsi="Times New Roman"/>
          <w:sz w:val="24"/>
          <w:szCs w:val="28"/>
          <w:lang w:eastAsia="ru-RU"/>
        </w:rPr>
        <w:t>с</w:t>
      </w:r>
      <w:proofErr w:type="gramEnd"/>
      <w:r w:rsidRPr="00210539">
        <w:rPr>
          <w:rFonts w:ascii="Times New Roman" w:hAnsi="Times New Roman"/>
          <w:sz w:val="24"/>
          <w:szCs w:val="28"/>
          <w:lang w:eastAsia="ru-RU"/>
        </w:rPr>
        <w:t>. Нюксеница</w:t>
      </w: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510"/>
        <w:gridCol w:w="2818"/>
      </w:tblGrid>
      <w:tr w:rsidR="00A67BBF" w:rsidRPr="00190981" w:rsidTr="00210539">
        <w:trPr>
          <w:gridAfter w:val="1"/>
          <w:wAfter w:w="2818" w:type="dxa"/>
          <w:trHeight w:val="326"/>
        </w:trPr>
        <w:tc>
          <w:tcPr>
            <w:tcW w:w="3510" w:type="dxa"/>
          </w:tcPr>
          <w:p w:rsidR="00A67BBF" w:rsidRPr="00190981" w:rsidRDefault="00A67BBF" w:rsidP="00A67B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7BBF" w:rsidRPr="00930548" w:rsidTr="00210539">
        <w:trPr>
          <w:trHeight w:val="1075"/>
        </w:trPr>
        <w:tc>
          <w:tcPr>
            <w:tcW w:w="6328" w:type="dxa"/>
            <w:gridSpan w:val="2"/>
          </w:tcPr>
          <w:p w:rsidR="00A67BBF" w:rsidRDefault="00811AAB" w:rsidP="00811AAB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bookmarkStart w:id="0" w:name="_Hlk168395898"/>
            <w:r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О</w:t>
            </w:r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б</w:t>
            </w:r>
            <w:r w:rsidR="00A67BBF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утверждении</w:t>
            </w:r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административного</w:t>
            </w:r>
            <w:proofErr w:type="spellEnd"/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регламента</w:t>
            </w:r>
            <w:proofErr w:type="spellEnd"/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="00A67BBF" w:rsidRPr="00930548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предоставления</w:t>
            </w:r>
            <w:proofErr w:type="spellEnd"/>
            <w:r w:rsidR="00A67BBF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 муниципальной услуги </w:t>
            </w:r>
            <w:r w:rsidR="002924A6" w:rsidRPr="004F500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</w:t>
            </w:r>
            <w:r w:rsidR="002924A6" w:rsidRPr="004F50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постановке отдельных категорий граждан на учет в качестве лиц, имеющих право на предоставление земельных участков, </w:t>
            </w:r>
            <w:r w:rsidR="002924A6" w:rsidRPr="004F5005">
              <w:rPr>
                <w:rFonts w:ascii="Times New Roman" w:hAnsi="Times New Roman"/>
                <w:spacing w:val="-4"/>
                <w:sz w:val="28"/>
                <w:szCs w:val="28"/>
              </w:rPr>
              <w:t>находящихся  в муниципальной собственности либо государственная собственность на которые не разграничена</w:t>
            </w:r>
            <w:r w:rsidR="002924A6" w:rsidRPr="004F5005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, в собственность бесплатно</w:t>
            </w:r>
          </w:p>
          <w:bookmarkEnd w:id="0"/>
          <w:p w:rsidR="002924A6" w:rsidRPr="00930548" w:rsidRDefault="002924A6" w:rsidP="00811AAB">
            <w:pPr>
              <w:spacing w:after="0"/>
              <w:jc w:val="both"/>
              <w:rPr>
                <w:rFonts w:ascii="Times New Roman" w:hAnsi="Times New Roman"/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</w:tc>
        <w:bookmarkStart w:id="1" w:name="_GoBack"/>
        <w:bookmarkEnd w:id="1"/>
      </w:tr>
    </w:tbl>
    <w:p w:rsidR="00E772F3" w:rsidRDefault="00A67BBF" w:rsidP="00811AAB">
      <w:pPr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В соответствии с Федеральным законом от 27.07.2010 № 210-ФЗ                     «Об организации предоставления государственных и муниципальных услуг», постановлением администрации Нюксенского муниципального </w:t>
      </w:r>
      <w:r w:rsidR="00123F13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округа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от 16.01.2023 № 38 «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Об утверждении Порядка разработки и утверждения административных регламентов предоставления муниципальных услуг органами местного самоуправления Нюк</w:t>
      </w:r>
      <w:r w:rsidR="00E772F3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сенского муниципального округа»</w:t>
      </w:r>
    </w:p>
    <w:p w:rsidR="00E772F3" w:rsidRPr="00811AAB" w:rsidRDefault="00A67BBF" w:rsidP="00811AAB">
      <w:pPr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ПОСТАНОВЛЯЮ:</w:t>
      </w:r>
    </w:p>
    <w:p w:rsidR="00A67BBF" w:rsidRPr="00367F7F" w:rsidRDefault="00811AAB" w:rsidP="00811A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67BBF">
        <w:rPr>
          <w:rFonts w:ascii="Times New Roman" w:hAnsi="Times New Roman"/>
          <w:sz w:val="28"/>
          <w:szCs w:val="28"/>
        </w:rPr>
        <w:t>1.</w:t>
      </w:r>
      <w:r w:rsidR="00A67BBF" w:rsidRPr="00367F7F">
        <w:rPr>
          <w:rFonts w:ascii="Times New Roman" w:hAnsi="Times New Roman"/>
          <w:sz w:val="28"/>
          <w:szCs w:val="28"/>
        </w:rPr>
        <w:t>Утвердить</w:t>
      </w:r>
      <w:r w:rsidR="00A67BBF" w:rsidRPr="00367F7F">
        <w:rPr>
          <w:rStyle w:val="30"/>
          <w:i/>
          <w:color w:val="000000"/>
          <w:sz w:val="28"/>
          <w:szCs w:val="28"/>
        </w:rPr>
        <w:t xml:space="preserve"> </w:t>
      </w:r>
      <w:r w:rsidR="00A67BBF" w:rsidRPr="00367F7F">
        <w:rPr>
          <w:rStyle w:val="30"/>
          <w:b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A67BBF">
        <w:rPr>
          <w:rFonts w:ascii="Times New Roman" w:hAnsi="Times New Roman"/>
          <w:sz w:val="28"/>
          <w:szCs w:val="28"/>
        </w:rPr>
        <w:t>п</w:t>
      </w:r>
      <w:r w:rsidR="00A67BBF" w:rsidRPr="0081641F">
        <w:rPr>
          <w:rFonts w:ascii="Times New Roman" w:hAnsi="Times New Roman"/>
          <w:sz w:val="28"/>
          <w:szCs w:val="28"/>
        </w:rPr>
        <w:t xml:space="preserve">о </w:t>
      </w:r>
      <w:proofErr w:type="spellStart"/>
      <w:proofErr w:type="gramStart"/>
      <w:r w:rsidR="00E772F3" w:rsidRPr="004F5005">
        <w:rPr>
          <w:rFonts w:ascii="Times New Roman" w:hAnsi="Times New Roman"/>
          <w:spacing w:val="-4"/>
          <w:sz w:val="28"/>
          <w:szCs w:val="28"/>
        </w:rPr>
        <w:t>по</w:t>
      </w:r>
      <w:proofErr w:type="spellEnd"/>
      <w:proofErr w:type="gramEnd"/>
      <w:r w:rsidR="00E772F3" w:rsidRPr="004F50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772F3"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E772F3"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E772F3"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="00E772F3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A67BBF" w:rsidRPr="00367F7F" w:rsidRDefault="00A67BBF" w:rsidP="00A67BBF">
      <w:pPr>
        <w:spacing w:after="0"/>
        <w:ind w:firstLine="426"/>
        <w:jc w:val="both"/>
        <w:outlineLvl w:val="0"/>
        <w:rPr>
          <w:rFonts w:ascii="Times New Roman" w:hAnsi="Times New Roman"/>
          <w:sz w:val="28"/>
          <w:szCs w:val="28"/>
        </w:rPr>
      </w:pPr>
      <w:r w:rsidRPr="00367F7F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и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A67BBF" w:rsidRDefault="00A67BBF" w:rsidP="00A67BBF">
      <w:pPr>
        <w:autoSpaceDE w:val="0"/>
        <w:adjustRightInd w:val="0"/>
        <w:jc w:val="both"/>
        <w:rPr>
          <w:sz w:val="28"/>
          <w:szCs w:val="28"/>
        </w:rPr>
      </w:pPr>
    </w:p>
    <w:p w:rsidR="00C10D76" w:rsidRDefault="00C10D76" w:rsidP="00C10D76">
      <w:pPr>
        <w:spacing w:after="0"/>
        <w:rPr>
          <w:rFonts w:ascii="Times New Roman" w:hAnsi="Times New Roman"/>
          <w:sz w:val="28"/>
          <w:szCs w:val="28"/>
        </w:rPr>
      </w:pPr>
      <w:bookmarkStart w:id="2" w:name="_Hlk168396044"/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</w:t>
      </w:r>
      <w:r w:rsidR="00123F13">
        <w:rPr>
          <w:rFonts w:ascii="Times New Roman" w:hAnsi="Times New Roman"/>
          <w:sz w:val="28"/>
          <w:szCs w:val="28"/>
        </w:rPr>
        <w:t>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C10D76" w:rsidRDefault="00C10D76" w:rsidP="00C10D76">
      <w:pPr>
        <w:spacing w:after="0"/>
        <w:rPr>
          <w:sz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7B5035">
        <w:rPr>
          <w:rFonts w:ascii="Times New Roman" w:hAnsi="Times New Roman"/>
          <w:sz w:val="28"/>
          <w:szCs w:val="28"/>
        </w:rPr>
        <w:t xml:space="preserve"> </w:t>
      </w:r>
      <w:r w:rsidR="00210539">
        <w:rPr>
          <w:rFonts w:ascii="Times New Roman" w:hAnsi="Times New Roman"/>
          <w:sz w:val="28"/>
          <w:szCs w:val="28"/>
        </w:rPr>
        <w:t xml:space="preserve">Нюксенского </w:t>
      </w:r>
      <w:r w:rsidRPr="007B5035">
        <w:rPr>
          <w:rFonts w:ascii="Times New Roman" w:hAnsi="Times New Roman"/>
          <w:sz w:val="28"/>
          <w:szCs w:val="28"/>
        </w:rPr>
        <w:t xml:space="preserve">муниципального округа              </w:t>
      </w:r>
      <w:r w:rsidR="00210539">
        <w:rPr>
          <w:rFonts w:ascii="Times New Roman" w:hAnsi="Times New Roman"/>
          <w:sz w:val="28"/>
          <w:szCs w:val="28"/>
        </w:rPr>
        <w:t xml:space="preserve">    </w:t>
      </w:r>
      <w:r w:rsidRPr="007B5035">
        <w:rPr>
          <w:rFonts w:ascii="Times New Roman" w:hAnsi="Times New Roman"/>
          <w:sz w:val="28"/>
          <w:szCs w:val="28"/>
        </w:rPr>
        <w:t xml:space="preserve">                 </w:t>
      </w:r>
      <w:r w:rsidR="00210539">
        <w:rPr>
          <w:rFonts w:ascii="Times New Roman" w:hAnsi="Times New Roman"/>
          <w:sz w:val="28"/>
          <w:szCs w:val="28"/>
        </w:rPr>
        <w:t xml:space="preserve">   </w:t>
      </w:r>
      <w:r w:rsidRPr="007B503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Ю.П. Шевцова</w:t>
      </w:r>
    </w:p>
    <w:bookmarkEnd w:id="2"/>
    <w:p w:rsidR="00A67BBF" w:rsidRDefault="00A67BBF" w:rsidP="00A67BBF">
      <w:pPr>
        <w:rPr>
          <w:sz w:val="28"/>
        </w:rPr>
      </w:pPr>
    </w:p>
    <w:p w:rsidR="00A67BBF" w:rsidRDefault="00A67BBF" w:rsidP="00A67BBF">
      <w:pPr>
        <w:rPr>
          <w:sz w:val="28"/>
        </w:rPr>
      </w:pPr>
    </w:p>
    <w:p w:rsidR="00E772F3" w:rsidRDefault="00A67BBF" w:rsidP="00A67BBF">
      <w:pPr>
        <w:spacing w:after="0"/>
        <w:jc w:val="right"/>
        <w:rPr>
          <w:rStyle w:val="30"/>
          <w:i/>
        </w:rPr>
      </w:pPr>
      <w:r>
        <w:rPr>
          <w:rStyle w:val="30"/>
          <w:i/>
        </w:rPr>
        <w:t xml:space="preserve">                                                              </w:t>
      </w: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E772F3" w:rsidRDefault="00E772F3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210539" w:rsidRDefault="00210539" w:rsidP="00A67BBF">
      <w:pPr>
        <w:spacing w:after="0"/>
        <w:jc w:val="right"/>
        <w:rPr>
          <w:rStyle w:val="30"/>
          <w:i/>
        </w:rPr>
      </w:pPr>
    </w:p>
    <w:p w:rsidR="00811AAB" w:rsidRDefault="00811AAB" w:rsidP="00A67BBF">
      <w:pPr>
        <w:spacing w:after="0"/>
        <w:jc w:val="right"/>
        <w:rPr>
          <w:rStyle w:val="30"/>
          <w:i/>
        </w:rPr>
      </w:pPr>
    </w:p>
    <w:p w:rsidR="00E772F3" w:rsidRDefault="00E772F3" w:rsidP="00811AAB">
      <w:pPr>
        <w:spacing w:after="0"/>
        <w:rPr>
          <w:rStyle w:val="30"/>
          <w:i/>
        </w:rPr>
      </w:pPr>
    </w:p>
    <w:p w:rsidR="00210539" w:rsidRDefault="00210539" w:rsidP="00210539">
      <w:pPr>
        <w:tabs>
          <w:tab w:val="left" w:pos="7260"/>
          <w:tab w:val="right" w:pos="9921"/>
        </w:tabs>
        <w:spacing w:after="0"/>
        <w:rPr>
          <w:rStyle w:val="30"/>
          <w:i/>
        </w:rPr>
      </w:pPr>
      <w:r>
        <w:rPr>
          <w:rStyle w:val="30"/>
          <w:i/>
        </w:rPr>
        <w:lastRenderedPageBreak/>
        <w:tab/>
      </w:r>
    </w:p>
    <w:p w:rsidR="00A67BBF" w:rsidRPr="00D979C8" w:rsidRDefault="00210539" w:rsidP="00210539">
      <w:pPr>
        <w:tabs>
          <w:tab w:val="left" w:pos="7260"/>
          <w:tab w:val="right" w:pos="9921"/>
        </w:tabs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>
        <w:rPr>
          <w:rStyle w:val="30"/>
          <w:i/>
        </w:rPr>
        <w:tab/>
      </w:r>
      <w:r w:rsidR="00A67BBF">
        <w:rPr>
          <w:rStyle w:val="30"/>
          <w:i/>
        </w:rPr>
        <w:t xml:space="preserve">  </w:t>
      </w:r>
      <w:r w:rsidR="00A67BBF"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Приложение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УТВЕРЖДЕНО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постановлением 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администрации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Нюксенского 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муниципального округа</w:t>
      </w:r>
    </w:p>
    <w:p w:rsidR="00A67BBF" w:rsidRPr="00D979C8" w:rsidRDefault="00A67BBF" w:rsidP="00A67BBF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от </w:t>
      </w:r>
      <w:r w:rsidR="00210539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15.07.2024</w:t>
      </w:r>
      <w:r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 </w:t>
      </w: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№</w:t>
      </w:r>
      <w:r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 </w:t>
      </w:r>
      <w:r w:rsidR="00210539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232</w:t>
      </w:r>
    </w:p>
    <w:p w:rsidR="00A67BBF" w:rsidRDefault="00A67BBF" w:rsidP="00A67BBF">
      <w:pPr>
        <w:pStyle w:val="ConsPlusNormal"/>
        <w:jc w:val="center"/>
        <w:rPr>
          <w:rStyle w:val="30"/>
          <w:b w:val="0"/>
          <w:bCs w:val="0"/>
          <w:i/>
        </w:rPr>
      </w:pPr>
    </w:p>
    <w:p w:rsidR="00A67BBF" w:rsidRDefault="00A67BBF" w:rsidP="00A67B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BBF" w:rsidRDefault="00A67BBF" w:rsidP="00A67B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7BBF" w:rsidRPr="002012E3" w:rsidRDefault="00A67BBF" w:rsidP="00A67B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2012E3">
        <w:rPr>
          <w:rFonts w:ascii="Times New Roman" w:hAnsi="Times New Roman"/>
          <w:sz w:val="28"/>
          <w:szCs w:val="28"/>
        </w:rPr>
        <w:t>дминистративный регламент</w:t>
      </w:r>
    </w:p>
    <w:p w:rsidR="00A67BBF" w:rsidRDefault="00A67BBF" w:rsidP="00A67B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81641F">
        <w:rPr>
          <w:rFonts w:ascii="Times New Roman" w:hAnsi="Times New Roman"/>
          <w:sz w:val="28"/>
          <w:szCs w:val="28"/>
        </w:rPr>
        <w:t xml:space="preserve"> </w:t>
      </w:r>
    </w:p>
    <w:p w:rsidR="00A67BBF" w:rsidRDefault="002924A6" w:rsidP="00A67B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val="en-US"/>
        </w:rPr>
        <w:t>I</w:t>
      </w:r>
      <w:r w:rsidRPr="004F5005">
        <w:rPr>
          <w:rFonts w:ascii="Times New Roman" w:hAnsi="Times New Roman"/>
          <w:sz w:val="28"/>
          <w:szCs w:val="28"/>
        </w:rPr>
        <w:t>. Общие положения</w:t>
      </w: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EF648D" w:rsidRPr="004F5005" w:rsidRDefault="00EF648D" w:rsidP="00D230CB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в собственность бесплатно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5005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административный регламент</w:t>
      </w:r>
      <w:r w:rsidR="00D230CB" w:rsidRPr="004F5005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4F5005">
        <w:rPr>
          <w:rFonts w:ascii="Times New Roman" w:hAnsi="Times New Roman"/>
          <w:sz w:val="28"/>
          <w:szCs w:val="28"/>
          <w:lang w:eastAsia="ru-RU"/>
        </w:rPr>
        <w:t>)</w:t>
      </w:r>
      <w:r w:rsidRPr="004F5005">
        <w:rPr>
          <w:rFonts w:ascii="Times New Roman" w:hAnsi="Times New Roman"/>
          <w:spacing w:val="-4"/>
          <w:sz w:val="28"/>
          <w:szCs w:val="28"/>
        </w:rPr>
        <w:t xml:space="preserve"> устанавливает порядок и стандарт предоставления муниципальной услуги.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1.2. Заявителями при предоставлении муниципальной услуги являются: 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1.2.1. </w:t>
      </w:r>
      <w:proofErr w:type="gramStart"/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Граждане, имеющие трех и более детей (гражданами, имеющими трех и более детей на дату подачи заявления о постановке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бесплатно, </w:t>
      </w:r>
      <w:r w:rsidRPr="004F5005">
        <w:rPr>
          <w:rFonts w:ascii="Times New Roman" w:hAnsi="Times New Roman"/>
          <w:sz w:val="28"/>
          <w:szCs w:val="28"/>
          <w:lang w:eastAsia="ru-RU"/>
        </w:rPr>
        <w:t>считаются лица - один из родителей либо одинокая мать (отец), - имеющие трех и более детей, в том числе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усыновленных (удочеренных), подопечных в приемной семье, в возрасте до восемнадцати лет, а также детей, в том числе усыновленных (удочеренных), старше восемнадцати лет, являющихся учащимися, студентами, курсантами, слушателями, обучающимися в образовательных организациях по основным образовательным программам по очной форме (детей-инвалидов независимо от формы получения образования и формы обучения), - до окончания ими такого обучения, но не дольше чем до достижения ими возраста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двадцати трех лет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);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1.2.2. Граждане, утратившие единственное принадлежащее им на праве собственности жилое помещение, расположенное</w:t>
      </w:r>
      <w:r w:rsidR="00123F13">
        <w:rPr>
          <w:rFonts w:ascii="Times New Roman" w:eastAsia="Calibri" w:hAnsi="Times New Roman"/>
          <w:sz w:val="28"/>
          <w:szCs w:val="28"/>
          <w:lang w:eastAsia="ru-RU"/>
        </w:rPr>
        <w:t xml:space="preserve"> на территории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56DAB">
        <w:rPr>
          <w:rFonts w:ascii="Times New Roman" w:eastAsia="Calibri" w:hAnsi="Times New Roman"/>
          <w:sz w:val="28"/>
          <w:szCs w:val="28"/>
          <w:lang w:eastAsia="ru-RU"/>
        </w:rPr>
        <w:t xml:space="preserve">Нюксенского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 муниципального</w:t>
      </w:r>
      <w:r w:rsidR="00F56DAB">
        <w:rPr>
          <w:rFonts w:ascii="Times New Roman" w:eastAsia="Calibri" w:hAnsi="Times New Roman"/>
          <w:sz w:val="28"/>
          <w:szCs w:val="28"/>
          <w:lang w:eastAsia="ru-RU"/>
        </w:rPr>
        <w:t xml:space="preserve"> округа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Вологодской области, в результате чрезвычайной ситуации природного или техногенного характера;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1.2.3. Граждане, являющиеся медицинскими работниками;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lastRenderedPageBreak/>
        <w:t>либо их уполномоченные представители (далее - заявители).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1.3. </w:t>
      </w:r>
      <w:proofErr w:type="gramStart"/>
      <w:r w:rsidRPr="004F5005">
        <w:rPr>
          <w:rFonts w:ascii="Times New Roman" w:hAnsi="Times New Roman"/>
          <w:sz w:val="28"/>
          <w:szCs w:val="28"/>
        </w:rPr>
        <w:t>Постановка на учет в качестве лиц, имеющих право на предоставление земельных участков в собственность бесплатно (далее – постановка на учет), граждан, указанных в подпункте 1.2.1 пункта 1.2 настоящего административного регламента, осуществляется в случае постоянного проживания граждан на территории Вологодской области не менее одного года на дату подачи заявления о постановке на учет в качестве лиц, имеющих право на предоставление земельных участков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в собственность бесплатно.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Постановка на учет  </w:t>
      </w:r>
      <w:r w:rsidRPr="00A442A6">
        <w:rPr>
          <w:rFonts w:ascii="Times New Roman" w:hAnsi="Times New Roman"/>
          <w:sz w:val="28"/>
          <w:szCs w:val="28"/>
        </w:rPr>
        <w:t>граждан, указанных в под</w:t>
      </w:r>
      <w:hyperlink r:id="rId10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1.2.2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регистрации гражданина по месту жительства на момент чрезвычайной ситуации в жилом помещении, признанном непригодным для проживания либо по которому установлен факт утраты;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2) отсутствия у гражданина в собственности или на ином праве земельных участков, виды разрешенного использования которых допускают возведение жилого дома, не предназначенного для раздела на квартиры, расположенных </w:t>
      </w:r>
      <w:r w:rsidR="00F56DAB">
        <w:rPr>
          <w:rFonts w:ascii="Times New Roman" w:hAnsi="Times New Roman"/>
          <w:sz w:val="28"/>
          <w:szCs w:val="28"/>
        </w:rPr>
        <w:t xml:space="preserve">на территории Нюксенского муниципального округа </w:t>
      </w:r>
      <w:r w:rsidRPr="00A442A6">
        <w:rPr>
          <w:rFonts w:ascii="Times New Roman" w:hAnsi="Times New Roman"/>
          <w:sz w:val="28"/>
          <w:szCs w:val="28"/>
        </w:rPr>
        <w:t>по месту нахождения утраченного в результате чрезвычайной ситуации жилого помещения.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hAnsi="Times New Roman"/>
          <w:sz w:val="28"/>
          <w:szCs w:val="28"/>
        </w:rPr>
        <w:t>Постановка на учет граждан, указанных в под</w:t>
      </w:r>
      <w:hyperlink r:id="rId11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 1.2.3 пункта 1</w:t>
        </w:r>
      </w:hyperlink>
      <w:r w:rsidRPr="00A442A6">
        <w:rPr>
          <w:rFonts w:ascii="Times New Roman" w:hAnsi="Times New Roman"/>
          <w:sz w:val="28"/>
          <w:szCs w:val="28"/>
        </w:rPr>
        <w:t>.2 настоящего административного регламента, осуществляется при наличии всех следующих условий в случае:</w:t>
      </w:r>
      <w:proofErr w:type="gramEnd"/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1) высшего медицинского образования;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2) бессрочного трудового договора либо трудового договора, заключенного на срок не менее пяти лет;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3) основного места работы в соответствии с полученной квалификацией в государственных учреждениях здравоохранения Вологодской области, осуществляющих деятельность на территории </w:t>
      </w:r>
      <w:r w:rsidR="00F56DAB">
        <w:rPr>
          <w:rFonts w:ascii="Times New Roman" w:hAnsi="Times New Roman"/>
          <w:sz w:val="28"/>
          <w:szCs w:val="28"/>
        </w:rPr>
        <w:t xml:space="preserve">Нюксенского муниципального округа Вологодской </w:t>
      </w:r>
      <w:r w:rsidRPr="00A442A6">
        <w:rPr>
          <w:rFonts w:ascii="Times New Roman" w:hAnsi="Times New Roman"/>
          <w:sz w:val="28"/>
          <w:szCs w:val="28"/>
        </w:rPr>
        <w:t>области.</w:t>
      </w:r>
    </w:p>
    <w:p w:rsidR="0001147F" w:rsidRPr="00AB2791" w:rsidRDefault="00EF648D" w:rsidP="0001147F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1.4. Место нахождения,</w:t>
      </w:r>
      <w:r w:rsidR="0001147F" w:rsidRPr="0001147F">
        <w:rPr>
          <w:rFonts w:ascii="Times New Roman" w:hAnsi="Times New Roman"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sz w:val="28"/>
          <w:szCs w:val="28"/>
        </w:rPr>
        <w:t xml:space="preserve">161380, Вологодская область, Нюксенский район, </w:t>
      </w:r>
      <w:proofErr w:type="spellStart"/>
      <w:r w:rsidR="0001147F" w:rsidRPr="00AB2791">
        <w:rPr>
          <w:rFonts w:ascii="Times New Roman" w:hAnsi="Times New Roman"/>
          <w:sz w:val="28"/>
          <w:szCs w:val="28"/>
        </w:rPr>
        <w:t>с</w:t>
      </w:r>
      <w:proofErr w:type="gramStart"/>
      <w:r w:rsidR="0001147F" w:rsidRPr="00AB2791">
        <w:rPr>
          <w:rFonts w:ascii="Times New Roman" w:hAnsi="Times New Roman"/>
          <w:sz w:val="28"/>
          <w:szCs w:val="28"/>
        </w:rPr>
        <w:t>.Н</w:t>
      </w:r>
      <w:proofErr w:type="gramEnd"/>
      <w:r w:rsidR="0001147F" w:rsidRPr="00AB2791">
        <w:rPr>
          <w:rFonts w:ascii="Times New Roman" w:hAnsi="Times New Roman"/>
          <w:sz w:val="28"/>
          <w:szCs w:val="28"/>
        </w:rPr>
        <w:t>юксеница</w:t>
      </w:r>
      <w:proofErr w:type="spellEnd"/>
      <w:r w:rsidR="0001147F" w:rsidRPr="00AB27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147F" w:rsidRPr="00AB2791">
        <w:rPr>
          <w:rFonts w:ascii="Times New Roman" w:hAnsi="Times New Roman"/>
          <w:sz w:val="28"/>
          <w:szCs w:val="28"/>
        </w:rPr>
        <w:t>ул.</w:t>
      </w:r>
      <w:r w:rsidR="009D69E6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9D69E6">
        <w:rPr>
          <w:rFonts w:ascii="Times New Roman" w:hAnsi="Times New Roman"/>
          <w:sz w:val="28"/>
          <w:szCs w:val="28"/>
        </w:rPr>
        <w:t>, д.23</w:t>
      </w:r>
      <w:r w:rsidR="0001147F" w:rsidRPr="00AB2791">
        <w:rPr>
          <w:rFonts w:ascii="Times New Roman" w:hAnsi="Times New Roman"/>
          <w:sz w:val="28"/>
          <w:szCs w:val="28"/>
        </w:rPr>
        <w:t>.</w:t>
      </w:r>
    </w:p>
    <w:p w:rsidR="0001147F" w:rsidRPr="00AB2791" w:rsidRDefault="00EF648D" w:rsidP="0001147F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 Почтовый адрес Уполномоченного органа:</w:t>
      </w:r>
      <w:r w:rsidR="0001147F" w:rsidRPr="0001147F">
        <w:rPr>
          <w:rFonts w:ascii="Times New Roman" w:hAnsi="Times New Roman"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sz w:val="28"/>
          <w:szCs w:val="28"/>
        </w:rPr>
        <w:t xml:space="preserve">161380, Вологодская область, Нюксенский район, </w:t>
      </w:r>
      <w:proofErr w:type="spellStart"/>
      <w:r w:rsidR="0001147F" w:rsidRPr="00AB2791">
        <w:rPr>
          <w:rFonts w:ascii="Times New Roman" w:hAnsi="Times New Roman"/>
          <w:sz w:val="28"/>
          <w:szCs w:val="28"/>
        </w:rPr>
        <w:t>с</w:t>
      </w:r>
      <w:proofErr w:type="gramStart"/>
      <w:r w:rsidR="0001147F" w:rsidRPr="00AB2791">
        <w:rPr>
          <w:rFonts w:ascii="Times New Roman" w:hAnsi="Times New Roman"/>
          <w:sz w:val="28"/>
          <w:szCs w:val="28"/>
        </w:rPr>
        <w:t>.Н</w:t>
      </w:r>
      <w:proofErr w:type="gramEnd"/>
      <w:r w:rsidR="0001147F" w:rsidRPr="00AB2791">
        <w:rPr>
          <w:rFonts w:ascii="Times New Roman" w:hAnsi="Times New Roman"/>
          <w:sz w:val="28"/>
          <w:szCs w:val="28"/>
        </w:rPr>
        <w:t>юксеница</w:t>
      </w:r>
      <w:proofErr w:type="spellEnd"/>
      <w:r w:rsidR="0001147F" w:rsidRPr="00AB279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1147F" w:rsidRPr="00AB2791">
        <w:rPr>
          <w:rFonts w:ascii="Times New Roman" w:hAnsi="Times New Roman"/>
          <w:sz w:val="28"/>
          <w:szCs w:val="28"/>
        </w:rPr>
        <w:t>ул.</w:t>
      </w:r>
      <w:r w:rsidR="009D69E6">
        <w:rPr>
          <w:rFonts w:ascii="Times New Roman" w:hAnsi="Times New Roman"/>
          <w:sz w:val="28"/>
          <w:szCs w:val="28"/>
        </w:rPr>
        <w:t>Набережная</w:t>
      </w:r>
      <w:proofErr w:type="spellEnd"/>
      <w:r w:rsidR="0001147F" w:rsidRPr="00AB2791">
        <w:rPr>
          <w:rFonts w:ascii="Times New Roman" w:hAnsi="Times New Roman"/>
          <w:sz w:val="28"/>
          <w:szCs w:val="28"/>
        </w:rPr>
        <w:t>, д.</w:t>
      </w:r>
      <w:r w:rsidR="009D69E6">
        <w:rPr>
          <w:rFonts w:ascii="Times New Roman" w:hAnsi="Times New Roman"/>
          <w:sz w:val="28"/>
          <w:szCs w:val="28"/>
        </w:rPr>
        <w:t>23</w:t>
      </w:r>
      <w:r w:rsidR="009959ED">
        <w:rPr>
          <w:rFonts w:ascii="Times New Roman" w:hAnsi="Times New Roman"/>
          <w:sz w:val="28"/>
          <w:szCs w:val="28"/>
        </w:rPr>
        <w:t xml:space="preserve"> каб</w:t>
      </w:r>
      <w:r w:rsidR="0001147F" w:rsidRPr="00AB2791">
        <w:rPr>
          <w:rFonts w:ascii="Times New Roman" w:hAnsi="Times New Roman"/>
          <w:sz w:val="28"/>
          <w:szCs w:val="28"/>
        </w:rPr>
        <w:t>.</w:t>
      </w:r>
    </w:p>
    <w:p w:rsidR="00EF648D" w:rsidRPr="00A442A6" w:rsidRDefault="00EF648D" w:rsidP="00D230C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Default="00EF648D" w:rsidP="00D230CB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>с 8.00 до 17.00 перерыв с 13.00 до 14.00</w:t>
            </w: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 xml:space="preserve">с 9.00 до 17.00 </w:t>
            </w:r>
          </w:p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1147F" w:rsidRPr="00AB2791" w:rsidTr="0001147F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791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1147F" w:rsidRPr="00AB2791" w:rsidRDefault="0001147F" w:rsidP="0001147F">
            <w:pPr>
              <w:widowControl w:val="0"/>
              <w:spacing w:after="0"/>
              <w:ind w:firstLine="37"/>
              <w:rPr>
                <w:rFonts w:ascii="Times New Roman" w:eastAsia="Calibri" w:hAnsi="Times New Roman"/>
                <w:sz w:val="24"/>
                <w:szCs w:val="24"/>
              </w:rPr>
            </w:pPr>
            <w:r w:rsidRPr="00AB2791">
              <w:rPr>
                <w:rFonts w:ascii="Times New Roman" w:eastAsia="Calibri" w:hAnsi="Times New Roman"/>
                <w:sz w:val="24"/>
                <w:szCs w:val="24"/>
              </w:rPr>
              <w:t>с 9.00 до 16.00 перерыв с 13.00 до 14.00</w:t>
            </w:r>
          </w:p>
        </w:tc>
      </w:tr>
    </w:tbl>
    <w:p w:rsidR="00EF648D" w:rsidRPr="004F5005" w:rsidRDefault="00EF648D" w:rsidP="00D230C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p w:rsidR="0001147F" w:rsidRPr="00AB2791" w:rsidRDefault="00EF648D" w:rsidP="000114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График личного приема руководителя Уполномоченного органа:</w:t>
      </w:r>
      <w:r w:rsidR="0001147F" w:rsidRPr="0001147F">
        <w:rPr>
          <w:rFonts w:ascii="Times New Roman" w:hAnsi="Times New Roman"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sz w:val="28"/>
          <w:szCs w:val="28"/>
        </w:rPr>
        <w:t>совпадает с графиком работы Уполномоченного органа.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01147F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</w:t>
      </w:r>
      <w:r w:rsidR="0001147F" w:rsidRPr="0001147F">
        <w:rPr>
          <w:rFonts w:ascii="Times New Roman" w:hAnsi="Times New Roman"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bCs/>
          <w:sz w:val="28"/>
          <w:szCs w:val="28"/>
        </w:rPr>
        <w:t>8(81747)2</w:t>
      </w:r>
      <w:r w:rsidR="009D69E6">
        <w:rPr>
          <w:rFonts w:ascii="Times New Roman" w:hAnsi="Times New Roman"/>
          <w:bCs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bCs/>
          <w:sz w:val="28"/>
          <w:szCs w:val="28"/>
        </w:rPr>
        <w:t>84</w:t>
      </w:r>
      <w:r w:rsidR="009D69E6">
        <w:rPr>
          <w:rFonts w:ascii="Times New Roman" w:hAnsi="Times New Roman"/>
          <w:bCs/>
          <w:sz w:val="28"/>
          <w:szCs w:val="28"/>
        </w:rPr>
        <w:t xml:space="preserve"> </w:t>
      </w:r>
      <w:r w:rsidR="0001147F" w:rsidRPr="00AB2791">
        <w:rPr>
          <w:rFonts w:ascii="Times New Roman" w:hAnsi="Times New Roman"/>
          <w:bCs/>
          <w:sz w:val="28"/>
          <w:szCs w:val="28"/>
        </w:rPr>
        <w:t>65</w:t>
      </w:r>
      <w:r w:rsidR="0001147F">
        <w:rPr>
          <w:rFonts w:ascii="Times New Roman" w:hAnsi="Times New Roman"/>
          <w:bCs/>
          <w:sz w:val="28"/>
          <w:szCs w:val="28"/>
        </w:rPr>
        <w:t>.</w:t>
      </w:r>
    </w:p>
    <w:p w:rsidR="00EF648D" w:rsidRPr="00CB1787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787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CB1787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CB178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</w:t>
      </w:r>
      <w:r w:rsidR="00A442A6" w:rsidRPr="00CB1787">
        <w:rPr>
          <w:rFonts w:ascii="Times New Roman" w:hAnsi="Times New Roman"/>
          <w:sz w:val="28"/>
          <w:szCs w:val="28"/>
        </w:rPr>
        <w:t xml:space="preserve">также </w:t>
      </w:r>
      <w:r w:rsidR="0001147F" w:rsidRPr="00CB1787">
        <w:rPr>
          <w:rFonts w:ascii="Times New Roman" w:hAnsi="Times New Roman"/>
          <w:sz w:val="28"/>
          <w:szCs w:val="28"/>
        </w:rPr>
        <w:t xml:space="preserve">– сеть «Интернет»): </w:t>
      </w:r>
      <w:r w:rsidR="002924A6" w:rsidRPr="002924A6">
        <w:rPr>
          <w:rFonts w:ascii="Times New Roman" w:hAnsi="Times New Roman"/>
          <w:b/>
          <w:sz w:val="28"/>
          <w:szCs w:val="28"/>
        </w:rPr>
        <w:t>https://nyuksenskij-r19.gosweb.gosuslugi.ru</w:t>
      </w:r>
      <w:r w:rsidR="0001147F" w:rsidRPr="00CB1787">
        <w:rPr>
          <w:rFonts w:ascii="Times New Roman" w:hAnsi="Times New Roman"/>
          <w:sz w:val="28"/>
          <w:szCs w:val="28"/>
        </w:rPr>
        <w:t xml:space="preserve"> 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right="-143"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«Интернет»: </w:t>
      </w:r>
      <w:hyperlink r:id="rId12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www.gosuslugi.</w:t>
        </w:r>
        <w:proofErr w:type="spellStart"/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442A6">
        <w:rPr>
          <w:rFonts w:ascii="Times New Roman" w:hAnsi="Times New Roman"/>
          <w:sz w:val="28"/>
          <w:szCs w:val="28"/>
        </w:rPr>
        <w:t>.</w:t>
      </w:r>
    </w:p>
    <w:p w:rsidR="00EF648D" w:rsidRPr="00A442A6" w:rsidRDefault="00EF648D" w:rsidP="00D230CB">
      <w:pPr>
        <w:spacing w:after="0" w:line="240" w:lineRule="auto"/>
        <w:ind w:right="-143"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«Интернет»: </w:t>
      </w:r>
      <w:hyperlink r:id="rId13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://gosuslugi35.ru.</w:t>
        </w:r>
      </w:hyperlink>
    </w:p>
    <w:p w:rsidR="00EF648D" w:rsidRPr="00A442A6" w:rsidRDefault="00EF648D" w:rsidP="00D230CB">
      <w:pPr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A442A6">
        <w:rPr>
          <w:rFonts w:ascii="Times New Roman" w:hAnsi="Times New Roman"/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9D5F1D">
        <w:rPr>
          <w:rFonts w:ascii="Times New Roman" w:hAnsi="Times New Roman"/>
          <w:sz w:val="28"/>
          <w:szCs w:val="28"/>
        </w:rPr>
        <w:t xml:space="preserve">(приложение </w:t>
      </w:r>
      <w:r w:rsidR="00F56DAB">
        <w:rPr>
          <w:rFonts w:ascii="Times New Roman" w:hAnsi="Times New Roman"/>
          <w:sz w:val="28"/>
          <w:szCs w:val="28"/>
        </w:rPr>
        <w:t>5</w:t>
      </w:r>
      <w:r w:rsidR="009D5F1D">
        <w:rPr>
          <w:rFonts w:ascii="Times New Roman" w:hAnsi="Times New Roman"/>
          <w:sz w:val="28"/>
          <w:szCs w:val="28"/>
        </w:rPr>
        <w:t>)</w:t>
      </w:r>
      <w:r w:rsidRPr="00A442A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1.5. Способы получения информации о правилах предоставления муниципальной услуги: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лично;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4F5005">
        <w:rPr>
          <w:rFonts w:ascii="Times New Roman" w:hAnsi="Times New Roman"/>
          <w:sz w:val="28"/>
          <w:szCs w:val="28"/>
        </w:rPr>
        <w:t>, МФЦ;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сети «Интернет»: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4F5005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Едином портале;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Региональном портале.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 Порядок информирования о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1.6.1. Информирование о предоставлении муниципальной услуги осуществляется по следующим вопросам: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F5005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EF648D" w:rsidRPr="004F5005" w:rsidRDefault="00EF648D" w:rsidP="00D230CB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порядок и формы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предоставлением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EF648D" w:rsidRPr="004F5005" w:rsidRDefault="00EF648D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Уполномоченного</w:t>
      </w:r>
      <w:r w:rsidRPr="004F5005">
        <w:rPr>
          <w:rFonts w:ascii="Times New Roman" w:hAnsi="Times New Roman"/>
          <w:i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органа</w:t>
      </w:r>
      <w:r w:rsidRPr="004F5005">
        <w:rPr>
          <w:rFonts w:ascii="Times New Roman" w:hAnsi="Times New Roman"/>
          <w:i/>
          <w:sz w:val="28"/>
          <w:szCs w:val="28"/>
        </w:rPr>
        <w:t>/</w:t>
      </w:r>
      <w:r w:rsidRPr="004F5005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</w:t>
      </w:r>
      <w:r w:rsidRPr="004F5005">
        <w:rPr>
          <w:rFonts w:ascii="Times New Roman" w:hAnsi="Times New Roman"/>
          <w:sz w:val="28"/>
          <w:szCs w:val="28"/>
        </w:rPr>
        <w:lastRenderedPageBreak/>
        <w:t>подвести итоги и перечислить меры, которые необходимо принять (кто именно, когда и что должен сделать).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1.6.4. Индивидуальное письменное информирование осуществляется </w:t>
      </w:r>
      <w:proofErr w:type="gramStart"/>
      <w:r w:rsidRPr="004F5005">
        <w:rPr>
          <w:rFonts w:ascii="Times New Roman" w:hAnsi="Times New Roman"/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рассмотрения обращений граждан.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Ответ на </w:t>
      </w:r>
      <w:r w:rsidR="00834A30">
        <w:rPr>
          <w:rFonts w:ascii="Times New Roman" w:hAnsi="Times New Roman"/>
          <w:sz w:val="28"/>
          <w:szCs w:val="28"/>
        </w:rPr>
        <w:t>обращение</w:t>
      </w:r>
      <w:r w:rsidRPr="004F5005">
        <w:rPr>
          <w:rFonts w:ascii="Times New Roman" w:hAnsi="Times New Roman"/>
          <w:sz w:val="28"/>
          <w:szCs w:val="28"/>
        </w:rPr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EF648D" w:rsidRPr="004F5005" w:rsidRDefault="00EF648D" w:rsidP="00D230CB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EF648D" w:rsidRPr="004F5005" w:rsidRDefault="00EF648D" w:rsidP="00D230CB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1.6.6.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Едином портале;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Региональном портале;</w:t>
      </w:r>
    </w:p>
    <w:p w:rsidR="00D230CB" w:rsidRPr="004F5005" w:rsidRDefault="00D230CB" w:rsidP="00D230CB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EF648D" w:rsidRPr="004F5005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4F5005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F5005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EF648D" w:rsidRPr="004F5005" w:rsidRDefault="00EF648D" w:rsidP="00D230CB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Постановка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отдельных категорий граждан на учет в качестве лиц, имеющих право на предоставление земельных участков, </w:t>
      </w:r>
      <w:r w:rsidRPr="004F5005">
        <w:rPr>
          <w:rFonts w:ascii="Times New Roman" w:hAnsi="Times New Roman"/>
          <w:spacing w:val="-4"/>
          <w:sz w:val="28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, в собственность бесплатно (далее также – учет).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F5005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proofErr w:type="gramStart"/>
      <w:r w:rsidRPr="004F5005">
        <w:rPr>
          <w:rFonts w:ascii="Times New Roman" w:hAnsi="Times New Roman"/>
          <w:i/>
          <w:sz w:val="28"/>
          <w:szCs w:val="28"/>
          <w:lang w:eastAsia="ru-RU"/>
        </w:rPr>
        <w:t>предоставляющего</w:t>
      </w:r>
      <w:proofErr w:type="gramEnd"/>
      <w:r w:rsidRPr="004F5005">
        <w:rPr>
          <w:rFonts w:ascii="Times New Roman" w:hAnsi="Times New Roman"/>
          <w:i/>
          <w:sz w:val="28"/>
          <w:szCs w:val="28"/>
          <w:lang w:eastAsia="ru-RU"/>
        </w:rPr>
        <w:t xml:space="preserve"> муниципальную услугу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B1787" w:rsidRDefault="00CB1787" w:rsidP="00CB17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2.2.1. </w:t>
      </w:r>
      <w:r w:rsidR="00F56DAB">
        <w:rPr>
          <w:rFonts w:ascii="Times New Roman" w:hAnsi="Times New Roman"/>
          <w:sz w:val="28"/>
          <w:szCs w:val="28"/>
        </w:rPr>
        <w:t xml:space="preserve">Муниципальная услуга предоставляется: </w:t>
      </w:r>
      <w:r w:rsidRPr="00FA710A">
        <w:rPr>
          <w:rFonts w:ascii="Times New Roman" w:hAnsi="Times New Roman"/>
          <w:sz w:val="28"/>
          <w:szCs w:val="28"/>
        </w:rPr>
        <w:t>Комитетом земельно-имущественных отношений    администрации Нюксенского муниципального округа – в части принятия решения по</w:t>
      </w:r>
      <w:r w:rsidRPr="00816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установлению</w:t>
      </w:r>
      <w:r w:rsidRPr="0041793A">
        <w:rPr>
          <w:rFonts w:ascii="Times New Roman" w:hAnsi="Times New Roman"/>
          <w:sz w:val="28"/>
          <w:szCs w:val="28"/>
        </w:rPr>
        <w:t xml:space="preserve"> публичного сервитута</w:t>
      </w:r>
    </w:p>
    <w:p w:rsidR="00CB1787" w:rsidRPr="00FA710A" w:rsidRDefault="00CB1787" w:rsidP="00CB178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710A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EF648D" w:rsidRPr="009D69E6" w:rsidRDefault="00EF648D" w:rsidP="00D230CB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 w:rsidRPr="009D69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648D" w:rsidRPr="004F5005" w:rsidRDefault="00EF648D" w:rsidP="00D230CB">
      <w:pPr>
        <w:pStyle w:val="a6"/>
        <w:spacing w:before="0" w:after="0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F648D" w:rsidRPr="00476D1A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6D1A">
        <w:rPr>
          <w:rFonts w:ascii="Times New Roman" w:hAnsi="Times New Roman"/>
          <w:sz w:val="28"/>
          <w:szCs w:val="28"/>
          <w:lang w:eastAsia="ru-RU"/>
        </w:rPr>
        <w:lastRenderedPageBreak/>
        <w:t>2.3. Результат предоставления муниципальной услуги.</w:t>
      </w:r>
    </w:p>
    <w:p w:rsidR="00EF648D" w:rsidRPr="00476D1A" w:rsidRDefault="00EF648D" w:rsidP="00D230C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является решение Уполномоченного органа о постановке гражданина на учет либо об отказе в постановке гражданина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В решении Уполномоченного органа о постановке гражданина на учет должен быть указан порядковый номер, присвоенный заявлению гражданина о постановке на учет.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76D1A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D1A">
        <w:rPr>
          <w:rFonts w:ascii="Times New Roman" w:hAnsi="Times New Roman"/>
          <w:iCs/>
          <w:sz w:val="28"/>
          <w:szCs w:val="28"/>
        </w:rPr>
        <w:t>2.4. Срок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2.4.1. Уполномоченный орган в течение 30 рабочих дней после регистрации заявления о постановке </w:t>
      </w:r>
      <w:r w:rsidRPr="004F5005">
        <w:rPr>
          <w:rFonts w:ascii="Times New Roman" w:hAnsi="Times New Roman"/>
          <w:sz w:val="28"/>
          <w:szCs w:val="28"/>
        </w:rPr>
        <w:t xml:space="preserve">на учет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 принимает решение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</w:t>
      </w:r>
    </w:p>
    <w:p w:rsidR="00EF648D" w:rsidRPr="004F5005" w:rsidRDefault="00EF648D" w:rsidP="00D230C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2.4.2. </w:t>
      </w:r>
      <w:r w:rsidRPr="004F5005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7 рабочих дней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F5005">
        <w:rPr>
          <w:rFonts w:ascii="Times New Roman" w:hAnsi="Times New Roman"/>
          <w:sz w:val="28"/>
          <w:szCs w:val="28"/>
        </w:rPr>
        <w:t>о постановке гражданина на учет либо об отказе в постановке гражданина на учет направляет заявителю копию такого решения почтовым отправлением с уведомлением о вручении. В случае личного обращения гражданина или его представителя копия такого решения вручается под расписку.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4F5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2.5. Правовые основания для предоставления муниципальной услуги</w:t>
      </w:r>
      <w:r w:rsidRPr="004F5005">
        <w:rPr>
          <w:rStyle w:val="af6"/>
          <w:rFonts w:ascii="Times New Roman" w:hAnsi="Times New Roman"/>
        </w:rPr>
        <w:t xml:space="preserve"> 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Pr="004F5005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4F5005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EF648D" w:rsidRPr="004F5005" w:rsidRDefault="00EF648D" w:rsidP="004F5005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4F5005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4F5005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Градостроительным </w:t>
      </w:r>
      <w:hyperlink r:id="rId14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кодексом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Российской Федерации от 29 декабря 2004 года № 190-ФЗ;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 от 24 ноября 1995  года № 181-ФЗ «О социальной защите инвалидов в Российской Федерации»;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Федеральным законом от 06 апреля 2011года  № 63-ФЗ «Об электронной подписи»;</w:t>
      </w:r>
    </w:p>
    <w:p w:rsidR="00EF648D" w:rsidRPr="004F5005" w:rsidRDefault="00EF648D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proofErr w:type="gramStart"/>
      <w:r w:rsidRPr="004F5005">
        <w:t>З</w:t>
      </w:r>
      <w:proofErr w:type="gramEnd"/>
      <w:r w:rsidR="00251B24">
        <w:fldChar w:fldCharType="begin"/>
      </w:r>
      <w:r w:rsidR="00251B24">
        <w:instrText xml:space="preserve"> HYPERLINK "consultantplus://offline/ref=04130D2595D7C27BC7C074BA88D9B739BE6DCD21007B42A7F6AA0BAE588B48CF10hDmFL" </w:instrText>
      </w:r>
      <w:r w:rsidR="00251B24">
        <w:fldChar w:fldCharType="separate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>аконом</w:t>
      </w:r>
      <w:r w:rsidR="00251B24">
        <w:rPr>
          <w:rFonts w:ascii="Times New Roman" w:eastAsia="Calibri" w:hAnsi="Times New Roman"/>
          <w:iCs/>
          <w:sz w:val="28"/>
          <w:szCs w:val="28"/>
          <w:lang w:eastAsia="ru-RU"/>
        </w:rPr>
        <w:fldChar w:fldCharType="end"/>
      </w:r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области»;</w:t>
      </w:r>
    </w:p>
    <w:p w:rsidR="00EF648D" w:rsidRDefault="00251B24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  <w:hyperlink r:id="rId15" w:history="1">
        <w:proofErr w:type="gramStart"/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 «Об утверждении форм документов, используемых при реализации закона Вологодской области 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 (далее - </w:t>
      </w:r>
      <w:hyperlink r:id="rId16" w:history="1">
        <w:r w:rsidR="00EF648D"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</w:t>
        </w:r>
      </w:hyperlink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</w:t>
      </w:r>
      <w:proofErr w:type="gramEnd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№ 22н)</w:t>
      </w:r>
      <w:proofErr w:type="gramStart"/>
      <w:r w:rsidR="00EF648D"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;</w:t>
      </w:r>
      <w:proofErr w:type="gramEnd"/>
    </w:p>
    <w:p w:rsidR="00476D1A" w:rsidRPr="004F5005" w:rsidRDefault="00476D1A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iCs/>
          <w:sz w:val="28"/>
          <w:szCs w:val="28"/>
          <w:lang w:eastAsia="ru-RU"/>
        </w:rPr>
      </w:pPr>
    </w:p>
    <w:p w:rsidR="00EF648D" w:rsidRPr="00476D1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i/>
          <w:sz w:val="28"/>
          <w:szCs w:val="28"/>
        </w:rPr>
        <w:lastRenderedPageBreak/>
        <w:t xml:space="preserve">2.6. </w:t>
      </w:r>
      <w:r w:rsidRPr="00476D1A">
        <w:rPr>
          <w:rFonts w:ascii="Times New Roman" w:hAnsi="Times New Roman"/>
          <w:color w:val="000000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2.6.1. </w:t>
      </w:r>
      <w:r w:rsidRPr="004F5005">
        <w:rPr>
          <w:rFonts w:ascii="Times New Roman" w:hAnsi="Times New Roman"/>
          <w:sz w:val="28"/>
          <w:szCs w:val="28"/>
        </w:rPr>
        <w:t>В целях предоставления муниципальной услуги заявитель представляет (направляет) следующие документы: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F5005">
        <w:rPr>
          <w:rFonts w:ascii="Times New Roman" w:hAnsi="Times New Roman"/>
          <w:color w:val="000000" w:themeColor="text1"/>
          <w:sz w:val="28"/>
          <w:szCs w:val="28"/>
        </w:rPr>
        <w:t>а) заявление по форме, утвержденной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7" w:history="1">
        <w:r w:rsidRPr="004F5005">
          <w:rPr>
            <w:rFonts w:ascii="Times New Roman" w:eastAsia="Calibri" w:hAnsi="Times New Roman"/>
            <w:iCs/>
            <w:sz w:val="28"/>
            <w:szCs w:val="28"/>
            <w:lang w:eastAsia="ru-RU"/>
          </w:rPr>
          <w:t>приказом</w:t>
        </w:r>
      </w:hyperlink>
      <w:r w:rsidRPr="004F5005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Департамента имущественных отношений Вологодской области от 5 мая 2015 года № 22н</w:t>
      </w:r>
      <w:r w:rsidRPr="004F5005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F5005">
        <w:rPr>
          <w:rFonts w:ascii="Times New Roman" w:hAnsi="Times New Roman"/>
          <w:color w:val="000000" w:themeColor="text1"/>
          <w:sz w:val="28"/>
          <w:szCs w:val="28"/>
        </w:rPr>
        <w:t>согласно приложениям 1 – 4 к настоящему административному регламенту.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заявлении должны быть указаны: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вид разрешенного использования земельного участка;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EF648D" w:rsidRPr="004F5005" w:rsidRDefault="00EF648D" w:rsidP="00D230CB">
      <w:pPr>
        <w:pStyle w:val="afe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номер СНИЛС.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>б) к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опию паспорта, удостоверяющего личность гражданина Российской Федерации.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в) копию вступившего в законную силу решения суда общей юрисдикции об установлении факта, подтверждающего постоянное проживание гражданина на территории области;</w:t>
      </w:r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г)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представителя, и нотариально удостоверенная доверенность - в случае обращения представителя.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2.6.2. Заявители, указанные в подпункте 1.2.1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удостоверения многодетной семьи;</w:t>
      </w:r>
    </w:p>
    <w:p w:rsidR="00EF648D" w:rsidRPr="00A442A6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б) документы,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предусмотренные </w:t>
      </w:r>
      <w:hyperlink r:id="rId18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пунктами 5</w:t>
        </w:r>
      </w:hyperlink>
      <w:r w:rsidRPr="00A442A6">
        <w:rPr>
          <w:rFonts w:ascii="Times New Roman" w:hAnsi="Times New Roman"/>
          <w:sz w:val="28"/>
          <w:szCs w:val="28"/>
        </w:rPr>
        <w:t xml:space="preserve"> - </w:t>
      </w:r>
      <w:hyperlink r:id="rId19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13 части 1 статьи 3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 предоставляемого жилого помещения отдельным категориям граждан» (в случае обращения заявителей с заявлением о постановке на учет для </w:t>
      </w:r>
      <w:r w:rsidRPr="00A442A6">
        <w:rPr>
          <w:rFonts w:ascii="Times New Roman" w:hAnsi="Times New Roman"/>
          <w:sz w:val="28"/>
          <w:szCs w:val="28"/>
        </w:rPr>
        <w:lastRenderedPageBreak/>
        <w:t>индивидуального</w:t>
      </w:r>
      <w:proofErr w:type="gramEnd"/>
      <w:r w:rsidRPr="00A442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42A6">
        <w:rPr>
          <w:rFonts w:ascii="Times New Roman" w:hAnsi="Times New Roman"/>
          <w:sz w:val="28"/>
          <w:szCs w:val="28"/>
        </w:rPr>
        <w:t>жилищного строительства, имеющих основания для постановки на учет в качестве нуждающихся в жилых помещениях.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2.6.3. </w:t>
      </w:r>
      <w:r w:rsidRPr="00A442A6">
        <w:rPr>
          <w:rFonts w:ascii="Times New Roman" w:hAnsi="Times New Roman"/>
          <w:sz w:val="28"/>
          <w:szCs w:val="28"/>
        </w:rPr>
        <w:t>Заявители, указанные в подпункте</w:t>
      </w:r>
      <w:r w:rsidRPr="004F5005">
        <w:rPr>
          <w:rFonts w:ascii="Times New Roman" w:hAnsi="Times New Roman"/>
          <w:sz w:val="28"/>
          <w:szCs w:val="28"/>
        </w:rPr>
        <w:t xml:space="preserve"> 1.2.2 пункта 1.2 настоящего административного регламента,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дополнительно представляют (направляют):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1) </w:t>
      </w:r>
      <w:r w:rsidRPr="004F5005">
        <w:rPr>
          <w:rFonts w:ascii="Times New Roman" w:hAnsi="Times New Roman"/>
          <w:sz w:val="28"/>
          <w:szCs w:val="28"/>
          <w:lang w:eastAsia="ru-RU"/>
        </w:rPr>
        <w:t>документ о пожаре, выданный органами государственного пожарного надзора, подтверждающий утрату (повреждение) жилого помещения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</w:rPr>
        <w:t xml:space="preserve">2) 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копию документа, подтверждающего право собственности на жилое помещение (</w:t>
      </w:r>
      <w:r w:rsidRPr="004F5005">
        <w:rPr>
          <w:rFonts w:ascii="Times New Roman" w:hAnsi="Times New Roman"/>
          <w:sz w:val="28"/>
          <w:szCs w:val="28"/>
          <w:lang w:eastAsia="ru-RU"/>
        </w:rPr>
        <w:t>права на которое не зарегистрированы в Едином государственном реестре недвижимости).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2.6.4. </w:t>
      </w:r>
      <w:r w:rsidRPr="004F5005">
        <w:rPr>
          <w:rFonts w:ascii="Times New Roman" w:hAnsi="Times New Roman"/>
          <w:sz w:val="28"/>
          <w:szCs w:val="28"/>
        </w:rPr>
        <w:t>Заявители, указанные в подпункте 1.2.3 пункта 1.2 настоящего административного регламента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, дополнительно представляют (направляют)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а) копию документа об образовании и (или) о квалификации;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б) копию действующего сертификата специалиста;</w:t>
      </w:r>
    </w:p>
    <w:p w:rsidR="00EF648D" w:rsidRPr="00A442A6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в) </w:t>
      </w:r>
      <w:r w:rsidRPr="004F5005">
        <w:rPr>
          <w:rFonts w:ascii="Times New Roman" w:hAnsi="Times New Roman" w:cs="Times New Roman"/>
          <w:sz w:val="28"/>
          <w:szCs w:val="28"/>
        </w:rPr>
        <w:t xml:space="preserve">копию трудовой книжки, заверенную государственным учреждением здравоохранения </w:t>
      </w:r>
      <w:r w:rsidRPr="00A442A6">
        <w:rPr>
          <w:rFonts w:ascii="Times New Roman" w:hAnsi="Times New Roman" w:cs="Times New Roman"/>
          <w:sz w:val="28"/>
          <w:szCs w:val="28"/>
        </w:rPr>
        <w:t>области - работодателем, и (или) сведения о трудовой деятельности (</w:t>
      </w:r>
      <w:hyperlink r:id="rId20" w:history="1">
        <w:r w:rsidRPr="00A442A6">
          <w:rPr>
            <w:rFonts w:ascii="Times New Roman" w:hAnsi="Times New Roman" w:cs="Times New Roman"/>
            <w:sz w:val="28"/>
            <w:szCs w:val="28"/>
          </w:rPr>
          <w:t>статья 66(1)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г) копию трудового договора с государственным учреждением здравоохранения области, заключенного на срок не менее пяти лет или на неопределенный срок, предусматривающего: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осуществление работы на условиях нормальной продолжительности рабочего времени, установленной трудовым законодательством для данной категории работников;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 xml:space="preserve">осуществление медицинским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работником работы в сельском (городском) поселении муниципального района области.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1"/>
          <w:szCs w:val="21"/>
          <w:lang w:eastAsia="ru-RU"/>
        </w:rPr>
      </w:pPr>
      <w:r w:rsidRPr="00A442A6">
        <w:rPr>
          <w:rFonts w:ascii="Times New Roman" w:hAnsi="Times New Roman"/>
          <w:sz w:val="28"/>
        </w:rPr>
        <w:t xml:space="preserve">2.6.5. </w:t>
      </w:r>
      <w:r w:rsidRPr="00A442A6">
        <w:rPr>
          <w:rFonts w:ascii="Times New Roman" w:hAnsi="Times New Roman"/>
          <w:sz w:val="28"/>
          <w:szCs w:val="28"/>
        </w:rPr>
        <w:t xml:space="preserve">Заявление и прилагаемые документы представляются заявителем в Уполномоченный орган (МФЦ) </w:t>
      </w:r>
      <w:r w:rsidRPr="00A442A6">
        <w:rPr>
          <w:rFonts w:ascii="Times New Roman" w:hAnsi="Times New Roman"/>
          <w:sz w:val="28"/>
          <w:szCs w:val="28"/>
          <w:lang w:eastAsia="ru-RU"/>
        </w:rPr>
        <w:t>лично или посредством почтовой связи на бумажном носителе либо в форме электронного документа с использованием  сети «Интернет» (</w:t>
      </w:r>
      <w:r w:rsidRPr="00A442A6">
        <w:rPr>
          <w:rFonts w:ascii="Times New Roman" w:hAnsi="Times New Roman"/>
          <w:sz w:val="28"/>
        </w:rPr>
        <w:t xml:space="preserve">с использованием </w:t>
      </w:r>
      <w:r w:rsidR="004F5005" w:rsidRPr="00A442A6">
        <w:rPr>
          <w:rFonts w:ascii="Times New Roman" w:hAnsi="Times New Roman"/>
          <w:sz w:val="28"/>
        </w:rPr>
        <w:t>Единого</w:t>
      </w:r>
      <w:r w:rsidRPr="00A442A6">
        <w:rPr>
          <w:rFonts w:ascii="Times New Roman" w:hAnsi="Times New Roman"/>
          <w:sz w:val="28"/>
        </w:rPr>
        <w:t xml:space="preserve"> портала либо путем направления электронного документа на официальную электронную почту Уполномоченного органа).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21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закона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от 6 апреля 2011 года № 63-ФЗ «Об электронной подписи» и </w:t>
      </w:r>
      <w:hyperlink r:id="rId22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статей 21.1</w:t>
        </w:r>
      </w:hyperlink>
      <w:r w:rsidRPr="00A442A6">
        <w:rPr>
          <w:rFonts w:ascii="Times New Roman" w:hAnsi="Times New Roman"/>
          <w:sz w:val="28"/>
          <w:szCs w:val="28"/>
        </w:rPr>
        <w:t xml:space="preserve"> и </w:t>
      </w:r>
      <w:hyperlink r:id="rId23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21.2</w:t>
        </w:r>
      </w:hyperlink>
      <w:r w:rsidRPr="00A442A6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2.6.7. Документ, подтверждающий полномочия пр</w:t>
      </w:r>
      <w:r w:rsidRPr="004F5005">
        <w:rPr>
          <w:rFonts w:ascii="Times New Roman" w:eastAsia="Calibri" w:hAnsi="Times New Roman"/>
          <w:sz w:val="28"/>
          <w:szCs w:val="28"/>
          <w:lang w:eastAsia="ru-RU"/>
        </w:rPr>
        <w:t>едставителя физического лица, 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2.6.8.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В случае направления заявления о постановке на учет и прилагаемых к нему документов почтовым отправлением с уведомлением о вручении копии документов, указанные в подпунктах «б» - «г» пункта 2.6.1, пунктов 2.6.2. – 2.6.4 настоящего административного регламента, должны быть заверены нотариально.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2.6.9.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76D1A" w:rsidRDefault="00EF648D" w:rsidP="00D23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76D1A">
        <w:rPr>
          <w:rFonts w:ascii="Times New Roman" w:hAnsi="Times New Roman" w:cs="Times New Roman"/>
          <w:color w:val="000000" w:themeColor="text1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Pr="00476D1A">
        <w:rPr>
          <w:rFonts w:ascii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2.7.1. Заявитель вправе представить в Уполномоченный орган следующие документы: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регистрацию по месту жительства;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Verdana" w:hAnsi="Verdana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пожара;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 xml:space="preserve">справку органа местного самоуправления о факте утраты жилого помещения в результате стихийного бедствия либо о признании его </w:t>
      </w:r>
      <w:proofErr w:type="gramStart"/>
      <w:r w:rsidRPr="004F5005">
        <w:rPr>
          <w:rFonts w:ascii="Times New Roman" w:hAnsi="Times New Roman"/>
          <w:sz w:val="28"/>
          <w:szCs w:val="28"/>
          <w:lang w:eastAsia="ru-RU"/>
        </w:rPr>
        <w:t>непригодным</w:t>
      </w:r>
      <w:proofErr w:type="gramEnd"/>
      <w:r w:rsidRPr="004F5005">
        <w:rPr>
          <w:rFonts w:ascii="Times New Roman" w:hAnsi="Times New Roman"/>
          <w:sz w:val="28"/>
          <w:szCs w:val="28"/>
          <w:lang w:eastAsia="ru-RU"/>
        </w:rPr>
        <w:t xml:space="preserve"> для проживания - в случае иного стихийного бедствия;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копию решения о </w:t>
      </w:r>
      <w:r w:rsidRPr="00A442A6">
        <w:rPr>
          <w:rFonts w:ascii="Times New Roman" w:eastAsia="BatangChe" w:hAnsi="Times New Roman"/>
          <w:sz w:val="28"/>
          <w:szCs w:val="28"/>
        </w:rPr>
        <w:t xml:space="preserve">принятии гражданина на учет в качестве нуждающегося в жилом помещении, предусмотренного </w:t>
      </w:r>
      <w:hyperlink r:id="rId24" w:history="1">
        <w:r w:rsidRPr="00A442A6">
          <w:rPr>
            <w:rStyle w:val="a3"/>
            <w:rFonts w:ascii="Times New Roman" w:eastAsia="BatangChe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eastAsia="BatangChe" w:hAnsi="Times New Roman"/>
          <w:sz w:val="28"/>
          <w:szCs w:val="28"/>
        </w:rPr>
        <w:t xml:space="preserve"> 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найма, и об определении общей площади</w:t>
      </w:r>
      <w:r w:rsidRPr="004F5005">
        <w:rPr>
          <w:rFonts w:ascii="Times New Roman" w:hAnsi="Times New Roman"/>
          <w:sz w:val="28"/>
          <w:szCs w:val="28"/>
        </w:rPr>
        <w:t xml:space="preserve"> предоставляемого жилого помещения отдельным категориям граждан» (в случае обращения указанных в подпункте 1.2.1 пункта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005">
        <w:rPr>
          <w:rFonts w:ascii="Times New Roman" w:hAnsi="Times New Roman"/>
          <w:sz w:val="28"/>
          <w:szCs w:val="28"/>
        </w:rPr>
        <w:t>1.2 настоящего административного регламента заявителей с заявлением о постановке на учет для индивидуального жилищного строительства, состоящих на учете в качестве нуждающихся в жилых помещениях);</w:t>
      </w:r>
      <w:proofErr w:type="gramEnd"/>
    </w:p>
    <w:p w:rsidR="00EF648D" w:rsidRPr="004F5005" w:rsidRDefault="00EF648D" w:rsidP="004F50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выписку из Единого государственного реестра недвижимости о правах граждан на имеющиеся или имевшиеся земельные участки;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 (в отношении указанных в подпункте 1.2.1 пункта 1.2 настоящего административного регламента заявителей, обратившихся с заявлением о постановке на учет для индивидуального жилищного строительства);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недвижимости о правах граждан на имеющиеся жилые помещения (в отношении указанных в подпункте 1.2.2 пункта 1.2 настоящего административного регламента заявителей).</w:t>
      </w:r>
    </w:p>
    <w:p w:rsidR="004F5005" w:rsidRPr="004F5005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2.7.2. Документы, указанные в пункте 2.7.1 настоящего административного регламента, могут быть представлены следующими способами: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путем личного обращения в Уполномоченный орган или в МФЦ лично либо через своих представителей;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 электронной почте.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посредством Единого портала.</w:t>
      </w:r>
    </w:p>
    <w:p w:rsidR="004F5005" w:rsidRPr="004F5005" w:rsidRDefault="004F5005" w:rsidP="004F50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2.7.3. Документы, предусмотренные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F5005" w:rsidRPr="00CB1787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1787">
        <w:rPr>
          <w:rFonts w:ascii="Times New Roman" w:hAnsi="Times New Roman"/>
          <w:sz w:val="28"/>
          <w:szCs w:val="28"/>
        </w:rPr>
        <w:t>2.7.4.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F5005" w:rsidRPr="00CB1787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1787">
        <w:rPr>
          <w:rFonts w:ascii="Times New Roman" w:hAnsi="Times New Roman"/>
          <w:sz w:val="28"/>
          <w:szCs w:val="28"/>
        </w:rPr>
        <w:t>Копия документов, предусмотренных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F5005" w:rsidRPr="00CB1787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1787">
        <w:rPr>
          <w:rFonts w:ascii="Times New Roman" w:hAnsi="Times New Roman"/>
          <w:sz w:val="28"/>
          <w:szCs w:val="28"/>
        </w:rPr>
        <w:t>2.7.5.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F5005" w:rsidRPr="00CB1787" w:rsidRDefault="004F5005" w:rsidP="004F500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B1787">
        <w:rPr>
          <w:rFonts w:ascii="Times New Roman" w:hAnsi="Times New Roman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F5005" w:rsidRPr="00CB1787" w:rsidRDefault="004F5005" w:rsidP="004F50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787">
        <w:rPr>
          <w:rFonts w:ascii="Times New Roman" w:hAnsi="Times New Roman"/>
          <w:sz w:val="28"/>
          <w:szCs w:val="28"/>
        </w:rPr>
        <w:t>2.7.6. Запрещено требовать от заявителя:</w:t>
      </w:r>
    </w:p>
    <w:p w:rsidR="004F5005" w:rsidRPr="00CB1787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787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CB1787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CB1787">
        <w:rPr>
          <w:rFonts w:ascii="Times New Roman" w:hAnsi="Times New Roman"/>
          <w:sz w:val="28"/>
          <w:szCs w:val="28"/>
        </w:rPr>
        <w:t>ной услуги;</w:t>
      </w:r>
    </w:p>
    <w:p w:rsidR="004F5005" w:rsidRPr="00CB1787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1787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5005" w:rsidRPr="004F5005" w:rsidRDefault="004F5005" w:rsidP="004F5005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B1787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</w:t>
      </w:r>
      <w:r w:rsidRPr="004F5005">
        <w:rPr>
          <w:rFonts w:ascii="Times New Roman" w:hAnsi="Times New Roman"/>
          <w:sz w:val="28"/>
          <w:szCs w:val="28"/>
        </w:rPr>
        <w:t xml:space="preserve">в приеме документов, необходимых для предоставления муниципальной услуги, за исключением случаев, </w:t>
      </w:r>
      <w:r w:rsidRPr="00A442A6">
        <w:rPr>
          <w:rFonts w:ascii="Times New Roman" w:hAnsi="Times New Roman"/>
          <w:sz w:val="28"/>
          <w:szCs w:val="28"/>
        </w:rPr>
        <w:t xml:space="preserve">предусмотренных </w:t>
      </w:r>
      <w:hyperlink r:id="rId25" w:history="1">
        <w:r w:rsidRPr="00A442A6">
          <w:rPr>
            <w:rStyle w:val="a3"/>
            <w:rFonts w:ascii="Times New Roman" w:eastAsiaTheme="majorEastAsia" w:hAnsi="Times New Roman"/>
            <w:color w:val="000000"/>
            <w:sz w:val="28"/>
            <w:szCs w:val="28"/>
            <w:u w:val="none"/>
          </w:rPr>
          <w:t>пунктом 4 части 1 статьи 7</w:t>
        </w:r>
      </w:hyperlink>
      <w:r w:rsidRPr="00A442A6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</w:t>
      </w:r>
      <w:r w:rsidRPr="004F5005">
        <w:rPr>
          <w:rFonts w:ascii="Times New Roman" w:hAnsi="Times New Roman"/>
          <w:color w:val="000000"/>
          <w:sz w:val="28"/>
          <w:szCs w:val="28"/>
        </w:rPr>
        <w:t xml:space="preserve"> услуг»;</w:t>
      </w:r>
    </w:p>
    <w:p w:rsidR="004F5005" w:rsidRPr="004F5005" w:rsidRDefault="004F5005" w:rsidP="004F5005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4F5005">
        <w:rPr>
          <w:rFonts w:ascii="Times New Roman" w:hAnsi="Times New Roman" w:cs="Times New Roman"/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F648D" w:rsidRPr="004F5005" w:rsidRDefault="00EF648D" w:rsidP="00D230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EF648D" w:rsidRPr="00476D1A" w:rsidRDefault="00EF648D" w:rsidP="00D230CB">
      <w:pPr>
        <w:pStyle w:val="4"/>
        <w:ind w:left="0"/>
        <w:jc w:val="center"/>
        <w:rPr>
          <w:iCs/>
          <w:color w:val="000000" w:themeColor="text1"/>
          <w:sz w:val="28"/>
          <w:szCs w:val="28"/>
        </w:rPr>
      </w:pPr>
      <w:r w:rsidRPr="00476D1A">
        <w:rPr>
          <w:iCs/>
          <w:color w:val="000000" w:themeColor="text1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:rsidR="00E52977" w:rsidRPr="004F5005" w:rsidRDefault="00E52977" w:rsidP="00D230C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5005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4F5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Основанием для отказа в приеме  документов, необходимых для предоставления муниципальной услуги является отсутствие в заявлении вида разрешенного использования земельного участка и (или) предполагаемого месторасположения земельного участка, номера СНИЛС.</w:t>
      </w:r>
    </w:p>
    <w:p w:rsidR="00E52977" w:rsidRPr="004F5005" w:rsidRDefault="00E52977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EF648D" w:rsidRPr="00476D1A" w:rsidRDefault="00EF648D" w:rsidP="00D230CB">
      <w:pPr>
        <w:pStyle w:val="4"/>
        <w:ind w:left="0"/>
        <w:jc w:val="center"/>
        <w:rPr>
          <w:iCs/>
          <w:sz w:val="28"/>
          <w:szCs w:val="28"/>
        </w:rPr>
      </w:pPr>
      <w:r w:rsidRPr="00476D1A">
        <w:rPr>
          <w:iCs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EF648D" w:rsidRPr="00476D1A" w:rsidRDefault="00EF648D" w:rsidP="00D230CB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F648D" w:rsidRPr="00A442A6" w:rsidRDefault="00EF648D" w:rsidP="00D230CB">
      <w:pPr>
        <w:pStyle w:val="210"/>
        <w:shd w:val="clear" w:color="auto" w:fill="FFFFFF"/>
        <w:ind w:firstLine="709"/>
        <w:rPr>
          <w:rFonts w:cs="Times New Roman"/>
          <w:sz w:val="28"/>
          <w:szCs w:val="28"/>
        </w:rPr>
      </w:pPr>
      <w:r w:rsidRPr="004F5005">
        <w:rPr>
          <w:sz w:val="28"/>
          <w:szCs w:val="28"/>
        </w:rPr>
        <w:t xml:space="preserve">2.9.1.Основанием для отказа в приеме к рассмотрению заявления является </w:t>
      </w:r>
      <w:r w:rsidRPr="00A442A6">
        <w:rPr>
          <w:rFonts w:cs="Times New Roman"/>
          <w:sz w:val="28"/>
          <w:szCs w:val="28"/>
        </w:rPr>
        <w:t xml:space="preserve">выявление несоблюдения установленных </w:t>
      </w:r>
      <w:hyperlink r:id="rId26" w:history="1">
        <w:r w:rsidRPr="00A442A6">
          <w:rPr>
            <w:rFonts w:cs="Times New Roman"/>
            <w:sz w:val="28"/>
            <w:szCs w:val="28"/>
          </w:rPr>
          <w:t>статьей 11</w:t>
        </w:r>
      </w:hyperlink>
      <w:r w:rsidRPr="00A442A6">
        <w:rPr>
          <w:rFonts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2</w:t>
      </w:r>
      <w:r w:rsidRPr="00A442A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442A6">
        <w:rPr>
          <w:rFonts w:ascii="Times New Roman" w:hAnsi="Times New Roman"/>
          <w:sz w:val="28"/>
          <w:szCs w:val="28"/>
        </w:rPr>
        <w:t xml:space="preserve">Уполномоченный орган в течение семи рабочих дней после регистрации  заявления о постановке на учет возвращает заявление с документами заявителю в случае, если оно подано в Уполномоченный орган с нарушением требований </w:t>
      </w:r>
      <w:hyperlink r:id="rId27" w:history="1">
        <w:r w:rsidRPr="00A442A6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</w:rPr>
          <w:t>статьи 4</w:t>
        </w:r>
      </w:hyperlink>
      <w:r w:rsidRPr="00A442A6">
        <w:rPr>
          <w:rFonts w:ascii="Times New Roman" w:hAnsi="Times New Roman"/>
          <w:sz w:val="28"/>
          <w:szCs w:val="28"/>
        </w:rPr>
        <w:t xml:space="preserve"> закона области закона области </w:t>
      </w:r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>от 8 апреля 2015 года № 3627-ОЗ 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</w:t>
      </w:r>
      <w:proofErr w:type="gramEnd"/>
      <w:r w:rsidRPr="00A442A6">
        <w:rPr>
          <w:rFonts w:ascii="Times New Roman" w:eastAsia="Calibri" w:hAnsi="Times New Roman"/>
          <w:iCs/>
          <w:sz w:val="28"/>
          <w:szCs w:val="28"/>
          <w:lang w:eastAsia="ru-RU"/>
        </w:rPr>
        <w:t xml:space="preserve"> Вологодской области»</w:t>
      </w:r>
      <w:r w:rsidRPr="00A442A6">
        <w:rPr>
          <w:rFonts w:ascii="Times New Roman" w:hAnsi="Times New Roman"/>
          <w:sz w:val="28"/>
          <w:szCs w:val="28"/>
        </w:rPr>
        <w:t>, с указанием причин возврата.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3</w:t>
      </w:r>
      <w:r w:rsidRPr="00A442A6">
        <w:rPr>
          <w:rFonts w:ascii="Times New Roman" w:hAnsi="Times New Roman"/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E52977" w:rsidRPr="00A442A6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442A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Основаниями для отказа в постановке </w:t>
      </w:r>
      <w:r w:rsidRPr="00A442A6">
        <w:rPr>
          <w:rFonts w:ascii="Times New Roman" w:hAnsi="Times New Roman"/>
          <w:sz w:val="28"/>
          <w:szCs w:val="28"/>
        </w:rPr>
        <w:t>гражданина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 на учет  являются:</w:t>
      </w:r>
    </w:p>
    <w:p w:rsidR="00EF648D" w:rsidRPr="00A442A6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а) с заявлением </w:t>
      </w:r>
      <w:r w:rsidRPr="00A442A6">
        <w:rPr>
          <w:rFonts w:ascii="Times New Roman" w:hAnsi="Times New Roman"/>
          <w:sz w:val="28"/>
          <w:szCs w:val="28"/>
          <w:lang w:eastAsia="ru-RU"/>
        </w:rPr>
        <w:t>о постановке на учет обратился гражданин, не относящийся к категориям граждан, указанных в пункте 1.2 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б) не представлены документы, указанные в под</w:t>
      </w:r>
      <w:r w:rsidRPr="00A442A6">
        <w:rPr>
          <w:rFonts w:ascii="Times New Roman" w:hAnsi="Times New Roman"/>
          <w:sz w:val="28"/>
          <w:szCs w:val="28"/>
        </w:rPr>
        <w:t xml:space="preserve">пунктах 2.6.1 – 2.6.4 </w:t>
      </w:r>
      <w:r w:rsidRPr="00A442A6">
        <w:rPr>
          <w:rFonts w:ascii="Times New Roman" w:eastAsia="Calibri" w:hAnsi="Times New Roman"/>
          <w:sz w:val="28"/>
          <w:szCs w:val="28"/>
          <w:lang w:eastAsia="ru-RU"/>
        </w:rPr>
        <w:t>настоящего административного регламента;</w:t>
      </w:r>
    </w:p>
    <w:p w:rsidR="00EF648D" w:rsidRPr="00A442A6" w:rsidRDefault="00EF648D" w:rsidP="00D230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442A6">
        <w:rPr>
          <w:rFonts w:ascii="Times New Roman" w:eastAsia="Calibri" w:hAnsi="Times New Roman"/>
          <w:sz w:val="28"/>
          <w:szCs w:val="28"/>
          <w:lang w:eastAsia="ru-RU"/>
        </w:rPr>
        <w:t>в) представлены недостоверные сведения;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42A6">
        <w:rPr>
          <w:rFonts w:ascii="Times New Roman" w:eastAsia="Calibri" w:hAnsi="Times New Roman"/>
          <w:sz w:val="28"/>
          <w:szCs w:val="28"/>
          <w:lang w:eastAsia="ru-RU"/>
        </w:rPr>
        <w:t xml:space="preserve">г) право на получение земельного участка в собственность бесплатно в соответствии с федеральными законами и законами области реализовано ранее, </w:t>
      </w:r>
      <w:r w:rsidRPr="00A442A6">
        <w:rPr>
          <w:rFonts w:ascii="Times New Roman" w:hAnsi="Times New Roman"/>
          <w:sz w:val="28"/>
          <w:szCs w:val="28"/>
        </w:rPr>
        <w:t xml:space="preserve">за исключением случаев предоставления земельных участков в соответствии с </w:t>
      </w:r>
      <w:hyperlink r:id="rId28" w:history="1">
        <w:r w:rsidRPr="00A442A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A442A6">
        <w:rPr>
          <w:rFonts w:ascii="Times New Roman" w:hAnsi="Times New Roman"/>
          <w:sz w:val="28"/>
          <w:szCs w:val="28"/>
        </w:rPr>
        <w:t xml:space="preserve"> области от 28 декабря</w:t>
      </w:r>
      <w:r w:rsidRPr="004F5005">
        <w:rPr>
          <w:rFonts w:ascii="Times New Roman" w:hAnsi="Times New Roman"/>
          <w:sz w:val="28"/>
          <w:szCs w:val="28"/>
        </w:rPr>
        <w:t xml:space="preserve"> 2018 года № 4476-ОЗ «Об особенностях предоставления земельных участков из фонда перераспределения земель сельскохозяйственного назначения на территории Вологодской области»;</w:t>
      </w:r>
      <w:proofErr w:type="gramEnd"/>
    </w:p>
    <w:p w:rsidR="00EF648D" w:rsidRPr="004F5005" w:rsidRDefault="00EF648D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  <w:lang w:eastAsia="ru-RU"/>
        </w:rPr>
        <w:t>д) реализовано право на получение единовременной денежной выплаты;</w:t>
      </w:r>
    </w:p>
    <w:p w:rsidR="00EF648D" w:rsidRPr="00A442A6" w:rsidRDefault="00EF648D" w:rsidP="00D23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е) </w:t>
      </w:r>
      <w:r w:rsidRPr="004F5005">
        <w:rPr>
          <w:rFonts w:ascii="Times New Roman" w:hAnsi="Times New Roman" w:cs="Times New Roman"/>
          <w:sz w:val="28"/>
          <w:szCs w:val="28"/>
        </w:rPr>
        <w:t xml:space="preserve">с заявлением о постановке на учет для индивидуального жилищного строительства обратился </w:t>
      </w:r>
      <w:r w:rsidRPr="00A442A6">
        <w:rPr>
          <w:rFonts w:ascii="Times New Roman" w:hAnsi="Times New Roman" w:cs="Times New Roman"/>
          <w:sz w:val="28"/>
          <w:szCs w:val="28"/>
        </w:rPr>
        <w:t xml:space="preserve">гражданин, указанный в подпункте 1.2.1 настоящего административного регламента, не соответствующий требованиям, установленным </w:t>
      </w:r>
      <w:hyperlink r:id="rId29" w:history="1">
        <w:r w:rsidRPr="00A442A6">
          <w:rPr>
            <w:rFonts w:ascii="Times New Roman" w:hAnsi="Times New Roman" w:cs="Times New Roman"/>
            <w:sz w:val="28"/>
            <w:szCs w:val="28"/>
          </w:rPr>
          <w:t>частью 2(2) статьи 1</w:t>
        </w:r>
      </w:hyperlink>
      <w:r w:rsidRPr="00A442A6">
        <w:rPr>
          <w:rFonts w:ascii="Times New Roman" w:hAnsi="Times New Roman" w:cs="Times New Roman"/>
          <w:sz w:val="28"/>
          <w:szCs w:val="28"/>
        </w:rPr>
        <w:t xml:space="preserve">  закона области от 8 апреля 2015 года № 3627-ОЗ «О бесплатном предоставлении в собственность отдельным категориям </w:t>
      </w:r>
      <w:r w:rsidRPr="00A442A6">
        <w:rPr>
          <w:rFonts w:ascii="Times New Roman" w:hAnsi="Times New Roman" w:cs="Times New Roman"/>
          <w:sz w:val="28"/>
          <w:szCs w:val="28"/>
        </w:rPr>
        <w:lastRenderedPageBreak/>
        <w:t>граждан земельных участков, находящихся в государственной или муниципальной собственности, на территории Вологодской области».</w:t>
      </w:r>
      <w:proofErr w:type="gramEnd"/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2.9.</w:t>
      </w:r>
      <w:r w:rsidR="00E52977" w:rsidRPr="00A442A6">
        <w:rPr>
          <w:rFonts w:ascii="Times New Roman" w:hAnsi="Times New Roman"/>
          <w:sz w:val="28"/>
          <w:szCs w:val="28"/>
        </w:rPr>
        <w:t>5</w:t>
      </w:r>
      <w:r w:rsidRPr="00A442A6">
        <w:rPr>
          <w:rFonts w:ascii="Times New Roman" w:hAnsi="Times New Roman"/>
          <w:sz w:val="28"/>
          <w:szCs w:val="28"/>
        </w:rPr>
        <w:t>. Заявители, по заявлению которых</w:t>
      </w:r>
      <w:r w:rsidRPr="004F5005">
        <w:rPr>
          <w:rFonts w:ascii="Times New Roman" w:hAnsi="Times New Roman"/>
          <w:sz w:val="28"/>
          <w:szCs w:val="28"/>
        </w:rPr>
        <w:t xml:space="preserve"> принято решение об отказе в постановке на учет по основанию, предусмотренному подпунктом «б» пункта 2.9.</w:t>
      </w:r>
      <w:r w:rsidR="00E52977" w:rsidRPr="004F5005">
        <w:rPr>
          <w:rFonts w:ascii="Times New Roman" w:hAnsi="Times New Roman"/>
          <w:sz w:val="28"/>
          <w:szCs w:val="28"/>
        </w:rPr>
        <w:t>4</w:t>
      </w:r>
      <w:r w:rsidRPr="004F500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сохраняют право на повторное обращение с заявлением в Уполномоченный орган в порядке, установленном настоящим административным регламентом.</w:t>
      </w:r>
    </w:p>
    <w:p w:rsidR="00EF648D" w:rsidRPr="004F5005" w:rsidRDefault="00EF648D" w:rsidP="00D230C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230CB" w:rsidRPr="00476D1A" w:rsidRDefault="00D230CB" w:rsidP="00D230CB">
      <w:pPr>
        <w:pStyle w:val="33"/>
        <w:ind w:firstLine="0"/>
        <w:jc w:val="center"/>
        <w:rPr>
          <w:iCs/>
          <w:sz w:val="28"/>
          <w:szCs w:val="28"/>
        </w:rPr>
      </w:pPr>
      <w:r w:rsidRPr="00476D1A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230CB" w:rsidRPr="00476D1A" w:rsidRDefault="00D230CB" w:rsidP="00D230CB">
      <w:pPr>
        <w:pStyle w:val="33"/>
        <w:ind w:firstLine="0"/>
        <w:jc w:val="center"/>
        <w:rPr>
          <w:iCs/>
          <w:sz w:val="28"/>
          <w:szCs w:val="28"/>
        </w:rPr>
      </w:pPr>
    </w:p>
    <w:p w:rsidR="00D230CB" w:rsidRPr="004F5005" w:rsidRDefault="00F56DAB" w:rsidP="00D230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30CB" w:rsidRPr="004F5005">
        <w:rPr>
          <w:rFonts w:ascii="Times New Roman" w:hAnsi="Times New Roman"/>
          <w:sz w:val="28"/>
          <w:szCs w:val="28"/>
        </w:rPr>
        <w:t xml:space="preserve">слуг, 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/>
          <w:sz w:val="28"/>
          <w:szCs w:val="28"/>
        </w:rPr>
        <w:t>не имеется.</w:t>
      </w:r>
    </w:p>
    <w:p w:rsidR="00D230CB" w:rsidRPr="004F5005" w:rsidRDefault="00D230CB" w:rsidP="00D230CB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230CB" w:rsidRPr="00476D1A" w:rsidRDefault="00D230CB" w:rsidP="00D230CB">
      <w:pPr>
        <w:pStyle w:val="24"/>
        <w:ind w:left="0"/>
        <w:jc w:val="center"/>
      </w:pPr>
      <w:r w:rsidRPr="00476D1A"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D230CB" w:rsidRPr="004F5005" w:rsidRDefault="00D230CB" w:rsidP="00D230CB">
      <w:pPr>
        <w:pStyle w:val="24"/>
        <w:ind w:left="0"/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D230CB" w:rsidRPr="004F5005" w:rsidRDefault="00D230CB" w:rsidP="00D230CB">
      <w:pPr>
        <w:pStyle w:val="4"/>
        <w:ind w:left="0"/>
        <w:rPr>
          <w:i/>
          <w:iCs/>
          <w:sz w:val="28"/>
          <w:szCs w:val="28"/>
        </w:rPr>
      </w:pPr>
    </w:p>
    <w:p w:rsidR="00D230CB" w:rsidRPr="00476D1A" w:rsidRDefault="00D230CB" w:rsidP="00811AAB">
      <w:pPr>
        <w:pStyle w:val="4"/>
        <w:ind w:left="0"/>
        <w:jc w:val="center"/>
        <w:rPr>
          <w:iCs/>
          <w:sz w:val="28"/>
          <w:szCs w:val="28"/>
        </w:rPr>
      </w:pPr>
      <w:r w:rsidRPr="00476D1A">
        <w:rPr>
          <w:iCs/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230CB" w:rsidRPr="004F5005" w:rsidRDefault="00D230CB" w:rsidP="00D230CB">
      <w:pPr>
        <w:pStyle w:val="af"/>
      </w:pPr>
    </w:p>
    <w:p w:rsidR="00D230CB" w:rsidRPr="004F5005" w:rsidRDefault="00D230CB" w:rsidP="00D230CB">
      <w:pPr>
        <w:pStyle w:val="af"/>
        <w:ind w:firstLine="709"/>
      </w:pPr>
      <w:r w:rsidRPr="004F5005"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CB1787" w:rsidRPr="004F5005" w:rsidRDefault="00CB1787" w:rsidP="00D230CB">
      <w:pPr>
        <w:pStyle w:val="af"/>
      </w:pPr>
    </w:p>
    <w:p w:rsidR="00D230CB" w:rsidRPr="004F5005" w:rsidRDefault="00D230CB" w:rsidP="009B4403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476D1A">
        <w:rPr>
          <w:rFonts w:ascii="Times New Roman" w:hAnsi="Times New Roman" w:cs="Times New Roman"/>
          <w:sz w:val="28"/>
          <w:szCs w:val="28"/>
        </w:rPr>
        <w:t>2.13. Срок регистрации запроса заявителя</w:t>
      </w:r>
      <w:r w:rsidR="009B4403">
        <w:rPr>
          <w:rFonts w:ascii="Times New Roman" w:hAnsi="Times New Roman" w:cs="Times New Roman"/>
          <w:sz w:val="28"/>
          <w:szCs w:val="28"/>
        </w:rPr>
        <w:t xml:space="preserve"> </w:t>
      </w:r>
      <w:r w:rsidRPr="00476D1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Регистрация заявления</w:t>
      </w:r>
      <w:r w:rsidRPr="004F5005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4F5005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230CB" w:rsidRPr="00A442A6" w:rsidRDefault="00D230CB" w:rsidP="00A442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 xml:space="preserve">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</w:t>
      </w:r>
      <w:r w:rsidRPr="00A442A6">
        <w:rPr>
          <w:rFonts w:ascii="Times New Roman" w:hAnsi="Times New Roman" w:cs="Times New Roman"/>
          <w:sz w:val="28"/>
          <w:szCs w:val="28"/>
        </w:rPr>
        <w:t>также осуществляется с использованием средств информационной системы аккредитованного удостоверяющего центра.</w:t>
      </w:r>
    </w:p>
    <w:p w:rsidR="00A442A6" w:rsidRPr="00A442A6" w:rsidRDefault="00A442A6" w:rsidP="00A44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2A6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A442A6">
        <w:rPr>
          <w:rFonts w:ascii="Times New Roman" w:hAnsi="Times New Roman"/>
          <w:sz w:val="28"/>
          <w:szCs w:val="28"/>
        </w:rPr>
        <w:t>ии и ау</w:t>
      </w:r>
      <w:proofErr w:type="gramEnd"/>
      <w:r w:rsidRPr="00A442A6">
        <w:rPr>
          <w:rFonts w:ascii="Times New Roman" w:hAnsi="Times New Roman"/>
          <w:sz w:val="28"/>
          <w:szCs w:val="28"/>
        </w:rPr>
        <w:t>тентификации.</w:t>
      </w:r>
    </w:p>
    <w:p w:rsidR="00D230CB" w:rsidRPr="00A442A6" w:rsidRDefault="00D230CB" w:rsidP="00A442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30CB" w:rsidRPr="00476D1A" w:rsidRDefault="00D230CB" w:rsidP="00A442A6">
      <w:pPr>
        <w:pStyle w:val="4"/>
        <w:ind w:left="0"/>
        <w:jc w:val="center"/>
        <w:rPr>
          <w:iCs/>
          <w:sz w:val="28"/>
          <w:szCs w:val="28"/>
        </w:rPr>
      </w:pPr>
      <w:r w:rsidRPr="00476D1A">
        <w:rPr>
          <w:iCs/>
          <w:sz w:val="28"/>
          <w:szCs w:val="28"/>
        </w:rPr>
        <w:t>2.14. Требования к помещениям, в которых предоставляется</w:t>
      </w:r>
    </w:p>
    <w:p w:rsidR="00D230CB" w:rsidRPr="00476D1A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76D1A">
        <w:rPr>
          <w:rFonts w:ascii="Times New Roman" w:hAnsi="Times New Roman" w:cs="Times New Roman"/>
          <w:iCs/>
          <w:sz w:val="28"/>
          <w:szCs w:val="28"/>
        </w:rPr>
        <w:t>муниципальная услуга,</w:t>
      </w:r>
      <w:r w:rsidRPr="00476D1A">
        <w:rPr>
          <w:rFonts w:ascii="Times New Roman" w:hAnsi="Times New Roman" w:cs="Times New Roman"/>
          <w:sz w:val="28"/>
          <w:szCs w:val="28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230CB" w:rsidRPr="004F5005" w:rsidRDefault="00D230CB" w:rsidP="00D230CB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</w:t>
      </w:r>
      <w:r w:rsidRPr="004F5005">
        <w:rPr>
          <w:rFonts w:ascii="Times New Roman" w:hAnsi="Times New Roman"/>
          <w:sz w:val="28"/>
          <w:szCs w:val="28"/>
        </w:rPr>
        <w:lastRenderedPageBreak/>
        <w:t>графической информации знаками, выполненными рельефно-точечным шрифтом Брайля и на контрастном фоне;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F5005">
        <w:rPr>
          <w:rFonts w:ascii="Times New Roman" w:hAnsi="Times New Roman"/>
          <w:sz w:val="28"/>
          <w:szCs w:val="28"/>
        </w:rPr>
        <w:t>утвержденных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Pr="004F5005">
          <w:rPr>
            <w:rStyle w:val="a3"/>
            <w:rFonts w:ascii="Times New Roman" w:eastAsiaTheme="majorEastAsia" w:hAnsi="Times New Roman"/>
            <w:color w:val="auto"/>
            <w:sz w:val="28"/>
            <w:szCs w:val="28"/>
          </w:rPr>
          <w:t>приказом</w:t>
        </w:r>
      </w:hyperlink>
      <w:r w:rsidRPr="004F5005">
        <w:rPr>
          <w:rFonts w:ascii="Times New Roman" w:hAnsi="Times New Roman"/>
          <w:sz w:val="28"/>
          <w:szCs w:val="28"/>
        </w:rPr>
        <w:t xml:space="preserve"> Министерства труда и социальной защиты Российской Федерации от 22 июня 2015 года N 386н;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F5005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F5005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F5005">
        <w:rPr>
          <w:rFonts w:ascii="Times New Roman" w:hAnsi="Times New Roman"/>
          <w:sz w:val="28"/>
          <w:szCs w:val="28"/>
        </w:rPr>
        <w:t>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2.14.4. Помещения, предназначенные для предоставления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муниципальная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услуги, должны соответствовать санитарно-эпидемиологическим правилам и нормативам.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административного регламента.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D230CB" w:rsidRPr="004F5005" w:rsidRDefault="00D230CB" w:rsidP="00D230CB">
      <w:pPr>
        <w:pStyle w:val="4"/>
        <w:ind w:left="0"/>
        <w:jc w:val="center"/>
        <w:rPr>
          <w:i/>
          <w:iCs/>
          <w:sz w:val="28"/>
          <w:szCs w:val="28"/>
        </w:rPr>
      </w:pPr>
    </w:p>
    <w:p w:rsidR="00D230CB" w:rsidRPr="00476D1A" w:rsidRDefault="00D230CB" w:rsidP="00D230CB">
      <w:pPr>
        <w:pStyle w:val="4"/>
        <w:ind w:left="0"/>
        <w:jc w:val="center"/>
        <w:rPr>
          <w:iCs/>
          <w:sz w:val="28"/>
          <w:szCs w:val="28"/>
        </w:rPr>
      </w:pPr>
      <w:r w:rsidRPr="00476D1A">
        <w:rPr>
          <w:iCs/>
          <w:sz w:val="28"/>
          <w:szCs w:val="28"/>
        </w:rPr>
        <w:t>2.15. Показатели доступности и качества муниципальной услуги</w:t>
      </w:r>
    </w:p>
    <w:p w:rsidR="00D230CB" w:rsidRPr="00476D1A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>2.15.1. Показателями доступности муниципальной услуги являются: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D230CB" w:rsidRPr="004F5005" w:rsidRDefault="00D230CB" w:rsidP="00D230CB">
      <w:pPr>
        <w:pStyle w:val="4"/>
        <w:ind w:left="0"/>
        <w:jc w:val="both"/>
        <w:rPr>
          <w:sz w:val="28"/>
          <w:szCs w:val="28"/>
        </w:rPr>
      </w:pPr>
      <w:proofErr w:type="gramStart"/>
      <w:r w:rsidRPr="004F5005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EF648D" w:rsidRPr="004F5005" w:rsidRDefault="00EF648D" w:rsidP="00D230C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648D" w:rsidRPr="00476D1A" w:rsidRDefault="00EF648D" w:rsidP="00D2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476D1A">
        <w:rPr>
          <w:rFonts w:ascii="Times New Roman" w:hAnsi="Times New Roman"/>
          <w:sz w:val="28"/>
          <w:szCs w:val="28"/>
        </w:rPr>
        <w:t>2.16. Перечень классов средств электронной подписи, которые</w:t>
      </w:r>
    </w:p>
    <w:p w:rsidR="00EF648D" w:rsidRPr="00476D1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D1A">
        <w:rPr>
          <w:rFonts w:ascii="Times New Roman" w:hAnsi="Times New Roman"/>
          <w:sz w:val="28"/>
          <w:szCs w:val="28"/>
        </w:rPr>
        <w:t>допускаются к использованию при обращении за получением</w:t>
      </w:r>
    </w:p>
    <w:p w:rsidR="00EF648D" w:rsidRPr="00476D1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D1A">
        <w:rPr>
          <w:rFonts w:ascii="Times New Roman" w:hAnsi="Times New Roman"/>
          <w:sz w:val="28"/>
          <w:szCs w:val="28"/>
        </w:rPr>
        <w:t>муниципальной услуги, оказываемой с применением</w:t>
      </w:r>
    </w:p>
    <w:p w:rsidR="00EF648D" w:rsidRPr="00476D1A" w:rsidRDefault="00EF648D" w:rsidP="00D2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D1A">
        <w:rPr>
          <w:rFonts w:ascii="Times New Roman" w:hAnsi="Times New Roman"/>
          <w:sz w:val="28"/>
          <w:szCs w:val="28"/>
        </w:rPr>
        <w:t>усиленной квалифицированной электронной подписи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hAnsi="Times New Roman"/>
          <w:sz w:val="28"/>
          <w:szCs w:val="28"/>
        </w:rPr>
        <w:t xml:space="preserve">С учетом </w:t>
      </w:r>
      <w:hyperlink r:id="rId31" w:history="1">
        <w:r w:rsidRPr="004F5005">
          <w:rPr>
            <w:rFonts w:ascii="Times New Roman" w:hAnsi="Times New Roman"/>
            <w:sz w:val="28"/>
            <w:szCs w:val="28"/>
          </w:rPr>
          <w:t>Требований</w:t>
        </w:r>
      </w:hyperlink>
      <w:r w:rsidRPr="004F5005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F5005">
        <w:rPr>
          <w:rFonts w:ascii="Times New Roman" w:hAnsi="Times New Roman"/>
          <w:sz w:val="28"/>
          <w:szCs w:val="28"/>
        </w:rPr>
        <w:t>2</w:t>
      </w:r>
      <w:proofErr w:type="gramEnd"/>
      <w:r w:rsidRPr="004F5005">
        <w:rPr>
          <w:rFonts w:ascii="Times New Roman" w:hAnsi="Times New Roman"/>
          <w:sz w:val="28"/>
          <w:szCs w:val="28"/>
        </w:rPr>
        <w:t>, КС3, КВ1, КВ2 и КА1.</w:t>
      </w:r>
    </w:p>
    <w:p w:rsidR="00EF648D" w:rsidRPr="004F5005" w:rsidRDefault="00EF648D" w:rsidP="00D230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III</w:t>
      </w:r>
      <w:r w:rsidRPr="004F5005">
        <w:rPr>
          <w:sz w:val="28"/>
          <w:szCs w:val="28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</w:t>
      </w:r>
      <w:r w:rsidRPr="004F5005">
        <w:rPr>
          <w:sz w:val="28"/>
          <w:szCs w:val="28"/>
        </w:rPr>
        <w:lastRenderedPageBreak/>
        <w:t>административных процедур в электронной форме, а также особенности выполнения административных процедур в МФЦ</w:t>
      </w:r>
    </w:p>
    <w:p w:rsidR="00EF648D" w:rsidRPr="004F5005" w:rsidRDefault="00EF648D" w:rsidP="00D230CB">
      <w:pPr>
        <w:pStyle w:val="22"/>
        <w:rPr>
          <w:sz w:val="28"/>
          <w:szCs w:val="28"/>
        </w:rPr>
      </w:pPr>
    </w:p>
    <w:p w:rsidR="00EF648D" w:rsidRPr="004F5005" w:rsidRDefault="00EF648D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1) прием и регистрация заявления и прилагаемых документов;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2) рассмотрение заявления и прилагаемых документов, принятие решения о предоставлении (отказе в предоставлении) государственной услуги;</w:t>
      </w:r>
    </w:p>
    <w:p w:rsidR="00EF648D" w:rsidRPr="004F5005" w:rsidRDefault="00EF648D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4F5005">
        <w:rPr>
          <w:rFonts w:ascii="Times New Roman" w:eastAsia="Calibri" w:hAnsi="Times New Roman"/>
          <w:sz w:val="28"/>
          <w:szCs w:val="28"/>
          <w:lang w:eastAsia="ru-RU"/>
        </w:rPr>
        <w:t>3) уведомление заявителя о принятом решении.</w:t>
      </w:r>
    </w:p>
    <w:p w:rsidR="00007A41" w:rsidRDefault="00007A41" w:rsidP="00007A41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562BCC" w:rsidRPr="00562BCC" w:rsidRDefault="00562BCC" w:rsidP="00562BCC">
      <w:pPr>
        <w:pStyle w:val="aff7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62BCC">
        <w:rPr>
          <w:rFonts w:ascii="Times New Roman" w:hAnsi="Times New Roman"/>
          <w:sz w:val="28"/>
          <w:szCs w:val="28"/>
          <w:shd w:val="clear" w:color="auto" w:fill="FFFFFF"/>
        </w:rPr>
        <w:t xml:space="preserve">3.2. </w:t>
      </w:r>
      <w:r w:rsidR="00007A41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07A41" w:rsidRPr="00007A41">
        <w:rPr>
          <w:rFonts w:ascii="Times New Roman" w:hAnsi="Times New Roman"/>
          <w:sz w:val="28"/>
          <w:szCs w:val="28"/>
          <w:shd w:val="clear" w:color="auto" w:fill="FFFFFF"/>
        </w:rPr>
        <w:t>рием и регистрация заявления и прилагаемых документов</w:t>
      </w:r>
      <w:r w:rsidRPr="00562BCC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62BCC" w:rsidRPr="00562BCC" w:rsidRDefault="00562BCC" w:rsidP="00562BCC">
      <w:pPr>
        <w:pStyle w:val="aff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3.2.1. Основанием для начала административной процедуры является поступление в Уполномоченный орган заявления и приложенных к нему документов.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3.2.2. Заявление, поступившее непосредственно от заявителя, посредством факсимильной или почтовой связи принимается и регистрируется в день поступления специалистом Уполномоченного органа. При личном обращении заявителя в Уполномоченный орган по его просьбе делается отметка о приеме заявления на копии или втором экземпляре с указанием даты приема заявления, количества принятых листов.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3.2.3. При личном 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3.2.4. В день регистрации заявления указанное заявление с приложенными документами специалист Уполномоченного органа передает руководителю Уполномоченного органа.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3.2.5. Результатом выполнения административной процедуры является получение заявления с приложенными к нему документами руководителем Уполномоченного органа.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2BCC" w:rsidRDefault="00562BCC" w:rsidP="00007A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3.3. </w:t>
      </w:r>
      <w:r w:rsidR="00007A41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007A41" w:rsidRPr="00007A41">
        <w:rPr>
          <w:rFonts w:ascii="Times New Roman" w:hAnsi="Times New Roman"/>
          <w:color w:val="000000"/>
          <w:sz w:val="28"/>
          <w:szCs w:val="28"/>
          <w:lang w:eastAsia="ru-RU"/>
        </w:rPr>
        <w:t>ассмотрение заявления и прилагаемых документов, принятие решения о предоставлении (отказе в предоставлении) государственной услуги</w:t>
      </w:r>
    </w:p>
    <w:p w:rsidR="00007A41" w:rsidRPr="00562BCC" w:rsidRDefault="00007A41" w:rsidP="00007A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3.3.1. Основанием для начала административной процедуры является получение заявления и прилагаемых к нему документов руководителем Уполномоченного органа.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3.3.2. Руководитель Уполномоченного органа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визы на заявление и передает указанные документы ответственному исполнителю.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3.3.3. Ответственный исполнитель в течение 3 календарных дней со дня регистрации заявления и прилагаемых к нему документов рассматривает представленные документы.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3.3.4. При отсутствии указанных в пункте 2.22. настоящего административного регламента оснований для возврата заявления и, если документ, указанный в пункте 2.16. настоящего административного регламента, заявителем не представлен, ответственный исполнитель формирует и направляет межведомственный запрос (запросы):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1) копию свидетельства о государственной регистрации физического лица в качестве индивидуального предпринимателя (или выписка из государственного реестра) об индивидуальном предпринимателе, являющимся заявителем, ходатайствующим о приобретении прав на земельный участок - в ФНС России;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копию свидетельства о государственной регистрации юридического лица (или выписка из государственного реестра) о юридическом лице, являющимся заявителем, ходатайствующим о приобретении прав на земельный участок - в ФНС России;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выписку из Единого государственного реестра прав на недвижимое имущество и сделок с ним (далее - ЕГРН) о правах на здание, сооружение, находящиеся на приобретаемом земельном участке, или уведомление об отсутствии в ЕГРН запрашиваемых сведений о зарегистрированных правах на указанные здания, сооружения - в </w:t>
      </w:r>
      <w:proofErr w:type="spellStart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3) выписку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- в </w:t>
      </w:r>
      <w:proofErr w:type="spellStart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4) кадастровый паспорт земельного участка,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 - в </w:t>
      </w:r>
      <w:proofErr w:type="spellStart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Максимальный срок выполнения данного действия составляет 5 календарных дней.</w:t>
      </w:r>
    </w:p>
    <w:p w:rsidR="00562BCC" w:rsidRPr="00562BCC" w:rsidRDefault="00562BCC" w:rsidP="00562B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3.3.5. По результатам рассмотрения заявления и документов, включая поступившие на запросы Уполномоченного органа ответы и документы из органов, участвующих в межведомственном электронном взаимодействии, ответственный исполнитель устанавливает наличие или отсутствие оснований, указанных в пункте 2.22. настоящего административного регламента, и обеспечивает оформление проекта одного из следующих документов: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1) решения Уполномоченного органа о заключении договора аренды земельного участка или заключении договора купли-продажи земельного участка;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2) решения об отказе в заключени</w:t>
      </w:r>
      <w:proofErr w:type="gramStart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договора аренды земельного участка или заключении договора купли-продажи земельного участка при наличии оснований, указанных в пункте 2.22. настоящего административного регламента, при выявлении таких оснований.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Одновременно с проектом одного из решений Уполномоченного органа ответственный исполнитель оформляет проект письма о направлении соответствующего решения Уполномоченного органа заявителю.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Указанные в настоящем пункте документы согласовываются, подписываются и направляются в порядке, установленном настоящим административным регламентом.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Максимальный срок исполнения указанных в настоящем пункте действий составляет 22 календарных дня </w:t>
      </w:r>
      <w:proofErr w:type="gramStart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562B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заявления.</w:t>
      </w:r>
    </w:p>
    <w:p w:rsidR="00562BCC" w:rsidRPr="00562BCC" w:rsidRDefault="00562BCC" w:rsidP="00562B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F648D" w:rsidRDefault="00562BCC" w:rsidP="00007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2BCC">
        <w:rPr>
          <w:rFonts w:ascii="Times New Roman" w:hAnsi="Times New Roman"/>
          <w:sz w:val="28"/>
          <w:szCs w:val="28"/>
          <w:lang w:eastAsia="ru-RU"/>
        </w:rPr>
        <w:t xml:space="preserve">3.4. </w:t>
      </w:r>
      <w:r w:rsidR="00007A41">
        <w:rPr>
          <w:rFonts w:ascii="Times New Roman" w:hAnsi="Times New Roman"/>
          <w:sz w:val="28"/>
          <w:szCs w:val="28"/>
          <w:lang w:eastAsia="ru-RU"/>
        </w:rPr>
        <w:t>У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ведомление заявителя о принятом решении</w:t>
      </w:r>
    </w:p>
    <w:p w:rsidR="00007A41" w:rsidRPr="00007A41" w:rsidRDefault="0089250F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3.4.1.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Юридическим фактом, являющимся основанием для начала выполнения данной админи</w:t>
      </w:r>
      <w:r>
        <w:rPr>
          <w:rFonts w:ascii="Times New Roman" w:hAnsi="Times New Roman"/>
          <w:sz w:val="28"/>
          <w:szCs w:val="28"/>
          <w:lang w:eastAsia="ru-RU"/>
        </w:rPr>
        <w:t>стративной процедуры, является:</w:t>
      </w:r>
    </w:p>
    <w:p w:rsidR="00007A41" w:rsidRPr="00007A41" w:rsidRDefault="00007A41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41">
        <w:rPr>
          <w:rFonts w:ascii="Times New Roman" w:hAnsi="Times New Roman"/>
          <w:sz w:val="28"/>
          <w:szCs w:val="28"/>
          <w:lang w:eastAsia="ru-RU"/>
        </w:rPr>
        <w:t xml:space="preserve">    - подписанное руководителем  Уполномоченного органа  решение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</w:t>
      </w:r>
      <w:r w:rsidR="0089250F">
        <w:rPr>
          <w:rFonts w:ascii="Times New Roman" w:hAnsi="Times New Roman"/>
          <w:sz w:val="28"/>
          <w:szCs w:val="28"/>
          <w:lang w:eastAsia="ru-RU"/>
        </w:rPr>
        <w:t>сть на который не разграничена;</w:t>
      </w:r>
    </w:p>
    <w:p w:rsidR="00007A41" w:rsidRPr="00007A41" w:rsidRDefault="00007A41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7A41">
        <w:rPr>
          <w:rFonts w:ascii="Times New Roman" w:hAnsi="Times New Roman"/>
          <w:sz w:val="28"/>
          <w:szCs w:val="28"/>
          <w:lang w:eastAsia="ru-RU"/>
        </w:rPr>
        <w:t>-  подписанное руководителем  Уполномоченного органа  решение об отказе в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</w:t>
      </w:r>
      <w:r w:rsidR="0089250F">
        <w:rPr>
          <w:rFonts w:ascii="Times New Roman" w:hAnsi="Times New Roman"/>
          <w:sz w:val="28"/>
          <w:szCs w:val="28"/>
          <w:lang w:eastAsia="ru-RU"/>
        </w:rPr>
        <w:t>сть на который не разграничена;</w:t>
      </w:r>
    </w:p>
    <w:p w:rsidR="00007A41" w:rsidRPr="00007A41" w:rsidRDefault="0089250F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.2. Ответственный исполнитель в течение семи рабочих дней </w:t>
      </w:r>
      <w:proofErr w:type="gramStart"/>
      <w:r w:rsidR="00007A41" w:rsidRPr="00007A41">
        <w:rPr>
          <w:rFonts w:ascii="Times New Roman" w:hAnsi="Times New Roman"/>
          <w:sz w:val="28"/>
          <w:szCs w:val="28"/>
          <w:lang w:eastAsia="ru-RU"/>
        </w:rPr>
        <w:t>с даты принятия</w:t>
      </w:r>
      <w:proofErr w:type="gramEnd"/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 решения о постановке либо об отказе в постановке гражданина на учет направляет гражданину копию такого решения почтовым отправлением с уведомлением о вручении. В случае личного обращения гражданина или его представителя копия </w:t>
      </w:r>
      <w:r>
        <w:rPr>
          <w:rFonts w:ascii="Times New Roman" w:hAnsi="Times New Roman"/>
          <w:sz w:val="28"/>
          <w:szCs w:val="28"/>
          <w:lang w:eastAsia="ru-RU"/>
        </w:rPr>
        <w:t>решения вручается под расписку;</w:t>
      </w:r>
    </w:p>
    <w:p w:rsidR="00007A41" w:rsidRPr="00007A41" w:rsidRDefault="0089250F" w:rsidP="00007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.3. В случае если способ направления в заявлении не указан, направление результатов предоставления муниципальной услуги осуществляется почтовым отправлением.</w:t>
      </w:r>
    </w:p>
    <w:p w:rsidR="00007A41" w:rsidRPr="00007A41" w:rsidRDefault="0089250F" w:rsidP="00007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.4. В случае направления решения о постановке на учет 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 на электронную почту заявителя соответствующий документ должен быть подписан усиленной квалифицированной электронной подписью руководителя Уполномоченного органа.</w:t>
      </w:r>
    </w:p>
    <w:p w:rsidR="00007A41" w:rsidRPr="00007A41" w:rsidRDefault="0089250F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.5. В случае предоставления муниципальной услуги в электронной форме посредством Регионального портала распоряжение о предоставлении (отказе в предоставлении)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 посредством личного кабинета заявителя на Региональном портале в информационно-телекоммуни</w:t>
      </w:r>
      <w:r>
        <w:rPr>
          <w:rFonts w:ascii="Times New Roman" w:hAnsi="Times New Roman"/>
          <w:sz w:val="28"/>
          <w:szCs w:val="28"/>
          <w:lang w:eastAsia="ru-RU"/>
        </w:rPr>
        <w:t>кационной сети «Интернет».</w:t>
      </w:r>
    </w:p>
    <w:p w:rsidR="00007A41" w:rsidRPr="00007A41" w:rsidRDefault="0089250F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>.6. Максимальный срок выполнения административной процедуры составляет 7 рабочих дней со дня принятия решения  о предоставлении (отказе в предос</w:t>
      </w:r>
      <w:r>
        <w:rPr>
          <w:rFonts w:ascii="Times New Roman" w:hAnsi="Times New Roman"/>
          <w:sz w:val="28"/>
          <w:szCs w:val="28"/>
          <w:lang w:eastAsia="ru-RU"/>
        </w:rPr>
        <w:t>тавлении) муниципальной услуги.</w:t>
      </w:r>
    </w:p>
    <w:p w:rsidR="00007A41" w:rsidRPr="00007A41" w:rsidRDefault="0089250F" w:rsidP="00892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.7. </w:t>
      </w:r>
      <w:proofErr w:type="gramStart"/>
      <w:r w:rsidR="00007A41" w:rsidRPr="00007A41">
        <w:rPr>
          <w:rFonts w:ascii="Times New Roman" w:hAnsi="Times New Roman"/>
          <w:sz w:val="28"/>
          <w:szCs w:val="28"/>
          <w:lang w:eastAsia="ru-RU"/>
        </w:rPr>
        <w:t>Критерием принятия решения в рамках выполнения административной процедуры является наличие принятого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решения  об отказе в постановке гражданина на учет в качестве лица, имеющего право на предоставление в</w:t>
      </w:r>
      <w:proofErr w:type="gramEnd"/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 собственность 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lastRenderedPageBreak/>
        <w:t>бесплатно земельного участка, находящегося в муниципальной собственности, а также земельного участка, государственная собственно</w:t>
      </w:r>
      <w:r>
        <w:rPr>
          <w:rFonts w:ascii="Times New Roman" w:hAnsi="Times New Roman"/>
          <w:sz w:val="28"/>
          <w:szCs w:val="28"/>
          <w:lang w:eastAsia="ru-RU"/>
        </w:rPr>
        <w:t>сть на который не разграничена.</w:t>
      </w:r>
    </w:p>
    <w:p w:rsidR="00007A41" w:rsidRDefault="0089250F" w:rsidP="00007A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3.4</w:t>
      </w:r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.8. </w:t>
      </w:r>
      <w:proofErr w:type="gramStart"/>
      <w:r w:rsidR="00007A41" w:rsidRPr="00007A41">
        <w:rPr>
          <w:rFonts w:ascii="Times New Roman" w:hAnsi="Times New Roman"/>
          <w:sz w:val="28"/>
          <w:szCs w:val="28"/>
          <w:lang w:eastAsia="ru-RU"/>
        </w:rPr>
        <w:t>Результатом выполнения административной процедуры является направление (вручение) заявителю  решения о постановке гражданина на учет в качестве лица, имеющего право на предоставление в собственность бесплатно земельного участка, находящегося в муниципальной собственности, а также земельного участка, государственная собственность на который не разграничена, либо  решения об отказе в постановке гражданина на учет в качестве лица, имеющего право на предоставление в собственность бесплатно земельного</w:t>
      </w:r>
      <w:proofErr w:type="gramEnd"/>
      <w:r w:rsidR="00007A41" w:rsidRPr="00007A41">
        <w:rPr>
          <w:rFonts w:ascii="Times New Roman" w:hAnsi="Times New Roman"/>
          <w:sz w:val="28"/>
          <w:szCs w:val="28"/>
          <w:lang w:eastAsia="ru-RU"/>
        </w:rPr>
        <w:t xml:space="preserve"> участка, находящегося в муниципальной собственности, а также земельного участка, государственная собственность на который не разграничена.</w:t>
      </w:r>
    </w:p>
    <w:p w:rsidR="00007A41" w:rsidRPr="004F5005" w:rsidRDefault="00007A41" w:rsidP="00007A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  <w:lang w:val="en-US"/>
        </w:rPr>
        <w:t>IV</w:t>
      </w:r>
      <w:r w:rsidRPr="004F5005">
        <w:rPr>
          <w:sz w:val="28"/>
          <w:szCs w:val="28"/>
        </w:rPr>
        <w:t>. Формы контроля за исполнением</w:t>
      </w:r>
    </w:p>
    <w:p w:rsidR="00D230CB" w:rsidRPr="004F5005" w:rsidRDefault="00D230CB" w:rsidP="00D230CB">
      <w:pPr>
        <w:pStyle w:val="4"/>
        <w:ind w:left="0"/>
        <w:jc w:val="center"/>
        <w:rPr>
          <w:sz w:val="28"/>
          <w:szCs w:val="28"/>
        </w:rPr>
      </w:pPr>
      <w:r w:rsidRPr="004F5005">
        <w:rPr>
          <w:sz w:val="28"/>
          <w:szCs w:val="28"/>
        </w:rPr>
        <w:t>административного регламента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4.1.</w:t>
      </w:r>
      <w:r w:rsidRPr="004F5005">
        <w:rPr>
          <w:rFonts w:ascii="Times New Roman" w:hAnsi="Times New Roman"/>
          <w:sz w:val="28"/>
          <w:szCs w:val="28"/>
        </w:rPr>
        <w:tab/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F5005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D230CB" w:rsidRPr="00476D1A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4.2. Текущий </w:t>
      </w:r>
      <w:proofErr w:type="gramStart"/>
      <w:r w:rsidRPr="004F500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476D1A">
        <w:rPr>
          <w:rFonts w:ascii="Times New Roman" w:hAnsi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F5005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D230CB" w:rsidRPr="00476D1A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F5005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476D1A">
        <w:rPr>
          <w:rFonts w:ascii="Times New Roman" w:hAnsi="Times New Roman" w:cs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Периодичность проверок – </w:t>
      </w:r>
      <w:proofErr w:type="gramStart"/>
      <w:r w:rsidRPr="004F5005">
        <w:rPr>
          <w:rFonts w:ascii="Times New Roman" w:hAnsi="Times New Roman"/>
          <w:sz w:val="28"/>
          <w:szCs w:val="28"/>
        </w:rPr>
        <w:t>плановые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D230CB" w:rsidRPr="004F5005" w:rsidRDefault="00D230CB" w:rsidP="00D230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D230CB" w:rsidRPr="004F5005" w:rsidRDefault="00D230CB" w:rsidP="00D230CB">
      <w:pPr>
        <w:pStyle w:val="24"/>
        <w:ind w:left="0" w:firstLine="709"/>
        <w:rPr>
          <w:bCs/>
          <w:snapToGrid w:val="0"/>
        </w:rPr>
      </w:pPr>
      <w:r w:rsidRPr="004F5005"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F500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F5005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F5005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4F5005">
        <w:rPr>
          <w:rFonts w:ascii="Times New Roman" w:hAnsi="Times New Roman" w:cs="Times New Roman"/>
          <w:i/>
          <w:sz w:val="28"/>
          <w:szCs w:val="28"/>
        </w:rPr>
        <w:t>структурном подразделении  – при наличии</w:t>
      </w:r>
      <w:r w:rsidRPr="004F5005">
        <w:rPr>
          <w:rFonts w:ascii="Times New Roman" w:hAnsi="Times New Roman" w:cs="Times New Roman"/>
          <w:sz w:val="28"/>
          <w:szCs w:val="28"/>
        </w:rPr>
        <w:t xml:space="preserve">), и </w:t>
      </w:r>
      <w:r w:rsidRPr="004F5005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4F5005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D230CB" w:rsidRPr="004F5005" w:rsidRDefault="00D230CB" w:rsidP="00D230CB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4F5005">
        <w:rPr>
          <w:rStyle w:val="aa"/>
          <w:sz w:val="28"/>
          <w:szCs w:val="28"/>
        </w:rPr>
        <w:t xml:space="preserve"> </w:t>
      </w:r>
    </w:p>
    <w:p w:rsidR="00D230CB" w:rsidRPr="004F5005" w:rsidRDefault="00D230CB" w:rsidP="00D230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4F5005"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5.2.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 w:rsidR="00F56DAB">
        <w:rPr>
          <w:rFonts w:ascii="Times New Roman" w:hAnsi="Times New Roman"/>
          <w:sz w:val="28"/>
          <w:szCs w:val="28"/>
        </w:rPr>
        <w:t xml:space="preserve"> администрации Нюксенского округа</w:t>
      </w:r>
      <w:r w:rsidRPr="004F5005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lastRenderedPageBreak/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F56DAB">
        <w:rPr>
          <w:rFonts w:ascii="Times New Roman" w:hAnsi="Times New Roman"/>
          <w:sz w:val="28"/>
          <w:szCs w:val="28"/>
        </w:rPr>
        <w:t>администрации Нюксенского округа</w:t>
      </w:r>
      <w:r w:rsidR="00F56DAB" w:rsidRPr="004F5005">
        <w:rPr>
          <w:rFonts w:ascii="Times New Roman" w:hAnsi="Times New Roman"/>
          <w:sz w:val="28"/>
          <w:szCs w:val="28"/>
        </w:rPr>
        <w:t xml:space="preserve"> </w:t>
      </w:r>
      <w:r w:rsidRPr="004F5005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F56DAB" w:rsidRPr="00F56DAB">
        <w:rPr>
          <w:rFonts w:ascii="Times New Roman" w:hAnsi="Times New Roman"/>
          <w:sz w:val="28"/>
          <w:szCs w:val="28"/>
        </w:rPr>
        <w:t xml:space="preserve"> </w:t>
      </w:r>
      <w:r w:rsidR="00F56DAB">
        <w:rPr>
          <w:rFonts w:ascii="Times New Roman" w:hAnsi="Times New Roman"/>
          <w:sz w:val="28"/>
          <w:szCs w:val="28"/>
        </w:rPr>
        <w:t>администрации Нюксенского округа</w:t>
      </w:r>
      <w:r w:rsidRPr="004F5005">
        <w:rPr>
          <w:rFonts w:ascii="Times New Roman" w:hAnsi="Times New Roman"/>
          <w:sz w:val="28"/>
          <w:szCs w:val="28"/>
        </w:rPr>
        <w:t>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 w:rsidR="00C817A0" w:rsidRPr="00C817A0">
        <w:rPr>
          <w:rFonts w:ascii="Times New Roman" w:hAnsi="Times New Roman"/>
          <w:sz w:val="28"/>
          <w:szCs w:val="28"/>
        </w:rPr>
        <w:t xml:space="preserve"> </w:t>
      </w:r>
      <w:r w:rsidR="00C817A0">
        <w:rPr>
          <w:rFonts w:ascii="Times New Roman" w:hAnsi="Times New Roman"/>
          <w:sz w:val="28"/>
          <w:szCs w:val="28"/>
        </w:rPr>
        <w:t>администрации Нюксенского округа</w:t>
      </w:r>
      <w:r w:rsidRPr="004F5005">
        <w:rPr>
          <w:rFonts w:ascii="Times New Roman" w:hAnsi="Times New Roman"/>
          <w:sz w:val="28"/>
          <w:szCs w:val="28"/>
        </w:rPr>
        <w:t>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C817A0" w:rsidRPr="00C817A0">
        <w:rPr>
          <w:rFonts w:ascii="Times New Roman" w:hAnsi="Times New Roman"/>
          <w:sz w:val="28"/>
          <w:szCs w:val="28"/>
        </w:rPr>
        <w:t xml:space="preserve"> </w:t>
      </w:r>
      <w:r w:rsidR="00C817A0">
        <w:rPr>
          <w:rFonts w:ascii="Times New Roman" w:hAnsi="Times New Roman"/>
          <w:sz w:val="28"/>
          <w:szCs w:val="28"/>
        </w:rPr>
        <w:t>администрации Нюксенского округа</w:t>
      </w:r>
      <w:r w:rsidRPr="004F5005">
        <w:rPr>
          <w:rFonts w:ascii="Times New Roman" w:hAnsi="Times New Roman"/>
          <w:sz w:val="28"/>
          <w:szCs w:val="28"/>
        </w:rPr>
        <w:t>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eastAsia="Calibr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</w:t>
      </w:r>
      <w:r w:rsidRPr="004F5005">
        <w:rPr>
          <w:rFonts w:ascii="Times New Roman" w:eastAsia="Calibri" w:hAnsi="Times New Roman"/>
          <w:sz w:val="28"/>
          <w:szCs w:val="28"/>
        </w:rPr>
        <w:lastRenderedPageBreak/>
        <w:t>руководителя МФЦ при первоначальном отказе в приеме документов, необходимых для предоставления муниципальной услуги, уведомляется</w:t>
      </w:r>
      <w:proofErr w:type="gramEnd"/>
      <w:r w:rsidRPr="004F5005">
        <w:rPr>
          <w:rFonts w:ascii="Times New Roman" w:eastAsia="Calibri" w:hAnsi="Times New Roman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случаях, указанных в подпунктах 2, 5, 7, 9, 10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D230CB" w:rsidRPr="004F5005" w:rsidRDefault="00D230CB" w:rsidP="00D230CB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4F5005">
        <w:rPr>
          <w:rFonts w:ascii="Times New Roman" w:hAnsi="Times New Roman"/>
          <w:i/>
          <w:sz w:val="28"/>
          <w:szCs w:val="28"/>
        </w:rPr>
        <w:t>руководителю Уполномоченного органа;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работника МФЦ - руководителю МФЦ;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руководителя МФЦ, МФЦ - органу местного самоуправления муниципального образования, являющемуся учредителем МФЦ.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005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Уполномоченного органа, должностных лиц органов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2" w:history="1">
        <w:r w:rsidRPr="004F5005">
          <w:rPr>
            <w:rFonts w:ascii="Times New Roman" w:hAnsi="Times New Roman" w:cs="Times New Roman"/>
            <w:sz w:val="28"/>
            <w:szCs w:val="28"/>
          </w:rPr>
          <w:t>частью 2 статьи 6</w:t>
        </w:r>
      </w:hyperlink>
      <w:r w:rsidRPr="004F500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статьей 11</w:t>
      </w:r>
      <w:r w:rsidRPr="004F500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F500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 либо в порядке, </w:t>
      </w:r>
      <w:r w:rsidRPr="004F5005">
        <w:rPr>
          <w:rFonts w:ascii="Times New Roman" w:hAnsi="Times New Roman" w:cs="Times New Roman"/>
          <w:sz w:val="28"/>
          <w:szCs w:val="28"/>
        </w:rPr>
        <w:lastRenderedPageBreak/>
        <w:t>установленном антимонопольным законодательством Российской Федерации, в антимонопольный орган.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5</w:t>
      </w:r>
      <w:r w:rsidRPr="004F5005">
        <w:rPr>
          <w:rFonts w:ascii="Times New Roman" w:hAnsi="Times New Roman"/>
          <w:sz w:val="28"/>
          <w:szCs w:val="28"/>
        </w:rPr>
        <w:t>. Жалоба должна содержать: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6</w:t>
      </w:r>
      <w:r w:rsidRPr="004F500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F5005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7</w:t>
      </w:r>
      <w:r w:rsidRPr="004F5005">
        <w:rPr>
          <w:rFonts w:ascii="Times New Roman" w:hAnsi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5005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 (наименование);</w:t>
      </w:r>
      <w:proofErr w:type="gramEnd"/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230CB" w:rsidRPr="004F5005" w:rsidRDefault="00D230CB" w:rsidP="00D230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>. Не позднее дня, следующего за днем принятия решения, указанного в пункте 5.</w:t>
      </w:r>
      <w:r w:rsidR="00834A30">
        <w:rPr>
          <w:rFonts w:ascii="Times New Roman" w:hAnsi="Times New Roman"/>
          <w:sz w:val="28"/>
          <w:szCs w:val="28"/>
        </w:rPr>
        <w:t>7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</w:t>
      </w:r>
      <w:r w:rsidR="00834A30">
        <w:rPr>
          <w:rFonts w:ascii="Times New Roman" w:hAnsi="Times New Roman"/>
          <w:sz w:val="28"/>
          <w:szCs w:val="28"/>
        </w:rPr>
        <w:t>9</w:t>
      </w:r>
      <w:r w:rsidRPr="004F5005">
        <w:rPr>
          <w:rFonts w:ascii="Times New Roman" w:hAnsi="Times New Roman"/>
          <w:sz w:val="28"/>
          <w:szCs w:val="28"/>
        </w:rPr>
        <w:t>.  В случае признания жалобы подлежащей удовлетворению в ответе заявителю, указанном в пункте 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</w:t>
      </w:r>
      <w:r w:rsidRPr="004F5005">
        <w:rPr>
          <w:rFonts w:ascii="Times New Roman" w:hAnsi="Times New Roman"/>
          <w:sz w:val="28"/>
          <w:szCs w:val="28"/>
        </w:rPr>
        <w:lastRenderedPageBreak/>
        <w:t xml:space="preserve">приносятся извинения за доставленные </w:t>
      </w:r>
      <w:proofErr w:type="gramStart"/>
      <w:r w:rsidRPr="004F5005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</w:p>
    <w:p w:rsidR="00D230CB" w:rsidRPr="004F5005" w:rsidRDefault="00D230CB" w:rsidP="00D230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5005">
        <w:rPr>
          <w:rFonts w:ascii="Times New Roman" w:hAnsi="Times New Roman"/>
          <w:sz w:val="28"/>
          <w:szCs w:val="28"/>
        </w:rPr>
        <w:t>5.1</w:t>
      </w:r>
      <w:r w:rsidR="00834A30">
        <w:rPr>
          <w:rFonts w:ascii="Times New Roman" w:hAnsi="Times New Roman"/>
          <w:sz w:val="28"/>
          <w:szCs w:val="28"/>
        </w:rPr>
        <w:t>0</w:t>
      </w:r>
      <w:r w:rsidRPr="004F5005">
        <w:rPr>
          <w:rFonts w:ascii="Times New Roman" w:hAnsi="Times New Roman"/>
          <w:sz w:val="28"/>
          <w:szCs w:val="28"/>
        </w:rPr>
        <w:t xml:space="preserve">. В случае признания </w:t>
      </w:r>
      <w:proofErr w:type="gramStart"/>
      <w:r w:rsidRPr="004F5005">
        <w:rPr>
          <w:rFonts w:ascii="Times New Roman" w:hAnsi="Times New Roman"/>
          <w:sz w:val="28"/>
          <w:szCs w:val="28"/>
        </w:rPr>
        <w:t>жалобы</w:t>
      </w:r>
      <w:proofErr w:type="gramEnd"/>
      <w:r w:rsidRPr="004F5005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</w:t>
      </w:r>
      <w:r w:rsidR="00834A30">
        <w:rPr>
          <w:rFonts w:ascii="Times New Roman" w:hAnsi="Times New Roman"/>
          <w:sz w:val="28"/>
          <w:szCs w:val="28"/>
        </w:rPr>
        <w:t>8</w:t>
      </w:r>
      <w:r w:rsidRPr="004F5005">
        <w:rPr>
          <w:rFonts w:ascii="Times New Roman" w:hAnsi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30CB" w:rsidRPr="004F5005" w:rsidRDefault="00D230CB" w:rsidP="00D230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005">
        <w:rPr>
          <w:rFonts w:ascii="Times New Roman" w:hAnsi="Times New Roman" w:cs="Times New Roman"/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F500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F500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9B4403" w:rsidRDefault="009B4403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217B17" w:rsidRDefault="00217B17" w:rsidP="009D5F1D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EF648D" w:rsidRPr="004F5005" w:rsidRDefault="00EF648D" w:rsidP="00811AAB">
      <w:pPr>
        <w:pStyle w:val="6"/>
        <w:ind w:left="0"/>
        <w:jc w:val="left"/>
        <w:rPr>
          <w:sz w:val="28"/>
          <w:szCs w:val="28"/>
        </w:rPr>
        <w:sectPr w:rsidR="00EF648D" w:rsidRPr="004F5005" w:rsidSect="00D230CB">
          <w:headerReference w:type="default" r:id="rId33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1 к административному регламенту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  <w:rPr>
          <w:color w:val="000000" w:themeColor="text1"/>
        </w:rPr>
      </w:pP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bookmarkStart w:id="3" w:name="Par66"/>
      <w:bookmarkEnd w:id="3"/>
      <w:r w:rsidRPr="004F5005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ЗАЯВЛЕНИЕ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о постановке на учет граждан, имеющих трех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и более детей, в качестве лиц, имеющих право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на предоставление земельных участков</w:t>
      </w:r>
    </w:p>
    <w:p w:rsidR="00EF648D" w:rsidRPr="004F5005" w:rsidRDefault="00EF648D" w:rsidP="00D2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в собственность бесплатно</w:t>
      </w:r>
    </w:p>
    <w:p w:rsidR="00EF648D" w:rsidRPr="004F5005" w:rsidRDefault="00EF648D" w:rsidP="00D230CB">
      <w:pPr>
        <w:spacing w:after="0" w:line="240" w:lineRule="auto"/>
        <w:ind w:firstLine="540"/>
        <w:jc w:val="both"/>
        <w:rPr>
          <w:rFonts w:ascii="Verdana" w:hAnsi="Verdana"/>
          <w:color w:val="000000" w:themeColor="text1"/>
          <w:sz w:val="21"/>
          <w:szCs w:val="21"/>
          <w:lang w:eastAsia="ru-RU"/>
        </w:rPr>
      </w:pPr>
    </w:p>
    <w:p w:rsidR="00EF648D" w:rsidRPr="004F5005" w:rsidRDefault="00EF648D" w:rsidP="00D230CB">
      <w:pPr>
        <w:pStyle w:val="ConsPlusNonformat"/>
        <w:jc w:val="both"/>
        <w:rPr>
          <w:color w:val="FF0000"/>
        </w:rPr>
      </w:pPr>
      <w:r w:rsidRPr="004F5005">
        <w:rPr>
          <w:color w:val="FF0000"/>
        </w:rPr>
        <w:t xml:space="preserve"> 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в собственность бесплатно в соответствии с </w:t>
      </w:r>
      <w:hyperlink r:id="rId34" w:history="1">
        <w:r w:rsidRPr="004F5005">
          <w:rPr>
            <w:color w:val="0000FF"/>
          </w:rPr>
          <w:t>пунктом 1 части 1</w:t>
        </w:r>
      </w:hyperlink>
      <w:r w:rsidRPr="004F5005">
        <w:t xml:space="preserve"> статьи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1  закона Вологодской области от 8 апреля 2015 года N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индивидуального жилищного строительства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├─┤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ведения личного подсобного хозяйства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├─┤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для садоводства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Одновременно сообщаю сведения о супруге: 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</w:t>
      </w:r>
      <w:proofErr w:type="gramStart"/>
      <w:r w:rsidRPr="004F5005">
        <w:t>(Ф.И.О., дата рождения, СНИЛС,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паспортные данные: серия, номер,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__________________________________________________________________________.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когда и кем </w:t>
      </w:r>
      <w:proofErr w:type="gramStart"/>
      <w:r w:rsidRPr="004F5005">
        <w:t>выдан</w:t>
      </w:r>
      <w:proofErr w:type="gramEnd"/>
      <w:r w:rsidRPr="004F5005">
        <w:t>, регистрация по месту жительства)</w:t>
      </w:r>
    </w:p>
    <w:p w:rsidR="00EF648D" w:rsidRPr="004F5005" w:rsidRDefault="00EF648D" w:rsidP="00D230CB">
      <w:pPr>
        <w:pStyle w:val="ConsPlusNonformat"/>
        <w:jc w:val="both"/>
      </w:pPr>
      <w:r w:rsidRPr="004F5005">
        <w:t>Свидетельство о заключении брака серия _________ N _________________ выдано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Свидетельства  о  рождении  (фамилии,  имена, отчества детей, серия, N, кем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выданы):</w:t>
      </w:r>
    </w:p>
    <w:p w:rsidR="00EF648D" w:rsidRPr="004F5005" w:rsidRDefault="00EF648D" w:rsidP="00D230CB">
      <w:pPr>
        <w:pStyle w:val="ConsPlusNonformat"/>
        <w:jc w:val="both"/>
      </w:pPr>
      <w:r w:rsidRPr="004F5005">
        <w:t>1)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2)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3) 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 супруга (при наличии);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удостоверения многодетной семьи;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решения  о  принятии  на  учет  в  качестве  нуждающегося </w:t>
      </w:r>
      <w:proofErr w:type="gramStart"/>
      <w:r w:rsidRPr="004F5005">
        <w:t>в</w:t>
      </w:r>
      <w:proofErr w:type="gramEnd"/>
      <w:r w:rsidRPr="004F5005">
        <w:t xml:space="preserve"> жилом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помещении либо копии документов, подтверждающих основания для постановки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подтверждающих постоянное проживание гражданина и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лиц,  являющихся  членами  семьи  (копии  документов о регистрации по месту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жительства  либо  копии  вступившего  в  законную  силу  решения суда общей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юрисдикции  об  установлении  соответствующего  факта, имеющего </w:t>
      </w:r>
      <w:proofErr w:type="gramStart"/>
      <w:r w:rsidRPr="004F5005">
        <w:t>юридическое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сведения  о  доходах гражданина,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документов, подтверждающих стоимость </w:t>
      </w:r>
      <w:proofErr w:type="gramStart"/>
      <w:r w:rsidRPr="004F5005">
        <w:t>имеющегося</w:t>
      </w:r>
      <w:proofErr w:type="gramEnd"/>
      <w:r w:rsidRPr="004F5005">
        <w:t xml:space="preserve"> в собственности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</w:t>
      </w:r>
      <w:proofErr w:type="gramStart"/>
      <w:r w:rsidRPr="004F5005">
        <w:t>-  копии регистрационных документов (паспорт транспортного средства или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свидетельство   о   регистрации  транспортного  средства)  </w:t>
      </w:r>
      <w:proofErr w:type="gramStart"/>
      <w:r w:rsidRPr="004F5005">
        <w:t>на</w:t>
      </w:r>
      <w:proofErr w:type="gramEnd"/>
      <w:r w:rsidRPr="004F5005">
        <w:t xml:space="preserve">  транспортные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отнесение гражданина к категории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граждан,   имеющих   право   на  получение  жилого  помещения  по  договору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в соответствии с федеральным законом, указом Президента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  о  наличии  (отсутствии)  занимаемых по договорам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жилых  помещений у гражданина, членов его семьи за пять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правоустанавливающих документов на жилое помещение, находящееся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заключение  межведомственной комиссии, составленное в соответствии </w:t>
      </w:r>
      <w:proofErr w:type="gramStart"/>
      <w:r w:rsidRPr="004F5005">
        <w:t>с</w:t>
      </w:r>
      <w:proofErr w:type="gramEnd"/>
    </w:p>
    <w:p w:rsidR="00EF648D" w:rsidRPr="004F5005" w:rsidRDefault="00251B24" w:rsidP="00D230CB">
      <w:pPr>
        <w:pStyle w:val="ConsPlusNonformat"/>
        <w:jc w:val="both"/>
      </w:pPr>
      <w:hyperlink r:id="rId35" w:history="1">
        <w:r w:rsidR="00EF648D" w:rsidRPr="004F5005">
          <w:rPr>
            <w:color w:val="0000FF"/>
          </w:rPr>
          <w:t>постановлением</w:t>
        </w:r>
      </w:hyperlink>
      <w:r w:rsidR="00EF648D" w:rsidRPr="004F5005">
        <w:t xml:space="preserve">  Правительства  Российской  Федерации от 28 января 2006 года</w:t>
      </w:r>
    </w:p>
    <w:p w:rsidR="00EF648D" w:rsidRPr="004F5005" w:rsidRDefault="00EF648D" w:rsidP="00D230CB">
      <w:pPr>
        <w:pStyle w:val="ConsPlusNonformat"/>
        <w:jc w:val="both"/>
      </w:pPr>
      <w:r w:rsidRPr="004F5005">
        <w:t>N  47  "Об  утверждении  Положения  о признании помещения жилым помещением,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жилого   помещения  </w:t>
      </w:r>
      <w:proofErr w:type="gramStart"/>
      <w:r w:rsidRPr="004F5005">
        <w:t>непригодным</w:t>
      </w:r>
      <w:proofErr w:type="gramEnd"/>
      <w:r w:rsidRPr="004F5005">
        <w:t xml:space="preserve">  для  проживания  и  многоквартирного  дома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 документ,   подтверждающий   наличие  у  гражданина  тяжелой  формы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хронического  заболевания,  </w:t>
      </w:r>
      <w:proofErr w:type="gramStart"/>
      <w:r w:rsidRPr="004F5005">
        <w:t>при</w:t>
      </w:r>
      <w:proofErr w:type="gramEnd"/>
      <w:r w:rsidRPr="004F5005">
        <w:t xml:space="preserve"> которой совместное проживание с ним в одной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квартире  невозможно  (для  лиц,  страдающих  тяжелыми  формами хронических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заболеваний,  при  которых невозможно совместное проживание граждан в одной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___________________________________________    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--------------------------------</w:t>
      </w:r>
    </w:p>
    <w:p w:rsidR="00EF648D" w:rsidRPr="004F5005" w:rsidRDefault="00EF648D" w:rsidP="00D230CB">
      <w:pPr>
        <w:pStyle w:val="ConsPlusNonformat"/>
        <w:jc w:val="both"/>
      </w:pPr>
      <w:bookmarkStart w:id="4" w:name="Par159"/>
      <w:bookmarkEnd w:id="4"/>
      <w:r w:rsidRPr="004F5005">
        <w:t xml:space="preserve">    &lt;*&gt;  Документы  предоставляются  в случае постановки на учет в качестве</w:t>
      </w:r>
    </w:p>
    <w:p w:rsidR="00EF648D" w:rsidRPr="004F5005" w:rsidRDefault="00EF648D" w:rsidP="00D230CB">
      <w:pPr>
        <w:pStyle w:val="ConsPlusNonformat"/>
        <w:jc w:val="both"/>
      </w:pPr>
      <w:r w:rsidRPr="004F5005">
        <w:t>лица,  имеющего  право на предоставление земельного участка в собственность</w:t>
      </w:r>
    </w:p>
    <w:p w:rsidR="00EF648D" w:rsidRPr="004F5005" w:rsidRDefault="00EF648D" w:rsidP="00D230CB">
      <w:pPr>
        <w:pStyle w:val="ConsPlusNonformat"/>
        <w:jc w:val="both"/>
      </w:pPr>
      <w:r w:rsidRPr="004F5005">
        <w:t>бесплатно для индивидуального жилищного строительства.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 супруга (при наличии);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удостоверения многодетной семьи;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lastRenderedPageBreak/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решения  о  принятии  на  учет  в  качестве  нуждающегося </w:t>
      </w:r>
      <w:proofErr w:type="gramStart"/>
      <w:r w:rsidRPr="004F5005">
        <w:t>в</w:t>
      </w:r>
      <w:proofErr w:type="gramEnd"/>
      <w:r w:rsidRPr="004F5005">
        <w:t xml:space="preserve"> жилом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помещении либо копии документов, подтверждающих основания для постановки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такой учет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подтверждающих постоянное проживание гражданина и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лиц,  являющихся  членами  семьи  (копии  документов о регистрации по месту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жительства  либо  копии  вступившего  в  законную  силу  решения суда общей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юрисдикции  об  установлении  соответствующего  факта, имеющего </w:t>
      </w:r>
      <w:proofErr w:type="gramStart"/>
      <w:r w:rsidRPr="004F5005">
        <w:t>юридическое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значение), на территории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сведения  о  доходах гражданина,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документов, подтверждающих стоимость </w:t>
      </w:r>
      <w:proofErr w:type="gramStart"/>
      <w:r w:rsidRPr="004F5005">
        <w:t>имеющегося</w:t>
      </w:r>
      <w:proofErr w:type="gramEnd"/>
      <w:r w:rsidRPr="004F5005">
        <w:t xml:space="preserve"> в собственности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 гражданина, членов его семьи имущества, подлежащего налогообложению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</w:t>
      </w:r>
      <w:proofErr w:type="gramStart"/>
      <w:r w:rsidRPr="004F5005">
        <w:t>-  копии регистрационных документов (паспорт транспортного средства или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свидетельство   о   регистрации  транспортного  средства)  </w:t>
      </w:r>
      <w:proofErr w:type="gramStart"/>
      <w:r w:rsidRPr="004F5005">
        <w:t>на</w:t>
      </w:r>
      <w:proofErr w:type="gramEnd"/>
      <w:r w:rsidRPr="004F5005">
        <w:t xml:space="preserve">  транспортные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средства, находящиеся в собственности граждан и членов их семей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документов,  подтверждающих  отнесение гражданина к категории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граждан,   имеющих   право   на  получение  жилого  помещения  по  договору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в соответствии с федеральным законом, указом Президента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Российской Федерации или законом области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копии  документов  о  наличии  (отсутствии)  занимаемых по договорам</w:t>
      </w:r>
    </w:p>
    <w:p w:rsidR="00EF648D" w:rsidRPr="004F5005" w:rsidRDefault="00EF648D" w:rsidP="00D230CB">
      <w:pPr>
        <w:pStyle w:val="ConsPlusNonformat"/>
        <w:jc w:val="both"/>
      </w:pPr>
      <w:r w:rsidRPr="004F5005">
        <w:t>социального  найма  жилых  помещений у гражданина, членов его семьи за пять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лет, предшествующих подаче заявления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копии правоустанавливающих документов на жилое помещение, находящееся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 собственности гражданина, членов его семьи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заключение  межведомственной комиссии, составленное в соответствии </w:t>
      </w:r>
      <w:proofErr w:type="gramStart"/>
      <w:r w:rsidRPr="004F5005">
        <w:t>с</w:t>
      </w:r>
      <w:proofErr w:type="gramEnd"/>
    </w:p>
    <w:p w:rsidR="00EF648D" w:rsidRPr="004F5005" w:rsidRDefault="00251B24" w:rsidP="00D230CB">
      <w:pPr>
        <w:pStyle w:val="ConsPlusNonformat"/>
        <w:jc w:val="both"/>
      </w:pPr>
      <w:hyperlink r:id="rId36" w:history="1">
        <w:r w:rsidR="00EF648D" w:rsidRPr="004F5005">
          <w:rPr>
            <w:color w:val="0000FF"/>
          </w:rPr>
          <w:t>постановлением</w:t>
        </w:r>
      </w:hyperlink>
      <w:r w:rsidR="00EF648D" w:rsidRPr="004F5005">
        <w:t xml:space="preserve">  Правительства  Российской  Федерации от 28 января 2006 года</w:t>
      </w:r>
    </w:p>
    <w:p w:rsidR="00EF648D" w:rsidRPr="004F5005" w:rsidRDefault="00EF648D" w:rsidP="00D230CB">
      <w:pPr>
        <w:pStyle w:val="ConsPlusNonformat"/>
        <w:jc w:val="both"/>
      </w:pPr>
      <w:r w:rsidRPr="004F5005">
        <w:t>N  47  "Об  утверждении  Положения  о признании помещения жилым помещением,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жилого   помещения  </w:t>
      </w:r>
      <w:proofErr w:type="gramStart"/>
      <w:r w:rsidRPr="004F5005">
        <w:t>непригодным</w:t>
      </w:r>
      <w:proofErr w:type="gramEnd"/>
      <w:r w:rsidRPr="004F5005">
        <w:t xml:space="preserve">  для  проживания  и  многоквартирного  дома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аварийным и подлежащим сносу или реконструкции"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-   документ,   подтверждающий   наличие  у  гражданина  тяжелой  формы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хронического  заболевания,  </w:t>
      </w:r>
      <w:proofErr w:type="gramStart"/>
      <w:r w:rsidRPr="004F5005">
        <w:t>при</w:t>
      </w:r>
      <w:proofErr w:type="gramEnd"/>
      <w:r w:rsidRPr="004F5005">
        <w:t xml:space="preserve"> которой совместное проживание с ним в одной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квартире  невозможно  (для  лиц,  страдающих  тяжелыми  формами хронических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заболеваний,  при  которых невозможно совместное проживание граждан в одной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квартире) </w:t>
      </w:r>
      <w:hyperlink w:anchor="Par159" w:tooltip="    &lt;*&gt;  Документы  предоставляются  в случае постановки на учет в качестве" w:history="1">
        <w:r w:rsidRPr="004F5005">
          <w:rPr>
            <w:color w:val="0000FF"/>
          </w:rPr>
          <w:t>&lt;*&gt;</w:t>
        </w:r>
      </w:hyperlink>
      <w:r w:rsidRPr="004F5005">
        <w:t>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2 к административному регламенту</w:t>
      </w: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5" w:name="Par256"/>
      <w:bookmarkEnd w:id="5"/>
      <w:r w:rsidRPr="004F5005">
        <w:t xml:space="preserve">                                 ЗАЯВЛЕНИЕ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о постановке на учет граждан, утративших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единственное жилое помещение в результате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  чрезвычайной ситуации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или техногенного характера, в качестве лиц,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4F5005">
        <w:rPr>
          <w:rFonts w:ascii="Times New Roman" w:hAnsi="Times New Roman" w:cs="Times New Roman"/>
          <w:sz w:val="24"/>
          <w:szCs w:val="24"/>
        </w:rPr>
        <w:t xml:space="preserve"> право на предоставление земельных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участков в собственность бесплатно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> 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center"/>
      </w:pPr>
      <w:r w:rsidRPr="004F5005">
        <w:t xml:space="preserve">               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37" w:history="1">
        <w:r w:rsidRPr="004F5005">
          <w:rPr>
            <w:color w:val="0000FF"/>
          </w:rPr>
          <w:t>пунктом  2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 документ о пожаре, выданный органами государственного пожарного надзора,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подтверждающий</w:t>
      </w:r>
      <w:proofErr w:type="gramEnd"/>
      <w:r w:rsidRPr="004F5005">
        <w:t xml:space="preserve"> утрату (повреждение) жилого имущества (в случае 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справку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результате пожара либо о признании его непригодным для проживания (в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справку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результате  стихийного  бедствия  либо  о  признании  его  </w:t>
      </w:r>
      <w:proofErr w:type="gramStart"/>
      <w:r w:rsidRPr="004F5005">
        <w:t>непригодным</w:t>
      </w:r>
      <w:proofErr w:type="gramEnd"/>
      <w:r w:rsidRPr="004F5005">
        <w:t xml:space="preserve">  для</w:t>
      </w:r>
    </w:p>
    <w:p w:rsidR="00EF648D" w:rsidRPr="004F5005" w:rsidRDefault="00EF648D" w:rsidP="00D230CB">
      <w:pPr>
        <w:pStyle w:val="ConsPlusNonformat"/>
        <w:jc w:val="both"/>
      </w:pPr>
      <w:r w:rsidRPr="004F5005">
        <w:t>проживания (в случае иного стихийного бедствия).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lastRenderedPageBreak/>
        <w:t>Заявитель: _______________________________________    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 документ о пожаре, выданный органами государственного пожарного надзора,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подтверждающий</w:t>
      </w:r>
      <w:proofErr w:type="gramEnd"/>
      <w:r w:rsidRPr="004F5005">
        <w:t xml:space="preserve"> утрату (повреждение) жилого имущества (в случае 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справка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результате пожара либо о признании его непригодным для проживания (в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пожара);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справка органа местного самоуправления о факте утраты жилого помещения </w:t>
      </w:r>
      <w:proofErr w:type="gramStart"/>
      <w:r w:rsidRPr="004F5005">
        <w:t>в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результате  стихийного  бедствия  либо  о  признании  его  </w:t>
      </w:r>
      <w:proofErr w:type="gramStart"/>
      <w:r w:rsidRPr="004F5005">
        <w:t>непригодным</w:t>
      </w:r>
      <w:proofErr w:type="gramEnd"/>
      <w:r w:rsidRPr="004F5005">
        <w:t xml:space="preserve">  для</w:t>
      </w:r>
    </w:p>
    <w:p w:rsidR="00EF648D" w:rsidRPr="004F5005" w:rsidRDefault="00EF648D" w:rsidP="00D230CB">
      <w:pPr>
        <w:pStyle w:val="ConsPlusNonformat"/>
        <w:jc w:val="both"/>
      </w:pPr>
      <w:r w:rsidRPr="004F5005">
        <w:t>проживания (в случае иного стихийного бедствия).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3 к административному регламенту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6" w:name="Par363"/>
      <w:bookmarkEnd w:id="6"/>
      <w:r w:rsidRPr="004F5005">
        <w:t xml:space="preserve">                                 ЗАЯВЛЕНИЕ</w:t>
      </w:r>
    </w:p>
    <w:p w:rsidR="00EF648D" w:rsidRPr="004F5005" w:rsidRDefault="00EF648D" w:rsidP="00D23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          о постановке на учет граждан, являющихся медицинскими</w:t>
      </w:r>
    </w:p>
    <w:p w:rsidR="00EF648D" w:rsidRPr="004F5005" w:rsidRDefault="00EF648D" w:rsidP="00D230CB">
      <w:pPr>
        <w:spacing w:after="0" w:line="240" w:lineRule="auto"/>
        <w:jc w:val="both"/>
        <w:rPr>
          <w:rFonts w:ascii="Verdana" w:hAnsi="Verdana"/>
          <w:sz w:val="21"/>
          <w:szCs w:val="21"/>
          <w:lang w:eastAsia="ru-RU"/>
        </w:rPr>
      </w:pPr>
      <w:r w:rsidRPr="004F5005">
        <w:rPr>
          <w:rFonts w:ascii="Times New Roman" w:hAnsi="Times New Roman"/>
          <w:sz w:val="24"/>
          <w:szCs w:val="24"/>
          <w:lang w:eastAsia="ru-RU"/>
        </w:rPr>
        <w:t xml:space="preserve">              работниками, в качестве лиц, имеющих право на предоставление</w:t>
      </w:r>
    </w:p>
    <w:p w:rsidR="00EF648D" w:rsidRPr="004F5005" w:rsidRDefault="00EF648D" w:rsidP="00D230CB">
      <w:pPr>
        <w:pStyle w:val="ConsPlusNonformat"/>
        <w:jc w:val="both"/>
      </w:pPr>
      <w:r w:rsidRPr="004F5005">
        <w:rPr>
          <w:rFonts w:ascii="Times New Roman" w:hAnsi="Times New Roman"/>
          <w:sz w:val="24"/>
          <w:szCs w:val="24"/>
        </w:rPr>
        <w:t xml:space="preserve">                           земельных участков в собственность бесплатно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38" w:history="1">
        <w:r w:rsidRPr="004F5005">
          <w:rPr>
            <w:color w:val="0000FF"/>
          </w:rPr>
          <w:t>пунктом  3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территории Вологодской области" </w:t>
      </w:r>
      <w:proofErr w:type="gramStart"/>
      <w:r w:rsidRPr="004F5005">
        <w:t>для</w:t>
      </w:r>
      <w:proofErr w:type="gramEnd"/>
      <w:r w:rsidRPr="004F5005">
        <w:t>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копию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(копию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копию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документа об образовании и (или) о квалификации;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действующего сертификата специалиста;</w:t>
      </w:r>
    </w:p>
    <w:p w:rsidR="00EF648D" w:rsidRPr="004F5005" w:rsidRDefault="00EF648D" w:rsidP="00D230CB">
      <w:pPr>
        <w:pStyle w:val="ConsPlusNormal"/>
        <w:jc w:val="both"/>
        <w:rPr>
          <w:rFonts w:ascii="Times New Roman" w:hAnsi="Times New Roman" w:cs="Times New Roman"/>
        </w:rPr>
      </w:pPr>
      <w:r w:rsidRPr="004F5005">
        <w:t xml:space="preserve">- </w:t>
      </w:r>
      <w:r w:rsidRPr="004F5005">
        <w:rPr>
          <w:rFonts w:ascii="Times New Roman" w:hAnsi="Times New Roman" w:cs="Times New Roman"/>
          <w:color w:val="000000" w:themeColor="text1"/>
        </w:rPr>
        <w:t>копию трудовой книжки,</w:t>
      </w:r>
      <w:r w:rsidRPr="004F5005">
        <w:rPr>
          <w:color w:val="FF0000"/>
        </w:rPr>
        <w:t xml:space="preserve"> </w:t>
      </w:r>
      <w:r w:rsidRPr="004F5005">
        <w:rPr>
          <w:rFonts w:ascii="Times New Roman" w:hAnsi="Times New Roman" w:cs="Times New Roman"/>
        </w:rPr>
        <w:t>заверенную государственным учреждением здравоохранения области - работодателем, и (или) сведения о трудовой деятельности (</w:t>
      </w:r>
      <w:hyperlink r:id="rId39" w:history="1">
        <w:r w:rsidRPr="004F5005">
          <w:rPr>
            <w:rFonts w:ascii="Times New Roman" w:hAnsi="Times New Roman" w:cs="Times New Roman"/>
            <w:color w:val="0000FF"/>
          </w:rPr>
          <w:t>статья 66(1)</w:t>
        </w:r>
      </w:hyperlink>
      <w:r w:rsidRPr="004F5005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копию трудового договора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    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(Ф.И.О. гражданина)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-  копия  документа,  подтверждающего  постоянное  проживание гражданина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территории  области (копия документа о регистрации по месту жительства либо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копия  вступившего  в  законную  силу  решения  суда  общей  юрисдикции  </w:t>
      </w:r>
      <w:proofErr w:type="gramStart"/>
      <w:r w:rsidRPr="004F5005">
        <w:t>об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установлении</w:t>
      </w:r>
      <w:proofErr w:type="gramEnd"/>
      <w:r w:rsidRPr="004F5005">
        <w:t xml:space="preserve"> соответствующего факта, имеющего юридическое значение);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документа об образовании и (или) о квалификации;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действующего сертификата специалиста;</w:t>
      </w:r>
    </w:p>
    <w:p w:rsidR="00EF648D" w:rsidRPr="004F5005" w:rsidRDefault="00EF648D" w:rsidP="00D230CB">
      <w:pPr>
        <w:pStyle w:val="ConsPlusNormal"/>
        <w:ind w:hanging="284"/>
        <w:jc w:val="both"/>
        <w:rPr>
          <w:rFonts w:ascii="Times New Roman" w:hAnsi="Times New Roman" w:cs="Times New Roman"/>
        </w:rPr>
      </w:pPr>
      <w:r w:rsidRPr="004F5005">
        <w:t xml:space="preserve">     - </w:t>
      </w:r>
      <w:r w:rsidRPr="004F5005">
        <w:rPr>
          <w:rFonts w:ascii="Times New Roman" w:hAnsi="Times New Roman" w:cs="Times New Roman"/>
        </w:rPr>
        <w:t>копия трудовой книжки, заверенная государственным учреждением здравоохранения области - работодателем, и (или) сведения о трудовой деятельности (</w:t>
      </w:r>
      <w:hyperlink r:id="rId40" w:history="1">
        <w:r w:rsidRPr="004F5005">
          <w:rPr>
            <w:rFonts w:ascii="Times New Roman" w:hAnsi="Times New Roman" w:cs="Times New Roman"/>
            <w:color w:val="0000FF"/>
          </w:rPr>
          <w:t>статья 66(1)</w:t>
        </w:r>
      </w:hyperlink>
      <w:r w:rsidRPr="004F5005">
        <w:rPr>
          <w:rFonts w:ascii="Times New Roman" w:hAnsi="Times New Roman" w:cs="Times New Roman"/>
        </w:rPr>
        <w:t xml:space="preserve"> Трудового кодекса Российской Федерации);</w:t>
      </w:r>
    </w:p>
    <w:p w:rsidR="00EF648D" w:rsidRPr="004F5005" w:rsidRDefault="00EF648D" w:rsidP="00D230CB">
      <w:pPr>
        <w:pStyle w:val="ConsPlusNonformat"/>
        <w:jc w:val="both"/>
        <w:rPr>
          <w:rFonts w:ascii="Times New Roman" w:hAnsi="Times New Roman" w:cs="Times New Roman"/>
        </w:rPr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копия трудового договора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___________ 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 (подпись)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6"/>
        <w:ind w:left="4820"/>
        <w:jc w:val="left"/>
        <w:rPr>
          <w:sz w:val="28"/>
          <w:szCs w:val="28"/>
        </w:rPr>
      </w:pPr>
      <w:r w:rsidRPr="004F5005">
        <w:rPr>
          <w:sz w:val="28"/>
          <w:szCs w:val="28"/>
        </w:rPr>
        <w:lastRenderedPageBreak/>
        <w:t>Приложение 4 к административному регламенту</w:t>
      </w: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┌──────────────────────────────┐    В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│Заявление и </w:t>
      </w:r>
      <w:proofErr w:type="gramStart"/>
      <w:r w:rsidRPr="004F5005">
        <w:t>прилагаемые</w:t>
      </w:r>
      <w:proofErr w:type="gramEnd"/>
      <w:r w:rsidRPr="004F5005">
        <w:t xml:space="preserve"> к нему│             (уполномоченный орган)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│документы приняты             │    </w:t>
      </w:r>
      <w:proofErr w:type="gramStart"/>
      <w:r w:rsidRPr="004F5005">
        <w:t>от</w:t>
      </w:r>
      <w:proofErr w:type="gramEnd"/>
      <w:r w:rsidRPr="004F5005">
        <w:t xml:space="preserve"> 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(Ф.И.О., дата рождения)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│Входящий N ___________________│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│"__"_________ 20__ года       │    паспорт 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                             │                    (серия, номер)</w:t>
      </w:r>
    </w:p>
    <w:p w:rsidR="00EF648D" w:rsidRPr="004F5005" w:rsidRDefault="00EF648D" w:rsidP="00D230CB">
      <w:pPr>
        <w:pStyle w:val="ConsPlusNonformat"/>
        <w:jc w:val="both"/>
      </w:pPr>
      <w:r w:rsidRPr="004F5005">
        <w:t>│_____ час</w:t>
      </w:r>
      <w:proofErr w:type="gramStart"/>
      <w:r w:rsidRPr="004F5005">
        <w:t>.</w:t>
      </w:r>
      <w:proofErr w:type="gramEnd"/>
      <w:r w:rsidRPr="004F5005">
        <w:t xml:space="preserve"> _____ </w:t>
      </w:r>
      <w:proofErr w:type="gramStart"/>
      <w:r w:rsidRPr="004F5005">
        <w:t>м</w:t>
      </w:r>
      <w:proofErr w:type="gramEnd"/>
      <w:r w:rsidRPr="004F5005">
        <w:t>ин.         │    выдан 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└──────────────────────────────┘                    (когда, кем)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   (СНИЛС)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(адрес места регистрации)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(контактный телефон)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bookmarkStart w:id="7" w:name="Par475"/>
      <w:bookmarkEnd w:id="7"/>
      <w:r w:rsidRPr="004F5005">
        <w:t xml:space="preserve">                                 ЗАЯВЛЕНИЕ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о постановке на учет граждан, исключенных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из реестра пострадавших граждан в связи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с отказом от иных мер </w:t>
      </w:r>
      <w:proofErr w:type="gramStart"/>
      <w:r w:rsidRPr="004F5005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поддержки, в качестве лиц, имеющих право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на предоставление земельных участков</w:t>
      </w:r>
    </w:p>
    <w:p w:rsidR="00EF648D" w:rsidRPr="004F5005" w:rsidRDefault="00EF648D" w:rsidP="00D230CB">
      <w:pPr>
        <w:pStyle w:val="HTML"/>
      </w:pPr>
      <w:r w:rsidRPr="004F5005">
        <w:rPr>
          <w:rFonts w:ascii="Times New Roman" w:hAnsi="Times New Roman" w:cs="Times New Roman"/>
          <w:sz w:val="24"/>
          <w:szCs w:val="24"/>
        </w:rPr>
        <w:t xml:space="preserve">                                              в собственность бесплатно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Прошу поставить меня 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(фамилия, имя, отчество)</w:t>
      </w:r>
    </w:p>
    <w:p w:rsidR="00EF648D" w:rsidRPr="004F5005" w:rsidRDefault="00EF648D" w:rsidP="00D230CB">
      <w:pPr>
        <w:pStyle w:val="ConsPlusNonformat"/>
        <w:jc w:val="both"/>
      </w:pPr>
      <w:r w:rsidRPr="004F5005">
        <w:t>на  учет  в  качестве  лица,  имеющего  право  на предоставление земельного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участка   в   собственность   бесплатно   </w:t>
      </w:r>
      <w:proofErr w:type="gramStart"/>
      <w:r w:rsidRPr="004F5005">
        <w:t>для</w:t>
      </w:r>
      <w:proofErr w:type="gramEnd"/>
      <w:r w:rsidRPr="004F5005">
        <w:t xml:space="preserve">   индивидуального   жилищного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строительства   в  соответствии  с  </w:t>
      </w:r>
      <w:hyperlink r:id="rId41" w:history="1">
        <w:r w:rsidRPr="004F5005">
          <w:rPr>
            <w:color w:val="0000FF"/>
          </w:rPr>
          <w:t>пунктом  5  части  1  статьи  1</w:t>
        </w:r>
      </w:hyperlink>
      <w:r w:rsidRPr="004F5005">
        <w:t xml:space="preserve">  закона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Вологодской   области   от  8  апреля  2015  года  N  3627-ОЗ "О </w:t>
      </w:r>
      <w:proofErr w:type="gramStart"/>
      <w:r w:rsidRPr="004F5005">
        <w:t>бесплатном</w:t>
      </w:r>
      <w:proofErr w:type="gramEnd"/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предоставлении</w:t>
      </w:r>
      <w:proofErr w:type="gramEnd"/>
      <w:r w:rsidRPr="004F5005">
        <w:t xml:space="preserve">  в  собственность  отдельным  категориям  граждан  земельных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участков, находящихся в государственной или муниципальной собственности, </w:t>
      </w:r>
      <w:proofErr w:type="gramStart"/>
      <w:r w:rsidRPr="004F5005">
        <w:t>на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территории Вологодской области".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Предполагаемое местоположение земельного участка 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</w:t>
      </w:r>
      <w:proofErr w:type="gramStart"/>
      <w:r w:rsidRPr="004F5005">
        <w:t>(наименование городского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                           округа, сельского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(городского) поселения муниципального района области)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К заявлению прилагаю: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- копию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копию документа, подтверждающего регистрацию по месту жительства;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- нотариально удостоверенную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Заявитель: __________________________________________     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           (Ф.И.О. гражданина)                     (подпись)</w:t>
      </w:r>
    </w:p>
    <w:p w:rsidR="00EF648D" w:rsidRPr="004F5005" w:rsidRDefault="00EF648D" w:rsidP="00D230CB">
      <w:pPr>
        <w:pStyle w:val="ConsPlusNonformat"/>
        <w:jc w:val="both"/>
      </w:pPr>
      <w:r w:rsidRPr="004F5005">
        <w:t>"__"_______________ 20__ г.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┌─┐</w:t>
      </w:r>
    </w:p>
    <w:p w:rsidR="00EF648D" w:rsidRPr="004F5005" w:rsidRDefault="00EF648D" w:rsidP="00D230CB">
      <w:pPr>
        <w:pStyle w:val="ConsPlusNonformat"/>
        <w:jc w:val="both"/>
      </w:pPr>
      <w:r w:rsidRPr="004F5005">
        <w:t>│ │ Документы представлены не в полном объеме</w:t>
      </w:r>
    </w:p>
    <w:p w:rsidR="00EF648D" w:rsidRPr="004F5005" w:rsidRDefault="00EF648D" w:rsidP="00D230CB">
      <w:pPr>
        <w:pStyle w:val="ConsPlusNonformat"/>
        <w:jc w:val="both"/>
      </w:pPr>
      <w:r w:rsidRPr="004F5005">
        <w:t>└─┘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Перечень недостающих документов: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паспорта, удостоверяющего личность;</w:t>
      </w:r>
    </w:p>
    <w:p w:rsidR="00EF648D" w:rsidRPr="004F5005" w:rsidRDefault="00EF648D" w:rsidP="00D230CB">
      <w:pPr>
        <w:pStyle w:val="ConsPlusNonformat"/>
        <w:jc w:val="both"/>
      </w:pPr>
      <w:r w:rsidRPr="004F5005">
        <w:t>- копия документа, подтверждающего регистрацию по месту жительства;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lastRenderedPageBreak/>
        <w:t>- нотариально удостоверенная доверенность (в случае обращения представителя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гражданина).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r w:rsidRPr="004F5005">
        <w:t>Специалист _______________________ _________ 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(должность специалиста, (подпись)      (расшифровка подписи)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          </w:t>
      </w:r>
      <w:proofErr w:type="gramStart"/>
      <w:r w:rsidRPr="004F5005">
        <w:t>принявшего</w:t>
      </w:r>
      <w:proofErr w:type="gramEnd"/>
      <w:r w:rsidRPr="004F5005">
        <w:t xml:space="preserve"> заявление)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Копию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Получил "__"_________ 20__ года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 ___________________                     получения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 xml:space="preserve"> (подпись)  (Ф.И.О. гражданина)                     заявления лично)</w:t>
      </w:r>
    </w:p>
    <w:p w:rsidR="00EF648D" w:rsidRPr="004F5005" w:rsidRDefault="00EF648D" w:rsidP="00D230CB">
      <w:pPr>
        <w:pStyle w:val="ConsPlusNonformat"/>
        <w:jc w:val="both"/>
      </w:pP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Копия  заявления (и перечень недостающих документов в случае предоставления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документов не в полном объеме) направлена в адрес заявител</w:t>
      </w:r>
      <w:proofErr w:type="gramStart"/>
      <w:r w:rsidRPr="004F5005">
        <w:t>я(</w:t>
      </w:r>
      <w:proofErr w:type="gramEnd"/>
      <w:r w:rsidRPr="004F5005">
        <w:t>ей)</w:t>
      </w:r>
    </w:p>
    <w:p w:rsidR="00EF648D" w:rsidRPr="004F5005" w:rsidRDefault="00EF648D" w:rsidP="00D230CB">
      <w:pPr>
        <w:pStyle w:val="ConsPlusNonformat"/>
        <w:jc w:val="both"/>
      </w:pPr>
      <w:proofErr w:type="gramStart"/>
      <w:r w:rsidRPr="004F5005">
        <w:t>"__"_________ 20__ года                             (заполняется в случае</w:t>
      </w:r>
      <w:proofErr w:type="gramEnd"/>
    </w:p>
    <w:p w:rsidR="00EF648D" w:rsidRPr="004F5005" w:rsidRDefault="00EF648D" w:rsidP="00D230CB">
      <w:pPr>
        <w:pStyle w:val="ConsPlusNonformat"/>
        <w:jc w:val="both"/>
      </w:pPr>
      <w:r w:rsidRPr="004F5005">
        <w:t>_______________________________________________     направления копии</w:t>
      </w:r>
    </w:p>
    <w:p w:rsidR="00EF648D" w:rsidRPr="004F5005" w:rsidRDefault="00EF648D" w:rsidP="00D230CB">
      <w:pPr>
        <w:pStyle w:val="ConsPlusNonformat"/>
        <w:jc w:val="both"/>
      </w:pPr>
      <w:r w:rsidRPr="004F5005">
        <w:t>(должность специалиста, направившего заявление)     заявления по почте)</w:t>
      </w:r>
    </w:p>
    <w:p w:rsidR="00EF648D" w:rsidRPr="004F5005" w:rsidRDefault="00EF648D" w:rsidP="00D230CB">
      <w:pPr>
        <w:pStyle w:val="ConsPlusNonformat"/>
        <w:jc w:val="both"/>
      </w:pPr>
      <w:r w:rsidRPr="004F5005">
        <w:t>_________ _____________________________________</w:t>
      </w:r>
    </w:p>
    <w:p w:rsidR="00EF648D" w:rsidRPr="004F5005" w:rsidRDefault="00EF648D" w:rsidP="00D230CB">
      <w:pPr>
        <w:pStyle w:val="ConsPlusNonformat"/>
        <w:jc w:val="both"/>
      </w:pPr>
      <w:r w:rsidRPr="004F5005">
        <w:t>(подпись)         (Ф.И.О. специалиста)</w:t>
      </w:r>
    </w:p>
    <w:p w:rsidR="00EF648D" w:rsidRPr="004F5005" w:rsidRDefault="00EF648D" w:rsidP="00D230CB">
      <w:pPr>
        <w:pStyle w:val="ConsPlusNormal"/>
        <w:jc w:val="both"/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Default="00EF648D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811AAB" w:rsidRDefault="00811AAB" w:rsidP="00D230CB">
      <w:pPr>
        <w:spacing w:after="0" w:line="240" w:lineRule="auto"/>
        <w:rPr>
          <w:lang w:eastAsia="ru-RU"/>
        </w:rPr>
      </w:pPr>
    </w:p>
    <w:p w:rsidR="00811AAB" w:rsidRDefault="00811AAB" w:rsidP="00D230CB">
      <w:pPr>
        <w:spacing w:after="0" w:line="240" w:lineRule="auto"/>
        <w:rPr>
          <w:lang w:eastAsia="ru-RU"/>
        </w:rPr>
      </w:pPr>
    </w:p>
    <w:p w:rsidR="00811AAB" w:rsidRDefault="00811AAB" w:rsidP="00D230CB">
      <w:pPr>
        <w:spacing w:after="0" w:line="240" w:lineRule="auto"/>
        <w:rPr>
          <w:lang w:eastAsia="ru-RU"/>
        </w:rPr>
      </w:pPr>
    </w:p>
    <w:p w:rsidR="00811AAB" w:rsidRDefault="00811AAB" w:rsidP="00D230CB">
      <w:pPr>
        <w:spacing w:after="0" w:line="240" w:lineRule="auto"/>
        <w:rPr>
          <w:lang w:eastAsia="ru-RU"/>
        </w:rPr>
      </w:pPr>
    </w:p>
    <w:p w:rsidR="00811AAB" w:rsidRDefault="00811AAB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Default="00E37309" w:rsidP="00D230CB">
      <w:pPr>
        <w:spacing w:after="0" w:line="240" w:lineRule="auto"/>
        <w:rPr>
          <w:lang w:eastAsia="ru-RU"/>
        </w:rPr>
      </w:pPr>
    </w:p>
    <w:p w:rsidR="00E37309" w:rsidRPr="004F5005" w:rsidRDefault="00E37309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EF648D" w:rsidRPr="004F5005" w:rsidRDefault="00EF648D" w:rsidP="00D230CB">
      <w:pPr>
        <w:spacing w:after="0" w:line="240" w:lineRule="auto"/>
        <w:rPr>
          <w:lang w:eastAsia="ru-RU"/>
        </w:rPr>
      </w:pPr>
    </w:p>
    <w:p w:rsidR="009D5F1D" w:rsidRDefault="009D5F1D" w:rsidP="00D230CB">
      <w:pPr>
        <w:pStyle w:val="6"/>
        <w:ind w:left="4820"/>
        <w:jc w:val="left"/>
        <w:rPr>
          <w:sz w:val="28"/>
          <w:szCs w:val="28"/>
        </w:rPr>
      </w:pPr>
    </w:p>
    <w:p w:rsidR="00375AD6" w:rsidRPr="00375AD6" w:rsidRDefault="00375AD6" w:rsidP="00375AD6">
      <w:pPr>
        <w:rPr>
          <w:lang w:eastAsia="ru-RU"/>
        </w:rPr>
      </w:pPr>
    </w:p>
    <w:p w:rsidR="00811AAB" w:rsidRPr="00273E9E" w:rsidRDefault="00811AAB" w:rsidP="00811AAB">
      <w:pPr>
        <w:pStyle w:val="ConsPlusNormal"/>
        <w:spacing w:line="288" w:lineRule="auto"/>
        <w:ind w:firstLine="0"/>
        <w:jc w:val="right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811AAB" w:rsidRPr="00273E9E" w:rsidRDefault="00811AAB" w:rsidP="00811AAB">
      <w:pPr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811AAB" w:rsidRDefault="00811AAB" w:rsidP="00811AAB">
      <w:pPr>
        <w:pStyle w:val="ConsPlusNormal"/>
        <w:spacing w:line="288" w:lineRule="auto"/>
        <w:ind w:firstLine="0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11AAB" w:rsidRPr="00273E9E" w:rsidRDefault="00811AAB" w:rsidP="00811AAB">
      <w:pPr>
        <w:pStyle w:val="ConsPlusNormal"/>
        <w:spacing w:line="288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>Сведения о многофункциональном центре.</w:t>
      </w:r>
    </w:p>
    <w:p w:rsidR="00811AAB" w:rsidRPr="00273E9E" w:rsidRDefault="00811AAB" w:rsidP="00811AA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 xml:space="preserve">Место нахождения МУ «Многофункциональный центр предоставления государственных и муниципальных услуг Нюксенского муниципального округа»: </w:t>
      </w:r>
    </w:p>
    <w:p w:rsidR="00811AAB" w:rsidRPr="00273E9E" w:rsidRDefault="00811AAB" w:rsidP="00811AA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E9E">
        <w:rPr>
          <w:rFonts w:ascii="Times New Roman" w:hAnsi="Times New Roman"/>
          <w:sz w:val="28"/>
          <w:szCs w:val="28"/>
        </w:rPr>
        <w:t>Почтовый адрес: 161380, Вологодская обл., Нюксенский район, с. Нюксеница, ул. Набережная, д. 23.</w:t>
      </w:r>
      <w:proofErr w:type="gramEnd"/>
    </w:p>
    <w:p w:rsidR="00811AAB" w:rsidRPr="00273E9E" w:rsidRDefault="00811AAB" w:rsidP="00811AAB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4588"/>
      </w:tblGrid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73E9E">
              <w:rPr>
                <w:rFonts w:ascii="Times New Roman" w:hAnsi="Times New Roman"/>
                <w:sz w:val="24"/>
                <w:szCs w:val="24"/>
              </w:rPr>
              <w:t>:00 до 17:00 перерыв с 13:00 до 14:00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811AAB" w:rsidRPr="00273E9E" w:rsidTr="00811AAB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AAB" w:rsidRPr="00273E9E" w:rsidRDefault="00811AAB" w:rsidP="00811AA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E9E">
              <w:rPr>
                <w:rFonts w:ascii="Times New Roman" w:hAnsi="Times New Roman"/>
                <w:sz w:val="24"/>
                <w:szCs w:val="24"/>
              </w:rPr>
              <w:t>с 09:00 до 16:00 перерыв с 13:00 до 14:00</w:t>
            </w:r>
          </w:p>
        </w:tc>
      </w:tr>
    </w:tbl>
    <w:p w:rsidR="00811AAB" w:rsidRPr="00273E9E" w:rsidRDefault="00811AAB" w:rsidP="00811AA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8(881747) 2-86-80.</w:t>
      </w:r>
    </w:p>
    <w:p w:rsidR="00811AAB" w:rsidRPr="00CB1787" w:rsidRDefault="00811AAB" w:rsidP="00811AA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73E9E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73E9E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73E9E">
        <w:rPr>
          <w:rFonts w:ascii="Times New Roman" w:hAnsi="Times New Roman"/>
          <w:sz w:val="28"/>
          <w:szCs w:val="28"/>
        </w:rPr>
        <w:t xml:space="preserve"> в информационно-</w:t>
      </w:r>
      <w:r w:rsidRPr="00CB1787">
        <w:rPr>
          <w:rFonts w:ascii="Times New Roman" w:hAnsi="Times New Roman"/>
          <w:sz w:val="28"/>
          <w:szCs w:val="28"/>
        </w:rPr>
        <w:t xml:space="preserve">телекоммуникационной сети «Интернет» (далее – сайт в сети «Интернет»): </w:t>
      </w:r>
      <w:hyperlink r:id="rId42" w:history="1">
        <w:r w:rsidRPr="00CB1787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mfts</w:t>
        </w:r>
        <w:r w:rsidRPr="00CB1787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r w:rsidRPr="00CB1787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nyuksenitsa</w:t>
        </w:r>
        <w:r w:rsidRPr="00CB1787">
          <w:rPr>
            <w:rStyle w:val="a3"/>
            <w:rFonts w:ascii="Times New Roman" w:eastAsia="MS Mincho" w:hAnsi="Times New Roman"/>
            <w:sz w:val="28"/>
            <w:szCs w:val="28"/>
          </w:rPr>
          <w:t>@</w:t>
        </w:r>
        <w:r w:rsidRPr="00CB1787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mail</w:t>
        </w:r>
        <w:r w:rsidRPr="00CB1787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proofErr w:type="spellStart"/>
        <w:r w:rsidRPr="00CB1787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ru</w:t>
        </w:r>
        <w:proofErr w:type="spellEnd"/>
      </w:hyperlink>
      <w:r w:rsidRPr="00CB1787">
        <w:rPr>
          <w:rFonts w:ascii="Times New Roman" w:hAnsi="Times New Roman"/>
          <w:sz w:val="28"/>
          <w:szCs w:val="28"/>
        </w:rPr>
        <w:t xml:space="preserve">. </w:t>
      </w:r>
    </w:p>
    <w:p w:rsidR="00811AAB" w:rsidRPr="00273E9E" w:rsidRDefault="00811AAB" w:rsidP="00811AAB">
      <w:pPr>
        <w:pStyle w:val="ConsPlusNormal"/>
        <w:spacing w:line="288" w:lineRule="auto"/>
        <w:ind w:firstLine="708"/>
        <w:rPr>
          <w:rFonts w:ascii="Times New Roman" w:hAnsi="Times New Roman"/>
          <w:sz w:val="28"/>
          <w:szCs w:val="28"/>
        </w:rPr>
      </w:pPr>
    </w:p>
    <w:p w:rsidR="00811AAB" w:rsidRPr="00273E9E" w:rsidRDefault="00811AAB" w:rsidP="00811AAB">
      <w:pPr>
        <w:pStyle w:val="aff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D5F1D" w:rsidRDefault="009D5F1D" w:rsidP="00D230CB">
      <w:pPr>
        <w:pStyle w:val="6"/>
        <w:ind w:left="4820"/>
        <w:jc w:val="left"/>
        <w:rPr>
          <w:sz w:val="28"/>
          <w:szCs w:val="28"/>
        </w:rPr>
      </w:pPr>
    </w:p>
    <w:sectPr w:rsidR="009D5F1D" w:rsidSect="00D230CB">
      <w:headerReference w:type="first" r:id="rId43"/>
      <w:pgSz w:w="11906" w:h="16838"/>
      <w:pgMar w:top="851" w:right="680" w:bottom="851" w:left="209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B24" w:rsidRDefault="00251B24" w:rsidP="00EF648D">
      <w:pPr>
        <w:spacing w:after="0" w:line="240" w:lineRule="auto"/>
      </w:pPr>
      <w:r>
        <w:separator/>
      </w:r>
    </w:p>
  </w:endnote>
  <w:endnote w:type="continuationSeparator" w:id="0">
    <w:p w:rsidR="00251B24" w:rsidRDefault="00251B24" w:rsidP="00EF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B24" w:rsidRDefault="00251B24" w:rsidP="00EF648D">
      <w:pPr>
        <w:spacing w:after="0" w:line="240" w:lineRule="auto"/>
      </w:pPr>
      <w:r>
        <w:separator/>
      </w:r>
    </w:p>
  </w:footnote>
  <w:footnote w:type="continuationSeparator" w:id="0">
    <w:p w:rsidR="00251B24" w:rsidRDefault="00251B24" w:rsidP="00EF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AB" w:rsidRPr="00491D0C" w:rsidRDefault="00811AAB">
    <w:pPr>
      <w:pStyle w:val="afa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210539">
      <w:rPr>
        <w:rFonts w:ascii="Times New Roman" w:hAnsi="Times New Roman"/>
        <w:noProof/>
        <w:sz w:val="22"/>
        <w:szCs w:val="22"/>
      </w:rPr>
      <w:t>36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811AAB" w:rsidRPr="002423B0" w:rsidRDefault="00811AAB" w:rsidP="00D230CB">
    <w:pPr>
      <w:pStyle w:val="afa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AAB" w:rsidRDefault="00811AA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>
    <w:nsid w:val="65F129E0"/>
    <w:multiLevelType w:val="hybridMultilevel"/>
    <w:tmpl w:val="58540AFC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E5386B"/>
    <w:multiLevelType w:val="hybridMultilevel"/>
    <w:tmpl w:val="28C4489A"/>
    <w:lvl w:ilvl="0" w:tplc="48985F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2" w:hanging="360"/>
      </w:pPr>
    </w:lvl>
    <w:lvl w:ilvl="2" w:tplc="0419001B" w:tentative="1">
      <w:start w:val="1"/>
      <w:numFmt w:val="lowerRoman"/>
      <w:lvlText w:val="%3."/>
      <w:lvlJc w:val="right"/>
      <w:pPr>
        <w:ind w:left="1472" w:hanging="180"/>
      </w:pPr>
    </w:lvl>
    <w:lvl w:ilvl="3" w:tplc="0419000F" w:tentative="1">
      <w:start w:val="1"/>
      <w:numFmt w:val="decimal"/>
      <w:lvlText w:val="%4."/>
      <w:lvlJc w:val="left"/>
      <w:pPr>
        <w:ind w:left="2192" w:hanging="360"/>
      </w:pPr>
    </w:lvl>
    <w:lvl w:ilvl="4" w:tplc="04190019" w:tentative="1">
      <w:start w:val="1"/>
      <w:numFmt w:val="lowerLetter"/>
      <w:lvlText w:val="%5."/>
      <w:lvlJc w:val="left"/>
      <w:pPr>
        <w:ind w:left="2912" w:hanging="360"/>
      </w:pPr>
    </w:lvl>
    <w:lvl w:ilvl="5" w:tplc="0419001B" w:tentative="1">
      <w:start w:val="1"/>
      <w:numFmt w:val="lowerRoman"/>
      <w:lvlText w:val="%6."/>
      <w:lvlJc w:val="right"/>
      <w:pPr>
        <w:ind w:left="3632" w:hanging="180"/>
      </w:pPr>
    </w:lvl>
    <w:lvl w:ilvl="6" w:tplc="0419000F" w:tentative="1">
      <w:start w:val="1"/>
      <w:numFmt w:val="decimal"/>
      <w:lvlText w:val="%7."/>
      <w:lvlJc w:val="left"/>
      <w:pPr>
        <w:ind w:left="4352" w:hanging="360"/>
      </w:pPr>
    </w:lvl>
    <w:lvl w:ilvl="7" w:tplc="04190019" w:tentative="1">
      <w:start w:val="1"/>
      <w:numFmt w:val="lowerLetter"/>
      <w:lvlText w:val="%8."/>
      <w:lvlJc w:val="left"/>
      <w:pPr>
        <w:ind w:left="5072" w:hanging="360"/>
      </w:pPr>
    </w:lvl>
    <w:lvl w:ilvl="8" w:tplc="0419001B" w:tentative="1">
      <w:start w:val="1"/>
      <w:numFmt w:val="lowerRoman"/>
      <w:lvlText w:val="%9."/>
      <w:lvlJc w:val="right"/>
      <w:pPr>
        <w:ind w:left="5792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8"/>
  </w:num>
  <w:num w:numId="5">
    <w:abstractNumId w:val="10"/>
  </w:num>
  <w:num w:numId="6">
    <w:abstractNumId w:val="12"/>
  </w:num>
  <w:num w:numId="7">
    <w:abstractNumId w:val="2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3"/>
  </w:num>
  <w:num w:numId="19">
    <w:abstractNumId w:val="14"/>
  </w:num>
  <w:num w:numId="20">
    <w:abstractNumId w:val="15"/>
  </w:num>
  <w:num w:numId="21">
    <w:abstractNumId w:val="22"/>
  </w:num>
  <w:num w:numId="22">
    <w:abstractNumId w:val="19"/>
  </w:num>
  <w:num w:numId="23">
    <w:abstractNumId w:val="11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8D"/>
    <w:rsid w:val="00000831"/>
    <w:rsid w:val="00007A41"/>
    <w:rsid w:val="0001147F"/>
    <w:rsid w:val="000C7AAB"/>
    <w:rsid w:val="000D6AA9"/>
    <w:rsid w:val="00123F13"/>
    <w:rsid w:val="00132E76"/>
    <w:rsid w:val="0015315C"/>
    <w:rsid w:val="00210539"/>
    <w:rsid w:val="00217B17"/>
    <w:rsid w:val="00251B24"/>
    <w:rsid w:val="002924A6"/>
    <w:rsid w:val="00321DEB"/>
    <w:rsid w:val="00375922"/>
    <w:rsid w:val="00375AD6"/>
    <w:rsid w:val="003D5A69"/>
    <w:rsid w:val="00476D1A"/>
    <w:rsid w:val="004C2597"/>
    <w:rsid w:val="004E0D36"/>
    <w:rsid w:val="004F5005"/>
    <w:rsid w:val="00514AE8"/>
    <w:rsid w:val="0055550C"/>
    <w:rsid w:val="00562BCC"/>
    <w:rsid w:val="006256E6"/>
    <w:rsid w:val="006B5166"/>
    <w:rsid w:val="006C24EA"/>
    <w:rsid w:val="00737B94"/>
    <w:rsid w:val="00811AAB"/>
    <w:rsid w:val="00834A30"/>
    <w:rsid w:val="00877F6A"/>
    <w:rsid w:val="0089250F"/>
    <w:rsid w:val="008A59B5"/>
    <w:rsid w:val="008B1687"/>
    <w:rsid w:val="00907349"/>
    <w:rsid w:val="009959ED"/>
    <w:rsid w:val="009B4403"/>
    <w:rsid w:val="009D5F1D"/>
    <w:rsid w:val="009D69E6"/>
    <w:rsid w:val="00A22861"/>
    <w:rsid w:val="00A3208D"/>
    <w:rsid w:val="00A33E65"/>
    <w:rsid w:val="00A442A6"/>
    <w:rsid w:val="00A67BBF"/>
    <w:rsid w:val="00B16866"/>
    <w:rsid w:val="00B97E2F"/>
    <w:rsid w:val="00BA1406"/>
    <w:rsid w:val="00BF2E9B"/>
    <w:rsid w:val="00C10D76"/>
    <w:rsid w:val="00C32163"/>
    <w:rsid w:val="00C817A0"/>
    <w:rsid w:val="00CB1787"/>
    <w:rsid w:val="00D1065F"/>
    <w:rsid w:val="00D230CB"/>
    <w:rsid w:val="00D954A8"/>
    <w:rsid w:val="00E37309"/>
    <w:rsid w:val="00E52977"/>
    <w:rsid w:val="00E772F3"/>
    <w:rsid w:val="00E827C4"/>
    <w:rsid w:val="00EA0B58"/>
    <w:rsid w:val="00ED7B8F"/>
    <w:rsid w:val="00EE09D7"/>
    <w:rsid w:val="00EF648D"/>
    <w:rsid w:val="00F240B2"/>
    <w:rsid w:val="00F56DAB"/>
    <w:rsid w:val="00F664D0"/>
    <w:rsid w:val="00FC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link w:val="aff8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Без интервала Знак"/>
    <w:link w:val="aff7"/>
    <w:uiPriority w:val="1"/>
    <w:rsid w:val="009D5F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48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EF648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EF648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F648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EF648D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EF648D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F648D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EF648D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EF648D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rsid w:val="00EF648D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basedOn w:val="a0"/>
    <w:link w:val="1"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basedOn w:val="a0"/>
    <w:link w:val="2"/>
    <w:rsid w:val="00EF648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F648D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F648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EF648D"/>
    <w:rPr>
      <w:rFonts w:ascii="Times New Roman" w:eastAsia="Times New Roman" w:hAnsi="Times New Roman" w:cs="Times New Roman"/>
      <w:sz w:val="26"/>
      <w:szCs w:val="26"/>
    </w:rPr>
  </w:style>
  <w:style w:type="character" w:customStyle="1" w:styleId="90">
    <w:name w:val="Заголовок 9 Знак"/>
    <w:basedOn w:val="a0"/>
    <w:link w:val="9"/>
    <w:rsid w:val="00EF648D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character" w:styleId="a3">
    <w:name w:val="Hyperlink"/>
    <w:rsid w:val="00EF648D"/>
    <w:rPr>
      <w:rFonts w:cs="Times New Roman"/>
      <w:color w:val="0000FF"/>
      <w:u w:val="single"/>
    </w:rPr>
  </w:style>
  <w:style w:type="character" w:styleId="a4">
    <w:name w:val="FollowedHyperlink"/>
    <w:semiHidden/>
    <w:rsid w:val="00EF648D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EF648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EF648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5">
    <w:name w:val="Обычный (веб) Знак"/>
    <w:link w:val="a6"/>
    <w:locked/>
    <w:rsid w:val="00EF648D"/>
    <w:rPr>
      <w:color w:val="000000"/>
      <w:sz w:val="24"/>
    </w:rPr>
  </w:style>
  <w:style w:type="paragraph" w:styleId="a6">
    <w:name w:val="Normal (Web)"/>
    <w:basedOn w:val="a"/>
    <w:link w:val="a5"/>
    <w:rsid w:val="00EF648D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styleId="a7">
    <w:name w:val="footnote text"/>
    <w:basedOn w:val="a"/>
    <w:link w:val="a8"/>
    <w:uiPriority w:val="99"/>
    <w:semiHidden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rsid w:val="00EF648D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uiPriority w:val="99"/>
    <w:rsid w:val="00EF648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EF64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F648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F648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e">
    <w:name w:val="Название Знак"/>
    <w:basedOn w:val="a0"/>
    <w:link w:val="ad"/>
    <w:rsid w:val="00EF648D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f">
    <w:name w:val="Body Text"/>
    <w:basedOn w:val="a"/>
    <w:link w:val="af0"/>
    <w:semiHidden/>
    <w:rsid w:val="00EF648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semiHidden/>
    <w:rsid w:val="00EF648D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EF648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EF648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EF648D"/>
    <w:rPr>
      <w:rFonts w:ascii="Times New Roman" w:eastAsia="Calibri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EF648D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EF648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EF648D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EF648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semiHidden/>
    <w:rsid w:val="00EF648D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semiHidden/>
    <w:rsid w:val="00EF648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F648D"/>
    <w:pPr>
      <w:ind w:left="720"/>
    </w:pPr>
  </w:style>
  <w:style w:type="paragraph" w:customStyle="1" w:styleId="26">
    <w:name w:val="Îñíîâíîé òåêñò 2"/>
    <w:basedOn w:val="a"/>
    <w:rsid w:val="00EF648D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Normal0">
    <w:name w:val="Normal Знак Знак"/>
    <w:rsid w:val="00EF648D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EF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EF648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5">
    <w:name w:val="Знак Знак Знак"/>
    <w:basedOn w:val="a"/>
    <w:rsid w:val="00EF648D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6">
    <w:name w:val="footnote reference"/>
    <w:uiPriority w:val="99"/>
    <w:semiHidden/>
    <w:rsid w:val="00EF648D"/>
    <w:rPr>
      <w:rFonts w:cs="Times New Roman"/>
      <w:vertAlign w:val="superscript"/>
    </w:rPr>
  </w:style>
  <w:style w:type="character" w:styleId="af7">
    <w:name w:val="annotation reference"/>
    <w:uiPriority w:val="99"/>
    <w:rsid w:val="00EF648D"/>
    <w:rPr>
      <w:sz w:val="16"/>
    </w:rPr>
  </w:style>
  <w:style w:type="character" w:customStyle="1" w:styleId="Normal1">
    <w:name w:val="Normal Знак Знак Знак Знак"/>
    <w:rsid w:val="00EF648D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EF648D"/>
    <w:rPr>
      <w:rFonts w:cs="Times New Roman"/>
      <w:sz w:val="24"/>
      <w:lang w:val="ru-RU" w:eastAsia="ru-RU" w:bidi="ar-SA"/>
    </w:rPr>
  </w:style>
  <w:style w:type="character" w:styleId="af8">
    <w:name w:val="page number"/>
    <w:semiHidden/>
    <w:rsid w:val="00EF648D"/>
    <w:rPr>
      <w:rFonts w:cs="Times New Roman"/>
    </w:rPr>
  </w:style>
  <w:style w:type="character" w:styleId="af9">
    <w:name w:val="Strong"/>
    <w:qFormat/>
    <w:rsid w:val="00EF648D"/>
    <w:rPr>
      <w:rFonts w:cs="Times New Roman"/>
      <w:b/>
      <w:bCs/>
    </w:rPr>
  </w:style>
  <w:style w:type="paragraph" w:styleId="afa">
    <w:name w:val="header"/>
    <w:basedOn w:val="a"/>
    <w:link w:val="afb"/>
    <w:uiPriority w:val="99"/>
    <w:rsid w:val="00EF648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EF648D"/>
    <w:rPr>
      <w:rFonts w:ascii="Calibri" w:eastAsia="Calibri" w:hAnsi="Calibri" w:cs="Times New Roman"/>
      <w:sz w:val="20"/>
      <w:szCs w:val="20"/>
    </w:rPr>
  </w:style>
  <w:style w:type="paragraph" w:styleId="afc">
    <w:name w:val="caption"/>
    <w:basedOn w:val="a"/>
    <w:next w:val="a"/>
    <w:qFormat/>
    <w:rsid w:val="00EF648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F648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qFormat/>
    <w:rsid w:val="00EF648D"/>
    <w:rPr>
      <w:i/>
      <w:iCs/>
    </w:rPr>
  </w:style>
  <w:style w:type="paragraph" w:styleId="afe">
    <w:name w:val="List Paragraph"/>
    <w:basedOn w:val="a"/>
    <w:uiPriority w:val="34"/>
    <w:qFormat/>
    <w:rsid w:val="00EF648D"/>
    <w:pPr>
      <w:ind w:left="720"/>
    </w:pPr>
    <w:rPr>
      <w:rFonts w:eastAsia="Calibri"/>
    </w:rPr>
  </w:style>
  <w:style w:type="paragraph" w:customStyle="1" w:styleId="ConsPlusNonformat">
    <w:name w:val="ConsPlusNonformat"/>
    <w:uiPriority w:val="99"/>
    <w:rsid w:val="00EF64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List Bullet"/>
    <w:basedOn w:val="a"/>
    <w:rsid w:val="00EF648D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0">
    <w:name w:val="annotation subject"/>
    <w:basedOn w:val="a9"/>
    <w:next w:val="a9"/>
    <w:link w:val="aff1"/>
    <w:rsid w:val="00EF648D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1">
    <w:name w:val="Тема примечания Знак"/>
    <w:basedOn w:val="aa"/>
    <w:link w:val="aff0"/>
    <w:rsid w:val="00EF64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48D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2">
    <w:name w:val="Гипертекстовая ссылка"/>
    <w:uiPriority w:val="99"/>
    <w:rsid w:val="00EF648D"/>
    <w:rPr>
      <w:rFonts w:cs="Times New Roman"/>
      <w:color w:val="106BBE"/>
    </w:rPr>
  </w:style>
  <w:style w:type="paragraph" w:customStyle="1" w:styleId="aff3">
    <w:name w:val="Комментарий"/>
    <w:basedOn w:val="a"/>
    <w:next w:val="a"/>
    <w:uiPriority w:val="99"/>
    <w:rsid w:val="00EF64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EF648D"/>
    <w:rPr>
      <w:i/>
      <w:iCs/>
    </w:rPr>
  </w:style>
  <w:style w:type="paragraph" w:customStyle="1" w:styleId="14">
    <w:name w:val="Основной текст с отступом1"/>
    <w:basedOn w:val="a"/>
    <w:link w:val="BodyTextIndentChar"/>
    <w:rsid w:val="00EF648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4"/>
    <w:rsid w:val="00EF6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Знак"/>
    <w:basedOn w:val="a0"/>
    <w:rsid w:val="00EF648D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EF648D"/>
    <w:rPr>
      <w:rFonts w:ascii="Arial" w:eastAsia="Calibri" w:hAnsi="Arial" w:cs="Arial"/>
      <w:sz w:val="20"/>
      <w:szCs w:val="20"/>
      <w:lang w:eastAsia="ru-RU"/>
    </w:rPr>
  </w:style>
  <w:style w:type="table" w:styleId="aff6">
    <w:name w:val="Table Grid"/>
    <w:basedOn w:val="a1"/>
    <w:rsid w:val="00EF6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 Spacing"/>
    <w:link w:val="aff8"/>
    <w:uiPriority w:val="1"/>
    <w:qFormat/>
    <w:rsid w:val="00EF648D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F6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648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8">
    <w:name w:val="Без интервала Знак"/>
    <w:link w:val="aff7"/>
    <w:uiPriority w:val="1"/>
    <w:rsid w:val="009D5F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suslugi35.ru." TargetMode="External"/><Relationship Id="rId18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26" Type="http://schemas.openxmlformats.org/officeDocument/2006/relationships/hyperlink" Target="consultantplus://offline/ref=6516297AE893B6B7391D086B5E884F35F1831BBEB36328ED641890D3839C58CDA48DB4BE9CEA3D0Fn4e0Q" TargetMode="External"/><Relationship Id="rId39" Type="http://schemas.openxmlformats.org/officeDocument/2006/relationships/hyperlink" Target="https://login.consultant.ru/link/?req=doc&amp;base=LAW&amp;n=351274&amp;date=19.06.2020&amp;dst=2360&amp;fld=134" TargetMode="External"/><Relationship Id="rId21" Type="http://schemas.openxmlformats.org/officeDocument/2006/relationships/hyperlink" Target="consultantplus://offline/ref=769DE4F2F5DD86E76CB3823DEFF388FDBEFCD5C3608EE52056923DF502sCA7I" TargetMode="External"/><Relationship Id="rId34" Type="http://schemas.openxmlformats.org/officeDocument/2006/relationships/hyperlink" Target="https://login.consultant.ru/link/?req=doc&amp;base=RLAW095&amp;n=168612&amp;date=26.06.2019&amp;dst=100015&amp;fld=134" TargetMode="External"/><Relationship Id="rId42" Type="http://schemas.openxmlformats.org/officeDocument/2006/relationships/hyperlink" Target="mailto:mfts.nyuksenitsa@mail.ru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130D2595D7C27BC7C074BA88D9B739BE6DCD21007B43A8FDAA0BAE588B48CF10hDmFL" TargetMode="External"/><Relationship Id="rId29" Type="http://schemas.openxmlformats.org/officeDocument/2006/relationships/hyperlink" Target="https://login.consultant.ru/link/?req=doc&amp;base=RLAW095&amp;n=181473&amp;date=19.06.2020&amp;dst=7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24" Type="http://schemas.openxmlformats.org/officeDocument/2006/relationships/hyperlink" Target="https://login.consultant.ru/link/?req=doc&amp;base=RLAW095&amp;n=133927&amp;rnd=A85D0FC63CFA1DB56BDEB59110F86927" TargetMode="External"/><Relationship Id="rId32" Type="http://schemas.openxmlformats.org/officeDocument/2006/relationships/hyperlink" Target="consultantplus://offline/ref=076C15B46DC357EEFA5267F9702BBB92EC4EEB0C6156D7EE4C4C95EE9D7AEC86E4161FE02818130C2C37L" TargetMode="External"/><Relationship Id="rId37" Type="http://schemas.openxmlformats.org/officeDocument/2006/relationships/hyperlink" Target="https://login.consultant.ru/link/?req=doc&amp;base=RLAW095&amp;n=168612&amp;date=26.06.2019&amp;dst=100016&amp;fld=134" TargetMode="External"/><Relationship Id="rId40" Type="http://schemas.openxmlformats.org/officeDocument/2006/relationships/hyperlink" Target="https://login.consultant.ru/link/?req=doc&amp;base=LAW&amp;n=351274&amp;date=19.06.2020&amp;dst=2360&amp;fld=134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130D2595D7C27BC7C074BA88D9B739BE6DCD21007B43A8FDAA0BAE588B48CF10hDmFL" TargetMode="External"/><Relationship Id="rId23" Type="http://schemas.openxmlformats.org/officeDocument/2006/relationships/hyperlink" Target="consultantplus://offline/ref=769DE4F2F5DD86E76CB3823DEFF388FDBEF7D4C9678AE52056923DF502C7475FD3DE2Ds3ACI" TargetMode="External"/><Relationship Id="rId28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6" Type="http://schemas.openxmlformats.org/officeDocument/2006/relationships/hyperlink" Target="https://login.consultant.ru/link/?req=doc&amp;base=LAW&amp;n=315064&amp;date=26.06.2019&amp;dst=100188&amp;fld=134" TargetMode="Externa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31" Type="http://schemas.openxmlformats.org/officeDocument/2006/relationships/hyperlink" Target="consultantplus://offline/ref=9DFCD0BC58F1901188C452263C0976EC7682B8277B42784B22C3A2DEC2AABDAEC9F86746227977ABeCmEQ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4130D2595D7C27BC7C06AB79EB5E93DB9679A28097848F9A2F80DF907hDmBL" TargetMode="External"/><Relationship Id="rId22" Type="http://schemas.openxmlformats.org/officeDocument/2006/relationships/hyperlink" Target="consultantplus://offline/ref=769DE4F2F5DD86E76CB3823DEFF388FDBEF7D4C9678AE52056923DF502C7475FD3DE2Ds3A9I" TargetMode="External"/><Relationship Id="rId27" Type="http://schemas.openxmlformats.org/officeDocument/2006/relationships/hyperlink" Target="https://login.consultant.ru/link/?rnd=CED966383A67C81F45FC95A468240572&amp;req=doc&amp;base=RLAW095&amp;n=181473&amp;dst=9&amp;fld=134&amp;date=10.08.2020" TargetMode="External"/><Relationship Id="rId30" Type="http://schemas.openxmlformats.org/officeDocument/2006/relationships/hyperlink" Target="https://login.consultant.ru/link/?rnd=10336DA60F86D63DCDFA8D98ED087F9A&amp;req=doc&amp;base=LAW&amp;n=183496&amp;date=27.03.2019" TargetMode="External"/><Relationship Id="rId35" Type="http://schemas.openxmlformats.org/officeDocument/2006/relationships/hyperlink" Target="https://login.consultant.ru/link/?req=doc&amp;base=LAW&amp;n=315064&amp;date=26.06.2019&amp;dst=100188&amp;fld=134" TargetMode="External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04130D2595D7C27BC7C074BA88D9B739BE6DCD21007B43A8FDAA0BAE588B48CF10hDmFL" TargetMode="External"/><Relationship Id="rId25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33" Type="http://schemas.openxmlformats.org/officeDocument/2006/relationships/header" Target="header1.xml"/><Relationship Id="rId38" Type="http://schemas.openxmlformats.org/officeDocument/2006/relationships/hyperlink" Target="https://login.consultant.ru/link/?req=doc&amp;base=RLAW095&amp;n=168612&amp;date=26.06.2019&amp;dst=100017&amp;fld=134" TargetMode="External"/><Relationship Id="rId20" Type="http://schemas.openxmlformats.org/officeDocument/2006/relationships/hyperlink" Target="https://login.consultant.ru/link/?req=doc&amp;base=LAW&amp;n=351274&amp;date=19.06.2020&amp;dst=2360&amp;fld=134" TargetMode="External"/><Relationship Id="rId41" Type="http://schemas.openxmlformats.org/officeDocument/2006/relationships/hyperlink" Target="https://login.consultant.ru/link/?req=doc&amp;base=RLAW095&amp;n=168612&amp;date=26.06.2019&amp;dst=10031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BCC46-C0DC-4627-ACDB-26204AF4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14240</Words>
  <Characters>81172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Пользователь Windows</cp:lastModifiedBy>
  <cp:revision>2</cp:revision>
  <cp:lastPrinted>2024-07-15T07:58:00Z</cp:lastPrinted>
  <dcterms:created xsi:type="dcterms:W3CDTF">2024-07-15T07:59:00Z</dcterms:created>
  <dcterms:modified xsi:type="dcterms:W3CDTF">2024-07-15T07:59:00Z</dcterms:modified>
</cp:coreProperties>
</file>