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5C" w:rsidRDefault="0037155C" w:rsidP="004D112F">
      <w:pPr>
        <w:spacing w:line="360" w:lineRule="auto"/>
        <w:jc w:val="center"/>
        <w:rPr>
          <w:rFonts w:ascii="Times New Roman" w:hAnsi="Times New Roman"/>
        </w:rPr>
      </w:pPr>
    </w:p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1F6837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4968">
        <w:rPr>
          <w:rFonts w:ascii="Times New Roman" w:hAnsi="Times New Roman"/>
          <w:sz w:val="28"/>
          <w:szCs w:val="28"/>
        </w:rPr>
        <w:t>16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</w:t>
      </w:r>
      <w:r w:rsidR="004E2621">
        <w:rPr>
          <w:rFonts w:ascii="Times New Roman" w:hAnsi="Times New Roman"/>
          <w:sz w:val="28"/>
          <w:szCs w:val="28"/>
        </w:rPr>
        <w:t>7</w:t>
      </w:r>
      <w:r w:rsidR="004D112F" w:rsidRPr="004D112F">
        <w:rPr>
          <w:rFonts w:ascii="Times New Roman" w:hAnsi="Times New Roman"/>
          <w:sz w:val="28"/>
          <w:szCs w:val="28"/>
        </w:rPr>
        <w:t>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DD4968">
        <w:rPr>
          <w:rFonts w:ascii="Times New Roman" w:hAnsi="Times New Roman"/>
          <w:sz w:val="28"/>
          <w:szCs w:val="28"/>
        </w:rPr>
        <w:t>225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611E83" w:rsidRDefault="00611E83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DD4968" w:rsidRPr="00DD4968" w:rsidRDefault="00DD4968" w:rsidP="00DD4968">
      <w:pPr>
        <w:ind w:right="3967" w:firstLine="567"/>
        <w:jc w:val="both"/>
        <w:rPr>
          <w:rFonts w:ascii="Times New Roman" w:hAnsi="Times New Roman"/>
          <w:bCs/>
          <w:kern w:val="3"/>
          <w:sz w:val="28"/>
          <w:szCs w:val="28"/>
          <w:highlight w:val="yellow"/>
          <w:lang w:val="de-DE" w:eastAsia="ja-JP" w:bidi="fa-IR"/>
        </w:rPr>
      </w:pPr>
      <w:bookmarkStart w:id="0" w:name="_Hlk190784084"/>
      <w:r w:rsidRPr="00DD4968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округа </w:t>
      </w:r>
      <w:r w:rsidRPr="00DD4968">
        <w:rPr>
          <w:rFonts w:ascii="Times New Roman" w:hAnsi="Times New Roman"/>
          <w:sz w:val="28"/>
          <w:szCs w:val="28"/>
        </w:rPr>
        <w:t>от 04 апреля 2025 года № 130 «</w:t>
      </w:r>
      <w:r w:rsidRPr="00DD4968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домом или </w:t>
      </w:r>
      <w:proofErr w:type="gramStart"/>
      <w:r w:rsidRPr="00DD4968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выбран способ управления не реализован</w:t>
      </w:r>
      <w:proofErr w:type="gramEnd"/>
      <w:r w:rsidRPr="00DD4968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 не определена управляющая организация</w:t>
      </w:r>
      <w:r w:rsidRPr="00DD4968">
        <w:rPr>
          <w:rFonts w:ascii="Times New Roman" w:hAnsi="Times New Roman"/>
          <w:spacing w:val="-4"/>
          <w:sz w:val="28"/>
          <w:szCs w:val="28"/>
        </w:rPr>
        <w:t>»</w:t>
      </w:r>
      <w:bookmarkEnd w:id="0"/>
    </w:p>
    <w:p w:rsidR="00DD4968" w:rsidRPr="00DD4968" w:rsidRDefault="00DD4968" w:rsidP="00DD4968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de-DE"/>
        </w:rPr>
      </w:pPr>
    </w:p>
    <w:p w:rsidR="00DD4968" w:rsidRPr="00DD4968" w:rsidRDefault="00DD4968" w:rsidP="00DD4968">
      <w:pPr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DD4968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</w:t>
      </w:r>
      <w:r w:rsidRPr="00DD4968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:rsidR="00DD4968" w:rsidRPr="00DD4968" w:rsidRDefault="00DD4968" w:rsidP="00DD4968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4968">
        <w:rPr>
          <w:rFonts w:ascii="Times New Roman" w:hAnsi="Times New Roman"/>
          <w:bCs/>
          <w:sz w:val="28"/>
          <w:szCs w:val="28"/>
        </w:rPr>
        <w:t>ПОСТАНОВЛЯЮ:</w:t>
      </w:r>
    </w:p>
    <w:p w:rsidR="00DD4968" w:rsidRPr="00DD4968" w:rsidRDefault="00DD4968" w:rsidP="00DD4968">
      <w:pPr>
        <w:ind w:right="-1" w:firstLine="567"/>
        <w:jc w:val="both"/>
        <w:rPr>
          <w:rFonts w:ascii="Times New Roman" w:hAnsi="Times New Roman"/>
          <w:bCs/>
          <w:kern w:val="3"/>
          <w:sz w:val="28"/>
          <w:szCs w:val="28"/>
          <w:highlight w:val="yellow"/>
          <w:lang w:val="de-DE" w:eastAsia="ja-JP" w:bidi="fa-IR"/>
        </w:rPr>
      </w:pPr>
      <w:r w:rsidRPr="00DD4968">
        <w:rPr>
          <w:rFonts w:ascii="Times New Roman" w:hAnsi="Times New Roman"/>
          <w:bCs/>
          <w:sz w:val="28"/>
          <w:szCs w:val="28"/>
        </w:rPr>
        <w:t xml:space="preserve">1. Внести в постановление администрации Нюксенского муниципального округа </w:t>
      </w:r>
      <w:r w:rsidRPr="00DD4968">
        <w:rPr>
          <w:rFonts w:ascii="Times New Roman" w:hAnsi="Times New Roman"/>
          <w:sz w:val="28"/>
          <w:szCs w:val="28"/>
        </w:rPr>
        <w:t>от 04 апреля 2025 года № 130 «</w:t>
      </w:r>
      <w:r w:rsidRPr="00DD4968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домом или </w:t>
      </w:r>
      <w:proofErr w:type="gramStart"/>
      <w:r w:rsidRPr="00DD4968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выбран способ управления не реализован</w:t>
      </w:r>
      <w:proofErr w:type="gramEnd"/>
      <w:r w:rsidRPr="00DD4968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 не определена управляющая организация</w:t>
      </w:r>
      <w:r w:rsidRPr="00DD4968">
        <w:rPr>
          <w:rFonts w:ascii="Times New Roman" w:hAnsi="Times New Roman"/>
          <w:spacing w:val="-4"/>
          <w:sz w:val="28"/>
          <w:szCs w:val="28"/>
        </w:rPr>
        <w:t xml:space="preserve">» (далее-постановление) следующие </w:t>
      </w:r>
      <w:r w:rsidRPr="00DD4968">
        <w:rPr>
          <w:rFonts w:ascii="Times New Roman" w:hAnsi="Times New Roman"/>
          <w:bCs/>
          <w:sz w:val="28"/>
          <w:szCs w:val="28"/>
        </w:rPr>
        <w:t>изменения:</w:t>
      </w:r>
    </w:p>
    <w:p w:rsidR="00DD4968" w:rsidRPr="00DD4968" w:rsidRDefault="00DD4968" w:rsidP="00DD49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D4968">
        <w:rPr>
          <w:rFonts w:ascii="Times New Roman" w:hAnsi="Times New Roman"/>
          <w:spacing w:val="-4"/>
          <w:sz w:val="28"/>
          <w:szCs w:val="28"/>
        </w:rPr>
        <w:t>1.1.Пункт 1   постановления дополнить подпунктом 8 следующего содержания: «Вологодская область, Нюксенский МО, с. Городищна, ул. Школьная, д.32.»;</w:t>
      </w:r>
    </w:p>
    <w:p w:rsidR="00DD4968" w:rsidRPr="00DD4968" w:rsidRDefault="00DD4968" w:rsidP="00DD4968">
      <w:pPr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D4968">
        <w:rPr>
          <w:rFonts w:ascii="Times New Roman" w:hAnsi="Times New Roman"/>
          <w:spacing w:val="-4"/>
          <w:sz w:val="28"/>
          <w:szCs w:val="28"/>
        </w:rPr>
        <w:t>1.2. Пункт 2 постановления дополнить подпунктом 8 следующего содержания:</w:t>
      </w:r>
    </w:p>
    <w:p w:rsidR="00DD4968" w:rsidRPr="00DD4968" w:rsidRDefault="00DD4968" w:rsidP="00DD496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D4968">
        <w:rPr>
          <w:rFonts w:ascii="Times New Roman" w:hAnsi="Times New Roman"/>
          <w:spacing w:val="-4"/>
          <w:sz w:val="28"/>
          <w:szCs w:val="28"/>
        </w:rPr>
        <w:t>«</w:t>
      </w:r>
      <w:r w:rsidRPr="00DD4968">
        <w:rPr>
          <w:rFonts w:ascii="Times New Roman" w:hAnsi="Times New Roman"/>
          <w:sz w:val="28"/>
          <w:szCs w:val="28"/>
        </w:rPr>
        <w:t>Вологодская область,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968">
        <w:rPr>
          <w:rFonts w:ascii="Times New Roman" w:hAnsi="Times New Roman"/>
          <w:sz w:val="28"/>
          <w:szCs w:val="28"/>
        </w:rPr>
        <w:t xml:space="preserve"> Нюксенский МО, с. Городищна,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DD4968">
        <w:rPr>
          <w:rFonts w:ascii="Times New Roman" w:hAnsi="Times New Roman"/>
          <w:sz w:val="28"/>
          <w:szCs w:val="28"/>
        </w:rPr>
        <w:t xml:space="preserve"> ул. Школьная, д.32 - 25 руб./</w:t>
      </w:r>
      <w:proofErr w:type="spellStart"/>
      <w:r w:rsidRPr="00DD4968">
        <w:rPr>
          <w:rFonts w:ascii="Times New Roman" w:hAnsi="Times New Roman"/>
          <w:sz w:val="28"/>
          <w:szCs w:val="28"/>
        </w:rPr>
        <w:t>кв.м</w:t>
      </w:r>
      <w:proofErr w:type="spellEnd"/>
      <w:r w:rsidRPr="00DD4968">
        <w:rPr>
          <w:rFonts w:ascii="Times New Roman" w:hAnsi="Times New Roman"/>
          <w:sz w:val="28"/>
          <w:szCs w:val="28"/>
        </w:rPr>
        <w:t>.».</w:t>
      </w:r>
      <w:proofErr w:type="gramEnd"/>
    </w:p>
    <w:p w:rsidR="00DD4968" w:rsidRPr="00DD4968" w:rsidRDefault="00DD4968" w:rsidP="00DD496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4968">
        <w:rPr>
          <w:rFonts w:ascii="Times New Roman" w:hAnsi="Times New Roman"/>
          <w:spacing w:val="-4"/>
          <w:sz w:val="28"/>
          <w:szCs w:val="28"/>
        </w:rPr>
        <w:lastRenderedPageBreak/>
        <w:t xml:space="preserve">2. </w:t>
      </w:r>
      <w:r w:rsidRPr="00DD496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773C34" w:rsidRDefault="00773C34" w:rsidP="00773C3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C34" w:rsidRDefault="00773C34" w:rsidP="00773C3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C34" w:rsidRPr="00773C34" w:rsidRDefault="00773C34" w:rsidP="00773C3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51CB" w:rsidRDefault="003351CB" w:rsidP="00734946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73C34">
        <w:rPr>
          <w:rFonts w:ascii="Times New Roman" w:hAnsi="Times New Roman" w:cs="Times New Roman"/>
          <w:sz w:val="28"/>
          <w:szCs w:val="28"/>
        </w:rPr>
        <w:t xml:space="preserve"> 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E6052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5C" w:rsidRDefault="0037155C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37" w:rsidRDefault="001F6837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83" w:rsidRDefault="00611E83" w:rsidP="006E2670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E83" w:rsidSect="00713AF2">
      <w:pgSz w:w="11906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8D" w:rsidRDefault="0015598D">
      <w:r>
        <w:separator/>
      </w:r>
    </w:p>
  </w:endnote>
  <w:endnote w:type="continuationSeparator" w:id="0">
    <w:p w:rsidR="0015598D" w:rsidRDefault="0015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8D" w:rsidRDefault="0015598D">
      <w:r>
        <w:separator/>
      </w:r>
    </w:p>
  </w:footnote>
  <w:footnote w:type="continuationSeparator" w:id="0">
    <w:p w:rsidR="0015598D" w:rsidRDefault="0015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EE44CAF"/>
    <w:multiLevelType w:val="multilevel"/>
    <w:tmpl w:val="91E0AF7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3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7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FB4DFA"/>
    <w:multiLevelType w:val="hybridMultilevel"/>
    <w:tmpl w:val="5AEA58A8"/>
    <w:lvl w:ilvl="0" w:tplc="D2F0D5D2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0"/>
  </w:num>
  <w:num w:numId="3">
    <w:abstractNumId w:val="34"/>
  </w:num>
  <w:num w:numId="4">
    <w:abstractNumId w:val="7"/>
  </w:num>
  <w:num w:numId="5">
    <w:abstractNumId w:val="3"/>
  </w:num>
  <w:num w:numId="6">
    <w:abstractNumId w:val="14"/>
  </w:num>
  <w:num w:numId="7">
    <w:abstractNumId w:val="23"/>
  </w:num>
  <w:num w:numId="8">
    <w:abstractNumId w:val="5"/>
  </w:num>
  <w:num w:numId="9">
    <w:abstractNumId w:val="12"/>
  </w:num>
  <w:num w:numId="10">
    <w:abstractNumId w:val="13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5"/>
  </w:num>
  <w:num w:numId="15">
    <w:abstractNumId w:val="30"/>
  </w:num>
  <w:num w:numId="16">
    <w:abstractNumId w:val="17"/>
  </w:num>
  <w:num w:numId="17">
    <w:abstractNumId w:val="1"/>
  </w:num>
  <w:num w:numId="18">
    <w:abstractNumId w:val="18"/>
  </w:num>
  <w:num w:numId="19">
    <w:abstractNumId w:val="27"/>
  </w:num>
  <w:num w:numId="20">
    <w:abstractNumId w:val="31"/>
  </w:num>
  <w:num w:numId="21">
    <w:abstractNumId w:val="21"/>
  </w:num>
  <w:num w:numId="22">
    <w:abstractNumId w:val="9"/>
  </w:num>
  <w:num w:numId="23">
    <w:abstractNumId w:val="15"/>
  </w:num>
  <w:num w:numId="24">
    <w:abstractNumId w:val="20"/>
  </w:num>
  <w:num w:numId="25">
    <w:abstractNumId w:val="28"/>
  </w:num>
  <w:num w:numId="26">
    <w:abstractNumId w:val="1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</w:num>
  <w:num w:numId="31">
    <w:abstractNumId w:val="22"/>
  </w:num>
  <w:num w:numId="32">
    <w:abstractNumId w:val="11"/>
  </w:num>
  <w:num w:numId="33">
    <w:abstractNumId w:val="26"/>
  </w:num>
  <w:num w:numId="34">
    <w:abstractNumId w:val="8"/>
  </w:num>
  <w:num w:numId="35">
    <w:abstractNumId w:val="29"/>
  </w:num>
  <w:num w:numId="36">
    <w:abstractNumId w:val="4"/>
  </w:num>
  <w:num w:numId="3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2B61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598D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1F6837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65C59"/>
    <w:rsid w:val="00266147"/>
    <w:rsid w:val="00272ABA"/>
    <w:rsid w:val="00276B30"/>
    <w:rsid w:val="00276D79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155C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42F4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70E"/>
    <w:rsid w:val="004E0C73"/>
    <w:rsid w:val="004E1A35"/>
    <w:rsid w:val="004E21AC"/>
    <w:rsid w:val="004E2621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07E"/>
    <w:rsid w:val="005A5BE3"/>
    <w:rsid w:val="005B07C9"/>
    <w:rsid w:val="005B271C"/>
    <w:rsid w:val="005B6A96"/>
    <w:rsid w:val="005C160E"/>
    <w:rsid w:val="005D02E7"/>
    <w:rsid w:val="005D3078"/>
    <w:rsid w:val="005D4E23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1E83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AF2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3C34"/>
    <w:rsid w:val="007765B9"/>
    <w:rsid w:val="00781324"/>
    <w:rsid w:val="00782912"/>
    <w:rsid w:val="0079088F"/>
    <w:rsid w:val="00792E29"/>
    <w:rsid w:val="0079455B"/>
    <w:rsid w:val="0079594A"/>
    <w:rsid w:val="00796446"/>
    <w:rsid w:val="0079795C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687C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C772D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1822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761F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5A91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E6052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5A1D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8FB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4968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 Знак"/>
    <w:basedOn w:val="a"/>
    <w:link w:val="a8"/>
    <w:uiPriority w:val="99"/>
    <w:unhideWhenUsed/>
    <w:rsid w:val="002E287B"/>
    <w:pPr>
      <w:spacing w:after="120"/>
    </w:pPr>
  </w:style>
  <w:style w:type="character" w:customStyle="1" w:styleId="a8">
    <w:name w:val="Основной текст Знак"/>
    <w:aliases w:val=" Знак Знак"/>
    <w:link w:val="a7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a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b">
    <w:name w:val="head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footer"/>
    <w:basedOn w:val="a"/>
    <w:link w:val="ae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4D3D"/>
    <w:rPr>
      <w:rFonts w:ascii="Arial" w:hAnsi="Arial"/>
      <w:sz w:val="24"/>
    </w:rPr>
  </w:style>
  <w:style w:type="paragraph" w:styleId="af">
    <w:name w:val="Normal (Web)"/>
    <w:basedOn w:val="a"/>
    <w:uiPriority w:val="99"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0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13AF2"/>
  </w:style>
  <w:style w:type="character" w:customStyle="1" w:styleId="a6">
    <w:name w:val="Текст выноски Знак"/>
    <w:basedOn w:val="a0"/>
    <w:link w:val="a5"/>
    <w:uiPriority w:val="99"/>
    <w:semiHidden/>
    <w:rsid w:val="00713AF2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713AF2"/>
    <w:rPr>
      <w:rFonts w:cs="Times New Roman"/>
      <w:b w:val="0"/>
      <w:color w:val="106BBE"/>
      <w:sz w:val="26"/>
    </w:rPr>
  </w:style>
  <w:style w:type="character" w:customStyle="1" w:styleId="af2">
    <w:name w:val="Цветовое выделение"/>
    <w:uiPriority w:val="99"/>
    <w:rsid w:val="00713AF2"/>
    <w:rPr>
      <w:b/>
      <w:color w:val="26282F"/>
      <w:sz w:val="26"/>
    </w:rPr>
  </w:style>
  <w:style w:type="paragraph" w:styleId="2">
    <w:name w:val="Body Text Indent 2"/>
    <w:basedOn w:val="a"/>
    <w:link w:val="20"/>
    <w:rsid w:val="00713AF2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713AF2"/>
    <w:rPr>
      <w:sz w:val="24"/>
      <w:szCs w:val="24"/>
    </w:rPr>
  </w:style>
  <w:style w:type="paragraph" w:customStyle="1" w:styleId="ConsPlusCell">
    <w:name w:val="ConsPlusCell"/>
    <w:rsid w:val="00713AF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2pt">
    <w:name w:val="Основной текст + Интервал 2 pt"/>
    <w:basedOn w:val="a0"/>
    <w:rsid w:val="00713AF2"/>
    <w:rPr>
      <w:rFonts w:ascii="Sylfaen" w:hAnsi="Sylfaen" w:cs="Sylfaen"/>
      <w:spacing w:val="50"/>
      <w:sz w:val="26"/>
      <w:szCs w:val="26"/>
    </w:rPr>
  </w:style>
  <w:style w:type="character" w:customStyle="1" w:styleId="af3">
    <w:name w:val="Основной текст_"/>
    <w:basedOn w:val="a0"/>
    <w:link w:val="12"/>
    <w:rsid w:val="00713AF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13AF2"/>
    <w:pPr>
      <w:shd w:val="clear" w:color="auto" w:fill="FFFFFF"/>
      <w:spacing w:before="300" w:line="31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13AF2"/>
    <w:rPr>
      <w:sz w:val="28"/>
    </w:rPr>
  </w:style>
  <w:style w:type="table" w:customStyle="1" w:styleId="13">
    <w:name w:val="Сетка таблицы1"/>
    <w:basedOn w:val="a1"/>
    <w:next w:val="aa"/>
    <w:rsid w:val="00713AF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1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25</cp:revision>
  <cp:lastPrinted>2025-07-16T08:17:00Z</cp:lastPrinted>
  <dcterms:created xsi:type="dcterms:W3CDTF">2025-06-11T06:25:00Z</dcterms:created>
  <dcterms:modified xsi:type="dcterms:W3CDTF">2025-07-16T08:29:00Z</dcterms:modified>
</cp:coreProperties>
</file>