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5A5BE3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4D112F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3F4E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4D112F">
        <w:rPr>
          <w:rFonts w:ascii="Times New Roman" w:hAnsi="Times New Roman"/>
          <w:sz w:val="28"/>
          <w:szCs w:val="28"/>
        </w:rPr>
        <w:t>06.2025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B0413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20</w:t>
      </w:r>
      <w:r w:rsidR="003F4E45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4D112F">
        <w:rPr>
          <w:rFonts w:ascii="Times New Roman" w:hAnsi="Times New Roman"/>
          <w:sz w:val="28"/>
          <w:szCs w:val="28"/>
        </w:rPr>
        <w:t xml:space="preserve">  </w:t>
      </w:r>
      <w:r w:rsidRPr="004D112F">
        <w:rPr>
          <w:rFonts w:ascii="Times New Roman" w:hAnsi="Times New Roman"/>
          <w:sz w:val="28"/>
          <w:szCs w:val="28"/>
        </w:rPr>
        <w:tab/>
      </w:r>
    </w:p>
    <w:p w:rsidR="00EF412A" w:rsidRDefault="004D112F" w:rsidP="005A5BE3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756996" w:rsidRDefault="00756996" w:rsidP="005A5BE3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CB0413" w:rsidRPr="00CB0413" w:rsidRDefault="00CB0413" w:rsidP="00CB0413">
      <w:pPr>
        <w:suppressAutoHyphens/>
        <w:spacing w:line="276" w:lineRule="auto"/>
        <w:ind w:right="467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41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Нюксенского муниципального округа от 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CB0413">
        <w:rPr>
          <w:rFonts w:ascii="Times New Roman" w:hAnsi="Times New Roman"/>
          <w:sz w:val="28"/>
          <w:szCs w:val="28"/>
          <w:lang w:eastAsia="ar-SA"/>
        </w:rPr>
        <w:br w:type="textWrapping" w:clear="all"/>
      </w:r>
    </w:p>
    <w:p w:rsidR="00CB0413" w:rsidRPr="00CB0413" w:rsidRDefault="00CB0413" w:rsidP="00CB0413">
      <w:pPr>
        <w:tabs>
          <w:tab w:val="left" w:pos="709"/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413">
        <w:rPr>
          <w:rFonts w:ascii="Times New Roman" w:hAnsi="Times New Roman"/>
          <w:sz w:val="28"/>
          <w:szCs w:val="28"/>
          <w:lang w:eastAsia="ar-SA"/>
        </w:rPr>
        <w:t>В соответствии с постановлением администрации Нюксенского муниципального округа Вологодской области от 14.03.2023 года № 160 «Об имущественной поддержке субъектов малого и среднего предпринимательства при предоставлении муниципального имущества»,</w:t>
      </w:r>
    </w:p>
    <w:p w:rsidR="00CB0413" w:rsidRPr="00CB0413" w:rsidRDefault="00CB0413" w:rsidP="00CB0413">
      <w:pPr>
        <w:tabs>
          <w:tab w:val="left" w:pos="709"/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413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CB0413" w:rsidRPr="00CB0413" w:rsidRDefault="00CB0413" w:rsidP="00CB0413">
      <w:pPr>
        <w:tabs>
          <w:tab w:val="left" w:pos="851"/>
          <w:tab w:val="left" w:pos="993"/>
        </w:tabs>
        <w:suppressAutoHyphens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1.</w:t>
      </w:r>
      <w:r w:rsidRPr="00CB0413">
        <w:rPr>
          <w:rFonts w:ascii="Times New Roman" w:hAnsi="Times New Roman"/>
          <w:sz w:val="28"/>
          <w:szCs w:val="28"/>
          <w:lang w:eastAsia="ar-SA"/>
        </w:rPr>
        <w:t>Внести в постановление администрации Нюксенского муниципального округа от 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постановление) следующие изменения:</w:t>
      </w:r>
    </w:p>
    <w:p w:rsidR="00CB0413" w:rsidRPr="00CB0413" w:rsidRDefault="00CB0413" w:rsidP="00CB0413">
      <w:pPr>
        <w:tabs>
          <w:tab w:val="left" w:pos="567"/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413">
        <w:rPr>
          <w:rFonts w:ascii="Times New Roman" w:hAnsi="Times New Roman"/>
          <w:sz w:val="28"/>
          <w:szCs w:val="28"/>
          <w:lang w:eastAsia="ar-SA"/>
        </w:rPr>
        <w:t>- Приложение № 1 к постановлению изложить в новой редакции (приложение 1);</w:t>
      </w:r>
    </w:p>
    <w:p w:rsidR="00CB0413" w:rsidRPr="00CB0413" w:rsidRDefault="00CB0413" w:rsidP="00CB0413">
      <w:pPr>
        <w:tabs>
          <w:tab w:val="left" w:pos="567"/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413">
        <w:rPr>
          <w:rFonts w:ascii="Times New Roman" w:hAnsi="Times New Roman"/>
          <w:sz w:val="28"/>
          <w:szCs w:val="28"/>
          <w:lang w:eastAsia="ar-SA"/>
        </w:rPr>
        <w:t>- Приложение № 2 к постановлению изложить в новой редакции (приложение 2).</w:t>
      </w:r>
    </w:p>
    <w:p w:rsidR="00CB0413" w:rsidRPr="00CB0413" w:rsidRDefault="00CB0413" w:rsidP="00CB0413">
      <w:pPr>
        <w:tabs>
          <w:tab w:val="left" w:pos="709"/>
          <w:tab w:val="left" w:pos="851"/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413">
        <w:rPr>
          <w:rFonts w:ascii="Times New Roman" w:hAnsi="Times New Roman"/>
          <w:sz w:val="28"/>
          <w:szCs w:val="28"/>
          <w:lang w:eastAsia="ar-SA"/>
        </w:rPr>
        <w:t xml:space="preserve">2. Настоящее постановление подлежит официальному опубликованию в районной газете «Новый день» и размещению на официальном сайте </w:t>
      </w:r>
      <w:r w:rsidRPr="00CB0413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администрации Нюксенского муниципального округа в информационно-телекоммуникационной сети «Интернет».</w:t>
      </w:r>
    </w:p>
    <w:p w:rsidR="00CB0413" w:rsidRDefault="00CB0413" w:rsidP="00CB0413">
      <w:pPr>
        <w:tabs>
          <w:tab w:val="left" w:pos="709"/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B0413" w:rsidRDefault="00CB0413" w:rsidP="00CB0413">
      <w:pPr>
        <w:tabs>
          <w:tab w:val="left" w:pos="709"/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B0413" w:rsidRPr="00CB0413" w:rsidRDefault="00CB0413" w:rsidP="00CB0413">
      <w:pPr>
        <w:tabs>
          <w:tab w:val="left" w:pos="709"/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56996" w:rsidRDefault="00756996">
      <w:pPr>
        <w:rPr>
          <w:rFonts w:ascii="Times New Roman" w:hAnsi="Times New Roman"/>
          <w:szCs w:val="24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Default="00734946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</w:t>
      </w:r>
      <w:r w:rsidR="00CB041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B0413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CB0413" w:rsidSect="004D112F">
          <w:pgSz w:w="11906" w:h="16838" w:code="9"/>
          <w:pgMar w:top="1135" w:right="850" w:bottom="142" w:left="1701" w:header="720" w:footer="720" w:gutter="0"/>
          <w:cols w:space="720"/>
          <w:docGrid w:linePitch="326"/>
        </w:sectPr>
      </w:pPr>
    </w:p>
    <w:p w:rsid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  <w:sectPr w:rsidR="00CB0413" w:rsidSect="00CB0413">
          <w:pgSz w:w="16838" w:h="11906" w:orient="landscape" w:code="9"/>
          <w:pgMar w:top="1701" w:right="1135" w:bottom="850" w:left="142" w:header="720" w:footer="720" w:gutter="0"/>
          <w:cols w:space="720"/>
          <w:docGrid w:linePitch="326"/>
        </w:sect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>
        <w:rPr>
          <w:rFonts w:ascii="Times New Roman" w:eastAsia="SimSun" w:hAnsi="Times New Roman"/>
          <w:kern w:val="3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>Приложение 1</w:t>
      </w:r>
    </w:p>
    <w:p w:rsidR="00CB0413" w:rsidRPr="00CB0413" w:rsidRDefault="00CB0413" w:rsidP="00CB0413">
      <w:pPr>
        <w:suppressAutoHyphens/>
        <w:autoSpaceDN w:val="0"/>
        <w:ind w:left="1134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к постановлению администрации </w:t>
      </w:r>
    </w:p>
    <w:p w:rsidR="00CB0413" w:rsidRPr="00CB0413" w:rsidRDefault="00CB0413" w:rsidP="00CB0413">
      <w:pPr>
        <w:suppressAutoHyphens/>
        <w:autoSpaceDN w:val="0"/>
        <w:ind w:left="1134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Нюксенского </w:t>
      </w:r>
    </w:p>
    <w:p w:rsidR="00CB0413" w:rsidRPr="00CB0413" w:rsidRDefault="00CB0413" w:rsidP="00CB0413">
      <w:pPr>
        <w:suppressAutoHyphens/>
        <w:autoSpaceDN w:val="0"/>
        <w:ind w:left="1134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>муниципального округа</w:t>
      </w:r>
    </w:p>
    <w:p w:rsidR="00CB0413" w:rsidRPr="00CB0413" w:rsidRDefault="00CB0413" w:rsidP="00CB0413">
      <w:pPr>
        <w:suppressAutoHyphens/>
        <w:autoSpaceDN w:val="0"/>
        <w:ind w:left="1134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от </w:t>
      </w:r>
      <w:r>
        <w:rPr>
          <w:rFonts w:ascii="Times New Roman" w:eastAsia="SimSun" w:hAnsi="Times New Roman"/>
          <w:kern w:val="3"/>
          <w:sz w:val="28"/>
          <w:szCs w:val="28"/>
          <w:lang w:eastAsia="en-US"/>
        </w:rPr>
        <w:t>18.06.2025</w:t>
      </w: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№ </w:t>
      </w:r>
      <w:r>
        <w:rPr>
          <w:rFonts w:ascii="Times New Roman" w:eastAsia="SimSun" w:hAnsi="Times New Roman"/>
          <w:kern w:val="3"/>
          <w:sz w:val="28"/>
          <w:szCs w:val="28"/>
          <w:lang w:eastAsia="en-US"/>
        </w:rPr>
        <w:t>202</w:t>
      </w:r>
    </w:p>
    <w:p w:rsidR="00CB0413" w:rsidRPr="00CB0413" w:rsidRDefault="00CB0413" w:rsidP="00CB0413">
      <w:pPr>
        <w:suppressAutoHyphens/>
        <w:autoSpaceDN w:val="0"/>
        <w:ind w:left="1134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>Перечень недвижимого имущества</w:t>
      </w:r>
    </w:p>
    <w:p w:rsidR="00CB0413" w:rsidRPr="00CB0413" w:rsidRDefault="00CB0413" w:rsidP="00CB0413">
      <w:pPr>
        <w:suppressAutoHyphens/>
        <w:autoSpaceDN w:val="0"/>
        <w:jc w:val="right"/>
        <w:textAlignment w:val="baseline"/>
        <w:rPr>
          <w:rFonts w:ascii="Times New Roman" w:eastAsia="SimSun" w:hAnsi="Times New Roman"/>
          <w:kern w:val="3"/>
          <w:sz w:val="22"/>
          <w:szCs w:val="22"/>
          <w:lang w:eastAsia="en-US"/>
        </w:rPr>
      </w:pPr>
      <w:r w:rsidRPr="00CB0413">
        <w:rPr>
          <w:rFonts w:ascii="Times New Roman" w:eastAsia="SimSun" w:hAnsi="Times New Roman"/>
          <w:b/>
          <w:kern w:val="3"/>
          <w:szCs w:val="24"/>
          <w:lang w:eastAsia="en-US"/>
        </w:rPr>
        <w:t xml:space="preserve">     </w:t>
      </w:r>
    </w:p>
    <w:tbl>
      <w:tblPr>
        <w:tblW w:w="4957" w:type="pct"/>
        <w:tblInd w:w="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2144"/>
        <w:gridCol w:w="4109"/>
        <w:gridCol w:w="2882"/>
        <w:gridCol w:w="1671"/>
        <w:gridCol w:w="1820"/>
        <w:gridCol w:w="2407"/>
      </w:tblGrid>
      <w:tr w:rsidR="00CB0413" w:rsidRPr="00CB0413" w:rsidTr="00CB0413">
        <w:trPr>
          <w:trHeight w:val="607"/>
        </w:trPr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№ п\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Правообладатель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Адрес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(местонахождение)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Общая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площадь (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кв.м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.)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Назначение,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разрешенное использование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tabs>
                <w:tab w:val="left" w:pos="2055"/>
                <w:tab w:val="left" w:pos="2550"/>
                <w:tab w:val="center" w:pos="325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Кадастровый номер</w:t>
            </w:r>
          </w:p>
          <w:p w:rsidR="00CB0413" w:rsidRPr="00CB0413" w:rsidRDefault="00CB0413" w:rsidP="00CB0413">
            <w:pPr>
              <w:tabs>
                <w:tab w:val="left" w:pos="2055"/>
                <w:tab w:val="left" w:pos="255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(условный)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highlight w:val="yellow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Здание конторы полигона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 Нюксеница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18,9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tabs>
                <w:tab w:val="left" w:pos="49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35:09:0302003:918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highlight w:val="yellow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Резервуары противопожарного запаса воды полигона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 Нюксеница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объем 150 м. куб.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Резервуары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tabs>
                <w:tab w:val="left" w:pos="202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  <w:p w:rsidR="00CB0413" w:rsidRPr="00CB0413" w:rsidRDefault="00CB0413" w:rsidP="00CB0413">
            <w:pPr>
              <w:tabs>
                <w:tab w:val="left" w:pos="202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35:09:0302003:1010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highlight w:val="yellow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Площадка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 Нюксеница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40200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Площадка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tabs>
                <w:tab w:val="left" w:pos="52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35:09:0302003:917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highlight w:val="yellow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Линия электропередачи воздушная ВЛ-10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кВ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 Нюксеница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793,2 .м.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Электросети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35:09:0302003:1061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Сети  электроснабжения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 Нюксеница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255 м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Сети электроснабжения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35:09:0302003:787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Линия электропередачи воздушная ВЛ-04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кВ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722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Электролинии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35:09:0302003:1024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Сети  управления и  сигнализации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303,9 м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Сети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35:09:0302003:1073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Автодорога  полигона  для захоронения  ТБО  Нюксенского ЛПУМГ «Полигон для захоронения  промышленных твердых  бытовых  отходов Нюксенского ЛПУ МГ»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815,1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Автодорога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35:09:0000000:274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Земельный участок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ул.Механизаторов</w:t>
            </w:r>
            <w:proofErr w:type="spellEnd"/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3375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Земельный участок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35:09:0302003:1779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Здание детского сада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д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.Б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ерезово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, 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ул. Луговая, д.16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124,1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 здание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35:09:0201037:100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Земельный участок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д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.Б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ерезово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, 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lastRenderedPageBreak/>
              <w:t>ул. Луговая, д.16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lastRenderedPageBreak/>
              <w:t>808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Земельный участок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35:09:0201037:5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Здание нежилое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д. Кокшенская, д. 6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254,6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 здание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35:09:0101002:82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Земельный участок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д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.К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окшенская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, д.6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2349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Земельный участок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35:09:0101002:32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Помещение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муниципальный район, сельское поселение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Востровское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, деревня Вострое, улица Центральная, дом 5а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25,6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35:09:0202011:406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Земельный участок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ул.Механизаторов</w:t>
            </w:r>
            <w:proofErr w:type="spellEnd"/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1019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гаражи и автостоянки для постоянного хранения автомобилей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35:09:0302003:2033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Помещение №16 Этаж №2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ул.Набережная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, д.23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15,7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35:09:0301002:434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highlight w:val="yellow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Телятник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Вологодская область, Нюксенский район, сельское поселение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Брусноволовское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д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изовки</w:t>
            </w:r>
            <w:proofErr w:type="spellEnd"/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654,2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35:09:0201021:171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highlight w:val="yellow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Сети  канализации  полигона  для захоронения  ТБО  Нюксенского ЛПУМГ «Полигон для захоронения  </w:t>
            </w: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lastRenderedPageBreak/>
              <w:t>промышленных твердых  бытовых  отходов Нюксенского ЛПУ МГ»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lastRenderedPageBreak/>
              <w:t xml:space="preserve">Российская Федерация, Вологодская область, Нюксенский район, 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lastRenderedPageBreak/>
              <w:t>с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 Нюксеница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lastRenderedPageBreak/>
              <w:t>866,4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Сети канализационные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hAnsi="Times New Roman"/>
                <w:color w:val="292C2F"/>
                <w:szCs w:val="24"/>
                <w:shd w:val="clear" w:color="auto" w:fill="F8F8F8"/>
                <w:lang w:eastAsia="ar-SA"/>
              </w:rPr>
              <w:t>35:09:0302003:916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Помещение №11 Этаж №1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ул.Набережная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, д.23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46,6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35:09:0301002:434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Помещение №15 Этаж №2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ул.Набережная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, д.23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21,5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35:09:0301002:434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Помещение №№ 3, 9, 12, 14 Этаж №1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Вологодская область, р-н. Нюксенский, 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. 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Нюксеница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, ул.50-летия Победы, д.30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82,2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35:09:0301001:624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Административное здание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Вологодская область, Нюксенский район,  деревня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Брусноволовский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  Погост, улица Школьная, дом 1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       153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35:09:0201015:87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здание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автогаража</w:t>
            </w:r>
            <w:proofErr w:type="spellEnd"/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Вологодская область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район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 Нюксеница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ул.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Седякина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 д.32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99,6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35:09:0301001:1664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помещение №7 (2 этаж)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Вологодская область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район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 Нюксеница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ул. Набережная д.23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59,15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35:09:0301002:434</w:t>
            </w:r>
          </w:p>
        </w:tc>
      </w:tr>
      <w:tr w:rsidR="00CB0413" w:rsidRPr="00CB0413" w:rsidTr="00CB0413">
        <w:tc>
          <w:tcPr>
            <w:tcW w:w="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firstLine="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муниципальный округ</w:t>
            </w:r>
          </w:p>
        </w:tc>
        <w:tc>
          <w:tcPr>
            <w:tcW w:w="13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помещение № 9 (2 этаж)</w:t>
            </w:r>
          </w:p>
        </w:tc>
        <w:tc>
          <w:tcPr>
            <w:tcW w:w="9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Вологодская область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Нюксенский район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 Нюксеница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ул. Набережная д.23</w:t>
            </w:r>
          </w:p>
        </w:tc>
        <w:tc>
          <w:tcPr>
            <w:tcW w:w="5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15,7</w:t>
            </w:r>
          </w:p>
        </w:tc>
        <w:tc>
          <w:tcPr>
            <w:tcW w:w="5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нежилое</w:t>
            </w:r>
          </w:p>
        </w:tc>
        <w:tc>
          <w:tcPr>
            <w:tcW w:w="7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bCs/>
                <w:kern w:val="3"/>
                <w:szCs w:val="24"/>
                <w:lang w:eastAsia="en-US"/>
              </w:rPr>
              <w:t>35:09:0301002:434</w:t>
            </w:r>
          </w:p>
        </w:tc>
      </w:tr>
    </w:tbl>
    <w:p w:rsidR="00CB0413" w:rsidRPr="00CB0413" w:rsidRDefault="00CB0413" w:rsidP="00CB0413">
      <w:pPr>
        <w:tabs>
          <w:tab w:val="left" w:pos="11970"/>
        </w:tabs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lastRenderedPageBreak/>
        <w:t xml:space="preserve">                                                                 </w:t>
      </w: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Default="00CB0413" w:rsidP="00CB0413">
      <w:pPr>
        <w:suppressAutoHyphens/>
        <w:autoSpaceDN w:val="0"/>
        <w:ind w:left="11907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</w:t>
      </w:r>
    </w:p>
    <w:p w:rsidR="00CB0413" w:rsidRDefault="00CB0413" w:rsidP="00CB0413">
      <w:pPr>
        <w:suppressAutoHyphens/>
        <w:autoSpaceDN w:val="0"/>
        <w:ind w:left="11907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CB0413" w:rsidRPr="00CB0413" w:rsidRDefault="003F4E45" w:rsidP="003F4E45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>
        <w:rPr>
          <w:rFonts w:ascii="Times New Roman" w:eastAsia="SimSun" w:hAnsi="Times New Roman"/>
          <w:kern w:val="3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CB0413"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>Приложение 2</w:t>
      </w:r>
    </w:p>
    <w:p w:rsidR="00CB0413" w:rsidRPr="00CB0413" w:rsidRDefault="00CB0413" w:rsidP="00CB0413">
      <w:pPr>
        <w:suppressAutoHyphens/>
        <w:autoSpaceDN w:val="0"/>
        <w:ind w:left="11907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к постановлению администрации </w:t>
      </w:r>
    </w:p>
    <w:p w:rsidR="00CB0413" w:rsidRPr="00CB0413" w:rsidRDefault="00CB0413" w:rsidP="00CB0413">
      <w:pPr>
        <w:suppressAutoHyphens/>
        <w:autoSpaceDN w:val="0"/>
        <w:ind w:left="11907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Нюксенского </w:t>
      </w:r>
    </w:p>
    <w:p w:rsidR="00CB0413" w:rsidRPr="00CB0413" w:rsidRDefault="00CB0413" w:rsidP="00CB0413">
      <w:pPr>
        <w:suppressAutoHyphens/>
        <w:autoSpaceDN w:val="0"/>
        <w:ind w:left="11907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>муниципального округа</w:t>
      </w:r>
    </w:p>
    <w:p w:rsidR="00CB0413" w:rsidRPr="00CB0413" w:rsidRDefault="00CB0413" w:rsidP="00CB0413">
      <w:pPr>
        <w:suppressAutoHyphens/>
        <w:autoSpaceDN w:val="0"/>
        <w:ind w:left="11907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от </w:t>
      </w:r>
      <w:r>
        <w:rPr>
          <w:rFonts w:ascii="Times New Roman" w:eastAsia="SimSun" w:hAnsi="Times New Roman"/>
          <w:kern w:val="3"/>
          <w:sz w:val="28"/>
          <w:szCs w:val="28"/>
          <w:lang w:eastAsia="en-US"/>
        </w:rPr>
        <w:t>18.06.2025</w:t>
      </w: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№ </w:t>
      </w:r>
      <w:r>
        <w:rPr>
          <w:rFonts w:ascii="Times New Roman" w:eastAsia="SimSun" w:hAnsi="Times New Roman"/>
          <w:kern w:val="3"/>
          <w:sz w:val="28"/>
          <w:szCs w:val="28"/>
          <w:lang w:eastAsia="en-US"/>
        </w:rPr>
        <w:t>202</w:t>
      </w:r>
    </w:p>
    <w:p w:rsidR="00CB0413" w:rsidRDefault="00CB0413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3F4E45" w:rsidRPr="00CB0413" w:rsidRDefault="003F4E45" w:rsidP="003F4E45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  <w:r>
        <w:rPr>
          <w:rFonts w:ascii="Times New Roman" w:eastAsia="SimSun" w:hAnsi="Times New Roman"/>
          <w:kern w:val="3"/>
          <w:sz w:val="28"/>
          <w:szCs w:val="28"/>
          <w:lang w:eastAsia="en-US"/>
        </w:rPr>
        <w:t xml:space="preserve"> </w:t>
      </w:r>
      <w:r w:rsidRPr="00CB0413">
        <w:rPr>
          <w:rFonts w:ascii="Times New Roman" w:eastAsia="SimSun" w:hAnsi="Times New Roman"/>
          <w:kern w:val="3"/>
          <w:sz w:val="28"/>
          <w:szCs w:val="28"/>
          <w:lang w:eastAsia="en-US"/>
        </w:rPr>
        <w:t>Перечень движимого имущества</w:t>
      </w:r>
    </w:p>
    <w:p w:rsidR="003F4E45" w:rsidRPr="00CB0413" w:rsidRDefault="003F4E45" w:rsidP="00CB0413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420"/>
        <w:tblW w:w="479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845"/>
        <w:gridCol w:w="4574"/>
        <w:gridCol w:w="4255"/>
        <w:gridCol w:w="2511"/>
      </w:tblGrid>
      <w:tr w:rsidR="00CB0413" w:rsidRPr="00CB0413" w:rsidTr="00CB0413">
        <w:trPr>
          <w:trHeight w:val="518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№ п\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Правообладатель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Наименование имущества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Адрес</w:t>
            </w:r>
          </w:p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(местонахождение)</w:t>
            </w:r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Назначение</w:t>
            </w:r>
          </w:p>
        </w:tc>
      </w:tr>
      <w:tr w:rsidR="00CB0413" w:rsidRPr="00CB0413" w:rsidTr="00CB0413">
        <w:trPr>
          <w:trHeight w:val="707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Прицеп тракторный 2ПТС-6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Год выпуска 1987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tabs>
                <w:tab w:val="left" w:pos="49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CB0413" w:rsidRPr="00CB0413" w:rsidTr="00CB0413">
        <w:trPr>
          <w:trHeight w:val="366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Прицеп тракторный 2ПТС-4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Год выпуска 1991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CB0413" w:rsidRPr="00CB0413" w:rsidTr="00CB0413">
        <w:trPr>
          <w:trHeight w:val="593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Трактор колесный Т-150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 К</w:t>
            </w:r>
            <w:proofErr w:type="gramEnd"/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.Г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ородищна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Транспортное средство</w:t>
            </w:r>
          </w:p>
        </w:tc>
      </w:tr>
      <w:tr w:rsidR="00CB0413" w:rsidRPr="00CB0413" w:rsidTr="00CB0413">
        <w:trPr>
          <w:trHeight w:val="7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Котельное оборудование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Российская Федерация</w:t>
            </w: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д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.В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острое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ул.Центральная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CB0413" w:rsidRPr="00CB0413" w:rsidTr="00CB0413">
        <w:trPr>
          <w:trHeight w:val="1398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Весы автомобильные электронные марки «Сахалин» ВА-30-11-2 полигона для захоронения ТБО Нюксенского ЛПУМГ «Полигон для захоронения промышленных, твердых бытовых отходов Нюксенского ЛПУМГ»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bCs/>
                <w:szCs w:val="24"/>
                <w:lang w:eastAsia="zh-CN"/>
              </w:rPr>
            </w:pPr>
            <w:r w:rsidRPr="00CB0413">
              <w:rPr>
                <w:rFonts w:ascii="Times New Roman" w:eastAsia="Calibri" w:hAnsi="Times New Roman"/>
                <w:bCs/>
                <w:szCs w:val="24"/>
                <w:lang w:eastAsia="zh-CN"/>
              </w:rPr>
              <w:t>Котельная блочная модульная с модернизацией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д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.Б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ор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bCs/>
                <w:szCs w:val="24"/>
                <w:lang w:eastAsia="zh-CN"/>
              </w:rPr>
            </w:pPr>
            <w:r w:rsidRPr="00CB0413">
              <w:rPr>
                <w:rFonts w:ascii="Times New Roman" w:eastAsia="Calibri" w:hAnsi="Times New Roman"/>
                <w:bCs/>
                <w:szCs w:val="24"/>
                <w:lang w:eastAsia="zh-CN"/>
              </w:rPr>
              <w:t>Вагон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Нежилое</w:t>
            </w: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bCs/>
                <w:szCs w:val="24"/>
                <w:lang w:eastAsia="zh-CN"/>
              </w:rPr>
            </w:pPr>
            <w:r w:rsidRPr="00CB0413">
              <w:rPr>
                <w:rFonts w:ascii="Times New Roman" w:eastAsia="Calibri" w:hAnsi="Times New Roman"/>
                <w:bCs/>
                <w:szCs w:val="24"/>
                <w:lang w:eastAsia="zh-CN"/>
              </w:rPr>
              <w:t>Насосная станция полигона для захоронения ТБО Нюксенского ЛПУМГ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bCs/>
                <w:szCs w:val="24"/>
                <w:lang w:eastAsia="zh-CN"/>
              </w:rPr>
            </w:pPr>
            <w:r w:rsidRPr="00CB0413">
              <w:rPr>
                <w:rFonts w:ascii="Times New Roman" w:eastAsia="Calibri" w:hAnsi="Times New Roman"/>
                <w:bCs/>
                <w:szCs w:val="24"/>
                <w:lang w:eastAsia="zh-CN"/>
              </w:rPr>
              <w:t>Станция очистки фильтрата полигона для захоронения ТБО Нюксенского ЛПУМГ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bCs/>
                <w:szCs w:val="24"/>
                <w:lang w:eastAsia="zh-CN"/>
              </w:rPr>
            </w:pPr>
            <w:r w:rsidRPr="00CB0413">
              <w:rPr>
                <w:rFonts w:ascii="Times New Roman" w:eastAsia="Calibri" w:hAnsi="Times New Roman"/>
                <w:bCs/>
                <w:szCs w:val="24"/>
                <w:lang w:eastAsia="zh-CN"/>
              </w:rPr>
              <w:t>Котельная блочная модульная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.Г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ородищна</w:t>
            </w:r>
            <w:proofErr w:type="spell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ул.Полевая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Оборудование</w:t>
            </w: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bCs/>
                <w:szCs w:val="24"/>
                <w:lang w:eastAsia="zh-CN"/>
              </w:rPr>
            </w:pPr>
            <w:r w:rsidRPr="00CB0413">
              <w:rPr>
                <w:rFonts w:ascii="Times New Roman" w:eastAsia="Calibri" w:hAnsi="Times New Roman"/>
                <w:bCs/>
                <w:szCs w:val="24"/>
                <w:lang w:eastAsia="zh-CN"/>
              </w:rPr>
              <w:t>Автогрейдер ГС-14.02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Транспортное средство 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bCs/>
                <w:szCs w:val="24"/>
                <w:lang w:eastAsia="zh-CN"/>
              </w:rPr>
            </w:pPr>
            <w:r w:rsidRPr="00CB0413">
              <w:rPr>
                <w:rFonts w:ascii="Times New Roman" w:eastAsia="Calibri" w:hAnsi="Times New Roman"/>
                <w:bCs/>
                <w:szCs w:val="24"/>
                <w:lang w:eastAsia="zh-CN"/>
              </w:rPr>
              <w:t>Трактор колесный МТЗ-82.1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Транспортное средство 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bCs/>
                <w:szCs w:val="24"/>
                <w:lang w:eastAsia="zh-CN"/>
              </w:rPr>
            </w:pPr>
            <w:r w:rsidRPr="00CB0413">
              <w:rPr>
                <w:rFonts w:ascii="Times New Roman" w:eastAsia="Calibri" w:hAnsi="Times New Roman"/>
                <w:bCs/>
                <w:szCs w:val="24"/>
                <w:lang w:eastAsia="zh-CN"/>
              </w:rPr>
              <w:t>Трактор гусеничный ДТ-75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Транспортное средство 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bCs/>
                <w:szCs w:val="24"/>
                <w:lang w:eastAsia="zh-CN"/>
              </w:rPr>
            </w:pPr>
            <w:r w:rsidRPr="00CB0413">
              <w:rPr>
                <w:rFonts w:ascii="Times New Roman" w:eastAsia="Calibri" w:hAnsi="Times New Roman"/>
                <w:bCs/>
                <w:szCs w:val="24"/>
                <w:lang w:eastAsia="zh-CN"/>
              </w:rPr>
              <w:t>Трактор колесный МТЗ-80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Транспортное средство 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Передвижной автомагазин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bCs/>
                <w:szCs w:val="24"/>
                <w:lang w:eastAsia="zh-CN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Год выпуска 2019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Транспортное средство 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</w:tr>
      <w:tr w:rsidR="00CB0413" w:rsidRPr="00CB0413" w:rsidTr="00CB0413">
        <w:trPr>
          <w:trHeight w:val="850"/>
        </w:trPr>
        <w:tc>
          <w:tcPr>
            <w:tcW w:w="2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0413" w:rsidRPr="00CB0413" w:rsidRDefault="00CB0413" w:rsidP="00CB0413">
            <w:pPr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ind w:left="357" w:hanging="357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Нюксенский муниципальный округ</w:t>
            </w:r>
          </w:p>
        </w:tc>
        <w:tc>
          <w:tcPr>
            <w:tcW w:w="15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 xml:space="preserve">Экскаватор колесный 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год выпуска 1994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Cs w:val="24"/>
                <w:lang w:eastAsia="en-US"/>
              </w:rPr>
              <w:t>марка ЭО-2621А</w:t>
            </w:r>
          </w:p>
        </w:tc>
        <w:tc>
          <w:tcPr>
            <w:tcW w:w="14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Российская Федерация, Вологодская область, Нюксенский район, </w:t>
            </w:r>
            <w:proofErr w:type="spell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с</w:t>
            </w:r>
            <w:proofErr w:type="gramStart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.Н</w:t>
            </w:r>
            <w:proofErr w:type="gramEnd"/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>юксеница</w:t>
            </w:r>
            <w:proofErr w:type="spellEnd"/>
          </w:p>
        </w:tc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  <w:r w:rsidRPr="00CB0413"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  <w:t xml:space="preserve">Транспортное средство </w:t>
            </w:r>
          </w:p>
          <w:p w:rsidR="00CB0413" w:rsidRPr="00CB0413" w:rsidRDefault="00CB0413" w:rsidP="00CB041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  <w:lang w:eastAsia="en-US"/>
              </w:rPr>
            </w:pPr>
          </w:p>
        </w:tc>
      </w:tr>
    </w:tbl>
    <w:p w:rsidR="00CB0413" w:rsidRPr="00CB0413" w:rsidRDefault="00CB0413" w:rsidP="00CB0413">
      <w:pPr>
        <w:suppressAutoHyphens/>
        <w:autoSpaceDN w:val="0"/>
        <w:jc w:val="right"/>
        <w:textAlignment w:val="baseline"/>
        <w:rPr>
          <w:rFonts w:ascii="Times New Roman" w:eastAsia="SimSun" w:hAnsi="Times New Roman"/>
          <w:kern w:val="3"/>
          <w:sz w:val="22"/>
          <w:szCs w:val="22"/>
          <w:lang w:eastAsia="en-US"/>
        </w:rPr>
      </w:pPr>
      <w:r w:rsidRPr="00CB0413">
        <w:rPr>
          <w:rFonts w:ascii="Times New Roman" w:eastAsia="SimSun" w:hAnsi="Times New Roman"/>
          <w:b/>
          <w:kern w:val="3"/>
          <w:szCs w:val="24"/>
          <w:lang w:eastAsia="en-US"/>
        </w:rPr>
        <w:t xml:space="preserve">     </w:t>
      </w:r>
    </w:p>
    <w:p w:rsidR="00CB0413" w:rsidRPr="00CB0413" w:rsidRDefault="00CB0413" w:rsidP="00CB0413">
      <w:pPr>
        <w:suppressAutoHyphens/>
        <w:autoSpaceDN w:val="0"/>
        <w:textAlignment w:val="baseline"/>
        <w:rPr>
          <w:rFonts w:ascii="Times New Roman" w:eastAsia="Calibri" w:hAnsi="Times New Roman"/>
          <w:szCs w:val="28"/>
          <w:lang w:eastAsia="en-US"/>
        </w:rPr>
      </w:pPr>
    </w:p>
    <w:p w:rsidR="00CB0413" w:rsidRPr="00CB37CC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946" w:rsidRDefault="00734946" w:rsidP="0073494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</w:p>
    <w:sectPr w:rsidR="00734946" w:rsidSect="003F4E45">
      <w:pgSz w:w="16838" w:h="11906" w:orient="landscape" w:code="9"/>
      <w:pgMar w:top="993" w:right="1135" w:bottom="850" w:left="14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5C" w:rsidRDefault="00577C5C">
      <w:r>
        <w:separator/>
      </w:r>
    </w:p>
  </w:endnote>
  <w:endnote w:type="continuationSeparator" w:id="0">
    <w:p w:rsidR="00577C5C" w:rsidRDefault="0057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5C" w:rsidRDefault="00577C5C">
      <w:r>
        <w:separator/>
      </w:r>
    </w:p>
  </w:footnote>
  <w:footnote w:type="continuationSeparator" w:id="0">
    <w:p w:rsidR="00577C5C" w:rsidRDefault="0057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41A"/>
    <w:multiLevelType w:val="hybridMultilevel"/>
    <w:tmpl w:val="22EE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1BE417E"/>
    <w:multiLevelType w:val="hybridMultilevel"/>
    <w:tmpl w:val="22EE6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5C97"/>
    <w:rsid w:val="00100B8C"/>
    <w:rsid w:val="00104E45"/>
    <w:rsid w:val="0010786A"/>
    <w:rsid w:val="00107EC0"/>
    <w:rsid w:val="001121F0"/>
    <w:rsid w:val="00113909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3F4E45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77C5C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0413"/>
    <w:rsid w:val="00CB623D"/>
    <w:rsid w:val="00CC17E4"/>
    <w:rsid w:val="00CC6AE2"/>
    <w:rsid w:val="00CC739D"/>
    <w:rsid w:val="00CD2BA2"/>
    <w:rsid w:val="00CD2E1E"/>
    <w:rsid w:val="00CD3AA4"/>
    <w:rsid w:val="00CD5C89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6</cp:revision>
  <cp:lastPrinted>2025-06-18T11:18:00Z</cp:lastPrinted>
  <dcterms:created xsi:type="dcterms:W3CDTF">2025-06-11T06:25:00Z</dcterms:created>
  <dcterms:modified xsi:type="dcterms:W3CDTF">2025-06-18T11:22:00Z</dcterms:modified>
</cp:coreProperties>
</file>