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5F9" w:rsidRDefault="007A25F9" w:rsidP="007A25F9">
      <w:pPr>
        <w:ind w:right="145"/>
        <w:jc w:val="center"/>
        <w:rPr>
          <w:noProof/>
          <w:sz w:val="24"/>
          <w:szCs w:val="20"/>
          <w:lang w:val="en-US" w:eastAsia="ru-RU"/>
        </w:rPr>
      </w:pPr>
      <w:r>
        <w:rPr>
          <w:noProof/>
          <w:lang w:eastAsia="ru-RU"/>
        </w:rPr>
        <w:drawing>
          <wp:inline distT="0" distB="0" distL="0" distR="0">
            <wp:extent cx="695325"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7A25F9" w:rsidRDefault="007A25F9" w:rsidP="007A25F9">
      <w:pPr>
        <w:spacing w:after="120"/>
        <w:ind w:right="145"/>
        <w:jc w:val="center"/>
        <w:rPr>
          <w:rFonts w:ascii="Times New Roman" w:hAnsi="Times New Roman"/>
          <w:sz w:val="36"/>
          <w:szCs w:val="36"/>
        </w:rPr>
      </w:pPr>
      <w:r>
        <w:rPr>
          <w:rFonts w:ascii="Times New Roman" w:hAnsi="Times New Roman"/>
          <w:sz w:val="28"/>
          <w:szCs w:val="36"/>
        </w:rPr>
        <w:t>АДМИНИСТРАЦИЯ НЮКСЕНСКОГО МУНИЦИПАЛЬНОГО ОКРУГА</w:t>
      </w:r>
    </w:p>
    <w:p w:rsidR="007A25F9" w:rsidRDefault="007A25F9" w:rsidP="007A25F9">
      <w:pPr>
        <w:tabs>
          <w:tab w:val="left" w:pos="1418"/>
        </w:tabs>
        <w:spacing w:after="120"/>
        <w:ind w:right="145"/>
        <w:jc w:val="center"/>
        <w:rPr>
          <w:rFonts w:ascii="Times New Roman" w:hAnsi="Times New Roman"/>
          <w:sz w:val="28"/>
          <w:szCs w:val="36"/>
        </w:rPr>
      </w:pPr>
      <w:r>
        <w:rPr>
          <w:rFonts w:ascii="Times New Roman" w:hAnsi="Times New Roman"/>
          <w:sz w:val="28"/>
          <w:szCs w:val="36"/>
        </w:rPr>
        <w:t>ВОЛОГОДСКОЙ ОБЛАСТИ</w:t>
      </w:r>
      <w:bookmarkStart w:id="0" w:name="_GoBack"/>
      <w:bookmarkEnd w:id="0"/>
    </w:p>
    <w:p w:rsidR="007A25F9" w:rsidRDefault="007A25F9" w:rsidP="007A25F9">
      <w:pPr>
        <w:tabs>
          <w:tab w:val="left" w:pos="1418"/>
        </w:tabs>
        <w:spacing w:after="120"/>
        <w:ind w:right="145"/>
        <w:jc w:val="center"/>
        <w:rPr>
          <w:rFonts w:ascii="Times New Roman" w:hAnsi="Times New Roman"/>
          <w:b/>
          <w:sz w:val="36"/>
          <w:szCs w:val="36"/>
        </w:rPr>
      </w:pPr>
      <w:proofErr w:type="gramStart"/>
      <w:r>
        <w:rPr>
          <w:rFonts w:ascii="Times New Roman" w:hAnsi="Times New Roman"/>
          <w:b/>
          <w:sz w:val="36"/>
          <w:szCs w:val="36"/>
        </w:rPr>
        <w:t>П</w:t>
      </w:r>
      <w:proofErr w:type="gramEnd"/>
      <w:r>
        <w:rPr>
          <w:rFonts w:ascii="Times New Roman" w:hAnsi="Times New Roman"/>
          <w:b/>
          <w:sz w:val="36"/>
          <w:szCs w:val="36"/>
        </w:rPr>
        <w:t xml:space="preserve"> О С Т А Н О В Л Е Н И Е</w:t>
      </w:r>
    </w:p>
    <w:p w:rsidR="007A25F9" w:rsidRDefault="007A25F9" w:rsidP="00876234">
      <w:pPr>
        <w:spacing w:after="0" w:line="240" w:lineRule="auto"/>
        <w:rPr>
          <w:rFonts w:ascii="Times New Roman" w:eastAsia="Times New Roman" w:hAnsi="Times New Roman"/>
          <w:sz w:val="28"/>
          <w:szCs w:val="28"/>
          <w:lang w:eastAsia="ru-RU"/>
        </w:rPr>
      </w:pPr>
    </w:p>
    <w:p w:rsidR="007A25F9" w:rsidRDefault="007A25F9" w:rsidP="007A25F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 1</w:t>
      </w:r>
      <w:r w:rsidR="00E46DA2">
        <w:rPr>
          <w:rFonts w:ascii="Times New Roman" w:eastAsia="Times New Roman" w:hAnsi="Times New Roman"/>
          <w:sz w:val="28"/>
          <w:szCs w:val="28"/>
          <w:lang w:eastAsia="ru-RU"/>
        </w:rPr>
        <w:t>9</w:t>
      </w:r>
      <w:r w:rsidR="007B0E16">
        <w:rPr>
          <w:rFonts w:ascii="Times New Roman" w:eastAsia="Times New Roman" w:hAnsi="Times New Roman"/>
          <w:sz w:val="28"/>
          <w:szCs w:val="28"/>
          <w:lang w:eastAsia="ru-RU"/>
        </w:rPr>
        <w:t xml:space="preserve">.04.2024 № </w:t>
      </w:r>
      <w:r w:rsidR="00E46DA2">
        <w:rPr>
          <w:rFonts w:ascii="Times New Roman" w:eastAsia="Times New Roman" w:hAnsi="Times New Roman"/>
          <w:sz w:val="28"/>
          <w:szCs w:val="28"/>
          <w:lang w:eastAsia="ru-RU"/>
        </w:rPr>
        <w:t>136</w:t>
      </w:r>
    </w:p>
    <w:p w:rsidR="007A25F9" w:rsidRDefault="007A25F9" w:rsidP="007A25F9">
      <w:pPr>
        <w:spacing w:after="0" w:line="240" w:lineRule="auto"/>
        <w:ind w:right="6945"/>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Нюксеница</w:t>
      </w:r>
    </w:p>
    <w:p w:rsidR="007B0E16" w:rsidRPr="005E1212" w:rsidRDefault="007B0E16" w:rsidP="007B0E16">
      <w:pPr>
        <w:spacing w:after="0" w:line="240" w:lineRule="auto"/>
        <w:rPr>
          <w:rFonts w:ascii="Times New Roman" w:eastAsia="Times New Roman" w:hAnsi="Times New Roman"/>
          <w:sz w:val="28"/>
          <w:szCs w:val="28"/>
          <w:lang w:eastAsia="ru-RU"/>
        </w:rPr>
      </w:pPr>
    </w:p>
    <w:tbl>
      <w:tblPr>
        <w:tblW w:w="0" w:type="auto"/>
        <w:tblLook w:val="0000" w:firstRow="0" w:lastRow="0" w:firstColumn="0" w:lastColumn="0" w:noHBand="0" w:noVBand="0"/>
      </w:tblPr>
      <w:tblGrid>
        <w:gridCol w:w="4948"/>
      </w:tblGrid>
      <w:tr w:rsidR="007B0E16" w:rsidRPr="007B0E16" w:rsidTr="007B0E16">
        <w:trPr>
          <w:trHeight w:val="638"/>
        </w:trPr>
        <w:tc>
          <w:tcPr>
            <w:tcW w:w="4948" w:type="dxa"/>
          </w:tcPr>
          <w:p w:rsidR="007B0E16" w:rsidRPr="007B0E16" w:rsidRDefault="007B0E16" w:rsidP="007B0E16">
            <w:pPr>
              <w:spacing w:after="0" w:line="240" w:lineRule="auto"/>
              <w:jc w:val="both"/>
              <w:rPr>
                <w:rFonts w:ascii="Times New Roman" w:eastAsia="Times New Roman" w:hAnsi="Times New Roman"/>
                <w:sz w:val="28"/>
                <w:szCs w:val="20"/>
                <w:lang w:eastAsia="ru-RU"/>
              </w:rPr>
            </w:pPr>
            <w:r w:rsidRPr="007B0E16">
              <w:rPr>
                <w:rFonts w:ascii="Times New Roman" w:eastAsia="Times New Roman" w:hAnsi="Times New Roman"/>
                <w:sz w:val="28"/>
                <w:szCs w:val="20"/>
                <w:lang w:eastAsia="ru-RU"/>
              </w:rPr>
              <w:t xml:space="preserve">Об утверждении административного регламента по предоставлению муниципальной услуги </w:t>
            </w:r>
            <w:r w:rsidRPr="007B0E16">
              <w:rPr>
                <w:rFonts w:ascii="Times New Roman" w:eastAsia="Times New Roman" w:hAnsi="Times New Roman"/>
                <w:sz w:val="28"/>
                <w:szCs w:val="28"/>
                <w:lang w:eastAsia="ru-RU"/>
              </w:rPr>
              <w:t>по присвоению</w:t>
            </w:r>
            <w:r w:rsidRPr="007B0E16">
              <w:rPr>
                <w:rFonts w:ascii="Arial" w:eastAsia="Times New Roman" w:hAnsi="Arial"/>
                <w:sz w:val="24"/>
                <w:szCs w:val="20"/>
                <w:lang w:eastAsia="ru-RU"/>
              </w:rPr>
              <w:t xml:space="preserve"> </w:t>
            </w:r>
            <w:r w:rsidRPr="007B0E16">
              <w:rPr>
                <w:rFonts w:ascii="Times New Roman" w:eastAsia="Times New Roman" w:hAnsi="Times New Roman"/>
                <w:sz w:val="28"/>
                <w:szCs w:val="28"/>
                <w:lang w:eastAsia="ru-RU"/>
              </w:rPr>
              <w:t>и (или) подтверждению спортивных разрядов «второй спортивный разряд» и «третий спортивный разряд» (за исключением военно-прикладных и служебно-прикладных видов спорта)</w:t>
            </w:r>
            <w:r w:rsidRPr="007B0E16">
              <w:rPr>
                <w:rFonts w:ascii="Times New Roman" w:eastAsia="Times New Roman" w:hAnsi="Times New Roman"/>
                <w:sz w:val="28"/>
                <w:szCs w:val="20"/>
                <w:lang w:eastAsia="ru-RU"/>
              </w:rPr>
              <w:t xml:space="preserve"> </w:t>
            </w:r>
          </w:p>
          <w:p w:rsidR="007B0E16" w:rsidRPr="007B0E16" w:rsidRDefault="007B0E16" w:rsidP="007B0E16">
            <w:pPr>
              <w:spacing w:after="0" w:line="240" w:lineRule="auto"/>
              <w:jc w:val="both"/>
              <w:rPr>
                <w:rFonts w:ascii="Times New Roman" w:eastAsia="Times New Roman" w:hAnsi="Times New Roman"/>
                <w:bCs/>
                <w:sz w:val="28"/>
                <w:szCs w:val="28"/>
                <w:lang w:eastAsia="ru-RU"/>
              </w:rPr>
            </w:pPr>
          </w:p>
        </w:tc>
      </w:tr>
    </w:tbl>
    <w:p w:rsidR="005E1212" w:rsidRDefault="007B0E16" w:rsidP="005E1212">
      <w:pPr>
        <w:spacing w:after="0" w:line="240" w:lineRule="auto"/>
        <w:ind w:firstLine="567"/>
        <w:jc w:val="both"/>
        <w:rPr>
          <w:rFonts w:ascii="Times New Roman" w:eastAsia="Times New Roman" w:hAnsi="Times New Roman"/>
          <w:sz w:val="28"/>
          <w:szCs w:val="28"/>
          <w:lang w:eastAsia="ru-RU"/>
        </w:rPr>
      </w:pPr>
      <w:proofErr w:type="gramStart"/>
      <w:r w:rsidRPr="007B0E16">
        <w:rPr>
          <w:rFonts w:ascii="Times New Roman" w:eastAsia="Times New Roman" w:hAnsi="Times New Roman"/>
          <w:sz w:val="28"/>
          <w:szCs w:val="28"/>
          <w:lang w:eastAsia="ru-RU"/>
        </w:rPr>
        <w:t>В соответствие постановления администрации Нюксенского муниципального округа от 16.01.2023 № 38 «О порядке разработки и утверждения административных регламентов предоставления муниципальных услуг органами местного самоуправления Нюксенского муниципального округа, и подведомственными им учреждениями» и в целях повышения качества предоставления муниципальных услуг, Закона Вологодской области от 06.05.2022 г. № 5126-ОЗ «О преобразовании всех поселений, входящих в состав Нюксенского муниципального округа Вологодской области, путем их объединения</w:t>
      </w:r>
      <w:proofErr w:type="gramEnd"/>
      <w:r w:rsidRPr="007B0E16">
        <w:rPr>
          <w:rFonts w:ascii="Times New Roman" w:eastAsia="Times New Roman" w:hAnsi="Times New Roman"/>
          <w:sz w:val="28"/>
          <w:szCs w:val="28"/>
          <w:lang w:eastAsia="ru-RU"/>
        </w:rPr>
        <w:t xml:space="preserve">, наделения вновь образованного муниципального образования статусом муниципального округа и </w:t>
      </w:r>
      <w:proofErr w:type="gramStart"/>
      <w:r w:rsidRPr="007B0E16">
        <w:rPr>
          <w:rFonts w:ascii="Times New Roman" w:eastAsia="Times New Roman" w:hAnsi="Times New Roman"/>
          <w:sz w:val="28"/>
          <w:szCs w:val="28"/>
          <w:lang w:eastAsia="ru-RU"/>
        </w:rPr>
        <w:t>установлении</w:t>
      </w:r>
      <w:proofErr w:type="gramEnd"/>
      <w:r w:rsidRPr="007B0E16">
        <w:rPr>
          <w:rFonts w:ascii="Times New Roman" w:eastAsia="Times New Roman" w:hAnsi="Times New Roman"/>
          <w:sz w:val="28"/>
          <w:szCs w:val="28"/>
          <w:lang w:eastAsia="ru-RU"/>
        </w:rPr>
        <w:t xml:space="preserve"> границ Нюксенского муниципального округа Вологодской области»,</w:t>
      </w:r>
    </w:p>
    <w:p w:rsidR="007B0E16" w:rsidRPr="005E1212" w:rsidRDefault="007B0E16" w:rsidP="005E1212">
      <w:pPr>
        <w:spacing w:after="0" w:line="240" w:lineRule="auto"/>
        <w:ind w:firstLine="567"/>
        <w:jc w:val="both"/>
        <w:rPr>
          <w:rFonts w:ascii="Times New Roman" w:eastAsia="Times New Roman" w:hAnsi="Times New Roman"/>
          <w:sz w:val="28"/>
          <w:szCs w:val="28"/>
          <w:lang w:eastAsia="ru-RU"/>
        </w:rPr>
      </w:pPr>
      <w:r w:rsidRPr="005E1212">
        <w:rPr>
          <w:rFonts w:ascii="Times New Roman" w:eastAsia="Times New Roman" w:hAnsi="Times New Roman"/>
          <w:sz w:val="28"/>
          <w:szCs w:val="28"/>
          <w:lang w:eastAsia="ru-RU"/>
        </w:rPr>
        <w:t>ПОСТАНОВЛЯЮ:</w:t>
      </w:r>
    </w:p>
    <w:p w:rsidR="007B0E16" w:rsidRPr="007B0E16" w:rsidRDefault="007B0E16" w:rsidP="007B0E16">
      <w:pPr>
        <w:tabs>
          <w:tab w:val="left" w:pos="0"/>
        </w:tabs>
        <w:spacing w:after="0" w:line="240" w:lineRule="auto"/>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        1.Утвердить административный регламент по предоставлению муниципальной услуги по присвоению и (или) подтверждению спортивных разрядов «второй спортивный разряд» и «третий спортивный разряд» (за исключением военно-прикладных и служебно-прикладных видов спорта)</w:t>
      </w:r>
      <w:r w:rsidRPr="007B0E16">
        <w:rPr>
          <w:rFonts w:ascii="Times New Roman" w:eastAsia="Times New Roman" w:hAnsi="Times New Roman"/>
          <w:sz w:val="28"/>
          <w:szCs w:val="20"/>
          <w:lang w:eastAsia="ru-RU"/>
        </w:rPr>
        <w:t xml:space="preserve"> </w:t>
      </w:r>
      <w:r w:rsidRPr="007B0E16">
        <w:rPr>
          <w:rFonts w:ascii="Times New Roman" w:eastAsia="Times New Roman" w:hAnsi="Times New Roman"/>
          <w:sz w:val="28"/>
          <w:szCs w:val="28"/>
          <w:lang w:eastAsia="ru-RU"/>
        </w:rPr>
        <w:t>(прил</w:t>
      </w:r>
      <w:r w:rsidR="005E1212">
        <w:rPr>
          <w:rFonts w:ascii="Times New Roman" w:eastAsia="Times New Roman" w:hAnsi="Times New Roman"/>
          <w:sz w:val="28"/>
          <w:szCs w:val="28"/>
          <w:lang w:eastAsia="ru-RU"/>
        </w:rPr>
        <w:t>ожение</w:t>
      </w:r>
      <w:r w:rsidRPr="007B0E16">
        <w:rPr>
          <w:rFonts w:ascii="Times New Roman" w:eastAsia="Times New Roman" w:hAnsi="Times New Roman"/>
          <w:sz w:val="28"/>
          <w:szCs w:val="28"/>
          <w:lang w:eastAsia="ru-RU"/>
        </w:rPr>
        <w:t>).</w:t>
      </w:r>
    </w:p>
    <w:p w:rsidR="007B0E16" w:rsidRPr="007B0E16" w:rsidRDefault="007B0E16" w:rsidP="007B0E16">
      <w:pPr>
        <w:spacing w:after="0" w:line="240" w:lineRule="auto"/>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        2.</w:t>
      </w:r>
      <w:r w:rsidR="005E1212">
        <w:rPr>
          <w:rFonts w:ascii="Times New Roman" w:eastAsia="Times New Roman" w:hAnsi="Times New Roman"/>
          <w:sz w:val="28"/>
          <w:szCs w:val="28"/>
          <w:lang w:eastAsia="ru-RU"/>
        </w:rPr>
        <w:t xml:space="preserve"> </w:t>
      </w:r>
      <w:r w:rsidRPr="007B0E16">
        <w:rPr>
          <w:rFonts w:ascii="Times New Roman" w:eastAsia="Times New Roman" w:hAnsi="Times New Roman"/>
          <w:sz w:val="28"/>
          <w:szCs w:val="28"/>
          <w:lang w:eastAsia="ru-RU"/>
        </w:rPr>
        <w:t>Признать утратившим постановление администрации</w:t>
      </w:r>
      <w:r w:rsidRPr="007B0E16">
        <w:rPr>
          <w:rFonts w:ascii="Arial" w:eastAsia="Times New Roman" w:hAnsi="Arial"/>
          <w:sz w:val="24"/>
          <w:szCs w:val="20"/>
          <w:lang w:eastAsia="ru-RU"/>
        </w:rPr>
        <w:t xml:space="preserve"> </w:t>
      </w:r>
      <w:r w:rsidRPr="007B0E16">
        <w:rPr>
          <w:rFonts w:ascii="Times New Roman" w:eastAsia="Times New Roman" w:hAnsi="Times New Roman"/>
          <w:sz w:val="28"/>
          <w:szCs w:val="28"/>
          <w:lang w:eastAsia="ru-RU"/>
        </w:rPr>
        <w:t xml:space="preserve">Нюксенского муниципального района от 21.10.2020 года № 340 «Об утверждении административного регламента по предоставлению муниципальной услуги «по присвоению спортивных разрядов «второй спортивный разряд» и </w:t>
      </w:r>
      <w:r w:rsidRPr="007B0E16">
        <w:rPr>
          <w:rFonts w:ascii="Times New Roman" w:eastAsia="Times New Roman" w:hAnsi="Times New Roman"/>
          <w:sz w:val="28"/>
          <w:szCs w:val="28"/>
          <w:lang w:eastAsia="ru-RU"/>
        </w:rPr>
        <w:lastRenderedPageBreak/>
        <w:t xml:space="preserve">«третий спортивный разряд» (за исключением военно-прикладных и служебно-прикладных видов спорта) отделом культуры и спорта администрации Нюксенского муниципального района». </w:t>
      </w:r>
    </w:p>
    <w:p w:rsidR="007B0E16" w:rsidRPr="007B0E16" w:rsidRDefault="007B0E16" w:rsidP="007B0E16">
      <w:pPr>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3.Постановление подлежит официальному опубликованию  в газете «Новый день» и размещению на официальном сайте администрации Нюксенского муниципального округа в информационн</w:t>
      </w:r>
      <w:r w:rsidR="00E46DA2" w:rsidRPr="007B0E16">
        <w:rPr>
          <w:rFonts w:ascii="Times New Roman" w:eastAsia="Times New Roman" w:hAnsi="Times New Roman"/>
          <w:sz w:val="28"/>
          <w:szCs w:val="28"/>
          <w:lang w:eastAsia="ru-RU"/>
        </w:rPr>
        <w:t>о -</w:t>
      </w:r>
      <w:r w:rsidRPr="007B0E16">
        <w:rPr>
          <w:rFonts w:ascii="Times New Roman" w:eastAsia="Times New Roman" w:hAnsi="Times New Roman"/>
          <w:sz w:val="28"/>
          <w:szCs w:val="28"/>
          <w:lang w:eastAsia="ru-RU"/>
        </w:rPr>
        <w:t xml:space="preserve"> телекоммуникационной сети «Интернет», вступает в силу со дня  опубликования.</w:t>
      </w:r>
    </w:p>
    <w:p w:rsidR="007B0E16" w:rsidRPr="007B0E16" w:rsidRDefault="007B0E16" w:rsidP="005E1212">
      <w:pPr>
        <w:numPr>
          <w:ilvl w:val="0"/>
          <w:numId w:val="25"/>
        </w:numPr>
        <w:tabs>
          <w:tab w:val="left" w:pos="851"/>
        </w:tabs>
        <w:spacing w:after="0" w:line="240" w:lineRule="auto"/>
        <w:ind w:left="0" w:firstLine="567"/>
        <w:contextualSpacing/>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Контроль за исполнением настоящего постановления возложить </w:t>
      </w:r>
      <w:proofErr w:type="gramStart"/>
      <w:r w:rsidRPr="007B0E16">
        <w:rPr>
          <w:rFonts w:ascii="Times New Roman" w:eastAsia="Times New Roman" w:hAnsi="Times New Roman"/>
          <w:sz w:val="28"/>
          <w:szCs w:val="28"/>
          <w:lang w:eastAsia="ru-RU"/>
        </w:rPr>
        <w:t>на</w:t>
      </w:r>
      <w:proofErr w:type="gramEnd"/>
      <w:r w:rsidRPr="007B0E16">
        <w:rPr>
          <w:rFonts w:ascii="Times New Roman" w:eastAsia="Times New Roman" w:hAnsi="Times New Roman"/>
          <w:sz w:val="28"/>
          <w:szCs w:val="28"/>
          <w:lang w:eastAsia="ru-RU"/>
        </w:rPr>
        <w:t xml:space="preserve"> и. </w:t>
      </w:r>
      <w:proofErr w:type="gramStart"/>
      <w:r w:rsidRPr="007B0E16">
        <w:rPr>
          <w:rFonts w:ascii="Times New Roman" w:eastAsia="Times New Roman" w:hAnsi="Times New Roman"/>
          <w:sz w:val="28"/>
          <w:szCs w:val="28"/>
          <w:lang w:eastAsia="ru-RU"/>
        </w:rPr>
        <w:t>о</w:t>
      </w:r>
      <w:proofErr w:type="gramEnd"/>
      <w:r w:rsidR="005E1212">
        <w:rPr>
          <w:rFonts w:ascii="Times New Roman" w:eastAsia="Times New Roman" w:hAnsi="Times New Roman"/>
          <w:sz w:val="28"/>
          <w:szCs w:val="28"/>
          <w:lang w:eastAsia="ru-RU"/>
        </w:rPr>
        <w:t>.</w:t>
      </w:r>
      <w:r w:rsidRPr="007B0E16">
        <w:rPr>
          <w:rFonts w:ascii="Times New Roman" w:eastAsia="Times New Roman" w:hAnsi="Times New Roman"/>
          <w:sz w:val="28"/>
          <w:szCs w:val="28"/>
          <w:lang w:eastAsia="ru-RU"/>
        </w:rPr>
        <w:t xml:space="preserve"> заместителя главы Нюксенского муниципального округа Вологодской области </w:t>
      </w:r>
      <w:proofErr w:type="spellStart"/>
      <w:r w:rsidRPr="007B0E16">
        <w:rPr>
          <w:rFonts w:ascii="Times New Roman" w:eastAsia="Times New Roman" w:hAnsi="Times New Roman"/>
          <w:sz w:val="28"/>
          <w:szCs w:val="28"/>
          <w:lang w:eastAsia="ru-RU"/>
        </w:rPr>
        <w:t>Теребову</w:t>
      </w:r>
      <w:proofErr w:type="spellEnd"/>
      <w:r w:rsidRPr="007B0E16">
        <w:rPr>
          <w:rFonts w:ascii="Times New Roman" w:eastAsia="Times New Roman" w:hAnsi="Times New Roman"/>
          <w:sz w:val="28"/>
          <w:szCs w:val="28"/>
          <w:lang w:eastAsia="ru-RU"/>
        </w:rPr>
        <w:t xml:space="preserve"> С.А.</w:t>
      </w:r>
    </w:p>
    <w:p w:rsidR="007B0E16" w:rsidRPr="007B0E16" w:rsidRDefault="007B0E16" w:rsidP="007B0E16">
      <w:pPr>
        <w:tabs>
          <w:tab w:val="left" w:pos="1333"/>
        </w:tabs>
        <w:spacing w:after="0" w:line="240" w:lineRule="auto"/>
        <w:jc w:val="both"/>
        <w:rPr>
          <w:rFonts w:ascii="Times New Roman" w:eastAsia="Times New Roman" w:hAnsi="Times New Roman"/>
          <w:sz w:val="28"/>
          <w:szCs w:val="28"/>
          <w:lang w:eastAsia="ru-RU"/>
        </w:rPr>
      </w:pPr>
    </w:p>
    <w:p w:rsidR="007B0E16" w:rsidRPr="007B0E16" w:rsidRDefault="007B0E16" w:rsidP="007B0E16">
      <w:pPr>
        <w:spacing w:after="0" w:line="240" w:lineRule="auto"/>
        <w:jc w:val="both"/>
        <w:rPr>
          <w:rFonts w:ascii="Times New Roman" w:hAnsi="Times New Roman"/>
          <w:sz w:val="28"/>
          <w:szCs w:val="28"/>
        </w:rPr>
      </w:pPr>
    </w:p>
    <w:p w:rsidR="007B0E16" w:rsidRPr="007B0E16" w:rsidRDefault="007B0E16" w:rsidP="007B0E16">
      <w:pPr>
        <w:spacing w:after="0" w:line="240" w:lineRule="auto"/>
        <w:jc w:val="both"/>
        <w:rPr>
          <w:rFonts w:ascii="Times New Roman" w:hAnsi="Times New Roman"/>
          <w:sz w:val="28"/>
          <w:szCs w:val="28"/>
        </w:rPr>
      </w:pPr>
      <w:r>
        <w:rPr>
          <w:rFonts w:ascii="Times New Roman" w:hAnsi="Times New Roman"/>
          <w:sz w:val="28"/>
          <w:szCs w:val="28"/>
        </w:rPr>
        <w:t>Первый заместитель г</w:t>
      </w:r>
      <w:r w:rsidRPr="007B0E16">
        <w:rPr>
          <w:rFonts w:ascii="Times New Roman" w:hAnsi="Times New Roman"/>
          <w:sz w:val="28"/>
          <w:szCs w:val="28"/>
        </w:rPr>
        <w:t>лав</w:t>
      </w:r>
      <w:r>
        <w:rPr>
          <w:rFonts w:ascii="Times New Roman" w:hAnsi="Times New Roman"/>
          <w:sz w:val="28"/>
          <w:szCs w:val="28"/>
        </w:rPr>
        <w:t>ы</w:t>
      </w:r>
    </w:p>
    <w:p w:rsidR="007B0E16" w:rsidRPr="007B0E16" w:rsidRDefault="007B0E16" w:rsidP="007B0E16">
      <w:pPr>
        <w:spacing w:after="0" w:line="240" w:lineRule="auto"/>
        <w:jc w:val="both"/>
        <w:rPr>
          <w:rFonts w:ascii="Times New Roman" w:eastAsia="Times New Roman" w:hAnsi="Times New Roman"/>
          <w:sz w:val="28"/>
          <w:szCs w:val="28"/>
          <w:lang w:eastAsia="ru-RU"/>
        </w:rPr>
      </w:pPr>
      <w:r w:rsidRPr="007B0E16">
        <w:rPr>
          <w:rFonts w:ascii="Times New Roman" w:hAnsi="Times New Roman"/>
          <w:sz w:val="28"/>
          <w:szCs w:val="28"/>
        </w:rPr>
        <w:t xml:space="preserve">Нюксенского муниципального округа             </w:t>
      </w:r>
      <w:r>
        <w:rPr>
          <w:rFonts w:ascii="Times New Roman" w:hAnsi="Times New Roman"/>
          <w:sz w:val="28"/>
          <w:szCs w:val="28"/>
        </w:rPr>
        <w:t xml:space="preserve">                      </w:t>
      </w:r>
      <w:r w:rsidR="005E1212">
        <w:rPr>
          <w:rFonts w:ascii="Times New Roman" w:hAnsi="Times New Roman"/>
          <w:sz w:val="28"/>
          <w:szCs w:val="28"/>
        </w:rPr>
        <w:t xml:space="preserve">     </w:t>
      </w:r>
      <w:r>
        <w:rPr>
          <w:rFonts w:ascii="Times New Roman" w:hAnsi="Times New Roman"/>
          <w:sz w:val="28"/>
          <w:szCs w:val="28"/>
        </w:rPr>
        <w:t xml:space="preserve">  </w:t>
      </w:r>
      <w:r w:rsidRPr="007B0E16">
        <w:rPr>
          <w:rFonts w:ascii="Times New Roman" w:hAnsi="Times New Roman"/>
          <w:sz w:val="28"/>
          <w:szCs w:val="28"/>
        </w:rPr>
        <w:t>С.</w:t>
      </w:r>
      <w:r>
        <w:rPr>
          <w:rFonts w:ascii="Times New Roman" w:hAnsi="Times New Roman"/>
          <w:sz w:val="28"/>
          <w:szCs w:val="28"/>
        </w:rPr>
        <w:t>А.</w:t>
      </w:r>
      <w:r w:rsidR="005E1212">
        <w:rPr>
          <w:rFonts w:ascii="Times New Roman" w:hAnsi="Times New Roman"/>
          <w:sz w:val="28"/>
          <w:szCs w:val="28"/>
        </w:rPr>
        <w:t xml:space="preserve"> </w:t>
      </w:r>
      <w:r>
        <w:rPr>
          <w:rFonts w:ascii="Times New Roman" w:hAnsi="Times New Roman"/>
          <w:sz w:val="28"/>
          <w:szCs w:val="28"/>
        </w:rPr>
        <w:t>Суровцева</w:t>
      </w:r>
    </w:p>
    <w:p w:rsidR="007B0E16" w:rsidRPr="007B0E16" w:rsidRDefault="007B0E16" w:rsidP="007B0E16">
      <w:pPr>
        <w:spacing w:after="0" w:line="240" w:lineRule="auto"/>
        <w:ind w:firstLine="567"/>
        <w:jc w:val="both"/>
        <w:rPr>
          <w:rFonts w:ascii="Times New Roman" w:eastAsia="Times New Roman" w:hAnsi="Times New Roman"/>
          <w:sz w:val="28"/>
          <w:szCs w:val="28"/>
          <w:lang w:eastAsia="ru-RU"/>
        </w:rPr>
      </w:pPr>
    </w:p>
    <w:p w:rsidR="007B0E16" w:rsidRPr="007B0E16" w:rsidRDefault="007B0E16" w:rsidP="007B0E16">
      <w:pPr>
        <w:spacing w:after="0" w:line="240" w:lineRule="auto"/>
        <w:rPr>
          <w:rFonts w:ascii="Arial" w:eastAsia="Times New Roman" w:hAnsi="Arial"/>
          <w:sz w:val="24"/>
          <w:szCs w:val="20"/>
          <w:lang w:eastAsia="ru-RU"/>
        </w:rPr>
      </w:pPr>
    </w:p>
    <w:p w:rsidR="007B0E16" w:rsidRPr="007B0E16" w:rsidRDefault="007B0E16" w:rsidP="007B0E16">
      <w:pPr>
        <w:spacing w:after="0" w:line="240" w:lineRule="auto"/>
        <w:rPr>
          <w:rFonts w:ascii="Arial" w:eastAsia="Times New Roman" w:hAnsi="Arial"/>
          <w:sz w:val="24"/>
          <w:szCs w:val="20"/>
          <w:lang w:eastAsia="ru-RU"/>
        </w:rPr>
      </w:pPr>
      <w:r w:rsidRPr="007B0E16">
        <w:rPr>
          <w:rFonts w:ascii="Arial" w:eastAsia="Times New Roman" w:hAnsi="Arial"/>
          <w:sz w:val="24"/>
          <w:szCs w:val="20"/>
          <w:lang w:eastAsia="ru-RU"/>
        </w:rPr>
        <w:br w:type="page"/>
      </w:r>
    </w:p>
    <w:tbl>
      <w:tblPr>
        <w:tblpPr w:leftFromText="180" w:rightFromText="180" w:vertAnchor="text" w:horzAnchor="margin" w:tblpXSpec="right" w:tblpY="-757"/>
        <w:tblW w:w="0" w:type="auto"/>
        <w:tblBorders>
          <w:insideH w:val="single" w:sz="4" w:space="0" w:color="auto"/>
          <w:insideV w:val="single" w:sz="4" w:space="0" w:color="auto"/>
        </w:tblBorders>
        <w:tblLook w:val="04A0" w:firstRow="1" w:lastRow="0" w:firstColumn="1" w:lastColumn="0" w:noHBand="0" w:noVBand="1"/>
      </w:tblPr>
      <w:tblGrid>
        <w:gridCol w:w="4311"/>
      </w:tblGrid>
      <w:tr w:rsidR="007B0E16" w:rsidRPr="007B0E16" w:rsidTr="007B0E16">
        <w:trPr>
          <w:trHeight w:val="1701"/>
        </w:trPr>
        <w:tc>
          <w:tcPr>
            <w:tcW w:w="4311" w:type="dxa"/>
            <w:shd w:val="clear" w:color="auto" w:fill="auto"/>
          </w:tcPr>
          <w:p w:rsidR="007B0E16" w:rsidRPr="007B0E16" w:rsidRDefault="005E1212" w:rsidP="005E1212">
            <w:pPr>
              <w:shd w:val="clear" w:color="auto" w:fill="FFFFFF"/>
              <w:tabs>
                <w:tab w:val="left" w:pos="0"/>
              </w:tabs>
              <w:spacing w:after="0" w:line="322" w:lineRule="exact"/>
              <w:ind w:right="-142"/>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УТВЕРЖДЕН</w:t>
            </w:r>
          </w:p>
          <w:p w:rsidR="005E1212" w:rsidRDefault="005E1212" w:rsidP="005E1212">
            <w:pPr>
              <w:shd w:val="clear" w:color="auto" w:fill="FFFFFF"/>
              <w:tabs>
                <w:tab w:val="left" w:pos="0"/>
              </w:tabs>
              <w:spacing w:after="0" w:line="322" w:lineRule="exact"/>
              <w:ind w:right="-142"/>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7B0E16" w:rsidRPr="007B0E16">
              <w:rPr>
                <w:rFonts w:ascii="Times New Roman" w:eastAsia="Times New Roman" w:hAnsi="Times New Roman"/>
                <w:sz w:val="28"/>
                <w:szCs w:val="28"/>
                <w:lang w:eastAsia="ru-RU"/>
              </w:rPr>
              <w:t xml:space="preserve">остановлением </w:t>
            </w:r>
          </w:p>
          <w:p w:rsidR="005E1212" w:rsidRDefault="007B0E16" w:rsidP="005E1212">
            <w:pPr>
              <w:shd w:val="clear" w:color="auto" w:fill="FFFFFF"/>
              <w:tabs>
                <w:tab w:val="left" w:pos="0"/>
              </w:tabs>
              <w:spacing w:after="0" w:line="322" w:lineRule="exact"/>
              <w:ind w:right="-142"/>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администрации </w:t>
            </w:r>
          </w:p>
          <w:p w:rsidR="005E1212" w:rsidRDefault="007B0E16" w:rsidP="005E1212">
            <w:pPr>
              <w:shd w:val="clear" w:color="auto" w:fill="FFFFFF"/>
              <w:tabs>
                <w:tab w:val="left" w:pos="0"/>
              </w:tabs>
              <w:spacing w:after="0" w:line="322" w:lineRule="exact"/>
              <w:ind w:right="-142"/>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Нюксенского </w:t>
            </w:r>
          </w:p>
          <w:p w:rsidR="005E1212" w:rsidRDefault="007B0E16" w:rsidP="005E1212">
            <w:pPr>
              <w:shd w:val="clear" w:color="auto" w:fill="FFFFFF"/>
              <w:tabs>
                <w:tab w:val="left" w:pos="0"/>
              </w:tabs>
              <w:spacing w:after="0" w:line="322" w:lineRule="exact"/>
              <w:ind w:right="-142"/>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муниципального округа </w:t>
            </w:r>
          </w:p>
          <w:p w:rsidR="007B0E16" w:rsidRPr="007B0E16" w:rsidRDefault="007B0E16" w:rsidP="005E1212">
            <w:pPr>
              <w:shd w:val="clear" w:color="auto" w:fill="FFFFFF"/>
              <w:tabs>
                <w:tab w:val="left" w:pos="0"/>
              </w:tabs>
              <w:spacing w:after="0" w:line="322" w:lineRule="exact"/>
              <w:ind w:right="-142"/>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19.04.2024</w:t>
            </w:r>
            <w:r w:rsidRPr="007B0E16">
              <w:rPr>
                <w:rFonts w:ascii="Times New Roman" w:eastAsia="Times New Roman" w:hAnsi="Times New Roman"/>
                <w:sz w:val="28"/>
                <w:szCs w:val="28"/>
                <w:lang w:eastAsia="ru-RU"/>
              </w:rPr>
              <w:t xml:space="preserve"> № </w:t>
            </w:r>
            <w:r w:rsidR="00E46DA2">
              <w:rPr>
                <w:rFonts w:ascii="Times New Roman" w:eastAsia="Times New Roman" w:hAnsi="Times New Roman"/>
                <w:sz w:val="28"/>
                <w:szCs w:val="28"/>
                <w:lang w:eastAsia="ru-RU"/>
              </w:rPr>
              <w:t>136</w:t>
            </w:r>
          </w:p>
        </w:tc>
      </w:tr>
    </w:tbl>
    <w:p w:rsidR="007B0E16" w:rsidRPr="007B0E16" w:rsidRDefault="007B0E16" w:rsidP="007B0E16">
      <w:pPr>
        <w:spacing w:after="0" w:line="240" w:lineRule="auto"/>
        <w:rPr>
          <w:rFonts w:ascii="Times New Roman" w:eastAsia="Times New Roman" w:hAnsi="Times New Roman"/>
          <w:snapToGrid w:val="0"/>
          <w:sz w:val="28"/>
          <w:szCs w:val="20"/>
          <w:lang w:eastAsia="ru-RU"/>
        </w:rPr>
      </w:pPr>
    </w:p>
    <w:p w:rsidR="007B0E16" w:rsidRPr="007B0E16" w:rsidRDefault="007B0E16" w:rsidP="007B0E16">
      <w:pPr>
        <w:spacing w:after="0" w:line="240" w:lineRule="auto"/>
        <w:rPr>
          <w:rFonts w:ascii="Times New Roman" w:eastAsia="Times New Roman" w:hAnsi="Times New Roman"/>
          <w:snapToGrid w:val="0"/>
          <w:sz w:val="28"/>
          <w:szCs w:val="20"/>
          <w:lang w:eastAsia="ru-RU"/>
        </w:rPr>
      </w:pPr>
    </w:p>
    <w:p w:rsidR="007B0E16" w:rsidRPr="007B0E16" w:rsidRDefault="007B0E16" w:rsidP="007B0E16">
      <w:pPr>
        <w:spacing w:after="0" w:line="240" w:lineRule="auto"/>
        <w:rPr>
          <w:rFonts w:ascii="Times New Roman" w:eastAsia="Times New Roman" w:hAnsi="Times New Roman"/>
          <w:snapToGrid w:val="0"/>
          <w:sz w:val="28"/>
          <w:szCs w:val="20"/>
          <w:lang w:eastAsia="ru-RU"/>
        </w:rPr>
      </w:pPr>
    </w:p>
    <w:p w:rsidR="007B0E16" w:rsidRPr="007B0E16" w:rsidRDefault="007B0E16" w:rsidP="007B0E16">
      <w:pPr>
        <w:tabs>
          <w:tab w:val="left" w:pos="4185"/>
        </w:tabs>
        <w:spacing w:after="0"/>
        <w:jc w:val="both"/>
        <w:rPr>
          <w:rFonts w:ascii="Times New Roman" w:eastAsia="Times New Roman" w:hAnsi="Times New Roman"/>
          <w:sz w:val="28"/>
          <w:szCs w:val="28"/>
          <w:lang w:eastAsia="ru-RU"/>
        </w:rPr>
      </w:pPr>
    </w:p>
    <w:p w:rsidR="005E1212" w:rsidRPr="005E1212" w:rsidRDefault="005E1212" w:rsidP="005E1212">
      <w:pPr>
        <w:widowControl w:val="0"/>
        <w:autoSpaceDE w:val="0"/>
        <w:autoSpaceDN w:val="0"/>
        <w:adjustRightInd w:val="0"/>
        <w:spacing w:after="0" w:line="240" w:lineRule="auto"/>
        <w:ind w:firstLine="540"/>
        <w:jc w:val="right"/>
        <w:rPr>
          <w:rFonts w:ascii="Times New Roman" w:eastAsia="Times New Roman" w:hAnsi="Times New Roman"/>
          <w:sz w:val="28"/>
          <w:szCs w:val="28"/>
          <w:lang w:eastAsia="ru-RU"/>
        </w:rPr>
      </w:pPr>
      <w:r w:rsidRPr="005E1212">
        <w:rPr>
          <w:rFonts w:ascii="Times New Roman" w:eastAsia="Times New Roman" w:hAnsi="Times New Roman"/>
          <w:sz w:val="28"/>
          <w:szCs w:val="28"/>
          <w:lang w:eastAsia="ru-RU"/>
        </w:rPr>
        <w:t>(приложение)</w:t>
      </w:r>
    </w:p>
    <w:p w:rsidR="005E1212" w:rsidRDefault="005E1212" w:rsidP="007B0E16">
      <w:pPr>
        <w:widowControl w:val="0"/>
        <w:autoSpaceDE w:val="0"/>
        <w:autoSpaceDN w:val="0"/>
        <w:adjustRightInd w:val="0"/>
        <w:spacing w:after="0" w:line="240" w:lineRule="auto"/>
        <w:ind w:firstLine="540"/>
        <w:jc w:val="center"/>
        <w:rPr>
          <w:rFonts w:ascii="Times New Roman" w:eastAsia="Times New Roman" w:hAnsi="Times New Roman"/>
          <w:b/>
          <w:sz w:val="28"/>
          <w:szCs w:val="28"/>
          <w:lang w:eastAsia="ru-RU"/>
        </w:rPr>
      </w:pPr>
    </w:p>
    <w:p w:rsidR="005E1212" w:rsidRDefault="005E1212" w:rsidP="007B0E16">
      <w:pPr>
        <w:widowControl w:val="0"/>
        <w:autoSpaceDE w:val="0"/>
        <w:autoSpaceDN w:val="0"/>
        <w:adjustRightInd w:val="0"/>
        <w:spacing w:after="0" w:line="240" w:lineRule="auto"/>
        <w:ind w:firstLine="540"/>
        <w:jc w:val="center"/>
        <w:rPr>
          <w:rFonts w:ascii="Times New Roman" w:eastAsia="Times New Roman" w:hAnsi="Times New Roman"/>
          <w:b/>
          <w:sz w:val="28"/>
          <w:szCs w:val="28"/>
          <w:lang w:eastAsia="ru-RU"/>
        </w:rPr>
      </w:pPr>
    </w:p>
    <w:p w:rsidR="007B0E16" w:rsidRPr="007B0E16" w:rsidRDefault="007B0E16" w:rsidP="007B0E16">
      <w:pPr>
        <w:widowControl w:val="0"/>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7B0E16">
        <w:rPr>
          <w:rFonts w:ascii="Times New Roman" w:eastAsia="Times New Roman" w:hAnsi="Times New Roman"/>
          <w:b/>
          <w:sz w:val="28"/>
          <w:szCs w:val="28"/>
          <w:lang w:eastAsia="ru-RU"/>
        </w:rPr>
        <w:t>Административный регламент предоставления муниципальной услуги по присвоению и (или) подтверждению спортивных разрядов «второй спортивный разряд» и «третий спортивный разряд»</w:t>
      </w:r>
    </w:p>
    <w:p w:rsidR="007B0E16" w:rsidRPr="007B0E16" w:rsidRDefault="007B0E16" w:rsidP="007B0E16">
      <w:pPr>
        <w:widowControl w:val="0"/>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7B0E16">
        <w:rPr>
          <w:rFonts w:ascii="Times New Roman" w:eastAsia="Times New Roman" w:hAnsi="Times New Roman"/>
          <w:b/>
          <w:sz w:val="28"/>
          <w:szCs w:val="28"/>
          <w:lang w:eastAsia="ru-RU"/>
        </w:rPr>
        <w:t xml:space="preserve"> (за исключением военно-прикладных и служебно-прикладных видов спорта)</w:t>
      </w:r>
    </w:p>
    <w:p w:rsidR="007B0E16" w:rsidRPr="007B0E16" w:rsidRDefault="007B0E16" w:rsidP="007B0E16">
      <w:pPr>
        <w:autoSpaceDE w:val="0"/>
        <w:autoSpaceDN w:val="0"/>
        <w:adjustRightInd w:val="0"/>
        <w:spacing w:after="0" w:line="240" w:lineRule="auto"/>
        <w:jc w:val="center"/>
        <w:outlineLvl w:val="1"/>
        <w:rPr>
          <w:rFonts w:ascii="Times New Roman" w:eastAsia="Times New Roman" w:hAnsi="Times New Roman"/>
          <w:bCs/>
          <w:sz w:val="28"/>
          <w:szCs w:val="28"/>
          <w:lang w:eastAsia="ru-RU"/>
        </w:rPr>
      </w:pPr>
    </w:p>
    <w:p w:rsidR="007B0E16" w:rsidRPr="007B0E16" w:rsidRDefault="007B0E16" w:rsidP="007B0E16">
      <w:pPr>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sidRPr="007B0E16">
        <w:rPr>
          <w:rFonts w:ascii="Times New Roman" w:eastAsia="Times New Roman" w:hAnsi="Times New Roman"/>
          <w:b/>
          <w:bCs/>
          <w:sz w:val="28"/>
          <w:szCs w:val="28"/>
          <w:lang w:val="en-US" w:eastAsia="ru-RU"/>
        </w:rPr>
        <w:t>I</w:t>
      </w:r>
      <w:r w:rsidRPr="007B0E16">
        <w:rPr>
          <w:rFonts w:ascii="Times New Roman" w:eastAsia="Times New Roman" w:hAnsi="Times New Roman"/>
          <w:b/>
          <w:bCs/>
          <w:sz w:val="28"/>
          <w:szCs w:val="28"/>
          <w:lang w:eastAsia="ru-RU"/>
        </w:rPr>
        <w:t>. Общие положения</w:t>
      </w:r>
    </w:p>
    <w:p w:rsidR="007B0E16" w:rsidRPr="007B0E16" w:rsidRDefault="007B0E16" w:rsidP="007B0E16">
      <w:pPr>
        <w:autoSpaceDE w:val="0"/>
        <w:autoSpaceDN w:val="0"/>
        <w:adjustRightInd w:val="0"/>
        <w:spacing w:after="0" w:line="240" w:lineRule="auto"/>
        <w:jc w:val="center"/>
        <w:outlineLvl w:val="1"/>
        <w:rPr>
          <w:rFonts w:ascii="Times New Roman" w:eastAsia="Times New Roman" w:hAnsi="Times New Roman"/>
          <w:bCs/>
          <w:sz w:val="28"/>
          <w:szCs w:val="28"/>
          <w:lang w:eastAsia="ru-RU"/>
        </w:rPr>
      </w:pPr>
    </w:p>
    <w:p w:rsidR="007B0E16" w:rsidRPr="007B0E16" w:rsidRDefault="007B0E16" w:rsidP="007B0E1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1.1. Административный регламент предоставления муниципальной услуги по присвоению и (или) подтверждению спортивных разрядов «второй спортивный разряд» и «третий спортивный разряд» (за исключением военно-прикладных и служебно-прикладных видов спорта)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7B0E16" w:rsidRPr="007B0E16" w:rsidRDefault="007B0E16" w:rsidP="007B0E1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Муниципальная услуга включает в себя:</w:t>
      </w:r>
    </w:p>
    <w:p w:rsidR="007B0E16" w:rsidRPr="007B0E16" w:rsidRDefault="007B0E16" w:rsidP="007B0E1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1)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7B0E16" w:rsidRPr="007B0E16" w:rsidRDefault="007B0E16" w:rsidP="007B0E1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 подтверждение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7B0E16" w:rsidRPr="007B0E16" w:rsidRDefault="007B0E16" w:rsidP="007B0E1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1.2. Заявителями при предоставлении муниципальной услуги являются региональные спортивные федерации, местные спортивной федерации (также далее – спортивная федерация) по месту их территориальной сферы деятельности, в случае их отсутствия  или приостановления действия государственной аккредитации региональной спортивной федераци</w:t>
      </w:r>
      <w:proofErr w:type="gramStart"/>
      <w:r w:rsidRPr="007B0E16">
        <w:rPr>
          <w:rFonts w:ascii="Times New Roman" w:eastAsia="Times New Roman" w:hAnsi="Times New Roman"/>
          <w:sz w:val="28"/>
          <w:szCs w:val="28"/>
          <w:lang w:eastAsia="ru-RU"/>
        </w:rPr>
        <w:t>и-</w:t>
      </w:r>
      <w:proofErr w:type="gramEnd"/>
      <w:r w:rsidRPr="007B0E16">
        <w:rPr>
          <w:rFonts w:ascii="Times New Roman" w:eastAsia="Times New Roman" w:hAnsi="Times New Roman"/>
          <w:sz w:val="28"/>
          <w:szCs w:val="28"/>
          <w:lang w:eastAsia="ru-RU"/>
        </w:rPr>
        <w:t xml:space="preserve">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 по месту их нахождения   либо их уполномоченные представители (далее – заявители). </w:t>
      </w:r>
    </w:p>
    <w:p w:rsidR="007B0E16" w:rsidRPr="007B0E16" w:rsidRDefault="007B0E16" w:rsidP="007B0E16">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1.3. Место нахождения администрации Нюксенского муниципального округа, </w:t>
      </w:r>
      <w:r w:rsidRPr="007B0E16">
        <w:rPr>
          <w:rFonts w:ascii="Times New Roman" w:eastAsia="Times New Roman" w:hAnsi="Times New Roman"/>
          <w:iCs/>
          <w:sz w:val="28"/>
          <w:szCs w:val="28"/>
          <w:lang w:eastAsia="ru-RU"/>
        </w:rPr>
        <w:t>его структурных подразделений (далее – Уполномоченный орган)</w:t>
      </w:r>
      <w:r w:rsidRPr="007B0E16">
        <w:rPr>
          <w:rFonts w:ascii="Times New Roman" w:eastAsia="Times New Roman" w:hAnsi="Times New Roman"/>
          <w:sz w:val="28"/>
          <w:szCs w:val="28"/>
          <w:lang w:eastAsia="ru-RU"/>
        </w:rPr>
        <w:t>:</w:t>
      </w:r>
    </w:p>
    <w:p w:rsidR="00E46DA2" w:rsidRDefault="007B0E16" w:rsidP="007B0E16">
      <w:pPr>
        <w:tabs>
          <w:tab w:val="left" w:pos="851"/>
        </w:tabs>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Почтовый адрес Уполномоченного органа: 161380, Вологодская область, Нюксенский муниципальный округ, </w:t>
      </w:r>
      <w:proofErr w:type="gramStart"/>
      <w:r w:rsidRPr="007B0E16">
        <w:rPr>
          <w:rFonts w:ascii="Times New Roman" w:eastAsia="Times New Roman" w:hAnsi="Times New Roman"/>
          <w:sz w:val="28"/>
          <w:szCs w:val="28"/>
          <w:lang w:eastAsia="ru-RU"/>
        </w:rPr>
        <w:t>с</w:t>
      </w:r>
      <w:proofErr w:type="gramEnd"/>
      <w:r w:rsidRPr="007B0E16">
        <w:rPr>
          <w:rFonts w:ascii="Times New Roman" w:eastAsia="Times New Roman" w:hAnsi="Times New Roman"/>
          <w:sz w:val="28"/>
          <w:szCs w:val="28"/>
          <w:lang w:eastAsia="ru-RU"/>
        </w:rPr>
        <w:t xml:space="preserve">. </w:t>
      </w:r>
      <w:proofErr w:type="gramStart"/>
      <w:r w:rsidRPr="007B0E16">
        <w:rPr>
          <w:rFonts w:ascii="Times New Roman" w:eastAsia="Times New Roman" w:hAnsi="Times New Roman"/>
          <w:sz w:val="28"/>
          <w:szCs w:val="28"/>
          <w:lang w:eastAsia="ru-RU"/>
        </w:rPr>
        <w:t>Нюксеница</w:t>
      </w:r>
      <w:proofErr w:type="gramEnd"/>
      <w:r w:rsidRPr="007B0E16">
        <w:rPr>
          <w:rFonts w:ascii="Times New Roman" w:eastAsia="Times New Roman" w:hAnsi="Times New Roman"/>
          <w:sz w:val="28"/>
          <w:szCs w:val="28"/>
          <w:lang w:eastAsia="ru-RU"/>
        </w:rPr>
        <w:t>, ул. Советская, дом 13, кабинет № 14. Отдел культуры, спорта и молодежной политики администрации округа.</w:t>
      </w:r>
    </w:p>
    <w:p w:rsidR="00E46DA2" w:rsidRDefault="00E46DA2" w:rsidP="007B0E16">
      <w:pPr>
        <w:tabs>
          <w:tab w:val="left" w:pos="851"/>
        </w:tabs>
        <w:spacing w:after="0" w:line="240" w:lineRule="auto"/>
        <w:ind w:firstLine="567"/>
        <w:jc w:val="both"/>
        <w:rPr>
          <w:rFonts w:ascii="Times New Roman" w:eastAsia="Times New Roman" w:hAnsi="Times New Roman"/>
          <w:sz w:val="28"/>
          <w:szCs w:val="28"/>
          <w:lang w:eastAsia="ru-RU"/>
        </w:rPr>
      </w:pPr>
    </w:p>
    <w:p w:rsidR="005E1212" w:rsidRDefault="005E1212" w:rsidP="007B0E16">
      <w:pPr>
        <w:tabs>
          <w:tab w:val="left" w:pos="851"/>
        </w:tabs>
        <w:spacing w:after="0" w:line="240" w:lineRule="auto"/>
        <w:ind w:firstLine="567"/>
        <w:jc w:val="both"/>
        <w:rPr>
          <w:rFonts w:ascii="Times New Roman" w:eastAsia="Times New Roman" w:hAnsi="Times New Roman"/>
          <w:sz w:val="28"/>
          <w:szCs w:val="28"/>
          <w:lang w:eastAsia="ru-RU"/>
        </w:rPr>
      </w:pPr>
    </w:p>
    <w:p w:rsidR="007B0E16" w:rsidRPr="007B0E16" w:rsidRDefault="007B0E16" w:rsidP="007B0E16">
      <w:pPr>
        <w:tabs>
          <w:tab w:val="left" w:pos="851"/>
        </w:tabs>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lastRenderedPageBreak/>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7B0E16" w:rsidRPr="007B0E16" w:rsidTr="005E121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16" w:rsidRPr="007B0E16" w:rsidRDefault="007B0E16" w:rsidP="007B0E16">
            <w:pPr>
              <w:widowControl w:val="0"/>
              <w:spacing w:after="0" w:line="240" w:lineRule="auto"/>
              <w:ind w:right="-5"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Понедельник</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16" w:rsidRPr="007B0E16" w:rsidRDefault="007B0E16" w:rsidP="007B0E16">
            <w:pPr>
              <w:spacing w:after="0" w:line="240" w:lineRule="auto"/>
              <w:ind w:right="-5" w:firstLine="709"/>
              <w:jc w:val="both"/>
              <w:rPr>
                <w:rFonts w:ascii="Times New Roman" w:hAnsi="Times New Roman"/>
                <w:sz w:val="28"/>
                <w:szCs w:val="28"/>
                <w:lang w:eastAsia="ru-RU"/>
              </w:rPr>
            </w:pPr>
            <w:r w:rsidRPr="007B0E16">
              <w:rPr>
                <w:rFonts w:ascii="Times New Roman" w:hAnsi="Times New Roman"/>
                <w:sz w:val="28"/>
                <w:szCs w:val="28"/>
                <w:lang w:eastAsia="ru-RU"/>
              </w:rPr>
              <w:t>08.00-13.00; 14.00-17.00</w:t>
            </w:r>
          </w:p>
        </w:tc>
      </w:tr>
      <w:tr w:rsidR="007B0E16" w:rsidRPr="007B0E16" w:rsidTr="005E121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16" w:rsidRPr="007B0E16" w:rsidRDefault="007B0E16" w:rsidP="007B0E16">
            <w:pPr>
              <w:widowControl w:val="0"/>
              <w:spacing w:after="0" w:line="240" w:lineRule="auto"/>
              <w:ind w:right="-5"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Вторник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7B0E16" w:rsidRPr="007B0E16" w:rsidRDefault="007B0E16" w:rsidP="007B0E16">
            <w:pPr>
              <w:widowControl w:val="0"/>
              <w:spacing w:after="0" w:line="240" w:lineRule="auto"/>
              <w:ind w:firstLine="709"/>
              <w:rPr>
                <w:rFonts w:ascii="Times New Roman" w:hAnsi="Times New Roman"/>
                <w:sz w:val="28"/>
                <w:szCs w:val="28"/>
                <w:lang w:eastAsia="ru-RU"/>
              </w:rPr>
            </w:pPr>
            <w:r w:rsidRPr="007B0E16">
              <w:rPr>
                <w:rFonts w:ascii="Times New Roman" w:hAnsi="Times New Roman"/>
                <w:sz w:val="28"/>
                <w:szCs w:val="28"/>
                <w:lang w:eastAsia="ru-RU"/>
              </w:rPr>
              <w:t>09.00-13.00; 14.00-17.00</w:t>
            </w:r>
          </w:p>
        </w:tc>
      </w:tr>
      <w:tr w:rsidR="007B0E16" w:rsidRPr="007B0E16" w:rsidTr="005E121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16" w:rsidRPr="007B0E16" w:rsidRDefault="007B0E16" w:rsidP="007B0E16">
            <w:pPr>
              <w:widowControl w:val="0"/>
              <w:spacing w:after="0" w:line="240" w:lineRule="auto"/>
              <w:ind w:right="-5"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7B0E16" w:rsidRPr="007B0E16" w:rsidRDefault="007B0E16" w:rsidP="007B0E16">
            <w:pPr>
              <w:widowControl w:val="0"/>
              <w:spacing w:after="0" w:line="240" w:lineRule="auto"/>
              <w:ind w:firstLine="709"/>
              <w:jc w:val="right"/>
              <w:rPr>
                <w:rFonts w:ascii="Times New Roman" w:hAnsi="Times New Roman"/>
                <w:sz w:val="28"/>
                <w:szCs w:val="28"/>
                <w:lang w:eastAsia="ru-RU"/>
              </w:rPr>
            </w:pPr>
          </w:p>
        </w:tc>
      </w:tr>
      <w:tr w:rsidR="007B0E16" w:rsidRPr="007B0E16" w:rsidTr="005E121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16" w:rsidRPr="007B0E16" w:rsidRDefault="007B0E16" w:rsidP="007B0E16">
            <w:pPr>
              <w:widowControl w:val="0"/>
              <w:spacing w:after="0" w:line="240" w:lineRule="auto"/>
              <w:ind w:right="-5"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7B0E16" w:rsidRPr="007B0E16" w:rsidRDefault="007B0E16" w:rsidP="007B0E16">
            <w:pPr>
              <w:widowControl w:val="0"/>
              <w:spacing w:after="0" w:line="240" w:lineRule="auto"/>
              <w:ind w:firstLine="709"/>
              <w:jc w:val="right"/>
              <w:rPr>
                <w:rFonts w:ascii="Times New Roman" w:hAnsi="Times New Roman"/>
                <w:sz w:val="28"/>
                <w:szCs w:val="28"/>
                <w:lang w:eastAsia="ru-RU"/>
              </w:rPr>
            </w:pPr>
          </w:p>
        </w:tc>
      </w:tr>
      <w:tr w:rsidR="007B0E16" w:rsidRPr="007B0E16" w:rsidTr="005E121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16" w:rsidRPr="007B0E16" w:rsidRDefault="007B0E16" w:rsidP="007B0E16">
            <w:pPr>
              <w:widowControl w:val="0"/>
              <w:spacing w:after="0" w:line="240" w:lineRule="auto"/>
              <w:ind w:right="-5"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7B0E16" w:rsidRPr="007B0E16" w:rsidRDefault="007B0E16" w:rsidP="007B0E16">
            <w:pPr>
              <w:widowControl w:val="0"/>
              <w:spacing w:after="0" w:line="240" w:lineRule="auto"/>
              <w:ind w:right="-5" w:firstLine="709"/>
              <w:jc w:val="both"/>
              <w:rPr>
                <w:rFonts w:ascii="Times New Roman" w:hAnsi="Times New Roman"/>
                <w:sz w:val="28"/>
                <w:szCs w:val="28"/>
                <w:lang w:eastAsia="ru-RU"/>
              </w:rPr>
            </w:pPr>
          </w:p>
        </w:tc>
      </w:tr>
      <w:tr w:rsidR="007B0E16" w:rsidRPr="007B0E16" w:rsidTr="005E121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16" w:rsidRPr="007B0E16" w:rsidRDefault="007B0E16" w:rsidP="007B0E16">
            <w:pPr>
              <w:widowControl w:val="0"/>
              <w:spacing w:after="0" w:line="240" w:lineRule="auto"/>
              <w:ind w:right="-5"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16" w:rsidRPr="007B0E16" w:rsidRDefault="007B0E16" w:rsidP="007B0E16">
            <w:pPr>
              <w:widowControl w:val="0"/>
              <w:spacing w:after="0" w:line="240" w:lineRule="auto"/>
              <w:ind w:right="-5" w:firstLine="709"/>
              <w:jc w:val="both"/>
              <w:rPr>
                <w:rFonts w:ascii="Times New Roman" w:hAnsi="Times New Roman"/>
                <w:sz w:val="28"/>
                <w:szCs w:val="28"/>
                <w:lang w:eastAsia="ru-RU"/>
              </w:rPr>
            </w:pPr>
            <w:r w:rsidRPr="007B0E16">
              <w:rPr>
                <w:rFonts w:ascii="Times New Roman" w:hAnsi="Times New Roman"/>
                <w:sz w:val="28"/>
                <w:szCs w:val="28"/>
                <w:lang w:eastAsia="ru-RU"/>
              </w:rPr>
              <w:t>Выходной день</w:t>
            </w:r>
          </w:p>
        </w:tc>
      </w:tr>
      <w:tr w:rsidR="007B0E16" w:rsidRPr="007B0E16" w:rsidTr="005E121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16" w:rsidRPr="007B0E16" w:rsidRDefault="007B0E16" w:rsidP="007B0E16">
            <w:pPr>
              <w:widowControl w:val="0"/>
              <w:spacing w:after="0" w:line="240" w:lineRule="auto"/>
              <w:ind w:right="-5"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16" w:rsidRPr="007B0E16" w:rsidRDefault="007B0E16" w:rsidP="007B0E16">
            <w:pPr>
              <w:widowControl w:val="0"/>
              <w:spacing w:after="0" w:line="240" w:lineRule="auto"/>
              <w:ind w:right="-5" w:firstLine="709"/>
              <w:jc w:val="both"/>
              <w:rPr>
                <w:rFonts w:ascii="Times New Roman" w:hAnsi="Times New Roman"/>
                <w:sz w:val="28"/>
                <w:szCs w:val="28"/>
                <w:lang w:eastAsia="ru-RU"/>
              </w:rPr>
            </w:pPr>
            <w:r w:rsidRPr="007B0E16">
              <w:rPr>
                <w:rFonts w:ascii="Times New Roman" w:hAnsi="Times New Roman"/>
                <w:sz w:val="28"/>
                <w:szCs w:val="28"/>
                <w:lang w:eastAsia="ru-RU"/>
              </w:rPr>
              <w:t>Выходной день</w:t>
            </w:r>
          </w:p>
        </w:tc>
      </w:tr>
      <w:tr w:rsidR="007B0E16" w:rsidRPr="007B0E16" w:rsidTr="005E121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16" w:rsidRPr="007B0E16" w:rsidRDefault="007B0E16" w:rsidP="007B0E16">
            <w:pPr>
              <w:widowControl w:val="0"/>
              <w:spacing w:after="0" w:line="240" w:lineRule="auto"/>
              <w:ind w:right="-5"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16" w:rsidRPr="007B0E16" w:rsidRDefault="007B0E16" w:rsidP="007B0E16">
            <w:pPr>
              <w:widowControl w:val="0"/>
              <w:spacing w:after="0" w:line="240" w:lineRule="auto"/>
              <w:ind w:right="-5" w:firstLine="709"/>
              <w:rPr>
                <w:rFonts w:ascii="Times New Roman" w:hAnsi="Times New Roman"/>
                <w:sz w:val="28"/>
                <w:szCs w:val="28"/>
                <w:lang w:eastAsia="ru-RU"/>
              </w:rPr>
            </w:pPr>
            <w:r w:rsidRPr="007B0E16">
              <w:rPr>
                <w:rFonts w:ascii="Times New Roman" w:hAnsi="Times New Roman"/>
                <w:sz w:val="28"/>
                <w:szCs w:val="28"/>
                <w:lang w:eastAsia="ru-RU"/>
              </w:rPr>
              <w:t>09.00-13.00; 14.00-16.00</w:t>
            </w:r>
          </w:p>
        </w:tc>
      </w:tr>
    </w:tbl>
    <w:p w:rsidR="007B0E16" w:rsidRPr="007B0E16" w:rsidRDefault="007B0E16" w:rsidP="007B0E16">
      <w:pPr>
        <w:spacing w:after="0" w:line="240" w:lineRule="auto"/>
        <w:ind w:firstLine="567"/>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График приема документов: соответствует графику работы Уполномоченного органа.</w:t>
      </w:r>
    </w:p>
    <w:p w:rsidR="007B0E16" w:rsidRPr="007B0E16" w:rsidRDefault="007B0E16" w:rsidP="007B0E16">
      <w:pPr>
        <w:spacing w:after="0" w:line="240" w:lineRule="auto"/>
        <w:ind w:right="-143"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График личного приема руководителя Уполномоченного органа:</w:t>
      </w:r>
      <w:r w:rsidRPr="007B0E16">
        <w:rPr>
          <w:rFonts w:ascii="Arial" w:eastAsia="Times New Roman" w:hAnsi="Arial"/>
          <w:sz w:val="24"/>
          <w:szCs w:val="20"/>
          <w:lang w:eastAsia="ru-RU"/>
        </w:rPr>
        <w:t xml:space="preserve"> </w:t>
      </w:r>
      <w:r w:rsidRPr="007B0E16">
        <w:rPr>
          <w:rFonts w:ascii="Times New Roman" w:eastAsia="Times New Roman" w:hAnsi="Times New Roman"/>
          <w:sz w:val="28"/>
          <w:szCs w:val="28"/>
          <w:lang w:eastAsia="ru-RU"/>
        </w:rPr>
        <w:t>вторник с 11.00 до 17.00.</w:t>
      </w:r>
    </w:p>
    <w:p w:rsidR="007B0E16" w:rsidRPr="007B0E16" w:rsidRDefault="007B0E16" w:rsidP="007B0E16">
      <w:pPr>
        <w:spacing w:after="0" w:line="240" w:lineRule="auto"/>
        <w:ind w:right="-143" w:firstLine="567"/>
        <w:jc w:val="both"/>
        <w:rPr>
          <w:rFonts w:ascii="Times New Roman" w:eastAsia="Times New Roman" w:hAnsi="Times New Roman"/>
          <w:sz w:val="28"/>
          <w:szCs w:val="28"/>
          <w:lang w:eastAsia="ru-RU"/>
        </w:rPr>
      </w:pPr>
      <w:r w:rsidRPr="007B0E16">
        <w:rPr>
          <w:rFonts w:ascii="Times New Roman" w:eastAsia="Times New Roman" w:hAnsi="Times New Roman"/>
          <w:bCs/>
          <w:sz w:val="28"/>
          <w:szCs w:val="28"/>
          <w:lang w:eastAsia="ru-RU"/>
        </w:rPr>
        <w:t>Телефон для информирования по вопросам, связанным с предоставлением муниципальной услуги: (81747) 2-87-61, (81747) 2-91-31.</w:t>
      </w:r>
    </w:p>
    <w:p w:rsidR="007B0E16" w:rsidRPr="007B0E16" w:rsidRDefault="007B0E16" w:rsidP="007B0E16">
      <w:pPr>
        <w:shd w:val="clear" w:color="auto" w:fill="FFFFFF"/>
        <w:spacing w:after="0" w:line="240" w:lineRule="auto"/>
        <w:ind w:firstLine="567"/>
        <w:rPr>
          <w:rFonts w:ascii="Times New Roman" w:eastAsia="Times New Roman" w:hAnsi="Times New Roman"/>
          <w:color w:val="1A1A1A"/>
          <w:sz w:val="28"/>
          <w:szCs w:val="28"/>
          <w:lang w:eastAsia="ru-RU"/>
        </w:rPr>
      </w:pPr>
      <w:r w:rsidRPr="007B0E16">
        <w:rPr>
          <w:rFonts w:ascii="Times New Roman" w:eastAsia="Times New Roman" w:hAnsi="Times New Roman"/>
          <w:color w:val="1A1A1A"/>
          <w:sz w:val="28"/>
          <w:szCs w:val="28"/>
          <w:lang w:eastAsia="ru-RU"/>
        </w:rPr>
        <w:t>Адрес официального сайта Уполномоченного органа в информационно-телекоммуникационной сети «Интернет»</w:t>
      </w:r>
      <w:r w:rsidRPr="007B0E16">
        <w:rPr>
          <w:rFonts w:ascii="Times New Roman" w:eastAsia="Times New Roman" w:hAnsi="Times New Roman"/>
          <w:sz w:val="28"/>
          <w:szCs w:val="28"/>
          <w:lang w:eastAsia="ru-RU"/>
        </w:rPr>
        <w:t xml:space="preserve">  </w:t>
      </w:r>
      <w:hyperlink r:id="rId10" w:history="1">
        <w:r w:rsidRPr="007B0E16">
          <w:rPr>
            <w:rFonts w:ascii="Times New Roman" w:eastAsia="Times New Roman" w:hAnsi="Times New Roman"/>
            <w:color w:val="0000FF"/>
            <w:sz w:val="28"/>
            <w:szCs w:val="28"/>
            <w:u w:val="single"/>
            <w:lang w:eastAsia="ru-RU"/>
          </w:rPr>
          <w:t>https://nyuksenskijr19.gosweb.gosuslugi.ru/</w:t>
        </w:r>
      </w:hyperlink>
      <w:r w:rsidRPr="007B0E16">
        <w:rPr>
          <w:rFonts w:ascii="Times New Roman" w:eastAsia="Times New Roman" w:hAnsi="Times New Roman"/>
          <w:color w:val="1A1A1A"/>
          <w:sz w:val="28"/>
          <w:szCs w:val="28"/>
          <w:lang w:eastAsia="ru-RU"/>
        </w:rPr>
        <w:t>. </w:t>
      </w:r>
    </w:p>
    <w:p w:rsidR="007B0E16" w:rsidRPr="007B0E16" w:rsidRDefault="007B0E16" w:rsidP="007B0E16">
      <w:pPr>
        <w:shd w:val="clear" w:color="auto" w:fill="FFFFFF"/>
        <w:spacing w:after="0" w:line="240" w:lineRule="auto"/>
        <w:ind w:firstLine="567"/>
        <w:rPr>
          <w:rFonts w:ascii="Times New Roman" w:eastAsia="Times New Roman" w:hAnsi="Times New Roman"/>
          <w:sz w:val="28"/>
          <w:szCs w:val="28"/>
          <w:lang w:eastAsia="ru-RU"/>
        </w:rPr>
      </w:pPr>
      <w:r w:rsidRPr="007B0E16">
        <w:rPr>
          <w:rFonts w:ascii="Times New Roman" w:eastAsia="Times New Roman" w:hAnsi="Times New Roman"/>
          <w:color w:val="1A1A1A"/>
          <w:sz w:val="28"/>
          <w:szCs w:val="28"/>
          <w:lang w:eastAsia="ru-RU"/>
        </w:rPr>
        <w:t xml:space="preserve">  </w:t>
      </w:r>
      <w:r w:rsidRPr="007B0E16">
        <w:rPr>
          <w:rFonts w:ascii="Times New Roman" w:eastAsia="Times New Roman" w:hAnsi="Times New Roman"/>
          <w:sz w:val="28"/>
          <w:szCs w:val="28"/>
          <w:lang w:eastAsia="ru-RU"/>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7B0E16">
          <w:rPr>
            <w:rFonts w:ascii="Times New Roman" w:eastAsia="Times New Roman" w:hAnsi="Times New Roman"/>
            <w:color w:val="0000FF"/>
            <w:sz w:val="28"/>
            <w:szCs w:val="28"/>
            <w:u w:val="single"/>
            <w:lang w:eastAsia="ru-RU"/>
          </w:rPr>
          <w:t>www.gosuslugi.</w:t>
        </w:r>
        <w:proofErr w:type="spellStart"/>
        <w:r w:rsidRPr="007B0E16">
          <w:rPr>
            <w:rFonts w:ascii="Times New Roman" w:eastAsia="Times New Roman" w:hAnsi="Times New Roman"/>
            <w:color w:val="0000FF"/>
            <w:sz w:val="28"/>
            <w:szCs w:val="28"/>
            <w:u w:val="single"/>
            <w:lang w:val="en-US" w:eastAsia="ru-RU"/>
          </w:rPr>
          <w:t>ru</w:t>
        </w:r>
        <w:proofErr w:type="spellEnd"/>
      </w:hyperlink>
      <w:r w:rsidRPr="007B0E16">
        <w:rPr>
          <w:rFonts w:ascii="Times New Roman" w:eastAsia="Times New Roman" w:hAnsi="Times New Roman"/>
          <w:sz w:val="28"/>
          <w:szCs w:val="28"/>
          <w:lang w:eastAsia="ru-RU"/>
        </w:rPr>
        <w:t>.</w:t>
      </w:r>
    </w:p>
    <w:p w:rsidR="007B0E16" w:rsidRPr="007B0E16" w:rsidRDefault="007B0E16" w:rsidP="007B0E16">
      <w:pPr>
        <w:spacing w:after="0" w:line="240" w:lineRule="auto"/>
        <w:ind w:right="-143"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государственных и муниципальных услуг (функций) области) в сети Интернет: </w:t>
      </w:r>
      <w:hyperlink r:id="rId12" w:history="1">
        <w:r w:rsidRPr="007B0E16">
          <w:rPr>
            <w:rFonts w:ascii="Times New Roman" w:eastAsia="Times New Roman" w:hAnsi="Times New Roman"/>
            <w:color w:val="0000FF"/>
            <w:sz w:val="28"/>
            <w:szCs w:val="28"/>
            <w:u w:val="single"/>
            <w:lang w:val="en-US" w:eastAsia="ru-RU"/>
          </w:rPr>
          <w:t>https</w:t>
        </w:r>
        <w:r w:rsidRPr="007B0E16">
          <w:rPr>
            <w:rFonts w:ascii="Times New Roman" w:eastAsia="Times New Roman" w:hAnsi="Times New Roman"/>
            <w:color w:val="0000FF"/>
            <w:sz w:val="28"/>
            <w:szCs w:val="28"/>
            <w:u w:val="single"/>
            <w:lang w:eastAsia="ru-RU"/>
          </w:rPr>
          <w:t>://gosuslugi35.ru.</w:t>
        </w:r>
      </w:hyperlink>
    </w:p>
    <w:p w:rsidR="007B0E16" w:rsidRPr="007B0E16" w:rsidRDefault="007B0E16" w:rsidP="007B0E16">
      <w:pPr>
        <w:suppressAutoHyphens/>
        <w:spacing w:after="0" w:line="240" w:lineRule="auto"/>
        <w:ind w:right="-143" w:firstLine="567"/>
        <w:jc w:val="both"/>
        <w:rPr>
          <w:rFonts w:ascii="Times New Roman" w:eastAsia="Times New Roman" w:hAnsi="Times New Roman"/>
          <w:i/>
          <w:color w:val="FF0000"/>
          <w:sz w:val="28"/>
          <w:szCs w:val="28"/>
          <w:lang w:eastAsia="ru-RU"/>
        </w:rPr>
      </w:pPr>
      <w:r w:rsidRPr="007B0E16">
        <w:rPr>
          <w:rFonts w:ascii="Times New Roman" w:eastAsia="Times New Roman" w:hAnsi="Times New Roman"/>
          <w:sz w:val="28"/>
          <w:szCs w:val="28"/>
          <w:lang w:eastAsia="ru-RU"/>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4 к настоящему административному регламенту.</w:t>
      </w:r>
      <w:r w:rsidRPr="007B0E16">
        <w:rPr>
          <w:rFonts w:ascii="Times New Roman" w:eastAsia="Times New Roman" w:hAnsi="Times New Roman"/>
          <w:color w:val="FF0000"/>
          <w:sz w:val="28"/>
          <w:szCs w:val="28"/>
          <w:lang w:eastAsia="ru-RU"/>
        </w:rPr>
        <w:t xml:space="preserve"> </w:t>
      </w:r>
    </w:p>
    <w:p w:rsidR="007B0E16" w:rsidRPr="007B0E16" w:rsidRDefault="007B0E16" w:rsidP="007B0E16">
      <w:pPr>
        <w:spacing w:after="0" w:line="240" w:lineRule="auto"/>
        <w:ind w:right="-5"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1.4. Информацию о правилах предоставления муниципальной услуги заявитель может получить следующими способами: </w:t>
      </w:r>
    </w:p>
    <w:p w:rsidR="007B0E16" w:rsidRPr="007B0E16" w:rsidRDefault="007B0E16" w:rsidP="007B0E16">
      <w:pPr>
        <w:widowControl w:val="0"/>
        <w:spacing w:after="0" w:line="240" w:lineRule="auto"/>
        <w:ind w:right="-5"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лично;</w:t>
      </w:r>
    </w:p>
    <w:p w:rsidR="007B0E16" w:rsidRPr="007B0E16" w:rsidRDefault="007B0E16" w:rsidP="007B0E16">
      <w:pPr>
        <w:widowControl w:val="0"/>
        <w:spacing w:after="0" w:line="240" w:lineRule="auto"/>
        <w:ind w:right="-5"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посредством телефонной связи;</w:t>
      </w:r>
    </w:p>
    <w:p w:rsidR="007B0E16" w:rsidRPr="007B0E16" w:rsidRDefault="007B0E16" w:rsidP="007B0E16">
      <w:pPr>
        <w:widowControl w:val="0"/>
        <w:spacing w:after="0" w:line="240" w:lineRule="auto"/>
        <w:ind w:right="-5"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посредством электронной почты, </w:t>
      </w:r>
    </w:p>
    <w:p w:rsidR="007B0E16" w:rsidRPr="007B0E16" w:rsidRDefault="007B0E16" w:rsidP="007B0E16">
      <w:pPr>
        <w:widowControl w:val="0"/>
        <w:spacing w:after="0" w:line="240" w:lineRule="auto"/>
        <w:ind w:right="-5"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посредством почтовой связи;</w:t>
      </w:r>
    </w:p>
    <w:p w:rsidR="007B0E16" w:rsidRPr="007B0E16" w:rsidRDefault="007B0E16" w:rsidP="007B0E16">
      <w:pPr>
        <w:widowControl w:val="0"/>
        <w:spacing w:after="0" w:line="240" w:lineRule="auto"/>
        <w:ind w:right="-5"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на информационных стендах в помещениях Уполномоченного органа, МФЦ;</w:t>
      </w:r>
    </w:p>
    <w:p w:rsidR="007B0E16" w:rsidRPr="007B0E16" w:rsidRDefault="007B0E16" w:rsidP="007B0E16">
      <w:pPr>
        <w:widowControl w:val="0"/>
        <w:spacing w:after="0" w:line="240" w:lineRule="auto"/>
        <w:ind w:right="-5"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в информационно-телекоммуникационной сети «Интернет»: </w:t>
      </w:r>
    </w:p>
    <w:p w:rsidR="007B0E16" w:rsidRPr="007B0E16" w:rsidRDefault="007B0E16" w:rsidP="007B0E16">
      <w:pPr>
        <w:widowControl w:val="0"/>
        <w:spacing w:after="0" w:line="240" w:lineRule="auto"/>
        <w:ind w:right="-5"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на официальном сайте Уполномоченного органа, МФЦ;</w:t>
      </w:r>
    </w:p>
    <w:p w:rsidR="007B0E16" w:rsidRPr="007B0E16" w:rsidRDefault="007B0E16" w:rsidP="007B0E16">
      <w:pPr>
        <w:widowControl w:val="0"/>
        <w:autoSpaceDE w:val="0"/>
        <w:autoSpaceDN w:val="0"/>
        <w:adjustRightInd w:val="0"/>
        <w:spacing w:after="0" w:line="240" w:lineRule="auto"/>
        <w:ind w:right="-5" w:firstLine="567"/>
        <w:jc w:val="both"/>
        <w:rPr>
          <w:rFonts w:ascii="Times New Roman" w:eastAsia="Times New Roman" w:hAnsi="Times New Roman"/>
          <w:i/>
          <w:sz w:val="28"/>
          <w:szCs w:val="28"/>
          <w:lang w:eastAsia="ru-RU"/>
        </w:rPr>
      </w:pPr>
      <w:r w:rsidRPr="007B0E16">
        <w:rPr>
          <w:rFonts w:ascii="Times New Roman" w:eastAsia="Times New Roman" w:hAnsi="Times New Roman"/>
          <w:sz w:val="28"/>
          <w:szCs w:val="28"/>
          <w:lang w:eastAsia="ru-RU"/>
        </w:rPr>
        <w:t>на Едином портале государственных и муниципальных услуг (функций);</w:t>
      </w:r>
    </w:p>
    <w:p w:rsidR="007B0E16" w:rsidRPr="007B0E16" w:rsidRDefault="007B0E16" w:rsidP="007B0E16">
      <w:pPr>
        <w:spacing w:after="0" w:line="240" w:lineRule="auto"/>
        <w:ind w:right="-5"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на Портале государственных и муниципальных услуг (функций) области.</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lastRenderedPageBreak/>
        <w:t>1.5. Порядок информирования о предоставлении муниципальной услуги.</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1.5.1. Информирование о предоставлении муниципальной услуги осуществляется по следующим вопросам:</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место нахождения Уполномоченного органа, его структурных подразделений (при наличии), МФЦ;</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график работы Уполномоченного органа, МФЦ;</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адрес сайта в сети «Интернет» Уполномоченного органа, МФЦ;</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адрес электронной почты Уполномоченного органа, МФЦ;</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ход предоставления муниципальной услуги;</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административные процедуры предоставления муниципальной услуги;</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срок предоставления муниципальной услуги;</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порядок и формы </w:t>
      </w:r>
      <w:proofErr w:type="gramStart"/>
      <w:r w:rsidRPr="007B0E16">
        <w:rPr>
          <w:rFonts w:ascii="Times New Roman" w:eastAsia="Times New Roman" w:hAnsi="Times New Roman"/>
          <w:sz w:val="28"/>
          <w:szCs w:val="28"/>
          <w:lang w:eastAsia="ru-RU"/>
        </w:rPr>
        <w:t>контроля за</w:t>
      </w:r>
      <w:proofErr w:type="gramEnd"/>
      <w:r w:rsidRPr="007B0E16">
        <w:rPr>
          <w:rFonts w:ascii="Times New Roman" w:eastAsia="Times New Roman" w:hAnsi="Times New Roman"/>
          <w:sz w:val="28"/>
          <w:szCs w:val="28"/>
          <w:lang w:eastAsia="ru-RU"/>
        </w:rPr>
        <w:t xml:space="preserve"> предоставлением муниципальной услуги;</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основания для отказа в предоставлении муниципальной услуги;</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Информирование проводится на русском языке в форме: индивидуального и публичного информирования.</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w:t>
      </w:r>
      <w:r w:rsidRPr="007B0E16">
        <w:rPr>
          <w:rFonts w:ascii="Times New Roman" w:eastAsia="Times New Roman" w:hAnsi="Times New Roman"/>
          <w:sz w:val="28"/>
          <w:szCs w:val="28"/>
          <w:lang w:eastAsia="ru-RU"/>
        </w:rPr>
        <w:lastRenderedPageBreak/>
        <w:t>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r w:rsidRPr="007B0E16">
        <w:rPr>
          <w:rFonts w:ascii="Times New Roman" w:eastAsia="Times New Roman" w:hAnsi="Times New Roman"/>
          <w:sz w:val="28"/>
          <w:szCs w:val="28"/>
          <w:lang w:eastAsia="ru-RU"/>
        </w:rPr>
        <w:c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1.5.4. Индивидуальное письменное информирование осуществляется </w:t>
      </w:r>
      <w:proofErr w:type="gramStart"/>
      <w:r w:rsidRPr="007B0E16">
        <w:rPr>
          <w:rFonts w:ascii="Times New Roman" w:eastAsia="Times New Roman" w:hAnsi="Times New Roman"/>
          <w:sz w:val="28"/>
          <w:szCs w:val="28"/>
          <w:lang w:eastAsia="ru-RU"/>
        </w:rPr>
        <w:t>в виде письменного ответа на обращение заинтересованного лица в соответствии с законодательством о порядке</w:t>
      </w:r>
      <w:proofErr w:type="gramEnd"/>
      <w:r w:rsidRPr="007B0E16">
        <w:rPr>
          <w:rFonts w:ascii="Times New Roman" w:eastAsia="Times New Roman" w:hAnsi="Times New Roman"/>
          <w:sz w:val="28"/>
          <w:szCs w:val="28"/>
          <w:lang w:eastAsia="ru-RU"/>
        </w:rPr>
        <w:t xml:space="preserve"> рассмотрения обращений граждан.</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 средствах массовой информации;</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на сайте в сети Интернет;</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на Региональном портале;</w:t>
      </w:r>
    </w:p>
    <w:p w:rsidR="007B0E16" w:rsidRPr="007B0E16" w:rsidRDefault="007B0E16" w:rsidP="007B0E16">
      <w:pPr>
        <w:widowControl w:val="0"/>
        <w:tabs>
          <w:tab w:val="num"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на информационных стендах Уполномоченного органа, МФЦ.</w:t>
      </w:r>
    </w:p>
    <w:p w:rsidR="007B0E16" w:rsidRPr="007B0E16" w:rsidRDefault="007B0E16" w:rsidP="007B0E16">
      <w:pPr>
        <w:keepNext/>
        <w:tabs>
          <w:tab w:val="num" w:pos="0"/>
        </w:tabs>
        <w:spacing w:after="0" w:line="240" w:lineRule="auto"/>
        <w:jc w:val="center"/>
        <w:outlineLvl w:val="3"/>
        <w:rPr>
          <w:rFonts w:ascii="Times New Roman" w:eastAsia="Times New Roman" w:hAnsi="Times New Roman"/>
          <w:b/>
          <w:sz w:val="28"/>
          <w:szCs w:val="28"/>
          <w:lang w:eastAsia="ru-RU"/>
        </w:rPr>
      </w:pPr>
    </w:p>
    <w:p w:rsidR="007B0E16" w:rsidRPr="007B0E16" w:rsidRDefault="007B0E16" w:rsidP="007B0E16">
      <w:pPr>
        <w:keepNext/>
        <w:tabs>
          <w:tab w:val="num" w:pos="0"/>
        </w:tabs>
        <w:spacing w:after="0" w:line="240" w:lineRule="auto"/>
        <w:jc w:val="center"/>
        <w:outlineLvl w:val="3"/>
        <w:rPr>
          <w:rFonts w:ascii="Times New Roman" w:eastAsia="Times New Roman" w:hAnsi="Times New Roman"/>
          <w:b/>
          <w:sz w:val="28"/>
          <w:szCs w:val="28"/>
          <w:lang w:eastAsia="ru-RU"/>
        </w:rPr>
      </w:pPr>
      <w:r w:rsidRPr="007B0E16">
        <w:rPr>
          <w:rFonts w:ascii="Times New Roman" w:eastAsia="Times New Roman" w:hAnsi="Times New Roman"/>
          <w:b/>
          <w:sz w:val="28"/>
          <w:szCs w:val="28"/>
          <w:lang w:val="en-US" w:eastAsia="ru-RU"/>
        </w:rPr>
        <w:t>II</w:t>
      </w:r>
      <w:r w:rsidRPr="007B0E16">
        <w:rPr>
          <w:rFonts w:ascii="Times New Roman" w:eastAsia="Times New Roman" w:hAnsi="Times New Roman"/>
          <w:b/>
          <w:sz w:val="28"/>
          <w:szCs w:val="28"/>
          <w:lang w:eastAsia="ru-RU"/>
        </w:rPr>
        <w:t>. Стандарт предоставления муниципальной услуги</w:t>
      </w:r>
    </w:p>
    <w:p w:rsidR="007B0E16" w:rsidRPr="007B0E16" w:rsidRDefault="007B0E16" w:rsidP="007B0E16">
      <w:pPr>
        <w:autoSpaceDE w:val="0"/>
        <w:autoSpaceDN w:val="0"/>
        <w:adjustRightInd w:val="0"/>
        <w:spacing w:after="0" w:line="240" w:lineRule="auto"/>
        <w:jc w:val="center"/>
        <w:outlineLvl w:val="2"/>
        <w:rPr>
          <w:rFonts w:ascii="Times New Roman" w:eastAsia="Times New Roman" w:hAnsi="Times New Roman"/>
          <w:sz w:val="28"/>
          <w:szCs w:val="28"/>
          <w:lang w:eastAsia="ru-RU"/>
        </w:rPr>
      </w:pPr>
    </w:p>
    <w:p w:rsidR="005E1212" w:rsidRDefault="007B0E16" w:rsidP="005E1212">
      <w:pPr>
        <w:autoSpaceDE w:val="0"/>
        <w:spacing w:after="0" w:line="240" w:lineRule="auto"/>
        <w:ind w:firstLine="708"/>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2.1. Наименование муниципальной услуги.</w:t>
      </w:r>
    </w:p>
    <w:p w:rsidR="007B0E16" w:rsidRPr="007B0E16" w:rsidRDefault="007B0E16" w:rsidP="005E1212">
      <w:pPr>
        <w:autoSpaceDE w:val="0"/>
        <w:spacing w:after="0" w:line="240" w:lineRule="auto"/>
        <w:ind w:firstLine="708"/>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lastRenderedPageBreak/>
        <w:t>Присвоение и (или) подтверждение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7B0E16" w:rsidRPr="007B0E16" w:rsidRDefault="001A1D90" w:rsidP="001A1D90">
      <w:pPr>
        <w:keepNext/>
        <w:tabs>
          <w:tab w:val="num" w:pos="709"/>
        </w:tabs>
        <w:spacing w:after="0" w:line="240" w:lineRule="auto"/>
        <w:jc w:val="both"/>
        <w:outlineLvl w:val="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B0E16" w:rsidRPr="007B0E16">
        <w:rPr>
          <w:rFonts w:ascii="Times New Roman" w:eastAsia="Times New Roman" w:hAnsi="Times New Roman"/>
          <w:sz w:val="28"/>
          <w:szCs w:val="28"/>
          <w:lang w:eastAsia="ru-RU"/>
        </w:rPr>
        <w:t>2.2. Наименование органа местного самоуправления, предоставляющего муниципальную услугу.</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2.2.1. Муниципальная услуга предоставляется:</w:t>
      </w:r>
    </w:p>
    <w:p w:rsidR="007B0E16" w:rsidRPr="007B0E16" w:rsidRDefault="007B0E16" w:rsidP="005E1212">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Администрацией Нюксенского муниципального округа в лице отраслевого (функционального) органа - отдела  культуры, спорта и молодежной политике администрации Нюксенского муниципального округа.</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7B0E16" w:rsidRPr="007B0E16" w:rsidRDefault="007B0E16" w:rsidP="005E1212">
      <w:pPr>
        <w:suppressAutoHyphens/>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2.3. Описание результата предоставления муниципальной услуги.</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2.3.1. Результатом предоставления муниципальной услуги является принятие решения Уполномоченного органа:</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о присвоении спортивного разряда «второй спортивный разряд» и «третий спортивный разряд» (далее — спортивный разряд);</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об отказе в присвоении спортивного разряда;</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о подтверждении спортивного разряда;</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об отказе в подтверждении спортивного разряда.</w:t>
      </w:r>
    </w:p>
    <w:p w:rsidR="007B0E16" w:rsidRPr="007B0E16" w:rsidRDefault="007B0E16" w:rsidP="005E1212">
      <w:pPr>
        <w:keepNext/>
        <w:spacing w:after="0" w:line="240" w:lineRule="auto"/>
        <w:ind w:firstLine="709"/>
        <w:jc w:val="both"/>
        <w:outlineLvl w:val="3"/>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2.4. Срок предоставления муниципальной услуги</w:t>
      </w:r>
    </w:p>
    <w:p w:rsidR="007B0E16" w:rsidRPr="007B0E16" w:rsidRDefault="007B0E16" w:rsidP="005E12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2.4.1. Срок предоставления муниципальной услуги не должен превышать 2 месяцев со дня поступления представления для присвоения спортивного разряда и прилагаемых документов в Уполномоченный орган.</w:t>
      </w:r>
    </w:p>
    <w:p w:rsidR="007B0E16" w:rsidRPr="007B0E16" w:rsidRDefault="007B0E16" w:rsidP="005E12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2.4.2. Срок предоставления муниципальной услуги не должен превышать 1 месяца со дня поступления ходатайства о подтверждении спортивного разряда и прилагаемых документов в Уполномоченный орган.</w:t>
      </w:r>
    </w:p>
    <w:p w:rsidR="007B0E16" w:rsidRPr="007B0E16" w:rsidRDefault="007B0E16" w:rsidP="005E12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2.4.3. Срок направления (вручения) заявителю </w:t>
      </w:r>
      <w:proofErr w:type="gramStart"/>
      <w:r w:rsidRPr="007B0E16">
        <w:rPr>
          <w:rFonts w:ascii="Times New Roman" w:eastAsia="Times New Roman" w:hAnsi="Times New Roman"/>
          <w:sz w:val="28"/>
          <w:szCs w:val="28"/>
          <w:lang w:eastAsia="ru-RU"/>
        </w:rPr>
        <w:t>документов, являющихся результатом предоставления муниципальной услуги составляет</w:t>
      </w:r>
      <w:proofErr w:type="gramEnd"/>
      <w:r w:rsidRPr="007B0E16">
        <w:rPr>
          <w:rFonts w:ascii="Times New Roman" w:eastAsia="Times New Roman" w:hAnsi="Times New Roman"/>
          <w:sz w:val="28"/>
          <w:szCs w:val="28"/>
          <w:lang w:eastAsia="ru-RU"/>
        </w:rPr>
        <w:t xml:space="preserve"> 10 рабочих дней со дня принятия решения о присвоении спортивного разряда (об отказе в присвоении спортивного разряда) либо со дня принятия решения о подтверждении спортивного разряда (об отказе в подтверждении спортивного разряда).</w:t>
      </w:r>
    </w:p>
    <w:p w:rsidR="005E1212" w:rsidRDefault="007B0E16" w:rsidP="005E1212">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2.5. Перечень нормативных правовых актов, непосредственно регулирующих</w:t>
      </w:r>
      <w:r w:rsidR="005E1212">
        <w:rPr>
          <w:rFonts w:ascii="Times New Roman" w:eastAsia="Times New Roman" w:hAnsi="Times New Roman"/>
          <w:sz w:val="28"/>
          <w:szCs w:val="28"/>
          <w:lang w:eastAsia="ru-RU"/>
        </w:rPr>
        <w:t xml:space="preserve"> </w:t>
      </w:r>
      <w:r w:rsidRPr="007B0E16">
        <w:rPr>
          <w:rFonts w:ascii="Times New Roman" w:eastAsia="Times New Roman" w:hAnsi="Times New Roman"/>
          <w:sz w:val="28"/>
          <w:szCs w:val="28"/>
          <w:lang w:eastAsia="ru-RU"/>
        </w:rPr>
        <w:t>отношения, возникающие в связи с предоставлением муниципальной услуги, с указанием их реквизитов</w:t>
      </w:r>
      <w:r w:rsidR="005E1212">
        <w:rPr>
          <w:rFonts w:ascii="Times New Roman" w:eastAsia="Times New Roman" w:hAnsi="Times New Roman"/>
          <w:sz w:val="28"/>
          <w:szCs w:val="28"/>
          <w:lang w:eastAsia="ru-RU"/>
        </w:rPr>
        <w:t>.</w:t>
      </w:r>
    </w:p>
    <w:p w:rsidR="007B0E16" w:rsidRPr="007B0E16" w:rsidRDefault="007B0E16" w:rsidP="005E1212">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2.5.1. Перечень нормативных правовых актов, непосредственно регулирующих отношения, возникающие в связи с предоставлением муниципальной услуги, размещён на официальном сайте Уполномоченного органа в сети, в Реестре муниципальных услуг и на Региональном портале.</w:t>
      </w:r>
    </w:p>
    <w:p w:rsidR="007B0E16" w:rsidRPr="007B0E16" w:rsidRDefault="007B0E16" w:rsidP="005E1212">
      <w:pPr>
        <w:tabs>
          <w:tab w:val="left" w:pos="1134"/>
        </w:tabs>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lastRenderedPageBreak/>
        <w:t xml:space="preserve">2.6. Исчерпывающий перечень документов, необходимых в соответствии </w:t>
      </w:r>
      <w:r w:rsidRPr="007B0E16">
        <w:rPr>
          <w:rFonts w:ascii="Times New Roman" w:eastAsia="Times New Roman" w:hAnsi="Times New Roman"/>
          <w:sz w:val="28"/>
          <w:szCs w:val="28"/>
          <w:lang w:eastAsia="ru-RU"/>
        </w:rPr>
        <w:br/>
      </w:r>
      <w:r w:rsidRPr="005E1212">
        <w:rPr>
          <w:rFonts w:ascii="Times New Roman" w:hAnsi="Times New Roman"/>
          <w:sz w:val="28"/>
          <w:szCs w:val="28"/>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(представителем заявителя), порядок их представления, в том числе в электронной</w:t>
      </w:r>
      <w:r w:rsidRPr="007B0E16">
        <w:rPr>
          <w:rFonts w:ascii="Times New Roman" w:eastAsia="Times New Roman" w:hAnsi="Times New Roman"/>
          <w:sz w:val="28"/>
          <w:szCs w:val="28"/>
          <w:lang w:eastAsia="ru-RU"/>
        </w:rPr>
        <w:t xml:space="preserve"> форме.</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2.6.1. В целях присвоения спортивного разряда заявитель представляет (направляет) представление для присвоения спортивного разряда по форме, согласно приложению 1 к настоящему административному регламенту.</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К представлению для присвоения спортивного разряда (далее - представление) прилагаются:</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б) копия справки о составе и квалификации судейской коллегии, подписанная:</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председателем судейской коллегии (главным судьей) и лицом, уполномоченным организацией, проводящей соревнования;</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 две фотографии размером 3x4 см;</w:t>
      </w:r>
    </w:p>
    <w:p w:rsidR="007B0E16" w:rsidRPr="007B0E16" w:rsidRDefault="007B0E16" w:rsidP="005E12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г)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7B0E16" w:rsidRPr="007B0E16" w:rsidRDefault="007B0E16" w:rsidP="005E12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д) копии второй и третьей страниц паспорта гражданина Российской Федерации,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7B0E16" w:rsidRPr="007B0E16" w:rsidRDefault="007B0E16" w:rsidP="005E12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B0E16" w:rsidRPr="007B0E16" w:rsidRDefault="007B0E16" w:rsidP="005E12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ж) документ, удостоверяющий личность заявителя (представителя заявителя) (предъявляется при обращении в Уполномоченный орган (МФЦ).</w:t>
      </w:r>
    </w:p>
    <w:p w:rsidR="007B0E16" w:rsidRPr="007B0E16" w:rsidRDefault="007B0E16" w:rsidP="005E12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2.6.2. </w:t>
      </w:r>
      <w:bookmarkStart w:id="1" w:name="Par1"/>
      <w:bookmarkEnd w:id="1"/>
      <w:r w:rsidRPr="007B0E16">
        <w:rPr>
          <w:rFonts w:ascii="Times New Roman" w:eastAsia="Times New Roman" w:hAnsi="Times New Roman"/>
          <w:sz w:val="28"/>
          <w:szCs w:val="28"/>
          <w:lang w:eastAsia="ru-RU"/>
        </w:rPr>
        <w:t>Форма представления размещается на официальном сайте Уполномоченного органа в сети «Интернет» с возможностью бесплатного копирования.</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Представление оформляется без сокращений слов и использования аббревиатуры.</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lastRenderedPageBreak/>
        <w:t>2.6.3. Представление и прилагаемые документы могут быть представлены следующими способами:</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путем личного обращения в Уполномоченный орган или в МФЦ лично либо через своих представителей;</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посредством почтовой связи;</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по электронной почте.</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посредством Регионального портала.</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Представление заверяется усиленной квалифицированной электронной подписью (если заявителем является юридическое лицо):</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лица, действующего от имени юридического лица без доверенности;</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2.6.4.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2.6.6. Представление для присвоения спортивного разряда и прилагаемые к нему документы, предусмотренные подпунктом 2.6.1 раздела II настоящего административного регламента, подаются в Уполномоченный орган в течение 4 месяцев со дня выполнения спортсменом норм, требований и условий их выполнения.</w:t>
      </w:r>
    </w:p>
    <w:p w:rsidR="007B0E16" w:rsidRPr="007B0E16" w:rsidRDefault="007B0E16" w:rsidP="007B0E16">
      <w:pPr>
        <w:autoSpaceDE w:val="0"/>
        <w:spacing w:after="0" w:line="240" w:lineRule="auto"/>
        <w:ind w:firstLine="708"/>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2.6.7. </w:t>
      </w:r>
      <w:proofErr w:type="gramStart"/>
      <w:r w:rsidRPr="007B0E16">
        <w:rPr>
          <w:rFonts w:ascii="Times New Roman" w:eastAsia="Times New Roman" w:hAnsi="Times New Roman"/>
          <w:sz w:val="28"/>
          <w:szCs w:val="28"/>
          <w:lang w:eastAsia="ru-RU"/>
        </w:rPr>
        <w:t xml:space="preserve">В целях подтверждения спортивного разряда заявитель в срок не ранее, чем за 2 месяца до дня окончания срока и не позднее дня окончания срока, на который был присвоен спортивный разряд, представляет (направляет) ходатайство о подтверждении спортивного разряда заверенное </w:t>
      </w:r>
      <w:r w:rsidRPr="007B0E16">
        <w:rPr>
          <w:rFonts w:ascii="Times New Roman" w:eastAsia="Times New Roman" w:hAnsi="Times New Roman"/>
          <w:sz w:val="28"/>
          <w:szCs w:val="28"/>
          <w:lang w:eastAsia="ru-RU"/>
        </w:rPr>
        <w:lastRenderedPageBreak/>
        <w:t>печатью (при наличии) и подписью руководителя спортивной федерации, физкультурно-спортивной организации, организации, осуществляющей спортивную подготовку, образовательной организации, должностного лица или заявителя соответственно, содержащее</w:t>
      </w:r>
      <w:proofErr w:type="gramEnd"/>
      <w:r w:rsidRPr="007B0E16">
        <w:rPr>
          <w:rFonts w:ascii="Times New Roman" w:eastAsia="Times New Roman" w:hAnsi="Times New Roman"/>
          <w:sz w:val="28"/>
          <w:szCs w:val="28"/>
          <w:lang w:eastAsia="ru-RU"/>
        </w:rPr>
        <w:t xml:space="preserve"> </w:t>
      </w:r>
      <w:proofErr w:type="gramStart"/>
      <w:r w:rsidRPr="007B0E16">
        <w:rPr>
          <w:rFonts w:ascii="Times New Roman" w:eastAsia="Times New Roman" w:hAnsi="Times New Roman"/>
          <w:sz w:val="28"/>
          <w:szCs w:val="28"/>
          <w:lang w:eastAsia="ru-RU"/>
        </w:rPr>
        <w:t>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(далее - ходатайство).</w:t>
      </w:r>
      <w:proofErr w:type="gramEnd"/>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Ходатайство оформляется без сокращений слов и использования аббревиатуры.</w:t>
      </w:r>
    </w:p>
    <w:p w:rsidR="007B0E16" w:rsidRPr="007B0E16" w:rsidRDefault="007B0E16" w:rsidP="007B0E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2.6.8. К ходатайству о подтверждении спортивного разряда прилагаются:</w:t>
      </w:r>
    </w:p>
    <w:p w:rsidR="007B0E16" w:rsidRPr="007B0E16" w:rsidRDefault="007B0E16" w:rsidP="007B0E16">
      <w:pPr>
        <w:autoSpaceDE w:val="0"/>
        <w:spacing w:after="0" w:line="240" w:lineRule="auto"/>
        <w:ind w:firstLine="708"/>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7B0E16" w:rsidRPr="007B0E16" w:rsidRDefault="007B0E16" w:rsidP="007B0E16">
      <w:pPr>
        <w:autoSpaceDE w:val="0"/>
        <w:spacing w:after="0" w:line="240" w:lineRule="auto"/>
        <w:ind w:firstLine="708"/>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б) копия справки о составе и квалификации судейской коллегии, подписанная:</w:t>
      </w:r>
    </w:p>
    <w:p w:rsidR="007B0E16" w:rsidRPr="007B0E16" w:rsidRDefault="007B0E16" w:rsidP="007B0E16">
      <w:pPr>
        <w:autoSpaceDE w:val="0"/>
        <w:spacing w:after="0" w:line="240" w:lineRule="auto"/>
        <w:ind w:firstLine="708"/>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председателем судейской коллегии (главным судьей) и лицом, уполномоченным организацией, проводящей соревнования;</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г) документ, удостоверяющий личность заявителя (представителя заявителя) (предъявляется при обращении в Уполномоченный орган (МФЦ).</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2.6.9. Ходатайство и прилагаемые документы могут быть представлены следующими способами:</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путем личного обращения в Уполномоченный орган или в МФЦ лично либо через своих представителей;</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посредством почтовой связи;</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по электронной почте.</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посредством Регионального портала.</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Ходатайство заверяется усиленной квалифицированной электронной подписью (если заявителем является юридическое лицо):</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лица, действующего от имени юридического лица без доверенности;</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2.6.10.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lastRenderedPageBreak/>
        <w:t>2.6.11.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B0E16" w:rsidRPr="007B0E16" w:rsidRDefault="007B0E16" w:rsidP="007B0E16">
      <w:pPr>
        <w:autoSpaceDE w:val="0"/>
        <w:spacing w:after="0" w:line="240" w:lineRule="auto"/>
        <w:ind w:firstLine="708"/>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2.7. </w:t>
      </w:r>
      <w:proofErr w:type="gramStart"/>
      <w:r w:rsidRPr="007B0E16">
        <w:rPr>
          <w:rFonts w:ascii="Times New Roman" w:eastAsia="Times New Roman" w:hAnsi="Times New Roman"/>
          <w:sz w:val="28"/>
          <w:szCs w:val="28"/>
          <w:lang w:eastAsia="ru-RU"/>
        </w:rPr>
        <w:t>Исчерпывающий перечень документов, необходимых в соответствии</w:t>
      </w:r>
      <w:r w:rsidRPr="007B0E16">
        <w:rPr>
          <w:rFonts w:ascii="Times New Roman" w:eastAsia="Times New Roman" w:hAnsi="Times New Roman"/>
          <w:sz w:val="28"/>
          <w:szCs w:val="28"/>
          <w:lang w:eastAsia="ru-RU"/>
        </w:rPr>
        <w:br/>
        <w:t xml:space="preserve">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w:t>
      </w:r>
      <w:r w:rsidR="005E1212">
        <w:rPr>
          <w:rFonts w:ascii="Times New Roman" w:eastAsia="Times New Roman" w:hAnsi="Times New Roman"/>
          <w:sz w:val="28"/>
          <w:szCs w:val="28"/>
          <w:lang w:eastAsia="ru-RU"/>
        </w:rPr>
        <w:t xml:space="preserve">сударственных органов, органов  </w:t>
      </w:r>
      <w:r w:rsidRPr="007B0E16">
        <w:rPr>
          <w:rFonts w:ascii="Times New Roman" w:eastAsia="Times New Roman" w:hAnsi="Times New Roman"/>
          <w:sz w:val="28"/>
          <w:szCs w:val="28"/>
          <w:lang w:eastAsia="ru-RU"/>
        </w:rPr>
        <w:t>местного самоуправления и иных организа</w:t>
      </w:r>
      <w:r w:rsidR="005E1212">
        <w:rPr>
          <w:rFonts w:ascii="Times New Roman" w:eastAsia="Times New Roman" w:hAnsi="Times New Roman"/>
          <w:sz w:val="28"/>
          <w:szCs w:val="28"/>
          <w:lang w:eastAsia="ru-RU"/>
        </w:rPr>
        <w:t xml:space="preserve">ций и которые заявитель вправе </w:t>
      </w:r>
      <w:r w:rsidRPr="007B0E16">
        <w:rPr>
          <w:rFonts w:ascii="Times New Roman" w:eastAsia="Times New Roman" w:hAnsi="Times New Roman"/>
          <w:sz w:val="28"/>
          <w:szCs w:val="28"/>
          <w:lang w:eastAsia="ru-RU"/>
        </w:rPr>
        <w:t>представить, порядок их представления</w:t>
      </w:r>
      <w:r w:rsidR="005E1212">
        <w:rPr>
          <w:rFonts w:ascii="Times New Roman" w:eastAsia="Times New Roman" w:hAnsi="Times New Roman"/>
          <w:sz w:val="28"/>
          <w:szCs w:val="28"/>
          <w:lang w:eastAsia="ru-RU"/>
        </w:rPr>
        <w:t>.</w:t>
      </w:r>
      <w:proofErr w:type="gramEnd"/>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2.7.1. Заявитель вправе представить в Уполномоченный орган:</w:t>
      </w:r>
    </w:p>
    <w:p w:rsidR="007B0E16" w:rsidRPr="007B0E16" w:rsidRDefault="007B0E16" w:rsidP="007B0E16">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копии страниц паспорта гражданина Российской Федерации, содержащих сведения о месте жительства;</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копию свидетельства о рождении (для лиц, не достигших возраста 14 лет).</w:t>
      </w:r>
    </w:p>
    <w:p w:rsidR="007B0E16" w:rsidRPr="007B0E16" w:rsidRDefault="007B0E16" w:rsidP="007B0E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2.7.2. Документы, указанные в подпункте 2.7.1 раздела II настоящего административного регламента, не могут быть затребованы у заявителя, при этом заявитель вправе их представить вместе с представлением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B0E16" w:rsidRPr="007B0E16" w:rsidRDefault="007B0E16" w:rsidP="007B0E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2.7.3. Документы, указанные в подпункте 2.7.1 раздела II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2.7.4. Запрещено требовать от заявителя:</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w:t>
      </w:r>
      <w:r w:rsidRPr="007B0E16">
        <w:rPr>
          <w:rFonts w:ascii="Times New Roman" w:eastAsia="Times New Roman" w:hAnsi="Times New Roman"/>
          <w:sz w:val="28"/>
          <w:szCs w:val="28"/>
          <w:lang w:eastAsia="ru-RU"/>
        </w:rPr>
        <w:lastRenderedPageBreak/>
        <w:t>нормативными правовыми актами, регулирующими отношения, возникающие в связи с предоставлением муниципальной услуги;</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proofErr w:type="gramStart"/>
      <w:r w:rsidRPr="007B0E16">
        <w:rPr>
          <w:rFonts w:ascii="Times New Roman" w:eastAsia="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proofErr w:type="gramStart"/>
      <w:r w:rsidRPr="007B0E16">
        <w:rPr>
          <w:rFonts w:ascii="Times New Roman" w:eastAsia="Times New Roman" w:hAnsi="Times New Roman"/>
          <w:sz w:val="28"/>
          <w:szCs w:val="28"/>
          <w:lang w:eastAsia="ru-RU"/>
        </w:rPr>
        <w:t>предоставления на бумажном носителе документов и информации, электронные образцы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2.8.</w:t>
      </w:r>
      <w:r w:rsidR="005E1212">
        <w:rPr>
          <w:rFonts w:ascii="Times New Roman" w:eastAsia="Times New Roman" w:hAnsi="Times New Roman"/>
          <w:sz w:val="28"/>
          <w:szCs w:val="28"/>
          <w:lang w:eastAsia="ru-RU"/>
        </w:rPr>
        <w:t> </w:t>
      </w:r>
      <w:r w:rsidRPr="007B0E16">
        <w:rPr>
          <w:rFonts w:ascii="Times New Roman" w:eastAsia="Times New Roman" w:hAnsi="Times New Roman"/>
          <w:sz w:val="28"/>
          <w:szCs w:val="28"/>
          <w:lang w:eastAsia="ru-RU"/>
        </w:rPr>
        <w:t>Исчерпывающий перечень оснований</w:t>
      </w:r>
      <w:r w:rsidR="005E1212">
        <w:rPr>
          <w:rFonts w:ascii="Times New Roman" w:eastAsia="Times New Roman" w:hAnsi="Times New Roman"/>
          <w:sz w:val="28"/>
          <w:szCs w:val="28"/>
          <w:lang w:eastAsia="ru-RU"/>
        </w:rPr>
        <w:t xml:space="preserve"> для отказа в приеме документов </w:t>
      </w:r>
      <w:r w:rsidRPr="007B0E16">
        <w:rPr>
          <w:rFonts w:ascii="Times New Roman" w:eastAsia="Times New Roman" w:hAnsi="Times New Roman"/>
          <w:sz w:val="28"/>
          <w:szCs w:val="28"/>
          <w:lang w:eastAsia="ru-RU"/>
        </w:rPr>
        <w:t>необходимых при предоставлении муниципальной услуги</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2.8.1. </w:t>
      </w:r>
      <w:proofErr w:type="gramStart"/>
      <w:r w:rsidRPr="007B0E16">
        <w:rPr>
          <w:rFonts w:ascii="Times New Roman" w:eastAsia="Times New Roman" w:hAnsi="Times New Roman"/>
          <w:sz w:val="28"/>
          <w:szCs w:val="28"/>
          <w:lang w:eastAsia="ru-RU"/>
        </w:rPr>
        <w:t>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подпунктах 2.6.1, 2.6.7—2.6.8 раздела II настоящего административного регламента, в электронной форме).</w:t>
      </w:r>
      <w:proofErr w:type="gramEnd"/>
    </w:p>
    <w:p w:rsidR="007B0E16" w:rsidRPr="007B0E16" w:rsidRDefault="00C06F18" w:rsidP="00C06F18">
      <w:pPr>
        <w:keepNext/>
        <w:spacing w:after="0" w:line="240" w:lineRule="auto"/>
        <w:jc w:val="both"/>
        <w:outlineLvl w:val="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B0E16" w:rsidRPr="007B0E16">
        <w:rPr>
          <w:rFonts w:ascii="Times New Roman" w:eastAsia="Times New Roman" w:hAnsi="Times New Roman"/>
          <w:sz w:val="28"/>
          <w:szCs w:val="28"/>
          <w:lang w:eastAsia="ru-RU"/>
        </w:rPr>
        <w:t>2.9. Исчерпывающий перечень оснований для приостановления или отказа в предоставлении муниципальной услуги, срок приостановления предоставления муниципальной услуги</w:t>
      </w:r>
      <w:r w:rsidR="005E1212">
        <w:rPr>
          <w:rFonts w:ascii="Times New Roman" w:eastAsia="Times New Roman" w:hAnsi="Times New Roman"/>
          <w:sz w:val="28"/>
          <w:szCs w:val="28"/>
          <w:lang w:eastAsia="ru-RU"/>
        </w:rPr>
        <w:t>.</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2.9.1. Оснований для приостановления предоставления муниципальной услуги не предусмотрено.</w:t>
      </w:r>
    </w:p>
    <w:p w:rsidR="007B0E16" w:rsidRPr="007B0E16" w:rsidRDefault="007B0E16" w:rsidP="007B0E16">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2.9.2. Основаниями для возврата представления и прилагаемых документов являются:</w:t>
      </w:r>
    </w:p>
    <w:p w:rsidR="007B0E16" w:rsidRPr="007B0E16" w:rsidRDefault="007B0E16" w:rsidP="007B0E16">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а) представление документов, не соответствующих требованиям пункта 1.2 раздела I настоящего административного регламента перечню и требованиям, установленным подпунктом 2.6.1 раздела II настоящего административного регламента;</w:t>
      </w:r>
    </w:p>
    <w:p w:rsidR="007B0E16" w:rsidRPr="007B0E16" w:rsidRDefault="007B0E16" w:rsidP="007B0E16">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б) представления документов для присвоения спортивных разрядов, не предусмотренных пунктом 1.1 раздела I настоящего административного регламента.</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lastRenderedPageBreak/>
        <w:t>2.9.3. Основаниями для отказа в присвоении спортивного разряда являются:</w:t>
      </w:r>
    </w:p>
    <w:p w:rsidR="007B0E16" w:rsidRPr="007B0E16" w:rsidRDefault="007B0E16" w:rsidP="007B0E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7B0E16" w:rsidRPr="007B0E16" w:rsidRDefault="007B0E16" w:rsidP="007B0E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б) спортивная дисквалификация спортсмена, произошедшая </w:t>
      </w:r>
      <w:proofErr w:type="gramStart"/>
      <w:r w:rsidRPr="007B0E16">
        <w:rPr>
          <w:rFonts w:ascii="Times New Roman" w:eastAsia="Times New Roman" w:hAnsi="Times New Roman"/>
          <w:sz w:val="28"/>
          <w:szCs w:val="28"/>
          <w:lang w:eastAsia="ru-RU"/>
        </w:rPr>
        <w:t>до</w:t>
      </w:r>
      <w:proofErr w:type="gramEnd"/>
      <w:r w:rsidRPr="007B0E16">
        <w:rPr>
          <w:rFonts w:ascii="Times New Roman" w:eastAsia="Times New Roman" w:hAnsi="Times New Roman"/>
          <w:sz w:val="28"/>
          <w:szCs w:val="28"/>
          <w:lang w:eastAsia="ru-RU"/>
        </w:rPr>
        <w:t xml:space="preserve"> или </w:t>
      </w:r>
      <w:proofErr w:type="gramStart"/>
      <w:r w:rsidRPr="007B0E16">
        <w:rPr>
          <w:rFonts w:ascii="Times New Roman" w:eastAsia="Times New Roman" w:hAnsi="Times New Roman"/>
          <w:sz w:val="28"/>
          <w:szCs w:val="28"/>
          <w:lang w:eastAsia="ru-RU"/>
        </w:rPr>
        <w:t>в</w:t>
      </w:r>
      <w:proofErr w:type="gramEnd"/>
      <w:r w:rsidRPr="007B0E16">
        <w:rPr>
          <w:rFonts w:ascii="Times New Roman" w:eastAsia="Times New Roman" w:hAnsi="Times New Roman"/>
          <w:sz w:val="28"/>
          <w:szCs w:val="28"/>
          <w:lang w:eastAsia="ru-RU"/>
        </w:rPr>
        <w:t xml:space="preserve"> день проведения соревнования, на котором спортсмен выполнил норму, требование и условия их выполнения;</w:t>
      </w:r>
    </w:p>
    <w:p w:rsidR="007B0E16" w:rsidRPr="007B0E16" w:rsidRDefault="007B0E16" w:rsidP="007B0E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2.9.4. Основаниями для отказа в подтверждении спортивного разряда являются:</w:t>
      </w:r>
    </w:p>
    <w:p w:rsidR="007B0E16" w:rsidRPr="007B0E16" w:rsidRDefault="007B0E16" w:rsidP="007B0E1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а) несоответствие результата спортсмена, указанного в Ходатайстве, утвержденным Министерством спорта Российской Федерации нормам, требованиям и условиям их выполнения;</w:t>
      </w:r>
    </w:p>
    <w:p w:rsidR="007B0E16" w:rsidRPr="007B0E16" w:rsidRDefault="007B0E16" w:rsidP="007B0E1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б) спортивная дисквалификация спортсмена, произошедшая </w:t>
      </w:r>
      <w:proofErr w:type="gramStart"/>
      <w:r w:rsidRPr="007B0E16">
        <w:rPr>
          <w:rFonts w:ascii="Times New Roman" w:eastAsia="Times New Roman" w:hAnsi="Times New Roman"/>
          <w:sz w:val="28"/>
          <w:szCs w:val="28"/>
          <w:lang w:eastAsia="ru-RU"/>
        </w:rPr>
        <w:t>до</w:t>
      </w:r>
      <w:proofErr w:type="gramEnd"/>
      <w:r w:rsidRPr="007B0E16">
        <w:rPr>
          <w:rFonts w:ascii="Times New Roman" w:eastAsia="Times New Roman" w:hAnsi="Times New Roman"/>
          <w:sz w:val="28"/>
          <w:szCs w:val="28"/>
          <w:lang w:eastAsia="ru-RU"/>
        </w:rPr>
        <w:t xml:space="preserve"> или </w:t>
      </w:r>
      <w:proofErr w:type="gramStart"/>
      <w:r w:rsidRPr="007B0E16">
        <w:rPr>
          <w:rFonts w:ascii="Times New Roman" w:eastAsia="Times New Roman" w:hAnsi="Times New Roman"/>
          <w:sz w:val="28"/>
          <w:szCs w:val="28"/>
          <w:lang w:eastAsia="ru-RU"/>
        </w:rPr>
        <w:t>в</w:t>
      </w:r>
      <w:proofErr w:type="gramEnd"/>
      <w:r w:rsidRPr="007B0E16">
        <w:rPr>
          <w:rFonts w:ascii="Times New Roman" w:eastAsia="Times New Roman" w:hAnsi="Times New Roman"/>
          <w:sz w:val="28"/>
          <w:szCs w:val="28"/>
          <w:lang w:eastAsia="ru-RU"/>
        </w:rPr>
        <w:t xml:space="preserve"> день проведения соревнования, на котором спортсмен подтвердил спортивный разряд;</w:t>
      </w:r>
    </w:p>
    <w:p w:rsidR="007B0E16" w:rsidRPr="007B0E16" w:rsidRDefault="007B0E16" w:rsidP="007B0E1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7B0E16" w:rsidRPr="007B0E16" w:rsidRDefault="007B0E16" w:rsidP="005E1212">
      <w:pPr>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0E16" w:rsidRPr="007B0E16" w:rsidRDefault="007B0E16" w:rsidP="005E1212">
      <w:pPr>
        <w:keepNext/>
        <w:spacing w:after="0" w:line="240" w:lineRule="auto"/>
        <w:ind w:firstLine="567"/>
        <w:jc w:val="both"/>
        <w:outlineLvl w:val="3"/>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2.10.1. Услуг, которые являются необходимыми и обязательными для предоставления муниципальной услуги, не имеется.</w:t>
      </w:r>
    </w:p>
    <w:p w:rsidR="007B0E16" w:rsidRPr="007B0E16" w:rsidRDefault="007B0E16" w:rsidP="005E1212">
      <w:pPr>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2.11. Размер и основания взимания государственной пошлины или иной платы, взимаемой за предоставление муниципальной услуги</w:t>
      </w:r>
    </w:p>
    <w:p w:rsidR="007B0E16" w:rsidRPr="007B0E16" w:rsidRDefault="007B0E16" w:rsidP="005E1212">
      <w:pPr>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2.11.1. Предоставление муниципальной услуги осуществляется на безвозмездной основе.</w:t>
      </w:r>
    </w:p>
    <w:p w:rsidR="007B0E16" w:rsidRPr="007B0E16" w:rsidRDefault="007B0E16" w:rsidP="005E1212">
      <w:pPr>
        <w:keepNext/>
        <w:spacing w:after="0" w:line="240" w:lineRule="auto"/>
        <w:ind w:firstLine="567"/>
        <w:jc w:val="both"/>
        <w:outlineLvl w:val="3"/>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B0E16" w:rsidRPr="007B0E16" w:rsidRDefault="007B0E16" w:rsidP="005E1212">
      <w:pPr>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2.12.1. Максимальный срок ожидания в очереди при подаче заявления и (или) при получении результата не должен превышать 15 минут.</w:t>
      </w:r>
    </w:p>
    <w:p w:rsidR="007B0E16" w:rsidRPr="007B0E16" w:rsidRDefault="007B0E16" w:rsidP="005E121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2.13.</w:t>
      </w:r>
      <w:r w:rsidR="005E1212">
        <w:rPr>
          <w:rFonts w:ascii="Times New Roman" w:eastAsia="Times New Roman" w:hAnsi="Times New Roman"/>
          <w:sz w:val="28"/>
          <w:szCs w:val="28"/>
          <w:lang w:eastAsia="ru-RU"/>
        </w:rPr>
        <w:t> </w:t>
      </w:r>
      <w:r w:rsidRPr="007B0E16">
        <w:rPr>
          <w:rFonts w:ascii="Times New Roman" w:eastAsia="Times New Roman" w:hAnsi="Times New Roman"/>
          <w:sz w:val="28"/>
          <w:szCs w:val="28"/>
          <w:lang w:eastAsia="ru-RU"/>
        </w:rPr>
        <w:t>Срок регистрации запроса заявителя о предоставлении муниципальной услуги, в том числе в электронной форме</w:t>
      </w:r>
    </w:p>
    <w:p w:rsidR="007B0E16" w:rsidRPr="007B0E16" w:rsidRDefault="007B0E16" w:rsidP="005E1212">
      <w:pPr>
        <w:autoSpaceDE w:val="0"/>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B0E16" w:rsidRPr="007B0E16" w:rsidRDefault="007B0E16" w:rsidP="005E1212">
      <w:pPr>
        <w:keepNext/>
        <w:spacing w:after="0" w:line="240" w:lineRule="auto"/>
        <w:ind w:firstLine="567"/>
        <w:jc w:val="both"/>
        <w:outlineLvl w:val="3"/>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lastRenderedPageBreak/>
        <w:t>2.14.</w:t>
      </w:r>
      <w:r w:rsidR="005E1212">
        <w:rPr>
          <w:rFonts w:ascii="Times New Roman" w:eastAsia="Times New Roman" w:hAnsi="Times New Roman"/>
          <w:sz w:val="28"/>
          <w:szCs w:val="28"/>
          <w:lang w:eastAsia="ru-RU"/>
        </w:rPr>
        <w:t> </w:t>
      </w:r>
      <w:proofErr w:type="gramStart"/>
      <w:r w:rsidRPr="007B0E16">
        <w:rPr>
          <w:rFonts w:ascii="Times New Roman" w:eastAsia="Times New Roman" w:hAnsi="Times New Roman"/>
          <w:sz w:val="28"/>
          <w:szCs w:val="28"/>
          <w:lang w:eastAsia="ru-RU"/>
        </w:rPr>
        <w:t xml:space="preserve">Требования к помещениям, в которых предоставляется муниципальная услуга, к залу ожидания, местам для заполнения запросов </w:t>
      </w:r>
      <w:r w:rsidR="005E1212">
        <w:rPr>
          <w:rFonts w:ascii="Times New Roman" w:eastAsia="Times New Roman" w:hAnsi="Times New Roman"/>
          <w:sz w:val="28"/>
          <w:szCs w:val="28"/>
          <w:lang w:eastAsia="ru-RU"/>
        </w:rPr>
        <w:t xml:space="preserve">о предоставлении муниципальной </w:t>
      </w:r>
      <w:r w:rsidRPr="007B0E16">
        <w:rPr>
          <w:rFonts w:ascii="Times New Roman" w:eastAsia="Times New Roman" w:hAnsi="Times New Roman"/>
          <w:sz w:val="28"/>
          <w:szCs w:val="28"/>
          <w:lang w:eastAsia="ru-RU"/>
        </w:rPr>
        <w:t>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w:t>
      </w:r>
      <w:r w:rsidRPr="007B0E16">
        <w:rPr>
          <w:rFonts w:ascii="Times New Roman" w:eastAsia="Times New Roman" w:hAnsi="Times New Roman"/>
          <w:sz w:val="28"/>
          <w:szCs w:val="28"/>
          <w:lang w:eastAsia="ru-RU"/>
        </w:rPr>
        <w:br/>
        <w:t xml:space="preserve"> визуальной, текстовой и мультимедийной инфор</w:t>
      </w:r>
      <w:r w:rsidR="005E1212">
        <w:rPr>
          <w:rFonts w:ascii="Times New Roman" w:eastAsia="Times New Roman" w:hAnsi="Times New Roman"/>
          <w:sz w:val="28"/>
          <w:szCs w:val="28"/>
          <w:lang w:eastAsia="ru-RU"/>
        </w:rPr>
        <w:t xml:space="preserve">мации о порядке предоставления </w:t>
      </w:r>
      <w:r w:rsidRPr="007B0E16">
        <w:rPr>
          <w:rFonts w:ascii="Times New Roman" w:eastAsia="Times New Roman" w:hAnsi="Times New Roman"/>
          <w:sz w:val="28"/>
          <w:szCs w:val="28"/>
          <w:lang w:eastAsia="ru-RU"/>
        </w:rPr>
        <w:t>такой услуги, в том числе к обеспечению доступности для инвалидов указанных объектов в соответствии с законодательством</w:t>
      </w:r>
      <w:proofErr w:type="gramEnd"/>
      <w:r w:rsidRPr="007B0E16">
        <w:rPr>
          <w:rFonts w:ascii="Times New Roman" w:eastAsia="Times New Roman" w:hAnsi="Times New Roman"/>
          <w:sz w:val="28"/>
          <w:szCs w:val="28"/>
          <w:lang w:eastAsia="ru-RU"/>
        </w:rPr>
        <w:t xml:space="preserve"> Ро</w:t>
      </w:r>
      <w:r w:rsidR="005E1212">
        <w:rPr>
          <w:rFonts w:ascii="Times New Roman" w:eastAsia="Times New Roman" w:hAnsi="Times New Roman"/>
          <w:sz w:val="28"/>
          <w:szCs w:val="28"/>
          <w:lang w:eastAsia="ru-RU"/>
        </w:rPr>
        <w:t xml:space="preserve">ссийской Федерации о социальной </w:t>
      </w:r>
      <w:r w:rsidRPr="007B0E16">
        <w:rPr>
          <w:rFonts w:ascii="Times New Roman" w:eastAsia="Times New Roman" w:hAnsi="Times New Roman"/>
          <w:sz w:val="28"/>
          <w:szCs w:val="28"/>
          <w:lang w:eastAsia="ru-RU"/>
        </w:rPr>
        <w:t>защите инвалидов</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2.14.2. Гражданам, относящимся к категории инвалидов, включая инвалидов, использующих кресла-коляски и собак-проводников, обеспечиваются:</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proofErr w:type="gramStart"/>
      <w:r w:rsidRPr="007B0E16">
        <w:rPr>
          <w:rFonts w:ascii="Times New Roman" w:eastAsia="Times New Roman" w:hAnsi="Times New Roman"/>
          <w:sz w:val="28"/>
          <w:szCs w:val="28"/>
          <w:lang w:eastAsia="ru-RU"/>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7B0E16">
        <w:rPr>
          <w:rFonts w:ascii="Times New Roman" w:eastAsia="Times New Roman" w:hAnsi="Times New Roman"/>
          <w:sz w:val="28"/>
          <w:szCs w:val="28"/>
          <w:lang w:eastAsia="ru-RU"/>
        </w:rPr>
        <w:t>утвержденных</w:t>
      </w:r>
      <w:proofErr w:type="gramEnd"/>
      <w:r w:rsidRPr="007B0E16">
        <w:rPr>
          <w:rFonts w:ascii="Times New Roman" w:eastAsia="Times New Roman" w:hAnsi="Times New Roman"/>
          <w:sz w:val="28"/>
          <w:szCs w:val="28"/>
          <w:lang w:eastAsia="ru-RU"/>
        </w:rPr>
        <w:t xml:space="preserve"> приказом Министерства труда и социальной защиты Российской Федерации от 22 июня 2015 года № 386н;</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lastRenderedPageBreak/>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обеспечение при необходимости допуска в здание, в котором предоставляется муниципальная услуга, </w:t>
      </w:r>
      <w:proofErr w:type="spellStart"/>
      <w:r w:rsidRPr="007B0E16">
        <w:rPr>
          <w:rFonts w:ascii="Times New Roman" w:eastAsia="Times New Roman" w:hAnsi="Times New Roman"/>
          <w:sz w:val="28"/>
          <w:szCs w:val="28"/>
          <w:lang w:eastAsia="ru-RU"/>
        </w:rPr>
        <w:t>сурдопереводчика</w:t>
      </w:r>
      <w:proofErr w:type="spellEnd"/>
      <w:r w:rsidRPr="007B0E16">
        <w:rPr>
          <w:rFonts w:ascii="Times New Roman" w:eastAsia="Times New Roman" w:hAnsi="Times New Roman"/>
          <w:sz w:val="28"/>
          <w:szCs w:val="28"/>
          <w:lang w:eastAsia="ru-RU"/>
        </w:rPr>
        <w:t xml:space="preserve">, </w:t>
      </w:r>
      <w:proofErr w:type="spellStart"/>
      <w:r w:rsidRPr="007B0E16">
        <w:rPr>
          <w:rFonts w:ascii="Times New Roman" w:eastAsia="Times New Roman" w:hAnsi="Times New Roman"/>
          <w:sz w:val="28"/>
          <w:szCs w:val="28"/>
          <w:lang w:eastAsia="ru-RU"/>
        </w:rPr>
        <w:t>тифлосурдопереводчика</w:t>
      </w:r>
      <w:proofErr w:type="spellEnd"/>
      <w:r w:rsidRPr="007B0E16">
        <w:rPr>
          <w:rFonts w:ascii="Times New Roman" w:eastAsia="Times New Roman" w:hAnsi="Times New Roman"/>
          <w:sz w:val="28"/>
          <w:szCs w:val="28"/>
          <w:lang w:eastAsia="ru-RU"/>
        </w:rPr>
        <w:t>;</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 помещениях Уполномоченного органа на видном месте устанавливаются схемы размещения средств пожаротушения и путей эвакуации.</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7B0E16" w:rsidRPr="007B0E16" w:rsidRDefault="00C06F18" w:rsidP="00C06F18">
      <w:pPr>
        <w:keepNext/>
        <w:spacing w:after="0" w:line="240" w:lineRule="auto"/>
        <w:jc w:val="both"/>
        <w:outlineLvl w:val="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B0E16" w:rsidRPr="007B0E16">
        <w:rPr>
          <w:rFonts w:ascii="Times New Roman" w:eastAsia="Times New Roman" w:hAnsi="Times New Roman"/>
          <w:sz w:val="28"/>
          <w:szCs w:val="28"/>
          <w:lang w:eastAsia="ru-RU"/>
        </w:rPr>
        <w:t>2.15. Показатели доступности и качества муниципальной услуги.</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2.15.1. Показателями доступности муниципальной услуги являются:</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информирование заявителей о предоставлении муниципальной услуги;</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lastRenderedPageBreak/>
        <w:t>оборудование помещений Уполномоченного органа местами хранения верхней одежды заявителей, местами общего пользования;</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соблюдение графика работы Уполномоченного органа;</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время, затраченное на получение конечного результата муниципальной услуги.</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2.15.2. Показателями качества муниципальной услуги являются:</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B0E16" w:rsidRPr="007B0E16" w:rsidRDefault="00C06F18" w:rsidP="00C06F18">
      <w:pPr>
        <w:keepNext/>
        <w:spacing w:after="0" w:line="240" w:lineRule="auto"/>
        <w:jc w:val="both"/>
        <w:outlineLvl w:val="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2.15.2.1.</w:t>
      </w:r>
      <w:r w:rsidR="007B0E16" w:rsidRPr="007B0E16">
        <w:rPr>
          <w:rFonts w:ascii="Times New Roman" w:eastAsia="Times New Roman" w:hAnsi="Times New Roman"/>
          <w:sz w:val="28"/>
          <w:szCs w:val="28"/>
          <w:lang w:eastAsia="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7B0E16">
        <w:rPr>
          <w:rFonts w:ascii="Times New Roman" w:eastAsia="Times New Roman" w:hAnsi="Times New Roman"/>
          <w:sz w:val="28"/>
          <w:szCs w:val="28"/>
          <w:lang w:eastAsia="ru-RU"/>
        </w:rPr>
        <w:t>2</w:t>
      </w:r>
      <w:proofErr w:type="gramEnd"/>
      <w:r w:rsidRPr="007B0E16">
        <w:rPr>
          <w:rFonts w:ascii="Times New Roman" w:eastAsia="Times New Roman" w:hAnsi="Times New Roman"/>
          <w:sz w:val="28"/>
          <w:szCs w:val="28"/>
          <w:lang w:eastAsia="ru-RU"/>
        </w:rPr>
        <w:t>, КС3, КВ1, КВ2 и КА1.</w:t>
      </w:r>
    </w:p>
    <w:p w:rsidR="007B0E16" w:rsidRPr="007B0E16" w:rsidRDefault="007B0E16" w:rsidP="007B0E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7B0E16" w:rsidRPr="007B0E16" w:rsidRDefault="007B0E16" w:rsidP="007B0E16">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7B0E16">
        <w:rPr>
          <w:rFonts w:ascii="Times New Roman" w:eastAsia="Times New Roman" w:hAnsi="Times New Roman"/>
          <w:b/>
          <w:sz w:val="28"/>
          <w:szCs w:val="28"/>
          <w:lang w:val="en-US" w:eastAsia="ru-RU"/>
        </w:rPr>
        <w:t>III</w:t>
      </w:r>
      <w:r w:rsidRPr="007B0E16">
        <w:rPr>
          <w:rFonts w:ascii="Times New Roman" w:eastAsia="Times New Roman" w:hAnsi="Times New Roman"/>
          <w:b/>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B0E16" w:rsidRPr="007B0E16" w:rsidRDefault="007B0E16" w:rsidP="007B0E16">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7B0E16" w:rsidRPr="007B0E16" w:rsidRDefault="007B0E16" w:rsidP="005E1212">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3.1. Исчерпывающий перечень административных процедур</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lastRenderedPageBreak/>
        <w:t>3.1.1. Предоставление муниципальной услуги в части присвоения спортивного разряда включает в себя выполнение следующих административных процедур:</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а) прием и регистрация представления и прилагаемых документов;</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б)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rsidR="007B0E16" w:rsidRPr="007B0E16" w:rsidRDefault="007B0E16" w:rsidP="007B0E16">
      <w:pPr>
        <w:suppressAutoHyphens/>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 направление (вручение) заявителю подготовленных документов, являющихся результатом предоставления муниципальной услуги.</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3.1.2. Предоставление муниципальной услуги в части подтверждения спортивного разряда включает в себя выполнение следующих административных процедур:</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а) прием и регистрация ходатайства;</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б)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7B0E16" w:rsidRPr="007B0E16" w:rsidRDefault="007B0E16" w:rsidP="007B0E16">
      <w:pPr>
        <w:suppressAutoHyphens/>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 направление (вручение) заявителю подготовленных документов, являющихся результатом предоставления муниципальной услуги.</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7B0E16" w:rsidRDefault="007B0E16" w:rsidP="007B0E16">
      <w:pPr>
        <w:autoSpaceDE w:val="0"/>
        <w:autoSpaceDN w:val="0"/>
        <w:adjustRightInd w:val="0"/>
        <w:spacing w:after="0"/>
        <w:ind w:firstLine="709"/>
        <w:jc w:val="center"/>
        <w:rPr>
          <w:rFonts w:ascii="Times New Roman" w:eastAsia="Times New Roman" w:hAnsi="Times New Roman"/>
          <w:b/>
          <w:sz w:val="28"/>
          <w:szCs w:val="28"/>
          <w:lang w:eastAsia="ru-RU"/>
        </w:rPr>
      </w:pPr>
      <w:bookmarkStart w:id="2" w:name="31403"/>
      <w:bookmarkStart w:id="3" w:name="31405"/>
      <w:bookmarkStart w:id="4" w:name="31406"/>
      <w:bookmarkEnd w:id="2"/>
      <w:bookmarkEnd w:id="3"/>
      <w:bookmarkEnd w:id="4"/>
      <w:r w:rsidRPr="007B0E16">
        <w:rPr>
          <w:rFonts w:ascii="Times New Roman" w:eastAsia="Times New Roman" w:hAnsi="Times New Roman"/>
          <w:b/>
          <w:sz w:val="28"/>
          <w:szCs w:val="28"/>
          <w:lang w:eastAsia="ru-RU"/>
        </w:rPr>
        <w:t>Присвоение спортивного разряда</w:t>
      </w:r>
    </w:p>
    <w:p w:rsidR="005E1212" w:rsidRPr="007B0E16" w:rsidRDefault="005E1212" w:rsidP="005E1212">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3.1. Предоставление муниципальной услуги включает в себя следующие административные процедуры:  </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а) прием и регистрация представления и прилагаемых документов;</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б) проверка документов и принятие решения о присвоении либо об отказе в присвоении спортивного разряда; </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 направление принятого решения заявителю.</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3.2. Прием и регистрация представления и прилагаемых к нему документов:</w:t>
      </w:r>
    </w:p>
    <w:p w:rsidR="007B0E16" w:rsidRPr="007B0E16" w:rsidRDefault="007B0E16" w:rsidP="007B0E16">
      <w:pPr>
        <w:tabs>
          <w:tab w:val="left" w:pos="1288"/>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3.2.1.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w:t>
      </w:r>
    </w:p>
    <w:p w:rsidR="007B0E16" w:rsidRPr="007B0E16" w:rsidRDefault="007B0E16" w:rsidP="007B0E16">
      <w:pPr>
        <w:widowControl w:val="0"/>
        <w:tabs>
          <w:tab w:val="left" w:pos="1288"/>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3.2.2. Должностное лицо Уполномоченного органа, ответственное за прием и регистрацию заявления в день поступления заявления при поступлении по почте (при поступлении в электронном виде в нерабочее время – в ближайший рабочий день, следующий за днём поступления указанных документов) осуществляет регистрацию заявления и прилагаемых документов в журнале регистрации входящих обращений.</w:t>
      </w:r>
    </w:p>
    <w:p w:rsidR="007B0E16" w:rsidRPr="007B0E16" w:rsidRDefault="007B0E16" w:rsidP="007B0E16">
      <w:pPr>
        <w:widowControl w:val="0"/>
        <w:tabs>
          <w:tab w:val="left" w:pos="1288"/>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 случае если заявление и прилагаемые документы предоставляются заявителем в Уполномоченный орган (МФЦ) лично, должностное лицо Уполномоченного органа (МФЦ), ответственное за приём и регистрацию заявления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(МФЦ) таких документов.</w:t>
      </w:r>
    </w:p>
    <w:p w:rsidR="007B0E16" w:rsidRPr="007B0E16" w:rsidRDefault="007B0E16" w:rsidP="007B0E16">
      <w:pPr>
        <w:widowControl w:val="0"/>
        <w:tabs>
          <w:tab w:val="left" w:pos="1288"/>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lastRenderedPageBreak/>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заявлений и документов направляется Уполномоченным органом по указанному в заявлении почтовому адресу в течение рабочего дня, следующего за днём получения Уполномоченным органом документов.</w:t>
      </w:r>
    </w:p>
    <w:p w:rsidR="007B0E16" w:rsidRPr="007B0E16" w:rsidRDefault="007B0E16" w:rsidP="007B0E16">
      <w:pPr>
        <w:widowControl w:val="0"/>
        <w:tabs>
          <w:tab w:val="left" w:pos="1288"/>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Получение заявления и прилагаемых документов,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7B0E16" w:rsidRPr="007B0E16" w:rsidRDefault="007B0E16" w:rsidP="007B0E16">
      <w:pPr>
        <w:widowControl w:val="0"/>
        <w:tabs>
          <w:tab w:val="left" w:pos="1288"/>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7B0E16" w:rsidRPr="007B0E16" w:rsidRDefault="007B0E16" w:rsidP="007B0E16">
      <w:pPr>
        <w:tabs>
          <w:tab w:val="left" w:pos="1288"/>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Сообщение о получении заявления и прилагаемых документов направляется заявителю (представителю заявителя) не позднее рабочего дня, следующего за днём поступления заявления в Уполномоченный орган.</w:t>
      </w:r>
    </w:p>
    <w:p w:rsidR="007B0E16" w:rsidRPr="007B0E16" w:rsidRDefault="007B0E16" w:rsidP="007B0E16">
      <w:pPr>
        <w:tabs>
          <w:tab w:val="left" w:pos="1288"/>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3.2.3. Максимальный срок приема и регистрации документов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3.2.4.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3.3.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3.3.1.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3.3.2. В случае поступления представления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представления и документов проводит проверку усиленной квалифицированной электронной подписи, которой подписаны представление и прилагаемые документы.</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w:t>
      </w:r>
      <w:r w:rsidRPr="007B0E16">
        <w:rPr>
          <w:rFonts w:ascii="Times New Roman" w:eastAsia="Times New Roman" w:hAnsi="Times New Roman"/>
          <w:sz w:val="28"/>
          <w:szCs w:val="28"/>
          <w:lang w:eastAsia="ru-RU"/>
        </w:rPr>
        <w:lastRenderedPageBreak/>
        <w:t>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3.3.4. </w:t>
      </w:r>
      <w:proofErr w:type="gramStart"/>
      <w:r w:rsidRPr="007B0E16">
        <w:rPr>
          <w:rFonts w:ascii="Times New Roman" w:eastAsia="Times New Roman" w:hAnsi="Times New Roman"/>
          <w:sz w:val="28"/>
          <w:szCs w:val="28"/>
          <w:lang w:eastAsia="ru-RU"/>
        </w:rPr>
        <w:t>В случае если заявитель по своему усмотрению не представил документы, указанные в подпункте 2.7.1 раздела II настоящего административного регламента, и при поступлении представления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представления</w:t>
      </w:r>
      <w:proofErr w:type="gramEnd"/>
      <w:r w:rsidRPr="007B0E16">
        <w:rPr>
          <w:rFonts w:ascii="Times New Roman" w:eastAsia="Times New Roman" w:hAnsi="Times New Roman"/>
          <w:sz w:val="28"/>
          <w:szCs w:val="28"/>
          <w:lang w:eastAsia="ru-RU"/>
        </w:rPr>
        <w:t xml:space="preserve"> и прилагаемых документов обеспечивает направление межведомственных запросов.</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3.3.5. Должностное лицо, ответственное за предоставление муниципальной услуги,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 предусмотренных подпунктом 2.9.2 раздела II настоящего административного регламента.</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3.3.6. В случае наличия оснований для возврата представления и прилагаемых документов, указанных в подпункте 2.9.2 раздела II настоящего административного регламента, должностное лицо, ответственное за предоставление муниципальной услуги, осуществляет возврат документов заявителю с указанием причин возврата.</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В случае возврата заявитель в срок, не превышающий 20 рабочих дней со дня получения документов для присвоения спортивного разряда, </w:t>
      </w:r>
      <w:r w:rsidRPr="007B0E16">
        <w:rPr>
          <w:rFonts w:ascii="Times New Roman" w:eastAsia="Times New Roman" w:hAnsi="Times New Roman"/>
          <w:sz w:val="28"/>
          <w:szCs w:val="28"/>
          <w:lang w:eastAsia="ru-RU"/>
        </w:rPr>
        <w:lastRenderedPageBreak/>
        <w:t>устраняет несоответствия и повторно направляет их на рассмотрение в Уполномоченный орган.</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3.3.7. </w:t>
      </w:r>
      <w:proofErr w:type="gramStart"/>
      <w:r w:rsidRPr="007B0E16">
        <w:rPr>
          <w:rFonts w:ascii="Times New Roman" w:eastAsia="Times New Roman" w:hAnsi="Times New Roman"/>
          <w:sz w:val="28"/>
          <w:szCs w:val="28"/>
          <w:lang w:eastAsia="ru-RU"/>
        </w:rPr>
        <w:t>В случае отсутствия оснований для возврата представления и прилагаемых документов, указанных в подпункте 2.9.2 раздела II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 указанных в подпункте 2.9.3 раздела II настоящего административного регламента, и осуществляет подготовку:</w:t>
      </w:r>
      <w:proofErr w:type="gramEnd"/>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проекта решения о присвоении спортивного разряда, который оформляется в виде документа Уполномоченного органа (в случае отсутствия оснований для отказа в присвоении спортивного разряда, указанных в пункте 2.9.3 раздела II настоящего административного регламента);</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проекта решения об отказе в присвоении спортивного разряда (в случае наличия оснований для отказа в присвоении спортивного разряда, указанных в подпункте 2.9.3 настоящего административного регламента).</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Проект решения в течение 3 дней направляется для подписания Руководителю Уполномоченного органа.</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Руководитель Уполномоченного органа в течение 3 дней подписывает решение о присвоении спортивного разряда либо решение об отказе в присвоении спортивного разряда.</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Сведения о присвоении спортивного разряда заносятся в зачетную классификационную книжку и заверяются Уполномоченным органом.</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3.3.8. Максимальный срок выполнения административной процедуры  составляет не более 2 месяцев со дня поступления представления и комплекта документов, указанных в пункте 2.6.1 раздела II  настоящего административного регламента.</w:t>
      </w:r>
    </w:p>
    <w:p w:rsidR="007B0E16" w:rsidRPr="007B0E16" w:rsidRDefault="007B0E16" w:rsidP="005E1212">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3.3.9. Результатом административной процедуры является принятие решения о присвоении спортивного разряда или об отказе в присвоении спортивного разряда.</w:t>
      </w:r>
    </w:p>
    <w:p w:rsidR="007B0E16" w:rsidRPr="007B0E16" w:rsidRDefault="007B0E16" w:rsidP="005E121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3.4. Направление (вручение) заявителю подготовленных документов, являющихся результатом предоставления муниципальной услуги.</w:t>
      </w:r>
    </w:p>
    <w:p w:rsidR="007B0E16" w:rsidRPr="007B0E16" w:rsidRDefault="007B0E16" w:rsidP="005E12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3.4.1. Юридическим фактом, являющимся основанием для начала исполнения административной процедуры, является принятие решения о присвоении спортивного разряда или об отказе в присвоении спортивного разряда.</w:t>
      </w:r>
    </w:p>
    <w:p w:rsidR="007B0E16" w:rsidRPr="007B0E16" w:rsidRDefault="007B0E16" w:rsidP="005E12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 случае принятия решения о присвоении спортивного разряда копия документа в течение 10 рабочих дней со дня его подписания направляется заявителю и (или) размещается на сайте Уполномоченного органа в сети «Интернет». 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При поступлении комплекта документов в электронной форме,  должностное лицо, ответственное за предоставление муниципальной </w:t>
      </w:r>
      <w:r w:rsidRPr="007B0E16">
        <w:rPr>
          <w:rFonts w:ascii="Times New Roman" w:eastAsia="Times New Roman" w:hAnsi="Times New Roman"/>
          <w:sz w:val="28"/>
          <w:szCs w:val="28"/>
          <w:lang w:eastAsia="ru-RU"/>
        </w:rPr>
        <w:lastRenderedPageBreak/>
        <w:t>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proofErr w:type="gramStart"/>
      <w:r w:rsidRPr="007B0E16">
        <w:rPr>
          <w:rFonts w:ascii="Times New Roman" w:eastAsia="Times New Roman" w:hAnsi="Times New Roman"/>
          <w:sz w:val="28"/>
          <w:szCs w:val="28"/>
          <w:lang w:eastAsia="ru-RU"/>
        </w:rPr>
        <w:t>В случае принятия решения об отказе в присвоении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присвоении спортивного разряда  направляет заявителю письменное уведомление за подписью руководителя Уполномоченного органа об отказе в присвоении спортивной категории  с приложением предоставленных заявителем документов с указанием оснований принятия решения.</w:t>
      </w:r>
      <w:proofErr w:type="gramEnd"/>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proofErr w:type="gramStart"/>
      <w:r w:rsidRPr="007B0E16">
        <w:rPr>
          <w:rFonts w:ascii="Times New Roman" w:eastAsia="Times New Roman" w:hAnsi="Times New Roman"/>
          <w:sz w:val="28"/>
          <w:szCs w:val="28"/>
          <w:lang w:eastAsia="ru-RU"/>
        </w:rPr>
        <w:t>В случае поступления комплекта документов в электронной форме при  принятии решения об отказе в присвоении</w:t>
      </w:r>
      <w:proofErr w:type="gramEnd"/>
      <w:r w:rsidRPr="007B0E16">
        <w:rPr>
          <w:rFonts w:ascii="Times New Roman" w:eastAsia="Times New Roman" w:hAnsi="Times New Roman"/>
          <w:sz w:val="28"/>
          <w:szCs w:val="28"/>
          <w:lang w:eastAsia="ru-RU"/>
        </w:rPr>
        <w:t xml:space="preserve">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Документы, указанные в настоящем подпункте, направляются заявителю способом, позволяющим подтвердить факт и дату направления.</w:t>
      </w:r>
    </w:p>
    <w:p w:rsidR="007B0E16" w:rsidRPr="007B0E16" w:rsidRDefault="007B0E16" w:rsidP="007B0E16">
      <w:pPr>
        <w:suppressAutoHyphens/>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 случае направления информации об отказе в присвоении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7B0E16" w:rsidRPr="007B0E16" w:rsidRDefault="007B0E16" w:rsidP="007B0E16">
      <w:pPr>
        <w:autoSpaceDE w:val="0"/>
        <w:spacing w:after="0" w:line="240" w:lineRule="auto"/>
        <w:ind w:firstLine="73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3.4.2. Критерием принятия решения является наличие подготовленных документов, являющихся результатом предоставления муниципальной услуги.</w:t>
      </w:r>
    </w:p>
    <w:p w:rsidR="007B0E16" w:rsidRPr="007B0E16" w:rsidRDefault="007B0E16" w:rsidP="007B0E16">
      <w:pPr>
        <w:suppressAutoHyphens/>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3.4.3.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w:t>
      </w:r>
    </w:p>
    <w:p w:rsidR="007B0E16" w:rsidRPr="007B0E16" w:rsidRDefault="007B0E16" w:rsidP="007B0E16">
      <w:pPr>
        <w:spacing w:after="0"/>
        <w:rPr>
          <w:rFonts w:ascii="Times New Roman" w:eastAsia="Times New Roman" w:hAnsi="Times New Roman"/>
          <w:b/>
          <w:sz w:val="28"/>
          <w:szCs w:val="28"/>
          <w:lang w:eastAsia="ru-RU"/>
        </w:rPr>
      </w:pPr>
    </w:p>
    <w:p w:rsidR="007B0E16" w:rsidRPr="007B0E16" w:rsidRDefault="007B0E16" w:rsidP="007B0E16">
      <w:pPr>
        <w:spacing w:after="0"/>
        <w:jc w:val="center"/>
        <w:rPr>
          <w:rFonts w:ascii="Times New Roman" w:eastAsia="Times New Roman" w:hAnsi="Times New Roman"/>
          <w:b/>
          <w:sz w:val="28"/>
          <w:szCs w:val="28"/>
          <w:lang w:eastAsia="ru-RU"/>
        </w:rPr>
      </w:pPr>
      <w:r w:rsidRPr="007B0E16">
        <w:rPr>
          <w:rFonts w:ascii="Times New Roman" w:eastAsia="Times New Roman" w:hAnsi="Times New Roman"/>
          <w:b/>
          <w:sz w:val="28"/>
          <w:szCs w:val="28"/>
          <w:lang w:eastAsia="ru-RU"/>
        </w:rPr>
        <w:t>Подтверждение спортивного разряда</w:t>
      </w:r>
    </w:p>
    <w:p w:rsidR="007B0E16" w:rsidRPr="007B0E16" w:rsidRDefault="007B0E16" w:rsidP="005E1212">
      <w:pPr>
        <w:spacing w:after="0" w:line="240" w:lineRule="auto"/>
        <w:rPr>
          <w:rFonts w:ascii="Times New Roman" w:eastAsia="Times New Roman" w:hAnsi="Times New Roman"/>
          <w:sz w:val="28"/>
          <w:szCs w:val="28"/>
          <w:lang w:eastAsia="ru-RU"/>
        </w:rPr>
      </w:pPr>
    </w:p>
    <w:p w:rsidR="007B0E16" w:rsidRPr="007B0E16" w:rsidRDefault="007B0E16" w:rsidP="007B0E16">
      <w:pPr>
        <w:spacing w:after="0" w:line="240" w:lineRule="auto"/>
        <w:ind w:firstLine="708"/>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3.5. Прием и регистрация ходатайства</w:t>
      </w:r>
    </w:p>
    <w:p w:rsidR="007B0E16" w:rsidRPr="007B0E16" w:rsidRDefault="007B0E16" w:rsidP="007B0E16">
      <w:pPr>
        <w:tabs>
          <w:tab w:val="left" w:pos="1288"/>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3.5.1. Юридическим фактом, являющимся основанием для начала исполнения административной процедуры является поступление ходатайства и прилагаемых документов в Уполномоченный орган.</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3.5.2. Максимальный срок приема и регистрации документов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3.5.3. Результатом выполнения данной административной процедуры является регистрация и передача ходатайства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7B0E16" w:rsidRPr="007B0E16" w:rsidRDefault="007B0E16" w:rsidP="007B0E16">
      <w:pPr>
        <w:spacing w:after="0" w:line="240" w:lineRule="auto"/>
        <w:ind w:firstLine="708"/>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lastRenderedPageBreak/>
        <w:t>3.6.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3.6.1. Юридическим фактом, являющимся основанием для начала исполнения административной процедуры является поступление ходатайства на рассмотрение должностному лицу, ответственному за предоставление муниципальной услуги.</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3.6.2. В случае поступления ходатайства в электронной форме должностное лицо, ответственное за предоставление муниципальной услуги, в течение 3 рабочих дней со дня регистрации ходатайства проводит проверку усиленной квалифицированной электронной подписи, которой подписано ходатайство.</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3.6.3.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готовит уведомление об отказе в принятии ходатайства к рассмотрению с указанием причин их возврата, за подписью руководителя Уполномоченного органа;</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После получения уведомления заявитель вправе обратиться повторно с ходатайством, устранив нарушения, которые послужили основанием для отказа в приеме к рассмотрению первичного обращения.</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3.6.4. </w:t>
      </w:r>
      <w:proofErr w:type="gramStart"/>
      <w:r w:rsidRPr="007B0E16">
        <w:rPr>
          <w:rFonts w:ascii="Times New Roman" w:eastAsia="Times New Roman" w:hAnsi="Times New Roman"/>
          <w:sz w:val="28"/>
          <w:szCs w:val="28"/>
          <w:lang w:eastAsia="ru-RU"/>
        </w:rPr>
        <w:t>В случае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(при поступлении ходатайства в электронной форме) должностное лицо, ответственное за предоставление муниципальной услуги, осуществляет проверку на наличие или отсутствие оснований для отказа в подтверждении спортивного разряда, указанных в подпункте 2.9.4 раздела II настоящего административного регламента, и осуществляет подготовку:</w:t>
      </w:r>
      <w:proofErr w:type="gramEnd"/>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lastRenderedPageBreak/>
        <w:t>- проекта решения о подтверждении спортивного разряда, который оформляется в виде документа Уполномоченного органа (в случае отсутствия оснований для отказа в подтверждении спортивного разряда, указанных в пункте 2.9.4 раздела II настоящего административного регламента);</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проекта решения об отказе в подтверждении спортивного разряда (в случае наличия оснований для отказа в подтверждении спортивного разряда, указанных в пункте 2.9.4 раздела II настоящего административного регламента).</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Проект решения в течение 3 дней направляется для подписания Руководителю Уполномоченного органа.</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Руководитель Уполномоченного органа в течение 3 дней подписывает решение о подтверждении спортивного разряда либо решение об отказе в подтверждении спортивного разряда.</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Сведения о подтверждении спортивного разряда заносятся в зачетную классификационную книжку и заверяются Уполномоченным органом</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3.6.5. Максимальный срок выполнения административной процедуры  составляет не более 1 месяца со дня поступления ходатайства в Уполномоченный орган.</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3.6.6.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w:t>
      </w:r>
    </w:p>
    <w:p w:rsidR="007B0E16" w:rsidRPr="007B0E16" w:rsidRDefault="007B0E16" w:rsidP="007B0E16">
      <w:pPr>
        <w:autoSpaceDE w:val="0"/>
        <w:spacing w:after="0" w:line="240" w:lineRule="auto"/>
        <w:ind w:firstLine="708"/>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3.7. Направление (вручение) заявителю документов, являющихся результатом предоставления муниципальной услуги</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3.7.1. Юридическим фактом, являющимся основанием для начала исполнения административной процедуры, является принятие решения о подтверждении спортивного разряда или об отказе в подтверждении спортивного разряда.</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 случае принятия решения о подтверждении спортивного разряда копия документа в течение 10 рабочих дней со дня его подписания направляется заявителю и (или) размещается на официальном сайте Уполномоченного органа в информационно-телекоммуникационной сети «Интернет». При подтверждении спортивного разряда нагрудный значок не выдается.</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При поступлении ходатайства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proofErr w:type="gramStart"/>
      <w:r w:rsidRPr="007B0E16">
        <w:rPr>
          <w:rFonts w:ascii="Times New Roman" w:eastAsia="Times New Roman" w:hAnsi="Times New Roman"/>
          <w:sz w:val="28"/>
          <w:szCs w:val="28"/>
          <w:lang w:eastAsia="ru-RU"/>
        </w:rPr>
        <w:t>В случае принятия решения об отказе в подтверждении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подтверждении спортивного разряда  направляет заявителю письменное уведомление за подписью руководителя Уполномоченного органа об отказе в подтверждении спортивной категории  с приложением предоставленных заявителем документов с указанием оснований принятия решения.</w:t>
      </w:r>
      <w:proofErr w:type="gramEnd"/>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proofErr w:type="gramStart"/>
      <w:r w:rsidRPr="007B0E16">
        <w:rPr>
          <w:rFonts w:ascii="Times New Roman" w:eastAsia="Times New Roman" w:hAnsi="Times New Roman"/>
          <w:sz w:val="28"/>
          <w:szCs w:val="28"/>
          <w:lang w:eastAsia="ru-RU"/>
        </w:rPr>
        <w:lastRenderedPageBreak/>
        <w:t>В случае поступления ходатайства в электронной форме при принятии решения об отказе в подтверждении</w:t>
      </w:r>
      <w:proofErr w:type="gramEnd"/>
      <w:r w:rsidRPr="007B0E16">
        <w:rPr>
          <w:rFonts w:ascii="Times New Roman" w:eastAsia="Times New Roman" w:hAnsi="Times New Roman"/>
          <w:sz w:val="28"/>
          <w:szCs w:val="28"/>
          <w:lang w:eastAsia="ru-RU"/>
        </w:rPr>
        <w:t xml:space="preserve">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7B0E16" w:rsidRPr="007B0E16" w:rsidRDefault="007B0E16" w:rsidP="007B0E16">
      <w:pPr>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Документы, указанные в настоящем подпункте, направляются заявителю способом, позволяющим подтвердить факт и дату направления.</w:t>
      </w:r>
    </w:p>
    <w:p w:rsidR="007B0E16" w:rsidRPr="007B0E16" w:rsidRDefault="007B0E16" w:rsidP="007B0E16">
      <w:pPr>
        <w:suppressAutoHyphens/>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 случае направления информации об отказе в подтверждении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7B0E16" w:rsidRPr="007B0E16" w:rsidRDefault="007B0E16" w:rsidP="007B0E16">
      <w:pPr>
        <w:autoSpaceDE w:val="0"/>
        <w:spacing w:after="0" w:line="240" w:lineRule="auto"/>
        <w:ind w:firstLine="54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3.7.2. Критерием принятия решения является наличие подготовленных документов, являющихся результатом предоставления муниципальной услуги.</w:t>
      </w:r>
    </w:p>
    <w:p w:rsidR="007B0E16" w:rsidRPr="007B0E16" w:rsidRDefault="007B0E16" w:rsidP="007B0E16">
      <w:pPr>
        <w:suppressAutoHyphens/>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3.7.3.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w:t>
      </w:r>
    </w:p>
    <w:p w:rsidR="007B0E16" w:rsidRPr="007B0E16" w:rsidRDefault="007B0E16" w:rsidP="007B0E16">
      <w:pPr>
        <w:spacing w:after="0" w:line="240" w:lineRule="auto"/>
        <w:rPr>
          <w:rFonts w:ascii="Times New Roman" w:eastAsia="Times New Roman" w:hAnsi="Times New Roman"/>
          <w:sz w:val="24"/>
          <w:szCs w:val="24"/>
          <w:lang w:eastAsia="ru-RU"/>
        </w:rPr>
      </w:pPr>
    </w:p>
    <w:p w:rsidR="007B0E16" w:rsidRPr="007B0E16" w:rsidRDefault="007B0E16" w:rsidP="007B0E16">
      <w:pPr>
        <w:keepNext/>
        <w:tabs>
          <w:tab w:val="num" w:pos="0"/>
        </w:tabs>
        <w:spacing w:after="0" w:line="240" w:lineRule="auto"/>
        <w:jc w:val="center"/>
        <w:outlineLvl w:val="3"/>
        <w:rPr>
          <w:rFonts w:ascii="Times New Roman" w:eastAsia="Times New Roman" w:hAnsi="Times New Roman"/>
          <w:b/>
          <w:sz w:val="28"/>
          <w:szCs w:val="28"/>
          <w:lang w:eastAsia="ru-RU"/>
        </w:rPr>
      </w:pPr>
      <w:r w:rsidRPr="007B0E16">
        <w:rPr>
          <w:rFonts w:ascii="Times New Roman" w:eastAsia="Times New Roman" w:hAnsi="Times New Roman"/>
          <w:b/>
          <w:sz w:val="28"/>
          <w:szCs w:val="28"/>
          <w:lang w:val="en-US" w:eastAsia="ru-RU"/>
        </w:rPr>
        <w:t>IV</w:t>
      </w:r>
      <w:r w:rsidRPr="007B0E16">
        <w:rPr>
          <w:rFonts w:ascii="Times New Roman" w:eastAsia="Times New Roman" w:hAnsi="Times New Roman"/>
          <w:b/>
          <w:sz w:val="28"/>
          <w:szCs w:val="28"/>
          <w:lang w:eastAsia="ru-RU"/>
        </w:rPr>
        <w:t xml:space="preserve">. Формы контроля за исполнением </w:t>
      </w:r>
    </w:p>
    <w:p w:rsidR="007B0E16" w:rsidRPr="007B0E16" w:rsidRDefault="007B0E16" w:rsidP="007B0E16">
      <w:pPr>
        <w:keepNext/>
        <w:tabs>
          <w:tab w:val="num" w:pos="0"/>
        </w:tabs>
        <w:spacing w:after="0" w:line="240" w:lineRule="auto"/>
        <w:jc w:val="center"/>
        <w:outlineLvl w:val="3"/>
        <w:rPr>
          <w:rFonts w:ascii="Times New Roman" w:eastAsia="Times New Roman" w:hAnsi="Times New Roman"/>
          <w:b/>
          <w:sz w:val="28"/>
          <w:szCs w:val="28"/>
          <w:lang w:eastAsia="ru-RU"/>
        </w:rPr>
      </w:pPr>
      <w:r w:rsidRPr="007B0E16">
        <w:rPr>
          <w:rFonts w:ascii="Times New Roman" w:eastAsia="Times New Roman" w:hAnsi="Times New Roman"/>
          <w:b/>
          <w:sz w:val="28"/>
          <w:szCs w:val="28"/>
          <w:lang w:eastAsia="ru-RU"/>
        </w:rPr>
        <w:t>административного регламента</w:t>
      </w:r>
    </w:p>
    <w:p w:rsidR="007B0E16" w:rsidRPr="007B0E16" w:rsidRDefault="007B0E16" w:rsidP="007B0E16">
      <w:pPr>
        <w:autoSpaceDE w:val="0"/>
        <w:autoSpaceDN w:val="0"/>
        <w:adjustRightInd w:val="0"/>
        <w:spacing w:after="0"/>
        <w:ind w:firstLine="540"/>
        <w:jc w:val="both"/>
        <w:rPr>
          <w:rFonts w:ascii="Times New Roman" w:eastAsia="Times New Roman" w:hAnsi="Times New Roman"/>
          <w:sz w:val="28"/>
          <w:szCs w:val="28"/>
          <w:lang w:eastAsia="ru-RU"/>
        </w:rPr>
      </w:pP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4.1.</w:t>
      </w:r>
      <w:r w:rsidRPr="007B0E16">
        <w:rPr>
          <w:rFonts w:ascii="Times New Roman" w:eastAsia="Times New Roman" w:hAnsi="Times New Roman"/>
          <w:sz w:val="28"/>
          <w:szCs w:val="28"/>
          <w:lang w:eastAsia="ru-RU"/>
        </w:rPr>
        <w:tab/>
      </w:r>
      <w:proofErr w:type="gramStart"/>
      <w:r w:rsidRPr="007B0E16">
        <w:rPr>
          <w:rFonts w:ascii="Times New Roman" w:eastAsia="Times New Roman" w:hAnsi="Times New Roman"/>
          <w:sz w:val="28"/>
          <w:szCs w:val="28"/>
          <w:lang w:eastAsia="ru-RU"/>
        </w:rPr>
        <w:t>Контроль за</w:t>
      </w:r>
      <w:proofErr w:type="gramEnd"/>
      <w:r w:rsidRPr="007B0E16">
        <w:rPr>
          <w:rFonts w:ascii="Times New Roman" w:eastAsia="Times New Roman" w:hAnsi="Times New Roman"/>
          <w:sz w:val="28"/>
          <w:szCs w:val="28"/>
          <w:lang w:eastAsia="ru-RU"/>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4.2. Текущий </w:t>
      </w:r>
      <w:proofErr w:type="gramStart"/>
      <w:r w:rsidRPr="007B0E16">
        <w:rPr>
          <w:rFonts w:ascii="Times New Roman" w:eastAsia="Times New Roman" w:hAnsi="Times New Roman"/>
          <w:sz w:val="28"/>
          <w:szCs w:val="28"/>
          <w:lang w:eastAsia="ru-RU"/>
        </w:rPr>
        <w:t>контроль за</w:t>
      </w:r>
      <w:proofErr w:type="gramEnd"/>
      <w:r w:rsidRPr="007B0E16">
        <w:rPr>
          <w:rFonts w:ascii="Times New Roman" w:eastAsia="Times New Roman" w:hAnsi="Times New Roman"/>
          <w:sz w:val="28"/>
          <w:szCs w:val="28"/>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Текущий контроль осуществляется на постоянной основе.</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Проверки могут быть плановыми (осуществляться на основании полугодовых или годовых планов работы Уполномоченного органа) и </w:t>
      </w:r>
      <w:r w:rsidRPr="007B0E16">
        <w:rPr>
          <w:rFonts w:ascii="Times New Roman" w:eastAsia="Times New Roman" w:hAnsi="Times New Roman"/>
          <w:sz w:val="28"/>
          <w:szCs w:val="28"/>
          <w:lang w:eastAsia="ru-RU"/>
        </w:rPr>
        <w:lastRenderedPageBreak/>
        <w:t>внеплановыми.</w:t>
      </w:r>
    </w:p>
    <w:p w:rsidR="007B0E16" w:rsidRPr="007B0E16" w:rsidRDefault="007B0E16" w:rsidP="007B0E16">
      <w:pPr>
        <w:tabs>
          <w:tab w:val="left" w:pos="0"/>
        </w:tabs>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Периодичность проверок - </w:t>
      </w:r>
      <w:proofErr w:type="gramStart"/>
      <w:r w:rsidRPr="007B0E16">
        <w:rPr>
          <w:rFonts w:ascii="Times New Roman" w:eastAsia="Times New Roman" w:hAnsi="Times New Roman"/>
          <w:sz w:val="28"/>
          <w:szCs w:val="28"/>
          <w:lang w:eastAsia="ru-RU"/>
        </w:rPr>
        <w:t>плановые</w:t>
      </w:r>
      <w:proofErr w:type="gramEnd"/>
      <w:r w:rsidRPr="007B0E16">
        <w:rPr>
          <w:rFonts w:ascii="Times New Roman" w:eastAsia="Times New Roman" w:hAnsi="Times New Roman"/>
          <w:sz w:val="28"/>
          <w:szCs w:val="28"/>
          <w:lang w:eastAsia="ru-RU"/>
        </w:rPr>
        <w:t xml:space="preserve"> 1 раз в год, внеплановые - по конкретному обращению заявителя.</w:t>
      </w:r>
    </w:p>
    <w:p w:rsidR="007B0E16" w:rsidRPr="007B0E16" w:rsidRDefault="007B0E16" w:rsidP="007B0E16">
      <w:pPr>
        <w:tabs>
          <w:tab w:val="left" w:pos="0"/>
        </w:tabs>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7B0E16">
        <w:rPr>
          <w:rFonts w:ascii="Times New Roman" w:eastAsia="Times New Roman" w:hAnsi="Times New Roman"/>
          <w:sz w:val="28"/>
          <w:szCs w:val="28"/>
          <w:lang w:eastAsia="ru-RU"/>
        </w:rPr>
        <w:t>который</w:t>
      </w:r>
      <w:proofErr w:type="gramEnd"/>
      <w:r w:rsidRPr="007B0E16">
        <w:rPr>
          <w:rFonts w:ascii="Times New Roman" w:eastAsia="Times New Roman" w:hAnsi="Times New Roman"/>
          <w:sz w:val="28"/>
          <w:szCs w:val="28"/>
          <w:lang w:eastAsia="ru-RU"/>
        </w:rPr>
        <w:t xml:space="preserve"> представляется руководителю Уполномоченного органа в течение 10 рабочих дней после завершения проверки.</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B0E16" w:rsidRPr="007B0E16" w:rsidRDefault="007B0E16" w:rsidP="007B0E16">
      <w:pPr>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B0E16" w:rsidRPr="007B0E16" w:rsidRDefault="007B0E16" w:rsidP="007B0E16">
      <w:pPr>
        <w:spacing w:after="0" w:line="240" w:lineRule="auto"/>
        <w:ind w:firstLine="567"/>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(отраслевом органе Уполномоченного органа), и работников МФЦ, ответственных за предоставление муниципальной услуги.</w:t>
      </w:r>
    </w:p>
    <w:p w:rsidR="007B0E16" w:rsidRPr="007B0E16" w:rsidRDefault="007B0E16" w:rsidP="007B0E16">
      <w:pPr>
        <w:autoSpaceDE w:val="0"/>
        <w:spacing w:after="0" w:line="240" w:lineRule="auto"/>
        <w:ind w:firstLine="709"/>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B0E16" w:rsidRPr="007B0E16" w:rsidRDefault="007B0E16" w:rsidP="007B0E16">
      <w:pPr>
        <w:widowControl w:val="0"/>
        <w:tabs>
          <w:tab w:val="left" w:pos="900"/>
          <w:tab w:val="left" w:pos="1080"/>
        </w:tabs>
        <w:autoSpaceDE w:val="0"/>
        <w:autoSpaceDN w:val="0"/>
        <w:adjustRightInd w:val="0"/>
        <w:spacing w:after="0" w:line="240" w:lineRule="auto"/>
        <w:jc w:val="both"/>
        <w:rPr>
          <w:rFonts w:ascii="Times New Roman" w:eastAsia="Times New Roman" w:hAnsi="Times New Roman"/>
          <w:b/>
          <w:sz w:val="28"/>
          <w:szCs w:val="28"/>
          <w:lang w:eastAsia="ru-RU"/>
        </w:rPr>
      </w:pPr>
    </w:p>
    <w:p w:rsidR="007B0E16" w:rsidRPr="007B0E16" w:rsidRDefault="007B0E16" w:rsidP="007B0E16">
      <w:pPr>
        <w:spacing w:after="0"/>
        <w:jc w:val="center"/>
        <w:rPr>
          <w:rFonts w:ascii="Times New Roman" w:eastAsia="Times New Roman" w:hAnsi="Times New Roman"/>
          <w:b/>
          <w:sz w:val="28"/>
          <w:szCs w:val="28"/>
          <w:lang w:eastAsia="ru-RU"/>
        </w:rPr>
      </w:pPr>
      <w:r w:rsidRPr="007B0E16">
        <w:rPr>
          <w:rFonts w:ascii="Times New Roman" w:eastAsia="Times New Roman" w:hAnsi="Times New Roman"/>
          <w:b/>
          <w:sz w:val="28"/>
          <w:szCs w:val="28"/>
          <w:lang w:eastAsia="ru-RU"/>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7B0E16" w:rsidRPr="007B0E16" w:rsidRDefault="007B0E16" w:rsidP="007B0E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5.1. </w:t>
      </w:r>
      <w:proofErr w:type="gramStart"/>
      <w:r w:rsidRPr="007B0E16">
        <w:rPr>
          <w:rFonts w:ascii="Times New Roman" w:eastAsia="Times New Roman" w:hAnsi="Times New Roman"/>
          <w:sz w:val="28"/>
          <w:szCs w:val="28"/>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proofErr w:type="gramStart"/>
      <w:r w:rsidRPr="007B0E16">
        <w:rPr>
          <w:rFonts w:ascii="Times New Roman" w:eastAsia="Times New Roman" w:hAnsi="Times New Roman"/>
          <w:sz w:val="28"/>
          <w:szCs w:val="28"/>
          <w:lang w:eastAsia="ru-RU"/>
        </w:rPr>
        <w:t xml:space="preserve">Обжалование заявителями решений, действий (бездействия), принятых (осуществленных) в ходе предоставления муниципальной услуги в </w:t>
      </w:r>
      <w:r w:rsidRPr="007B0E16">
        <w:rPr>
          <w:rFonts w:ascii="Times New Roman" w:eastAsia="Times New Roman" w:hAnsi="Times New Roman"/>
          <w:sz w:val="28"/>
          <w:szCs w:val="28"/>
          <w:lang w:eastAsia="ru-RU"/>
        </w:rPr>
        <w:lastRenderedPageBreak/>
        <w:t>досудебном (внесудебном) порядке, не лишает их права на обжалование указанных решений, действий (бездействия) в судебном порядке.</w:t>
      </w:r>
      <w:proofErr w:type="gramEnd"/>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5.2. </w:t>
      </w:r>
      <w:proofErr w:type="gramStart"/>
      <w:r w:rsidRPr="007B0E16">
        <w:rPr>
          <w:rFonts w:ascii="Times New Roman" w:eastAsia="Times New Roman" w:hAnsi="Times New Roman"/>
          <w:sz w:val="28"/>
          <w:szCs w:val="28"/>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Заявитель может обратиться с жалобой, в том числе в следующих случаях:</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1) нарушение срока регистрации запроса о предоставлении муниципальной услуги;</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2) нарушение срока предоставления муниципальной услуги;</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proofErr w:type="gramStart"/>
      <w:r w:rsidRPr="007B0E16">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roofErr w:type="gramEnd"/>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proofErr w:type="gramStart"/>
      <w:r w:rsidRPr="007B0E16">
        <w:rPr>
          <w:rFonts w:ascii="Times New Roman" w:eastAsia="Times New Roman" w:hAnsi="Times New Roman"/>
          <w:sz w:val="28"/>
          <w:szCs w:val="28"/>
          <w:lang w:eastAsia="ru-RU"/>
        </w:rPr>
        <w:t>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proofErr w:type="gramStart"/>
      <w:r w:rsidRPr="007B0E16">
        <w:rPr>
          <w:rFonts w:ascii="Times New Roman" w:eastAsia="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w:t>
      </w:r>
      <w:proofErr w:type="gramEnd"/>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7B0E16">
        <w:rPr>
          <w:rFonts w:ascii="Times New Roman" w:eastAsia="Times New Roman" w:hAnsi="Times New Roman"/>
          <w:sz w:val="28"/>
          <w:szCs w:val="28"/>
          <w:lang w:eastAsia="ru-RU"/>
        </w:rPr>
        <w:lastRenderedPageBreak/>
        <w:t>для предоставления муниципальной услуги, либо в предоставлении муниципальной услуги, за исключением следующих случаев:</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proofErr w:type="gramStart"/>
      <w:r w:rsidRPr="007B0E16">
        <w:rPr>
          <w:rFonts w:ascii="Times New Roman" w:eastAsia="Times New Roman" w:hAnsi="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sidRPr="007B0E16">
        <w:rPr>
          <w:rFonts w:ascii="Times New Roman" w:eastAsia="Times New Roman" w:hAnsi="Times New Roman"/>
          <w:sz w:val="28"/>
          <w:szCs w:val="28"/>
          <w:lang w:eastAsia="ru-RU"/>
        </w:rPr>
        <w:t xml:space="preserve">, </w:t>
      </w:r>
      <w:proofErr w:type="gramStart"/>
      <w:r w:rsidRPr="007B0E16">
        <w:rPr>
          <w:rFonts w:ascii="Times New Roman" w:eastAsia="Times New Roman" w:hAnsi="Times New Roman"/>
          <w:sz w:val="28"/>
          <w:szCs w:val="28"/>
          <w:lang w:eastAsia="ru-RU"/>
        </w:rPr>
        <w:t>необходимых</w:t>
      </w:r>
      <w:proofErr w:type="gramEnd"/>
      <w:r w:rsidRPr="007B0E16">
        <w:rPr>
          <w:rFonts w:ascii="Times New Roman" w:eastAsia="Times New Roman" w:hAnsi="Times New Roman"/>
          <w:sz w:val="28"/>
          <w:szCs w:val="28"/>
          <w:lang w:eastAsia="ru-RU"/>
        </w:rPr>
        <w:t xml:space="preserve"> для предоставления муниципальной услуги, уведомляется заявитель.</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5.3. Основанием для начала процедуры досудебного (внесудебного) обжалования является поступление жалобы заявителя.</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Жалоба подается в письменной форме на бумажном носителе, в электронной форме.</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proofErr w:type="gramStart"/>
      <w:r w:rsidRPr="007B0E16">
        <w:rPr>
          <w:rFonts w:ascii="Times New Roman" w:eastAsia="Times New Roman" w:hAnsi="Times New Roman"/>
          <w:sz w:val="28"/>
          <w:szCs w:val="28"/>
          <w:lang w:eastAsia="ru-RU"/>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lastRenderedPageBreak/>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5.4. В досудебном порядке могут быть обжалованы действия (бездействие) и решения:</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должностных лиц Уполномоченного органа, муниципальных служащих - руководителю Уполномоченного органа;</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работника многофункционального центра - руководителю многофункционального центра;</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5.5. Жалоба должна содержать:</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proofErr w:type="gramStart"/>
      <w:r w:rsidRPr="007B0E16">
        <w:rPr>
          <w:rFonts w:ascii="Times New Roman" w:eastAsia="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5.6.</w:t>
      </w:r>
      <w:r w:rsidR="005E1212">
        <w:rPr>
          <w:rFonts w:ascii="Times New Roman" w:eastAsia="Times New Roman" w:hAnsi="Times New Roman"/>
          <w:sz w:val="28"/>
          <w:szCs w:val="28"/>
          <w:lang w:eastAsia="ru-RU"/>
        </w:rPr>
        <w:t> </w:t>
      </w:r>
      <w:proofErr w:type="gramStart"/>
      <w:r w:rsidRPr="007B0E16">
        <w:rPr>
          <w:rFonts w:ascii="Times New Roman" w:eastAsia="Times New Roman" w:hAnsi="Times New Roman"/>
          <w:sz w:val="28"/>
          <w:szCs w:val="28"/>
          <w:lang w:eastAsia="ru-RU"/>
        </w:rPr>
        <w:t xml:space="preserve">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w:t>
      </w:r>
      <w:r w:rsidRPr="007B0E16">
        <w:rPr>
          <w:rFonts w:ascii="Times New Roman" w:eastAsia="Times New Roman" w:hAnsi="Times New Roman"/>
          <w:sz w:val="28"/>
          <w:szCs w:val="28"/>
          <w:lang w:eastAsia="ru-RU"/>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7B0E16">
        <w:rPr>
          <w:rFonts w:ascii="Times New Roman" w:eastAsia="Times New Roman" w:hAnsi="Times New Roman"/>
          <w:sz w:val="28"/>
          <w:szCs w:val="28"/>
          <w:lang w:eastAsia="ru-RU"/>
        </w:rPr>
        <w:t xml:space="preserve"> дня ее регистрации.</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5.7. По результатам рассмотрения жалобы принимается одно из следующих решений:</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proofErr w:type="gramStart"/>
      <w:r w:rsidRPr="007B0E16">
        <w:rPr>
          <w:rFonts w:ascii="Times New Roman" w:eastAsia="Times New Roman" w:hAnsi="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а также в иных формах;</w:t>
      </w:r>
      <w:proofErr w:type="gramEnd"/>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в удовлетворении жалобы отказывается.</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5.9. </w:t>
      </w:r>
      <w:proofErr w:type="gramStart"/>
      <w:r w:rsidRPr="007B0E16">
        <w:rPr>
          <w:rFonts w:ascii="Times New Roman" w:eastAsia="Times New Roman" w:hAnsi="Times New Roman"/>
          <w:sz w:val="28"/>
          <w:szCs w:val="28"/>
          <w:lang w:eastAsia="ru-RU"/>
        </w:rPr>
        <w:t>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w:t>
      </w:r>
      <w:proofErr w:type="gramEnd"/>
      <w:r w:rsidRPr="007B0E16">
        <w:rPr>
          <w:rFonts w:ascii="Times New Roman" w:eastAsia="Times New Roman" w:hAnsi="Times New Roman"/>
          <w:sz w:val="28"/>
          <w:szCs w:val="28"/>
          <w:lang w:eastAsia="ru-RU"/>
        </w:rPr>
        <w:t xml:space="preserve"> </w:t>
      </w:r>
      <w:proofErr w:type="gramStart"/>
      <w:r w:rsidRPr="007B0E16">
        <w:rPr>
          <w:rFonts w:ascii="Times New Roman" w:eastAsia="Times New Roman" w:hAnsi="Times New Roman"/>
          <w:sz w:val="28"/>
          <w:szCs w:val="28"/>
          <w:lang w:eastAsia="ru-RU"/>
        </w:rPr>
        <w:t>соответствии</w:t>
      </w:r>
      <w:proofErr w:type="gramEnd"/>
      <w:r w:rsidRPr="007B0E16">
        <w:rPr>
          <w:rFonts w:ascii="Times New Roman" w:eastAsia="Times New Roman" w:hAnsi="Times New Roman"/>
          <w:sz w:val="28"/>
          <w:szCs w:val="28"/>
          <w:lang w:eastAsia="ru-RU"/>
        </w:rPr>
        <w:t xml:space="preserve"> с порядком, определенным муниципальным правовым актом).</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5.10. В случае признания </w:t>
      </w:r>
      <w:proofErr w:type="gramStart"/>
      <w:r w:rsidRPr="007B0E16">
        <w:rPr>
          <w:rFonts w:ascii="Times New Roman" w:eastAsia="Times New Roman" w:hAnsi="Times New Roman"/>
          <w:sz w:val="28"/>
          <w:szCs w:val="28"/>
          <w:lang w:eastAsia="ru-RU"/>
        </w:rPr>
        <w:t>жалобы</w:t>
      </w:r>
      <w:proofErr w:type="gramEnd"/>
      <w:r w:rsidRPr="007B0E16">
        <w:rPr>
          <w:rFonts w:ascii="Times New Roman" w:eastAsia="Times New Roman" w:hAnsi="Times New Roman"/>
          <w:sz w:val="28"/>
          <w:szCs w:val="28"/>
          <w:lang w:eastAsia="ru-RU"/>
        </w:rPr>
        <w:t xml:space="preserve">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B0E16" w:rsidRPr="007B0E16" w:rsidRDefault="007B0E16" w:rsidP="007B0E16">
      <w:pPr>
        <w:spacing w:after="0" w:line="240" w:lineRule="auto"/>
        <w:ind w:firstLine="680"/>
        <w:jc w:val="both"/>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5.11. В случае установления в ходе или по результатам </w:t>
      </w:r>
      <w:proofErr w:type="gramStart"/>
      <w:r w:rsidRPr="007B0E16">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7B0E16">
        <w:rPr>
          <w:rFonts w:ascii="Times New Roman" w:eastAsia="Times New Roman" w:hAnsi="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 </w:t>
      </w:r>
    </w:p>
    <w:p w:rsidR="007B0E16" w:rsidRPr="007B0E16" w:rsidRDefault="007B0E16" w:rsidP="007B0E1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7B0E16" w:rsidRPr="007B0E16" w:rsidRDefault="007B0E16" w:rsidP="007B0E16">
      <w:pPr>
        <w:spacing w:after="0" w:line="240" w:lineRule="auto"/>
        <w:rPr>
          <w:rFonts w:ascii="Times New Roman" w:eastAsia="Times New Roman" w:hAnsi="Times New Roman"/>
          <w:sz w:val="28"/>
          <w:szCs w:val="28"/>
          <w:lang w:eastAsia="ru-RU"/>
        </w:rPr>
        <w:sectPr w:rsidR="007B0E16" w:rsidRPr="007B0E16" w:rsidSect="007B0E16">
          <w:pgSz w:w="11905" w:h="16838" w:code="9"/>
          <w:pgMar w:top="1134" w:right="850" w:bottom="1134" w:left="1701" w:header="720" w:footer="720" w:gutter="0"/>
          <w:cols w:space="720"/>
          <w:docGrid w:linePitch="326"/>
        </w:sectPr>
      </w:pPr>
    </w:p>
    <w:tbl>
      <w:tblPr>
        <w:tblW w:w="9944" w:type="dxa"/>
        <w:tblInd w:w="108" w:type="dxa"/>
        <w:tblLook w:val="01E0" w:firstRow="1" w:lastRow="1" w:firstColumn="1" w:lastColumn="1" w:noHBand="0" w:noVBand="0"/>
      </w:tblPr>
      <w:tblGrid>
        <w:gridCol w:w="1383"/>
        <w:gridCol w:w="978"/>
        <w:gridCol w:w="558"/>
        <w:gridCol w:w="140"/>
        <w:gridCol w:w="279"/>
        <w:gridCol w:w="139"/>
        <w:gridCol w:w="634"/>
        <w:gridCol w:w="153"/>
        <w:gridCol w:w="747"/>
        <w:gridCol w:w="231"/>
        <w:gridCol w:w="195"/>
        <w:gridCol w:w="421"/>
        <w:gridCol w:w="843"/>
        <w:gridCol w:w="1702"/>
        <w:gridCol w:w="1236"/>
        <w:gridCol w:w="305"/>
      </w:tblGrid>
      <w:tr w:rsidR="007B0E16" w:rsidRPr="007B0E16" w:rsidTr="007B0E16">
        <w:trPr>
          <w:gridAfter w:val="1"/>
          <w:wAfter w:w="305" w:type="dxa"/>
        </w:trPr>
        <w:tc>
          <w:tcPr>
            <w:tcW w:w="5242" w:type="dxa"/>
            <w:gridSpan w:val="10"/>
          </w:tcPr>
          <w:p w:rsidR="007B0E16" w:rsidRPr="007B0E16" w:rsidRDefault="007B0E16" w:rsidP="007B0E16">
            <w:pPr>
              <w:spacing w:after="0" w:line="240" w:lineRule="auto"/>
              <w:rPr>
                <w:rFonts w:ascii="Times New Roman" w:eastAsia="Times New Roman" w:hAnsi="Times New Roman"/>
                <w:sz w:val="28"/>
                <w:szCs w:val="24"/>
                <w:lang w:eastAsia="ru-RU"/>
              </w:rPr>
            </w:pPr>
            <w:r w:rsidRPr="007B0E16">
              <w:rPr>
                <w:rFonts w:ascii="Times New Roman" w:eastAsia="Times New Roman" w:hAnsi="Times New Roman"/>
                <w:iCs/>
                <w:sz w:val="28"/>
                <w:szCs w:val="28"/>
                <w:lang w:eastAsia="ru-RU"/>
              </w:rPr>
              <w:lastRenderedPageBreak/>
              <w:br w:type="page"/>
            </w:r>
          </w:p>
        </w:tc>
        <w:tc>
          <w:tcPr>
            <w:tcW w:w="4397" w:type="dxa"/>
            <w:gridSpan w:val="5"/>
          </w:tcPr>
          <w:p w:rsidR="007B0E16" w:rsidRPr="007B0E16" w:rsidRDefault="007B0E16" w:rsidP="007B0E16">
            <w:pPr>
              <w:spacing w:after="0" w:line="240" w:lineRule="auto"/>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Приложение № 1  </w:t>
            </w:r>
          </w:p>
          <w:p w:rsidR="007B0E16" w:rsidRPr="007B0E16" w:rsidRDefault="007B0E16" w:rsidP="007B0E16">
            <w:pPr>
              <w:spacing w:after="0" w:line="240" w:lineRule="auto"/>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к административному регламенту </w:t>
            </w:r>
          </w:p>
          <w:p w:rsidR="007B0E16" w:rsidRPr="007B0E16" w:rsidRDefault="007B0E16" w:rsidP="007B0E16">
            <w:pPr>
              <w:spacing w:after="0" w:line="240" w:lineRule="auto"/>
              <w:rPr>
                <w:rFonts w:ascii="Times New Roman" w:eastAsia="Times New Roman" w:hAnsi="Times New Roman"/>
                <w:sz w:val="28"/>
                <w:szCs w:val="28"/>
                <w:lang w:eastAsia="ru-RU"/>
              </w:rPr>
            </w:pPr>
          </w:p>
        </w:tc>
      </w:tr>
      <w:tr w:rsidR="007B0E16" w:rsidRPr="007B0E16" w:rsidTr="007B0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4"/>
        </w:trPr>
        <w:tc>
          <w:tcPr>
            <w:tcW w:w="4264" w:type="dxa"/>
            <w:gridSpan w:val="8"/>
            <w:vMerge w:val="restart"/>
            <w:tcBorders>
              <w:top w:val="single" w:sz="12" w:space="0" w:color="auto"/>
              <w:left w:val="single" w:sz="1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24"/>
                <w:lang w:eastAsia="ru-RU"/>
              </w:rPr>
            </w:pPr>
          </w:p>
          <w:p w:rsidR="007B0E16" w:rsidRPr="007B0E16" w:rsidRDefault="007B0E16" w:rsidP="007B0E16">
            <w:pPr>
              <w:spacing w:after="0" w:line="240" w:lineRule="auto"/>
              <w:jc w:val="center"/>
              <w:rPr>
                <w:rFonts w:ascii="Times New Roman" w:eastAsia="Times New Roman" w:hAnsi="Times New Roman"/>
                <w:sz w:val="24"/>
                <w:szCs w:val="24"/>
                <w:lang w:eastAsia="ru-RU"/>
              </w:rPr>
            </w:pPr>
          </w:p>
          <w:p w:rsidR="007B0E16" w:rsidRPr="007B0E16" w:rsidRDefault="007B0E16" w:rsidP="007B0E16">
            <w:pPr>
              <w:spacing w:after="0" w:line="240" w:lineRule="auto"/>
              <w:jc w:val="center"/>
              <w:rPr>
                <w:rFonts w:ascii="Times New Roman" w:eastAsia="Times New Roman" w:hAnsi="Times New Roman"/>
                <w:sz w:val="24"/>
                <w:szCs w:val="24"/>
                <w:lang w:eastAsia="ru-RU"/>
              </w:rPr>
            </w:pPr>
            <w:proofErr w:type="gramStart"/>
            <w:r w:rsidRPr="007B0E16">
              <w:rPr>
                <w:rFonts w:ascii="Times New Roman" w:eastAsia="Times New Roman" w:hAnsi="Times New Roman"/>
                <w:sz w:val="24"/>
                <w:szCs w:val="24"/>
                <w:lang w:eastAsia="ru-RU"/>
              </w:rPr>
              <w:t>П</w:t>
            </w:r>
            <w:proofErr w:type="gramEnd"/>
            <w:r w:rsidRPr="007B0E16">
              <w:rPr>
                <w:rFonts w:ascii="Times New Roman" w:eastAsia="Times New Roman" w:hAnsi="Times New Roman"/>
                <w:sz w:val="24"/>
                <w:szCs w:val="24"/>
                <w:lang w:eastAsia="ru-RU"/>
              </w:rPr>
              <w:t xml:space="preserve"> Р Е Д С Т А В Л Е Н И Е</w:t>
            </w:r>
          </w:p>
          <w:p w:rsidR="007B0E16" w:rsidRPr="007B0E16" w:rsidRDefault="007B0E16" w:rsidP="007B0E16">
            <w:pPr>
              <w:spacing w:after="0" w:line="240" w:lineRule="auto"/>
              <w:jc w:val="center"/>
              <w:rPr>
                <w:rFonts w:ascii="Times New Roman" w:eastAsia="Times New Roman" w:hAnsi="Times New Roman"/>
                <w:sz w:val="24"/>
                <w:szCs w:val="24"/>
                <w:lang w:eastAsia="ru-RU"/>
              </w:rPr>
            </w:pPr>
          </w:p>
        </w:tc>
        <w:tc>
          <w:tcPr>
            <w:tcW w:w="4139" w:type="dxa"/>
            <w:gridSpan w:val="6"/>
            <w:tcBorders>
              <w:top w:val="single" w:sz="12" w:space="0" w:color="auto"/>
              <w:left w:val="single" w:sz="12" w:space="0" w:color="auto"/>
              <w:bottom w:val="single" w:sz="1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16"/>
                <w:szCs w:val="16"/>
                <w:lang w:eastAsia="ru-RU"/>
              </w:rPr>
            </w:pPr>
            <w:r w:rsidRPr="007B0E16">
              <w:rPr>
                <w:rFonts w:ascii="Times New Roman" w:eastAsia="Times New Roman" w:hAnsi="Times New Roman"/>
                <w:sz w:val="16"/>
                <w:szCs w:val="16"/>
                <w:lang w:eastAsia="ru-RU"/>
              </w:rPr>
              <w:t>Спортивный разряд</w:t>
            </w:r>
          </w:p>
          <w:p w:rsidR="007B0E16" w:rsidRPr="007B0E16" w:rsidRDefault="007B0E16" w:rsidP="007B0E16">
            <w:pPr>
              <w:spacing w:after="0" w:line="240" w:lineRule="auto"/>
              <w:jc w:val="center"/>
              <w:rPr>
                <w:rFonts w:ascii="Times New Roman" w:eastAsia="Times New Roman" w:hAnsi="Times New Roman"/>
                <w:sz w:val="24"/>
                <w:szCs w:val="24"/>
                <w:lang w:eastAsia="ru-RU"/>
              </w:rPr>
            </w:pPr>
          </w:p>
        </w:tc>
        <w:tc>
          <w:tcPr>
            <w:tcW w:w="1541" w:type="dxa"/>
            <w:gridSpan w:val="2"/>
            <w:vMerge w:val="restart"/>
            <w:tcBorders>
              <w:top w:val="single" w:sz="12" w:space="0" w:color="auto"/>
              <w:left w:val="single" w:sz="1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16"/>
                <w:szCs w:val="16"/>
                <w:lang w:eastAsia="ru-RU"/>
              </w:rPr>
            </w:pPr>
          </w:p>
          <w:p w:rsidR="007B0E16" w:rsidRPr="007B0E16" w:rsidRDefault="007B0E16" w:rsidP="007B0E16">
            <w:pPr>
              <w:spacing w:after="0" w:line="240" w:lineRule="auto"/>
              <w:jc w:val="center"/>
              <w:rPr>
                <w:rFonts w:ascii="Times New Roman" w:eastAsia="Times New Roman" w:hAnsi="Times New Roman"/>
                <w:sz w:val="16"/>
                <w:szCs w:val="16"/>
                <w:lang w:eastAsia="ru-RU"/>
              </w:rPr>
            </w:pPr>
            <w:r w:rsidRPr="007B0E16">
              <w:rPr>
                <w:rFonts w:ascii="Times New Roman" w:eastAsia="Times New Roman" w:hAnsi="Times New Roman"/>
                <w:sz w:val="16"/>
                <w:szCs w:val="16"/>
                <w:lang w:eastAsia="ru-RU"/>
              </w:rPr>
              <w:t>Фото</w:t>
            </w:r>
          </w:p>
          <w:p w:rsidR="007B0E16" w:rsidRPr="007B0E16" w:rsidRDefault="007B0E16" w:rsidP="007B0E16">
            <w:pPr>
              <w:spacing w:after="0" w:line="240" w:lineRule="auto"/>
              <w:jc w:val="center"/>
              <w:rPr>
                <w:rFonts w:ascii="Times New Roman" w:eastAsia="Times New Roman" w:hAnsi="Times New Roman"/>
                <w:sz w:val="16"/>
                <w:szCs w:val="16"/>
                <w:lang w:eastAsia="ru-RU"/>
              </w:rPr>
            </w:pPr>
            <w:r w:rsidRPr="007B0E16">
              <w:rPr>
                <w:rFonts w:ascii="Times New Roman" w:eastAsia="Times New Roman" w:hAnsi="Times New Roman"/>
                <w:sz w:val="16"/>
                <w:szCs w:val="16"/>
                <w:lang w:eastAsia="ru-RU"/>
              </w:rPr>
              <w:t>2 шт.</w:t>
            </w:r>
          </w:p>
          <w:p w:rsidR="007B0E16" w:rsidRPr="007B0E16" w:rsidRDefault="007B0E16" w:rsidP="007B0E16">
            <w:pPr>
              <w:spacing w:after="0" w:line="240" w:lineRule="auto"/>
              <w:jc w:val="center"/>
              <w:rPr>
                <w:rFonts w:ascii="Times New Roman" w:eastAsia="Times New Roman" w:hAnsi="Times New Roman"/>
                <w:sz w:val="16"/>
                <w:szCs w:val="16"/>
                <w:lang w:eastAsia="ru-RU"/>
              </w:rPr>
            </w:pPr>
            <w:r w:rsidRPr="007B0E16">
              <w:rPr>
                <w:rFonts w:ascii="Times New Roman" w:eastAsia="Times New Roman" w:hAnsi="Times New Roman"/>
                <w:sz w:val="16"/>
                <w:szCs w:val="16"/>
                <w:lang w:eastAsia="ru-RU"/>
              </w:rPr>
              <w:t>(3*4 см)</w:t>
            </w:r>
          </w:p>
          <w:p w:rsidR="007B0E16" w:rsidRPr="007B0E16" w:rsidRDefault="007B0E16" w:rsidP="007B0E16">
            <w:pPr>
              <w:spacing w:after="0" w:line="240" w:lineRule="auto"/>
              <w:jc w:val="center"/>
              <w:rPr>
                <w:rFonts w:ascii="Times New Roman" w:eastAsia="Times New Roman" w:hAnsi="Times New Roman"/>
                <w:sz w:val="24"/>
                <w:szCs w:val="24"/>
                <w:lang w:eastAsia="ru-RU"/>
              </w:rPr>
            </w:pPr>
            <w:r w:rsidRPr="007B0E16">
              <w:rPr>
                <w:rFonts w:ascii="Times New Roman" w:eastAsia="Times New Roman" w:hAnsi="Times New Roman"/>
                <w:sz w:val="16"/>
                <w:szCs w:val="16"/>
                <w:lang w:eastAsia="ru-RU"/>
              </w:rPr>
              <w:t>В блоке</w:t>
            </w:r>
          </w:p>
        </w:tc>
      </w:tr>
      <w:tr w:rsidR="007B0E16" w:rsidRPr="007B0E16" w:rsidTr="007B0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3"/>
        </w:trPr>
        <w:tc>
          <w:tcPr>
            <w:tcW w:w="4264" w:type="dxa"/>
            <w:gridSpan w:val="8"/>
            <w:vMerge/>
            <w:tcBorders>
              <w:left w:val="single" w:sz="12" w:space="0" w:color="auto"/>
              <w:bottom w:val="single" w:sz="12" w:space="0" w:color="auto"/>
              <w:right w:val="single" w:sz="12" w:space="0" w:color="auto"/>
            </w:tcBorders>
          </w:tcPr>
          <w:p w:rsidR="007B0E16" w:rsidRPr="007B0E16" w:rsidRDefault="007B0E16" w:rsidP="007B0E16">
            <w:pPr>
              <w:spacing w:after="0" w:line="240" w:lineRule="auto"/>
              <w:rPr>
                <w:rFonts w:ascii="Times New Roman" w:eastAsia="Times New Roman" w:hAnsi="Times New Roman"/>
                <w:sz w:val="24"/>
                <w:szCs w:val="24"/>
                <w:lang w:eastAsia="ru-RU"/>
              </w:rPr>
            </w:pPr>
          </w:p>
        </w:tc>
        <w:tc>
          <w:tcPr>
            <w:tcW w:w="4139" w:type="dxa"/>
            <w:gridSpan w:val="6"/>
            <w:tcBorders>
              <w:top w:val="single" w:sz="12" w:space="0" w:color="auto"/>
              <w:left w:val="single" w:sz="12" w:space="0" w:color="auto"/>
              <w:bottom w:val="single" w:sz="12" w:space="0" w:color="auto"/>
              <w:right w:val="single" w:sz="12" w:space="0" w:color="auto"/>
            </w:tcBorders>
          </w:tcPr>
          <w:p w:rsidR="007B0E16" w:rsidRPr="007B0E16" w:rsidRDefault="007B0E16" w:rsidP="007B0E16">
            <w:pPr>
              <w:spacing w:after="0" w:line="240" w:lineRule="auto"/>
              <w:rPr>
                <w:rFonts w:ascii="Times New Roman" w:eastAsia="Times New Roman" w:hAnsi="Times New Roman"/>
                <w:sz w:val="24"/>
                <w:szCs w:val="24"/>
                <w:lang w:eastAsia="ru-RU"/>
              </w:rPr>
            </w:pPr>
          </w:p>
        </w:tc>
        <w:tc>
          <w:tcPr>
            <w:tcW w:w="1541" w:type="dxa"/>
            <w:gridSpan w:val="2"/>
            <w:vMerge/>
            <w:tcBorders>
              <w:left w:val="single" w:sz="12" w:space="0" w:color="auto"/>
              <w:bottom w:val="single" w:sz="12" w:space="0" w:color="auto"/>
              <w:right w:val="single" w:sz="12" w:space="0" w:color="auto"/>
            </w:tcBorders>
          </w:tcPr>
          <w:p w:rsidR="007B0E16" w:rsidRPr="007B0E16" w:rsidRDefault="007B0E16" w:rsidP="007B0E16">
            <w:pPr>
              <w:spacing w:after="0" w:line="240" w:lineRule="auto"/>
              <w:rPr>
                <w:rFonts w:ascii="Times New Roman" w:eastAsia="Times New Roman" w:hAnsi="Times New Roman"/>
                <w:sz w:val="24"/>
                <w:szCs w:val="24"/>
                <w:lang w:eastAsia="ru-RU"/>
              </w:rPr>
            </w:pPr>
          </w:p>
        </w:tc>
      </w:tr>
      <w:tr w:rsidR="007B0E16" w:rsidRPr="007B0E16" w:rsidTr="007B0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4"/>
        </w:trPr>
        <w:tc>
          <w:tcPr>
            <w:tcW w:w="9944" w:type="dxa"/>
            <w:gridSpan w:val="16"/>
            <w:tcBorders>
              <w:left w:val="nil"/>
              <w:bottom w:val="nil"/>
              <w:right w:val="nil"/>
            </w:tcBorders>
          </w:tcPr>
          <w:p w:rsidR="007B0E16" w:rsidRPr="007B0E16" w:rsidRDefault="007B0E16" w:rsidP="007B0E16">
            <w:pPr>
              <w:spacing w:after="0" w:line="240" w:lineRule="auto"/>
              <w:rPr>
                <w:rFonts w:ascii="Times New Roman" w:eastAsia="Times New Roman" w:hAnsi="Times New Roman"/>
                <w:sz w:val="24"/>
                <w:szCs w:val="24"/>
                <w:lang w:eastAsia="ru-RU"/>
              </w:rPr>
            </w:pPr>
            <w:r w:rsidRPr="007B0E16">
              <w:rPr>
                <w:rFonts w:ascii="Times New Roman" w:eastAsia="Times New Roman" w:hAnsi="Times New Roman"/>
                <w:sz w:val="24"/>
                <w:szCs w:val="24"/>
                <w:lang w:eastAsia="ru-RU"/>
              </w:rPr>
              <w:t xml:space="preserve">                                                      </w:t>
            </w:r>
          </w:p>
        </w:tc>
      </w:tr>
      <w:tr w:rsidR="007B0E16" w:rsidRPr="007B0E16" w:rsidTr="007B0E16">
        <w:tblPrEx>
          <w:tblLook w:val="04A0" w:firstRow="1" w:lastRow="0" w:firstColumn="1" w:lastColumn="0" w:noHBand="0" w:noVBand="1"/>
        </w:tblPrEx>
        <w:trPr>
          <w:gridAfter w:val="1"/>
          <w:wAfter w:w="305" w:type="dxa"/>
        </w:trPr>
        <w:tc>
          <w:tcPr>
            <w:tcW w:w="1383" w:type="dxa"/>
          </w:tcPr>
          <w:p w:rsidR="007B0E16" w:rsidRPr="007B0E16" w:rsidRDefault="007B0E16" w:rsidP="007B0E16">
            <w:pPr>
              <w:spacing w:after="0" w:line="240" w:lineRule="auto"/>
              <w:rPr>
                <w:rFonts w:ascii="Times New Roman" w:eastAsia="Times New Roman" w:hAnsi="Times New Roman"/>
                <w:lang w:eastAsia="ru-RU"/>
              </w:rPr>
            </w:pPr>
            <w:r w:rsidRPr="007B0E16">
              <w:rPr>
                <w:rFonts w:ascii="Times New Roman" w:eastAsia="Times New Roman" w:hAnsi="Times New Roman"/>
                <w:lang w:eastAsia="ru-RU"/>
              </w:rPr>
              <w:t>Вид спорта</w:t>
            </w:r>
          </w:p>
        </w:tc>
        <w:tc>
          <w:tcPr>
            <w:tcW w:w="8256" w:type="dxa"/>
            <w:gridSpan w:val="14"/>
            <w:tcBorders>
              <w:bottom w:val="single" w:sz="4" w:space="0" w:color="auto"/>
            </w:tcBorders>
          </w:tcPr>
          <w:p w:rsidR="007B0E16" w:rsidRPr="007B0E16" w:rsidRDefault="007B0E16" w:rsidP="007B0E16">
            <w:pPr>
              <w:spacing w:after="0" w:line="240" w:lineRule="auto"/>
              <w:rPr>
                <w:rFonts w:ascii="Times New Roman" w:eastAsia="Times New Roman" w:hAnsi="Times New Roman"/>
                <w:lang w:eastAsia="ru-RU"/>
              </w:rPr>
            </w:pPr>
          </w:p>
        </w:tc>
      </w:tr>
      <w:tr w:rsidR="007B0E16" w:rsidRPr="007B0E16" w:rsidTr="007B0E16">
        <w:tblPrEx>
          <w:tblLook w:val="04A0" w:firstRow="1" w:lastRow="0" w:firstColumn="1" w:lastColumn="0" w:noHBand="0" w:noVBand="1"/>
        </w:tblPrEx>
        <w:trPr>
          <w:gridAfter w:val="1"/>
          <w:wAfter w:w="305" w:type="dxa"/>
        </w:trPr>
        <w:tc>
          <w:tcPr>
            <w:tcW w:w="1383" w:type="dxa"/>
          </w:tcPr>
          <w:p w:rsidR="007B0E16" w:rsidRPr="007B0E16" w:rsidRDefault="007B0E16" w:rsidP="007B0E16">
            <w:pPr>
              <w:spacing w:after="0" w:line="240" w:lineRule="auto"/>
              <w:rPr>
                <w:rFonts w:ascii="Times New Roman" w:eastAsia="Times New Roman" w:hAnsi="Times New Roman"/>
                <w:lang w:eastAsia="ru-RU"/>
              </w:rPr>
            </w:pPr>
            <w:r w:rsidRPr="007B0E16">
              <w:rPr>
                <w:rFonts w:ascii="Times New Roman" w:eastAsia="Times New Roman" w:hAnsi="Times New Roman"/>
                <w:lang w:eastAsia="ru-RU"/>
              </w:rPr>
              <w:t>Фамилия</w:t>
            </w:r>
          </w:p>
        </w:tc>
        <w:tc>
          <w:tcPr>
            <w:tcW w:w="3628" w:type="dxa"/>
            <w:gridSpan w:val="8"/>
            <w:tcBorders>
              <w:bottom w:val="single" w:sz="4" w:space="0" w:color="auto"/>
            </w:tcBorders>
          </w:tcPr>
          <w:p w:rsidR="007B0E16" w:rsidRPr="007B0E16" w:rsidRDefault="007B0E16" w:rsidP="007B0E16">
            <w:pPr>
              <w:spacing w:after="0" w:line="240" w:lineRule="auto"/>
              <w:rPr>
                <w:rFonts w:ascii="Times New Roman" w:eastAsia="Times New Roman" w:hAnsi="Times New Roman"/>
                <w:lang w:eastAsia="ru-RU"/>
              </w:rPr>
            </w:pPr>
          </w:p>
        </w:tc>
        <w:tc>
          <w:tcPr>
            <w:tcW w:w="847" w:type="dxa"/>
            <w:gridSpan w:val="3"/>
          </w:tcPr>
          <w:p w:rsidR="007B0E16" w:rsidRPr="007B0E16" w:rsidRDefault="007B0E16" w:rsidP="007B0E16">
            <w:pPr>
              <w:spacing w:after="0" w:line="240" w:lineRule="auto"/>
              <w:rPr>
                <w:rFonts w:ascii="Times New Roman" w:eastAsia="Times New Roman" w:hAnsi="Times New Roman"/>
                <w:lang w:eastAsia="ru-RU"/>
              </w:rPr>
            </w:pPr>
            <w:r w:rsidRPr="007B0E16">
              <w:rPr>
                <w:rFonts w:ascii="Times New Roman" w:eastAsia="Times New Roman" w:hAnsi="Times New Roman"/>
                <w:lang w:eastAsia="ru-RU"/>
              </w:rPr>
              <w:t>Имя</w:t>
            </w:r>
          </w:p>
        </w:tc>
        <w:tc>
          <w:tcPr>
            <w:tcW w:w="3781" w:type="dxa"/>
            <w:gridSpan w:val="3"/>
            <w:tcBorders>
              <w:bottom w:val="single" w:sz="4" w:space="0" w:color="auto"/>
            </w:tcBorders>
          </w:tcPr>
          <w:p w:rsidR="007B0E16" w:rsidRPr="007B0E16" w:rsidRDefault="007B0E16" w:rsidP="007B0E16">
            <w:pPr>
              <w:spacing w:after="0" w:line="240" w:lineRule="auto"/>
              <w:rPr>
                <w:rFonts w:ascii="Times New Roman" w:eastAsia="Times New Roman" w:hAnsi="Times New Roman"/>
                <w:lang w:eastAsia="ru-RU"/>
              </w:rPr>
            </w:pPr>
          </w:p>
        </w:tc>
      </w:tr>
      <w:tr w:rsidR="007B0E16" w:rsidRPr="007B0E16" w:rsidTr="007B0E16">
        <w:tblPrEx>
          <w:tblLook w:val="04A0" w:firstRow="1" w:lastRow="0" w:firstColumn="1" w:lastColumn="0" w:noHBand="0" w:noVBand="1"/>
        </w:tblPrEx>
        <w:trPr>
          <w:gridAfter w:val="1"/>
          <w:wAfter w:w="305" w:type="dxa"/>
        </w:trPr>
        <w:tc>
          <w:tcPr>
            <w:tcW w:w="1383" w:type="dxa"/>
          </w:tcPr>
          <w:p w:rsidR="007B0E16" w:rsidRPr="007B0E16" w:rsidRDefault="007B0E16" w:rsidP="007B0E16">
            <w:pPr>
              <w:spacing w:after="0" w:line="240" w:lineRule="auto"/>
              <w:rPr>
                <w:rFonts w:ascii="Times New Roman" w:eastAsia="Times New Roman" w:hAnsi="Times New Roman"/>
                <w:lang w:eastAsia="ru-RU"/>
              </w:rPr>
            </w:pPr>
            <w:r w:rsidRPr="007B0E16">
              <w:rPr>
                <w:rFonts w:ascii="Times New Roman" w:eastAsia="Times New Roman" w:hAnsi="Times New Roman"/>
                <w:lang w:eastAsia="ru-RU"/>
              </w:rPr>
              <w:t>Отчество</w:t>
            </w:r>
          </w:p>
        </w:tc>
        <w:tc>
          <w:tcPr>
            <w:tcW w:w="3628" w:type="dxa"/>
            <w:gridSpan w:val="8"/>
            <w:tcBorders>
              <w:top w:val="single" w:sz="4" w:space="0" w:color="auto"/>
              <w:bottom w:val="single" w:sz="4" w:space="0" w:color="auto"/>
            </w:tcBorders>
          </w:tcPr>
          <w:p w:rsidR="007B0E16" w:rsidRPr="007B0E16" w:rsidRDefault="007B0E16" w:rsidP="007B0E16">
            <w:pPr>
              <w:spacing w:after="0" w:line="240" w:lineRule="auto"/>
              <w:rPr>
                <w:rFonts w:ascii="Times New Roman" w:eastAsia="Times New Roman" w:hAnsi="Times New Roman"/>
                <w:lang w:eastAsia="ru-RU"/>
              </w:rPr>
            </w:pPr>
          </w:p>
        </w:tc>
        <w:tc>
          <w:tcPr>
            <w:tcW w:w="1690" w:type="dxa"/>
            <w:gridSpan w:val="4"/>
          </w:tcPr>
          <w:p w:rsidR="007B0E16" w:rsidRPr="007B0E16" w:rsidRDefault="007B0E16" w:rsidP="007B0E16">
            <w:pPr>
              <w:spacing w:after="0" w:line="240" w:lineRule="auto"/>
              <w:rPr>
                <w:rFonts w:ascii="Times New Roman" w:eastAsia="Times New Roman" w:hAnsi="Times New Roman"/>
                <w:lang w:eastAsia="ru-RU"/>
              </w:rPr>
            </w:pPr>
            <w:r w:rsidRPr="007B0E16">
              <w:rPr>
                <w:rFonts w:ascii="Times New Roman" w:eastAsia="Times New Roman" w:hAnsi="Times New Roman"/>
                <w:lang w:eastAsia="ru-RU"/>
              </w:rPr>
              <w:t>Дата рождения</w:t>
            </w:r>
          </w:p>
        </w:tc>
        <w:tc>
          <w:tcPr>
            <w:tcW w:w="2938" w:type="dxa"/>
            <w:gridSpan w:val="2"/>
            <w:tcBorders>
              <w:bottom w:val="single" w:sz="4" w:space="0" w:color="auto"/>
            </w:tcBorders>
          </w:tcPr>
          <w:p w:rsidR="007B0E16" w:rsidRPr="007B0E16" w:rsidRDefault="007B0E16" w:rsidP="007B0E16">
            <w:pPr>
              <w:spacing w:after="0" w:line="240" w:lineRule="auto"/>
              <w:rPr>
                <w:rFonts w:ascii="Times New Roman" w:eastAsia="Times New Roman" w:hAnsi="Times New Roman"/>
                <w:lang w:eastAsia="ru-RU"/>
              </w:rPr>
            </w:pPr>
          </w:p>
        </w:tc>
      </w:tr>
      <w:tr w:rsidR="007B0E16" w:rsidRPr="007B0E16" w:rsidTr="007B0E16">
        <w:tblPrEx>
          <w:tblLook w:val="04A0" w:firstRow="1" w:lastRow="0" w:firstColumn="1" w:lastColumn="0" w:noHBand="0" w:noVBand="1"/>
        </w:tblPrEx>
        <w:trPr>
          <w:gridAfter w:val="1"/>
          <w:wAfter w:w="305" w:type="dxa"/>
        </w:trPr>
        <w:tc>
          <w:tcPr>
            <w:tcW w:w="2919" w:type="dxa"/>
            <w:gridSpan w:val="3"/>
          </w:tcPr>
          <w:p w:rsidR="007B0E16" w:rsidRPr="007B0E16" w:rsidRDefault="007B0E16" w:rsidP="007B0E16">
            <w:pPr>
              <w:spacing w:after="0" w:line="240" w:lineRule="auto"/>
              <w:rPr>
                <w:rFonts w:ascii="Times New Roman" w:eastAsia="Times New Roman" w:hAnsi="Times New Roman"/>
                <w:lang w:eastAsia="ru-RU"/>
              </w:rPr>
            </w:pPr>
            <w:r w:rsidRPr="007B0E16">
              <w:rPr>
                <w:rFonts w:ascii="Times New Roman" w:eastAsia="Times New Roman" w:hAnsi="Times New Roman"/>
                <w:lang w:eastAsia="ru-RU"/>
              </w:rPr>
              <w:t>Наименование организации</w:t>
            </w:r>
          </w:p>
        </w:tc>
        <w:tc>
          <w:tcPr>
            <w:tcW w:w="6720" w:type="dxa"/>
            <w:gridSpan w:val="12"/>
            <w:tcBorders>
              <w:bottom w:val="single" w:sz="4" w:space="0" w:color="auto"/>
            </w:tcBorders>
          </w:tcPr>
          <w:p w:rsidR="007B0E16" w:rsidRPr="007B0E16" w:rsidRDefault="007B0E16" w:rsidP="007B0E16">
            <w:pPr>
              <w:spacing w:after="0" w:line="240" w:lineRule="auto"/>
              <w:rPr>
                <w:rFonts w:ascii="Times New Roman" w:eastAsia="Times New Roman" w:hAnsi="Times New Roman"/>
                <w:lang w:eastAsia="ru-RU"/>
              </w:rPr>
            </w:pPr>
          </w:p>
        </w:tc>
      </w:tr>
      <w:tr w:rsidR="007B0E16" w:rsidRPr="007B0E16" w:rsidTr="007B0E16">
        <w:tblPrEx>
          <w:tblLook w:val="04A0" w:firstRow="1" w:lastRow="0" w:firstColumn="1" w:lastColumn="0" w:noHBand="0" w:noVBand="1"/>
        </w:tblPrEx>
        <w:trPr>
          <w:gridAfter w:val="1"/>
          <w:wAfter w:w="305" w:type="dxa"/>
        </w:trPr>
        <w:tc>
          <w:tcPr>
            <w:tcW w:w="4264" w:type="dxa"/>
            <w:gridSpan w:val="8"/>
          </w:tcPr>
          <w:p w:rsidR="007B0E16" w:rsidRPr="007B0E16" w:rsidRDefault="007B0E16" w:rsidP="007B0E16">
            <w:pPr>
              <w:spacing w:after="0" w:line="240" w:lineRule="auto"/>
              <w:rPr>
                <w:rFonts w:ascii="Times New Roman" w:eastAsia="Times New Roman" w:hAnsi="Times New Roman"/>
                <w:lang w:eastAsia="ru-RU"/>
              </w:rPr>
            </w:pPr>
            <w:r w:rsidRPr="007B0E16">
              <w:rPr>
                <w:rFonts w:ascii="Times New Roman" w:eastAsia="Times New Roman" w:hAnsi="Times New Roman"/>
                <w:lang w:eastAsia="ru-RU"/>
              </w:rPr>
              <w:t>Адрес организации, контактный телефон</w:t>
            </w:r>
          </w:p>
        </w:tc>
        <w:tc>
          <w:tcPr>
            <w:tcW w:w="5375" w:type="dxa"/>
            <w:gridSpan w:val="7"/>
            <w:tcBorders>
              <w:top w:val="single" w:sz="4" w:space="0" w:color="auto"/>
              <w:bottom w:val="single" w:sz="4" w:space="0" w:color="auto"/>
            </w:tcBorders>
          </w:tcPr>
          <w:p w:rsidR="007B0E16" w:rsidRPr="007B0E16" w:rsidRDefault="007B0E16" w:rsidP="007B0E16">
            <w:pPr>
              <w:spacing w:after="0" w:line="240" w:lineRule="auto"/>
              <w:rPr>
                <w:rFonts w:ascii="Times New Roman" w:eastAsia="Times New Roman" w:hAnsi="Times New Roman"/>
                <w:lang w:eastAsia="ru-RU"/>
              </w:rPr>
            </w:pPr>
          </w:p>
        </w:tc>
      </w:tr>
      <w:tr w:rsidR="007B0E16" w:rsidRPr="007B0E16" w:rsidTr="007B0E16">
        <w:tblPrEx>
          <w:tblLook w:val="04A0" w:firstRow="1" w:lastRow="0" w:firstColumn="1" w:lastColumn="0" w:noHBand="0" w:noVBand="1"/>
        </w:tblPrEx>
        <w:trPr>
          <w:gridAfter w:val="1"/>
          <w:wAfter w:w="305" w:type="dxa"/>
        </w:trPr>
        <w:tc>
          <w:tcPr>
            <w:tcW w:w="3477" w:type="dxa"/>
            <w:gridSpan w:val="6"/>
          </w:tcPr>
          <w:p w:rsidR="007B0E16" w:rsidRPr="007B0E16" w:rsidRDefault="007B0E16" w:rsidP="007B0E16">
            <w:pPr>
              <w:spacing w:after="0" w:line="240" w:lineRule="auto"/>
              <w:rPr>
                <w:rFonts w:ascii="Times New Roman" w:eastAsia="Times New Roman" w:hAnsi="Times New Roman"/>
                <w:lang w:eastAsia="ru-RU"/>
              </w:rPr>
            </w:pPr>
            <w:r w:rsidRPr="007B0E16">
              <w:rPr>
                <w:rFonts w:ascii="Times New Roman" w:eastAsia="Times New Roman" w:hAnsi="Times New Roman"/>
                <w:lang w:eastAsia="ru-RU"/>
              </w:rPr>
              <w:t>Место учебы (работы), должность</w:t>
            </w:r>
          </w:p>
        </w:tc>
        <w:tc>
          <w:tcPr>
            <w:tcW w:w="6162" w:type="dxa"/>
            <w:gridSpan w:val="9"/>
            <w:tcBorders>
              <w:bottom w:val="single" w:sz="4" w:space="0" w:color="auto"/>
            </w:tcBorders>
          </w:tcPr>
          <w:p w:rsidR="007B0E16" w:rsidRPr="007B0E16" w:rsidRDefault="007B0E16" w:rsidP="007B0E16">
            <w:pPr>
              <w:spacing w:after="0" w:line="240" w:lineRule="auto"/>
              <w:rPr>
                <w:rFonts w:ascii="Times New Roman" w:eastAsia="Times New Roman" w:hAnsi="Times New Roman"/>
                <w:lang w:eastAsia="ru-RU"/>
              </w:rPr>
            </w:pPr>
          </w:p>
        </w:tc>
      </w:tr>
      <w:tr w:rsidR="007B0E16" w:rsidRPr="007B0E16" w:rsidTr="007B0E16">
        <w:tblPrEx>
          <w:tblLook w:val="04A0" w:firstRow="1" w:lastRow="0" w:firstColumn="1" w:lastColumn="0" w:noHBand="0" w:noVBand="1"/>
        </w:tblPrEx>
        <w:trPr>
          <w:gridAfter w:val="1"/>
          <w:wAfter w:w="305" w:type="dxa"/>
        </w:trPr>
        <w:tc>
          <w:tcPr>
            <w:tcW w:w="3059" w:type="dxa"/>
            <w:gridSpan w:val="4"/>
          </w:tcPr>
          <w:p w:rsidR="007B0E16" w:rsidRPr="007B0E16" w:rsidRDefault="007B0E16" w:rsidP="007B0E16">
            <w:pPr>
              <w:spacing w:after="0" w:line="240" w:lineRule="auto"/>
              <w:rPr>
                <w:rFonts w:ascii="Times New Roman" w:eastAsia="Times New Roman" w:hAnsi="Times New Roman"/>
                <w:lang w:eastAsia="ru-RU"/>
              </w:rPr>
            </w:pPr>
            <w:r w:rsidRPr="007B0E16">
              <w:rPr>
                <w:rFonts w:ascii="Times New Roman" w:eastAsia="Times New Roman" w:hAnsi="Times New Roman"/>
                <w:lang w:eastAsia="ru-RU"/>
              </w:rPr>
              <w:t>Паспорт (</w:t>
            </w:r>
            <w:proofErr w:type="spellStart"/>
            <w:r w:rsidRPr="007B0E16">
              <w:rPr>
                <w:rFonts w:ascii="Times New Roman" w:eastAsia="Times New Roman" w:hAnsi="Times New Roman"/>
                <w:lang w:eastAsia="ru-RU"/>
              </w:rPr>
              <w:t>свид</w:t>
            </w:r>
            <w:proofErr w:type="spellEnd"/>
            <w:r w:rsidRPr="007B0E16">
              <w:rPr>
                <w:rFonts w:ascii="Times New Roman" w:eastAsia="Times New Roman" w:hAnsi="Times New Roman"/>
                <w:lang w:eastAsia="ru-RU"/>
              </w:rPr>
              <w:t xml:space="preserve">. о </w:t>
            </w:r>
            <w:proofErr w:type="spellStart"/>
            <w:r w:rsidRPr="007B0E16">
              <w:rPr>
                <w:rFonts w:ascii="Times New Roman" w:eastAsia="Times New Roman" w:hAnsi="Times New Roman"/>
                <w:lang w:eastAsia="ru-RU"/>
              </w:rPr>
              <w:t>рожд</w:t>
            </w:r>
            <w:proofErr w:type="spellEnd"/>
            <w:r w:rsidRPr="007B0E16">
              <w:rPr>
                <w:rFonts w:ascii="Times New Roman" w:eastAsia="Times New Roman" w:hAnsi="Times New Roman"/>
                <w:lang w:eastAsia="ru-RU"/>
              </w:rPr>
              <w:t>.) серия</w:t>
            </w:r>
          </w:p>
        </w:tc>
        <w:tc>
          <w:tcPr>
            <w:tcW w:w="1952" w:type="dxa"/>
            <w:gridSpan w:val="5"/>
            <w:tcBorders>
              <w:bottom w:val="single" w:sz="4" w:space="0" w:color="auto"/>
            </w:tcBorders>
          </w:tcPr>
          <w:p w:rsidR="007B0E16" w:rsidRPr="007B0E16" w:rsidRDefault="007B0E16" w:rsidP="007B0E16">
            <w:pPr>
              <w:spacing w:after="0" w:line="240" w:lineRule="auto"/>
              <w:rPr>
                <w:rFonts w:ascii="Times New Roman" w:eastAsia="Times New Roman" w:hAnsi="Times New Roman"/>
                <w:lang w:eastAsia="ru-RU"/>
              </w:rPr>
            </w:pPr>
          </w:p>
        </w:tc>
        <w:tc>
          <w:tcPr>
            <w:tcW w:w="426" w:type="dxa"/>
            <w:gridSpan w:val="2"/>
          </w:tcPr>
          <w:p w:rsidR="007B0E16" w:rsidRPr="007B0E16" w:rsidRDefault="007B0E16" w:rsidP="007B0E16">
            <w:pPr>
              <w:spacing w:after="0" w:line="240" w:lineRule="auto"/>
              <w:rPr>
                <w:rFonts w:ascii="Times New Roman" w:eastAsia="Times New Roman" w:hAnsi="Times New Roman"/>
                <w:lang w:eastAsia="ru-RU"/>
              </w:rPr>
            </w:pPr>
            <w:r w:rsidRPr="007B0E16">
              <w:rPr>
                <w:rFonts w:ascii="Times New Roman" w:eastAsia="Times New Roman" w:hAnsi="Times New Roman"/>
                <w:lang w:eastAsia="ru-RU"/>
              </w:rPr>
              <w:t>№</w:t>
            </w:r>
          </w:p>
        </w:tc>
        <w:tc>
          <w:tcPr>
            <w:tcW w:w="4202" w:type="dxa"/>
            <w:gridSpan w:val="4"/>
            <w:tcBorders>
              <w:bottom w:val="single" w:sz="4" w:space="0" w:color="auto"/>
            </w:tcBorders>
          </w:tcPr>
          <w:p w:rsidR="007B0E16" w:rsidRPr="007B0E16" w:rsidRDefault="007B0E16" w:rsidP="007B0E16">
            <w:pPr>
              <w:spacing w:after="0" w:line="240" w:lineRule="auto"/>
              <w:rPr>
                <w:rFonts w:ascii="Times New Roman" w:eastAsia="Times New Roman" w:hAnsi="Times New Roman"/>
                <w:lang w:eastAsia="ru-RU"/>
              </w:rPr>
            </w:pPr>
          </w:p>
        </w:tc>
      </w:tr>
      <w:tr w:rsidR="007B0E16" w:rsidRPr="007B0E16" w:rsidTr="007B0E16">
        <w:tblPrEx>
          <w:tblLook w:val="04A0" w:firstRow="1" w:lastRow="0" w:firstColumn="1" w:lastColumn="0" w:noHBand="0" w:noVBand="1"/>
        </w:tblPrEx>
        <w:trPr>
          <w:gridAfter w:val="1"/>
          <w:wAfter w:w="305" w:type="dxa"/>
        </w:trPr>
        <w:tc>
          <w:tcPr>
            <w:tcW w:w="2361" w:type="dxa"/>
            <w:gridSpan w:val="2"/>
            <w:tcBorders>
              <w:top w:val="single" w:sz="4" w:space="0" w:color="auto"/>
            </w:tcBorders>
          </w:tcPr>
          <w:p w:rsidR="007B0E16" w:rsidRPr="007B0E16" w:rsidRDefault="007B0E16" w:rsidP="007B0E16">
            <w:pPr>
              <w:spacing w:after="0" w:line="240" w:lineRule="auto"/>
              <w:rPr>
                <w:rFonts w:ascii="Times New Roman" w:eastAsia="Times New Roman" w:hAnsi="Times New Roman"/>
                <w:lang w:eastAsia="ru-RU"/>
              </w:rPr>
            </w:pPr>
            <w:r w:rsidRPr="007B0E16">
              <w:rPr>
                <w:rFonts w:ascii="Times New Roman" w:eastAsia="Times New Roman" w:hAnsi="Times New Roman"/>
                <w:lang w:eastAsia="ru-RU"/>
              </w:rPr>
              <w:t xml:space="preserve">кем и когда </w:t>
            </w:r>
            <w:proofErr w:type="gramStart"/>
            <w:r w:rsidRPr="007B0E16">
              <w:rPr>
                <w:rFonts w:ascii="Times New Roman" w:eastAsia="Times New Roman" w:hAnsi="Times New Roman"/>
                <w:lang w:eastAsia="ru-RU"/>
              </w:rPr>
              <w:t>выдан</w:t>
            </w:r>
            <w:proofErr w:type="gramEnd"/>
            <w:r w:rsidRPr="007B0E16">
              <w:rPr>
                <w:rFonts w:ascii="Times New Roman" w:eastAsia="Times New Roman" w:hAnsi="Times New Roman"/>
                <w:lang w:eastAsia="ru-RU"/>
              </w:rPr>
              <w:t xml:space="preserve"> (о)</w:t>
            </w:r>
          </w:p>
        </w:tc>
        <w:tc>
          <w:tcPr>
            <w:tcW w:w="7278" w:type="dxa"/>
            <w:gridSpan w:val="13"/>
            <w:tcBorders>
              <w:top w:val="single" w:sz="4" w:space="0" w:color="auto"/>
              <w:bottom w:val="single" w:sz="4" w:space="0" w:color="auto"/>
            </w:tcBorders>
          </w:tcPr>
          <w:p w:rsidR="007B0E16" w:rsidRPr="007B0E16" w:rsidRDefault="007B0E16" w:rsidP="007B0E16">
            <w:pPr>
              <w:spacing w:after="0" w:line="240" w:lineRule="auto"/>
              <w:rPr>
                <w:rFonts w:ascii="Times New Roman" w:eastAsia="Times New Roman" w:hAnsi="Times New Roman"/>
                <w:lang w:eastAsia="ru-RU"/>
              </w:rPr>
            </w:pPr>
          </w:p>
        </w:tc>
      </w:tr>
      <w:tr w:rsidR="007B0E16" w:rsidRPr="007B0E16" w:rsidTr="007B0E16">
        <w:tblPrEx>
          <w:tblLook w:val="04A0" w:firstRow="1" w:lastRow="0" w:firstColumn="1" w:lastColumn="0" w:noHBand="0" w:noVBand="1"/>
        </w:tblPrEx>
        <w:trPr>
          <w:gridAfter w:val="1"/>
          <w:wAfter w:w="305" w:type="dxa"/>
        </w:trPr>
        <w:tc>
          <w:tcPr>
            <w:tcW w:w="4111" w:type="dxa"/>
            <w:gridSpan w:val="7"/>
          </w:tcPr>
          <w:p w:rsidR="007B0E16" w:rsidRPr="007B0E16" w:rsidRDefault="007B0E16" w:rsidP="007B0E16">
            <w:pPr>
              <w:spacing w:after="0" w:line="240" w:lineRule="auto"/>
              <w:rPr>
                <w:rFonts w:ascii="Times New Roman" w:eastAsia="Times New Roman" w:hAnsi="Times New Roman"/>
                <w:lang w:eastAsia="ru-RU"/>
              </w:rPr>
            </w:pPr>
            <w:r w:rsidRPr="007B0E16">
              <w:rPr>
                <w:rFonts w:ascii="Times New Roman" w:eastAsia="Times New Roman" w:hAnsi="Times New Roman"/>
                <w:lang w:eastAsia="ru-RU"/>
              </w:rPr>
              <w:t>Место жительство, контактный телефон</w:t>
            </w:r>
          </w:p>
        </w:tc>
        <w:tc>
          <w:tcPr>
            <w:tcW w:w="5528" w:type="dxa"/>
            <w:gridSpan w:val="8"/>
            <w:tcBorders>
              <w:bottom w:val="single" w:sz="4" w:space="0" w:color="auto"/>
            </w:tcBorders>
            <w:vAlign w:val="bottom"/>
          </w:tcPr>
          <w:p w:rsidR="007B0E16" w:rsidRPr="007B0E16" w:rsidRDefault="007B0E16" w:rsidP="007B0E16">
            <w:pPr>
              <w:spacing w:after="0" w:line="240" w:lineRule="auto"/>
              <w:rPr>
                <w:rFonts w:ascii="Times New Roman" w:eastAsia="Times New Roman" w:hAnsi="Times New Roman"/>
                <w:lang w:eastAsia="ru-RU"/>
              </w:rPr>
            </w:pPr>
          </w:p>
        </w:tc>
      </w:tr>
      <w:tr w:rsidR="007B0E16" w:rsidRPr="007B0E16" w:rsidTr="007B0E16">
        <w:tblPrEx>
          <w:tblLook w:val="04A0" w:firstRow="1" w:lastRow="0" w:firstColumn="1" w:lastColumn="0" w:noHBand="0" w:noVBand="1"/>
        </w:tblPrEx>
        <w:trPr>
          <w:gridAfter w:val="1"/>
          <w:wAfter w:w="305" w:type="dxa"/>
        </w:trPr>
        <w:tc>
          <w:tcPr>
            <w:tcW w:w="9639" w:type="dxa"/>
            <w:gridSpan w:val="15"/>
            <w:tcBorders>
              <w:bottom w:val="single" w:sz="4" w:space="0" w:color="auto"/>
            </w:tcBorders>
          </w:tcPr>
          <w:p w:rsidR="007B0E16" w:rsidRPr="007B0E16" w:rsidRDefault="007B0E16" w:rsidP="007B0E16">
            <w:pPr>
              <w:spacing w:after="0" w:line="240" w:lineRule="auto"/>
              <w:rPr>
                <w:rFonts w:ascii="Times New Roman" w:eastAsia="Times New Roman" w:hAnsi="Times New Roman"/>
                <w:lang w:eastAsia="ru-RU"/>
              </w:rPr>
            </w:pPr>
          </w:p>
        </w:tc>
      </w:tr>
      <w:tr w:rsidR="007B0E16" w:rsidRPr="007B0E16" w:rsidTr="007B0E16">
        <w:tblPrEx>
          <w:tblLook w:val="04A0" w:firstRow="1" w:lastRow="0" w:firstColumn="1" w:lastColumn="0" w:noHBand="0" w:noVBand="1"/>
        </w:tblPrEx>
        <w:trPr>
          <w:gridAfter w:val="1"/>
          <w:wAfter w:w="305" w:type="dxa"/>
        </w:trPr>
        <w:tc>
          <w:tcPr>
            <w:tcW w:w="3338" w:type="dxa"/>
            <w:gridSpan w:val="5"/>
          </w:tcPr>
          <w:p w:rsidR="007B0E16" w:rsidRPr="007B0E16" w:rsidRDefault="007B0E16" w:rsidP="007B0E16">
            <w:pPr>
              <w:spacing w:after="0" w:line="240" w:lineRule="auto"/>
              <w:rPr>
                <w:rFonts w:ascii="Times New Roman" w:eastAsia="Times New Roman" w:hAnsi="Times New Roman"/>
                <w:lang w:eastAsia="ru-RU"/>
              </w:rPr>
            </w:pPr>
            <w:r w:rsidRPr="007B0E16">
              <w:rPr>
                <w:rFonts w:ascii="Times New Roman" w:eastAsia="Times New Roman" w:hAnsi="Times New Roman"/>
                <w:lang w:eastAsia="ru-RU"/>
              </w:rPr>
              <w:t>Имеющийся спортивный разряд</w:t>
            </w:r>
          </w:p>
        </w:tc>
        <w:tc>
          <w:tcPr>
            <w:tcW w:w="6301" w:type="dxa"/>
            <w:gridSpan w:val="10"/>
            <w:tcBorders>
              <w:bottom w:val="single" w:sz="4" w:space="0" w:color="auto"/>
            </w:tcBorders>
          </w:tcPr>
          <w:p w:rsidR="007B0E16" w:rsidRPr="007B0E16" w:rsidRDefault="007B0E16" w:rsidP="007B0E16">
            <w:pPr>
              <w:spacing w:after="0" w:line="240" w:lineRule="auto"/>
              <w:rPr>
                <w:rFonts w:ascii="Times New Roman" w:eastAsia="Times New Roman" w:hAnsi="Times New Roman"/>
                <w:lang w:eastAsia="ru-RU"/>
              </w:rPr>
            </w:pPr>
          </w:p>
        </w:tc>
      </w:tr>
      <w:tr w:rsidR="007B0E16" w:rsidRPr="007B0E16" w:rsidTr="007B0E16">
        <w:tblPrEx>
          <w:tblLook w:val="04A0" w:firstRow="1" w:lastRow="0" w:firstColumn="1" w:lastColumn="0" w:noHBand="0" w:noVBand="1"/>
        </w:tblPrEx>
        <w:trPr>
          <w:gridAfter w:val="1"/>
          <w:wAfter w:w="305" w:type="dxa"/>
        </w:trPr>
        <w:tc>
          <w:tcPr>
            <w:tcW w:w="2919" w:type="dxa"/>
            <w:gridSpan w:val="3"/>
          </w:tcPr>
          <w:p w:rsidR="007B0E16" w:rsidRPr="007B0E16" w:rsidRDefault="007B0E16" w:rsidP="007B0E16">
            <w:pPr>
              <w:spacing w:after="0" w:line="240" w:lineRule="auto"/>
              <w:rPr>
                <w:rFonts w:ascii="Times New Roman" w:eastAsia="Times New Roman" w:hAnsi="Times New Roman"/>
                <w:lang w:eastAsia="ru-RU"/>
              </w:rPr>
            </w:pPr>
            <w:r w:rsidRPr="007B0E16">
              <w:rPr>
                <w:rFonts w:ascii="Times New Roman" w:eastAsia="Times New Roman" w:hAnsi="Times New Roman"/>
                <w:lang w:eastAsia="ru-RU"/>
              </w:rPr>
              <w:t>Дата присвоения (подтверждения)</w:t>
            </w:r>
          </w:p>
        </w:tc>
        <w:tc>
          <w:tcPr>
            <w:tcW w:w="6720" w:type="dxa"/>
            <w:gridSpan w:val="12"/>
            <w:tcBorders>
              <w:bottom w:val="single" w:sz="4" w:space="0" w:color="auto"/>
            </w:tcBorders>
          </w:tcPr>
          <w:p w:rsidR="007B0E16" w:rsidRPr="007B0E16" w:rsidRDefault="007B0E16" w:rsidP="007B0E16">
            <w:pPr>
              <w:spacing w:after="0" w:line="240" w:lineRule="auto"/>
              <w:rPr>
                <w:rFonts w:ascii="Times New Roman" w:eastAsia="Times New Roman" w:hAnsi="Times New Roman"/>
                <w:lang w:eastAsia="ru-RU"/>
              </w:rPr>
            </w:pPr>
          </w:p>
        </w:tc>
      </w:tr>
    </w:tbl>
    <w:p w:rsidR="007B0E16" w:rsidRPr="007B0E16" w:rsidRDefault="007B0E16" w:rsidP="007B0E16">
      <w:pPr>
        <w:spacing w:after="0" w:line="240" w:lineRule="auto"/>
        <w:rPr>
          <w:rFonts w:ascii="Times New Roman" w:eastAsia="Times New Roman" w:hAnsi="Times New Roman"/>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594"/>
        <w:gridCol w:w="2336"/>
        <w:gridCol w:w="254"/>
        <w:gridCol w:w="427"/>
        <w:gridCol w:w="1957"/>
        <w:gridCol w:w="1938"/>
        <w:gridCol w:w="264"/>
      </w:tblGrid>
      <w:tr w:rsidR="007B0E16" w:rsidRPr="007B0E16" w:rsidTr="007B0E16">
        <w:trPr>
          <w:gridAfter w:val="1"/>
          <w:wAfter w:w="264" w:type="dxa"/>
        </w:trPr>
        <w:tc>
          <w:tcPr>
            <w:tcW w:w="9483" w:type="dxa"/>
            <w:gridSpan w:val="7"/>
            <w:tcBorders>
              <w:top w:val="nil"/>
              <w:left w:val="nil"/>
              <w:bottom w:val="nil"/>
              <w:right w:val="nil"/>
            </w:tcBorders>
          </w:tcPr>
          <w:p w:rsidR="007B0E16" w:rsidRPr="007B0E16" w:rsidRDefault="007B0E16" w:rsidP="007B0E16">
            <w:pPr>
              <w:spacing w:after="0" w:line="240" w:lineRule="auto"/>
              <w:rPr>
                <w:rFonts w:ascii="Times New Roman" w:eastAsia="Times New Roman" w:hAnsi="Times New Roman"/>
                <w:sz w:val="16"/>
                <w:szCs w:val="16"/>
                <w:lang w:eastAsia="ru-RU"/>
              </w:rPr>
            </w:pPr>
          </w:p>
        </w:tc>
      </w:tr>
      <w:tr w:rsidR="007B0E16" w:rsidRPr="007B0E16" w:rsidTr="007B0E16">
        <w:trPr>
          <w:gridAfter w:val="1"/>
          <w:wAfter w:w="264" w:type="dxa"/>
        </w:trPr>
        <w:tc>
          <w:tcPr>
            <w:tcW w:w="9483" w:type="dxa"/>
            <w:gridSpan w:val="7"/>
            <w:tcBorders>
              <w:top w:val="nil"/>
              <w:left w:val="nil"/>
              <w:bottom w:val="nil"/>
              <w:right w:val="nil"/>
            </w:tcBorders>
          </w:tcPr>
          <w:p w:rsidR="007B0E16" w:rsidRPr="007B0E16" w:rsidRDefault="007B0E16" w:rsidP="007B0E16">
            <w:pPr>
              <w:spacing w:after="0" w:line="240" w:lineRule="auto"/>
              <w:jc w:val="center"/>
              <w:rPr>
                <w:rFonts w:ascii="Times New Roman" w:eastAsia="Times New Roman" w:hAnsi="Times New Roman"/>
                <w:sz w:val="24"/>
                <w:szCs w:val="24"/>
                <w:vertAlign w:val="superscript"/>
                <w:lang w:eastAsia="ru-RU"/>
              </w:rPr>
            </w:pPr>
          </w:p>
        </w:tc>
      </w:tr>
      <w:tr w:rsidR="007B0E16" w:rsidRPr="007B0E16" w:rsidTr="007B0E16">
        <w:trPr>
          <w:gridAfter w:val="1"/>
          <w:wAfter w:w="264" w:type="dxa"/>
        </w:trPr>
        <w:tc>
          <w:tcPr>
            <w:tcW w:w="2571" w:type="dxa"/>
            <w:gridSpan w:val="2"/>
            <w:tcBorders>
              <w:top w:val="nil"/>
              <w:left w:val="nil"/>
              <w:bottom w:val="nil"/>
              <w:right w:val="nil"/>
            </w:tcBorders>
          </w:tcPr>
          <w:p w:rsidR="007B0E16" w:rsidRPr="007B0E16" w:rsidRDefault="007B0E16" w:rsidP="007B0E16">
            <w:pPr>
              <w:spacing w:after="0" w:line="240" w:lineRule="auto"/>
              <w:rPr>
                <w:rFonts w:ascii="Times New Roman" w:eastAsia="Times New Roman" w:hAnsi="Times New Roman"/>
                <w:sz w:val="24"/>
                <w:szCs w:val="24"/>
                <w:lang w:eastAsia="ru-RU"/>
              </w:rPr>
            </w:pPr>
            <w:r w:rsidRPr="007B0E16">
              <w:rPr>
                <w:rFonts w:ascii="Times New Roman" w:eastAsia="Times New Roman" w:hAnsi="Times New Roman"/>
                <w:sz w:val="24"/>
                <w:szCs w:val="24"/>
                <w:lang w:eastAsia="ru-RU"/>
              </w:rPr>
              <w:t>Руководитель</w:t>
            </w:r>
          </w:p>
        </w:tc>
        <w:tc>
          <w:tcPr>
            <w:tcW w:w="2336" w:type="dxa"/>
            <w:tcBorders>
              <w:top w:val="nil"/>
              <w:left w:val="nil"/>
              <w:bottom w:val="nil"/>
              <w:right w:val="nil"/>
            </w:tcBorders>
          </w:tcPr>
          <w:p w:rsidR="007B0E16" w:rsidRPr="007B0E16" w:rsidRDefault="007B0E16" w:rsidP="007B0E16">
            <w:pPr>
              <w:spacing w:after="0" w:line="240" w:lineRule="auto"/>
              <w:rPr>
                <w:rFonts w:ascii="Times New Roman" w:eastAsia="Times New Roman" w:hAnsi="Times New Roman"/>
                <w:sz w:val="16"/>
                <w:szCs w:val="16"/>
                <w:lang w:eastAsia="ru-RU"/>
              </w:rPr>
            </w:pPr>
          </w:p>
        </w:tc>
        <w:tc>
          <w:tcPr>
            <w:tcW w:w="4576" w:type="dxa"/>
            <w:gridSpan w:val="4"/>
            <w:tcBorders>
              <w:top w:val="nil"/>
              <w:left w:val="nil"/>
              <w:right w:val="nil"/>
            </w:tcBorders>
          </w:tcPr>
          <w:p w:rsidR="007B0E16" w:rsidRPr="007B0E16" w:rsidRDefault="007B0E16" w:rsidP="007B0E16">
            <w:pPr>
              <w:spacing w:after="0" w:line="240" w:lineRule="auto"/>
              <w:rPr>
                <w:rFonts w:ascii="Times New Roman" w:eastAsia="Times New Roman" w:hAnsi="Times New Roman"/>
                <w:sz w:val="16"/>
                <w:szCs w:val="16"/>
                <w:lang w:eastAsia="ru-RU"/>
              </w:rPr>
            </w:pPr>
          </w:p>
        </w:tc>
      </w:tr>
      <w:tr w:rsidR="007B0E16" w:rsidRPr="007B0E16" w:rsidTr="007B0E16">
        <w:trPr>
          <w:gridAfter w:val="1"/>
          <w:wAfter w:w="264" w:type="dxa"/>
        </w:trPr>
        <w:tc>
          <w:tcPr>
            <w:tcW w:w="2571" w:type="dxa"/>
            <w:gridSpan w:val="2"/>
            <w:tcBorders>
              <w:top w:val="nil"/>
              <w:left w:val="nil"/>
              <w:bottom w:val="nil"/>
              <w:right w:val="nil"/>
            </w:tcBorders>
          </w:tcPr>
          <w:p w:rsidR="007B0E16" w:rsidRPr="007B0E16" w:rsidRDefault="007B0E16" w:rsidP="007B0E16">
            <w:pPr>
              <w:spacing w:after="0" w:line="240" w:lineRule="auto"/>
              <w:rPr>
                <w:rFonts w:ascii="Times New Roman" w:eastAsia="Times New Roman" w:hAnsi="Times New Roman"/>
                <w:sz w:val="16"/>
                <w:szCs w:val="16"/>
                <w:lang w:eastAsia="ru-RU"/>
              </w:rPr>
            </w:pPr>
          </w:p>
        </w:tc>
        <w:tc>
          <w:tcPr>
            <w:tcW w:w="2336" w:type="dxa"/>
            <w:tcBorders>
              <w:top w:val="nil"/>
              <w:left w:val="nil"/>
              <w:bottom w:val="nil"/>
              <w:right w:val="nil"/>
            </w:tcBorders>
          </w:tcPr>
          <w:p w:rsidR="007B0E16" w:rsidRPr="007B0E16" w:rsidRDefault="007B0E16" w:rsidP="007B0E16">
            <w:pPr>
              <w:spacing w:after="0" w:line="240" w:lineRule="auto"/>
              <w:jc w:val="center"/>
              <w:rPr>
                <w:rFonts w:ascii="Times New Roman" w:eastAsia="Times New Roman" w:hAnsi="Times New Roman"/>
                <w:sz w:val="24"/>
                <w:szCs w:val="24"/>
                <w:vertAlign w:val="superscript"/>
                <w:lang w:eastAsia="ru-RU"/>
              </w:rPr>
            </w:pPr>
            <w:r w:rsidRPr="007B0E16">
              <w:rPr>
                <w:rFonts w:ascii="Times New Roman" w:eastAsia="Times New Roman" w:hAnsi="Times New Roman"/>
                <w:sz w:val="24"/>
                <w:szCs w:val="24"/>
                <w:vertAlign w:val="superscript"/>
                <w:lang w:eastAsia="ru-RU"/>
              </w:rPr>
              <w:t>подпись</w:t>
            </w:r>
          </w:p>
        </w:tc>
        <w:tc>
          <w:tcPr>
            <w:tcW w:w="4576" w:type="dxa"/>
            <w:gridSpan w:val="4"/>
            <w:tcBorders>
              <w:top w:val="nil"/>
              <w:left w:val="nil"/>
              <w:bottom w:val="nil"/>
              <w:right w:val="nil"/>
            </w:tcBorders>
          </w:tcPr>
          <w:p w:rsidR="007B0E16" w:rsidRPr="007B0E16" w:rsidRDefault="007B0E16" w:rsidP="007B0E16">
            <w:pPr>
              <w:spacing w:after="0" w:line="240" w:lineRule="auto"/>
              <w:jc w:val="center"/>
              <w:rPr>
                <w:rFonts w:ascii="Times New Roman" w:eastAsia="Times New Roman" w:hAnsi="Times New Roman"/>
                <w:sz w:val="24"/>
                <w:szCs w:val="24"/>
                <w:vertAlign w:val="superscript"/>
                <w:lang w:eastAsia="ru-RU"/>
              </w:rPr>
            </w:pPr>
            <w:r w:rsidRPr="007B0E16">
              <w:rPr>
                <w:rFonts w:ascii="Times New Roman" w:eastAsia="Times New Roman" w:hAnsi="Times New Roman"/>
                <w:sz w:val="24"/>
                <w:szCs w:val="24"/>
                <w:vertAlign w:val="superscript"/>
                <w:lang w:eastAsia="ru-RU"/>
              </w:rPr>
              <w:t>Фамилия ИО</w:t>
            </w:r>
          </w:p>
        </w:tc>
      </w:tr>
      <w:tr w:rsidR="007B0E16" w:rsidRPr="007B0E16" w:rsidTr="007B0E16">
        <w:trPr>
          <w:gridAfter w:val="1"/>
          <w:wAfter w:w="264" w:type="dxa"/>
        </w:trPr>
        <w:tc>
          <w:tcPr>
            <w:tcW w:w="5161" w:type="dxa"/>
            <w:gridSpan w:val="4"/>
            <w:tcBorders>
              <w:top w:val="nil"/>
              <w:left w:val="nil"/>
              <w:bottom w:val="nil"/>
              <w:right w:val="nil"/>
            </w:tcBorders>
          </w:tcPr>
          <w:p w:rsidR="007B0E16" w:rsidRPr="007B0E16" w:rsidRDefault="007B0E16" w:rsidP="007B0E16">
            <w:pPr>
              <w:spacing w:after="0" w:line="240" w:lineRule="auto"/>
              <w:rPr>
                <w:rFonts w:ascii="Times New Roman" w:eastAsia="Times New Roman" w:hAnsi="Times New Roman"/>
                <w:sz w:val="16"/>
                <w:szCs w:val="16"/>
                <w:lang w:eastAsia="ru-RU"/>
              </w:rPr>
            </w:pPr>
            <w:proofErr w:type="spellStart"/>
            <w:r w:rsidRPr="007B0E16">
              <w:rPr>
                <w:rFonts w:ascii="Times New Roman" w:eastAsia="Times New Roman" w:hAnsi="Times New Roman"/>
                <w:sz w:val="24"/>
                <w:szCs w:val="24"/>
                <w:lang w:eastAsia="ru-RU"/>
              </w:rPr>
              <w:t>М.п</w:t>
            </w:r>
            <w:proofErr w:type="spellEnd"/>
            <w:r w:rsidRPr="007B0E16">
              <w:rPr>
                <w:rFonts w:ascii="Times New Roman" w:eastAsia="Times New Roman" w:hAnsi="Times New Roman"/>
                <w:sz w:val="24"/>
                <w:szCs w:val="24"/>
                <w:lang w:eastAsia="ru-RU"/>
              </w:rPr>
              <w:t>.</w:t>
            </w:r>
          </w:p>
        </w:tc>
        <w:tc>
          <w:tcPr>
            <w:tcW w:w="4322" w:type="dxa"/>
            <w:gridSpan w:val="3"/>
            <w:tcBorders>
              <w:top w:val="nil"/>
              <w:left w:val="nil"/>
              <w:right w:val="nil"/>
            </w:tcBorders>
          </w:tcPr>
          <w:p w:rsidR="007B0E16" w:rsidRPr="007B0E16" w:rsidRDefault="007B0E16" w:rsidP="007B0E16">
            <w:pPr>
              <w:spacing w:after="0" w:line="240" w:lineRule="auto"/>
              <w:rPr>
                <w:rFonts w:ascii="Times New Roman" w:eastAsia="Times New Roman" w:hAnsi="Times New Roman"/>
                <w:sz w:val="16"/>
                <w:szCs w:val="16"/>
                <w:lang w:eastAsia="ru-RU"/>
              </w:rPr>
            </w:pPr>
          </w:p>
        </w:tc>
      </w:tr>
      <w:tr w:rsidR="007B0E16" w:rsidRPr="007B0E16" w:rsidTr="007B0E16">
        <w:trPr>
          <w:gridAfter w:val="1"/>
          <w:wAfter w:w="264" w:type="dxa"/>
        </w:trPr>
        <w:tc>
          <w:tcPr>
            <w:tcW w:w="5161" w:type="dxa"/>
            <w:gridSpan w:val="4"/>
            <w:tcBorders>
              <w:top w:val="nil"/>
              <w:left w:val="nil"/>
              <w:bottom w:val="nil"/>
              <w:right w:val="nil"/>
            </w:tcBorders>
          </w:tcPr>
          <w:p w:rsidR="007B0E16" w:rsidRPr="007B0E16" w:rsidRDefault="007B0E16" w:rsidP="007B0E16">
            <w:pPr>
              <w:spacing w:after="0" w:line="240" w:lineRule="auto"/>
              <w:rPr>
                <w:rFonts w:ascii="Times New Roman" w:eastAsia="Times New Roman" w:hAnsi="Times New Roman"/>
                <w:sz w:val="16"/>
                <w:szCs w:val="16"/>
                <w:lang w:eastAsia="ru-RU"/>
              </w:rPr>
            </w:pPr>
          </w:p>
        </w:tc>
        <w:tc>
          <w:tcPr>
            <w:tcW w:w="4322" w:type="dxa"/>
            <w:gridSpan w:val="3"/>
            <w:tcBorders>
              <w:top w:val="nil"/>
              <w:left w:val="nil"/>
              <w:bottom w:val="nil"/>
              <w:right w:val="nil"/>
            </w:tcBorders>
          </w:tcPr>
          <w:p w:rsidR="007B0E16" w:rsidRPr="007B0E16" w:rsidRDefault="007B0E16" w:rsidP="007B0E16">
            <w:pPr>
              <w:spacing w:after="0" w:line="240" w:lineRule="auto"/>
              <w:jc w:val="center"/>
              <w:rPr>
                <w:rFonts w:ascii="Times New Roman" w:eastAsia="Times New Roman" w:hAnsi="Times New Roman"/>
                <w:sz w:val="24"/>
                <w:szCs w:val="24"/>
                <w:vertAlign w:val="superscript"/>
                <w:lang w:eastAsia="ru-RU"/>
              </w:rPr>
            </w:pPr>
            <w:r w:rsidRPr="007B0E16">
              <w:rPr>
                <w:rFonts w:ascii="Times New Roman" w:eastAsia="Times New Roman" w:hAnsi="Times New Roman"/>
                <w:sz w:val="24"/>
                <w:szCs w:val="24"/>
                <w:vertAlign w:val="superscript"/>
                <w:lang w:eastAsia="ru-RU"/>
              </w:rPr>
              <w:t>дата</w:t>
            </w:r>
          </w:p>
        </w:tc>
      </w:tr>
      <w:tr w:rsidR="007B0E16" w:rsidRPr="007B0E16" w:rsidTr="007B0E16">
        <w:trPr>
          <w:trHeight w:val="533"/>
        </w:trPr>
        <w:tc>
          <w:tcPr>
            <w:tcW w:w="9747" w:type="dxa"/>
            <w:gridSpan w:val="8"/>
            <w:tcBorders>
              <w:top w:val="single" w:sz="12" w:space="0" w:color="auto"/>
              <w:left w:val="single" w:sz="12" w:space="0" w:color="auto"/>
              <w:bottom w:val="single" w:sz="12" w:space="0" w:color="auto"/>
              <w:right w:val="single" w:sz="12" w:space="0" w:color="auto"/>
            </w:tcBorders>
            <w:hideMark/>
          </w:tcPr>
          <w:p w:rsidR="007B0E16" w:rsidRPr="007B0E16" w:rsidRDefault="007B0E16" w:rsidP="007B0E16">
            <w:pPr>
              <w:spacing w:after="0" w:line="240" w:lineRule="auto"/>
              <w:jc w:val="center"/>
              <w:rPr>
                <w:rFonts w:ascii="Times New Roman" w:eastAsia="Times New Roman" w:hAnsi="Times New Roman"/>
                <w:sz w:val="24"/>
                <w:szCs w:val="16"/>
                <w:lang w:eastAsia="ru-RU"/>
              </w:rPr>
            </w:pPr>
            <w:r w:rsidRPr="007B0E16">
              <w:rPr>
                <w:rFonts w:ascii="Times New Roman" w:eastAsia="Times New Roman" w:hAnsi="Times New Roman"/>
                <w:sz w:val="28"/>
                <w:szCs w:val="28"/>
                <w:lang w:eastAsia="ru-RU"/>
              </w:rPr>
              <w:t xml:space="preserve">   </w:t>
            </w:r>
            <w:r w:rsidRPr="007B0E16">
              <w:rPr>
                <w:rFonts w:ascii="Times New Roman" w:eastAsia="Times New Roman" w:hAnsi="Times New Roman"/>
                <w:sz w:val="24"/>
                <w:szCs w:val="16"/>
                <w:lang w:eastAsia="ru-RU"/>
              </w:rPr>
              <w:t xml:space="preserve">О С Н О В Н </w:t>
            </w:r>
            <w:proofErr w:type="gramStart"/>
            <w:r w:rsidRPr="007B0E16">
              <w:rPr>
                <w:rFonts w:ascii="Times New Roman" w:eastAsia="Times New Roman" w:hAnsi="Times New Roman"/>
                <w:sz w:val="24"/>
                <w:szCs w:val="16"/>
                <w:lang w:eastAsia="ru-RU"/>
              </w:rPr>
              <w:t>Ы</w:t>
            </w:r>
            <w:proofErr w:type="gramEnd"/>
            <w:r w:rsidRPr="007B0E16">
              <w:rPr>
                <w:rFonts w:ascii="Times New Roman" w:eastAsia="Times New Roman" w:hAnsi="Times New Roman"/>
                <w:sz w:val="24"/>
                <w:szCs w:val="16"/>
                <w:lang w:eastAsia="ru-RU"/>
              </w:rPr>
              <w:t xml:space="preserve"> Е   П О К А З А Т Е Л И</w:t>
            </w:r>
          </w:p>
          <w:p w:rsidR="007B0E16" w:rsidRPr="007B0E16" w:rsidRDefault="007B0E16" w:rsidP="007B0E16">
            <w:pPr>
              <w:spacing w:after="0" w:line="240" w:lineRule="auto"/>
              <w:jc w:val="center"/>
              <w:rPr>
                <w:rFonts w:ascii="Times New Roman" w:eastAsia="Times New Roman" w:hAnsi="Times New Roman"/>
                <w:sz w:val="24"/>
                <w:szCs w:val="24"/>
                <w:lang w:eastAsia="ru-RU"/>
              </w:rPr>
            </w:pPr>
            <w:r w:rsidRPr="007B0E16">
              <w:rPr>
                <w:rFonts w:ascii="Times New Roman" w:eastAsia="Times New Roman" w:hAnsi="Times New Roman"/>
                <w:sz w:val="24"/>
                <w:szCs w:val="24"/>
                <w:lang w:eastAsia="ru-RU"/>
              </w:rPr>
              <w:t xml:space="preserve">(н о </w:t>
            </w:r>
            <w:proofErr w:type="gramStart"/>
            <w:r w:rsidRPr="007B0E16">
              <w:rPr>
                <w:rFonts w:ascii="Times New Roman" w:eastAsia="Times New Roman" w:hAnsi="Times New Roman"/>
                <w:sz w:val="24"/>
                <w:szCs w:val="24"/>
                <w:lang w:eastAsia="ru-RU"/>
              </w:rPr>
              <w:t>р</w:t>
            </w:r>
            <w:proofErr w:type="gramEnd"/>
            <w:r w:rsidRPr="007B0E16">
              <w:rPr>
                <w:rFonts w:ascii="Times New Roman" w:eastAsia="Times New Roman" w:hAnsi="Times New Roman"/>
                <w:sz w:val="24"/>
                <w:szCs w:val="24"/>
                <w:lang w:eastAsia="ru-RU"/>
              </w:rPr>
              <w:t xml:space="preserve"> м а т и в ы)</w:t>
            </w:r>
          </w:p>
          <w:p w:rsidR="007B0E16" w:rsidRPr="007B0E16" w:rsidRDefault="007B0E16" w:rsidP="007B0E16">
            <w:pPr>
              <w:spacing w:after="0" w:line="240" w:lineRule="auto"/>
              <w:jc w:val="center"/>
              <w:rPr>
                <w:rFonts w:ascii="Times New Roman" w:eastAsia="Times New Roman" w:hAnsi="Times New Roman"/>
                <w:sz w:val="24"/>
                <w:szCs w:val="16"/>
                <w:lang w:eastAsia="ru-RU"/>
              </w:rPr>
            </w:pPr>
          </w:p>
        </w:tc>
      </w:tr>
      <w:tr w:rsidR="007B0E16" w:rsidRPr="007B0E16" w:rsidTr="007B0E16">
        <w:trPr>
          <w:trHeight w:val="690"/>
        </w:trPr>
        <w:tc>
          <w:tcPr>
            <w:tcW w:w="1977" w:type="dxa"/>
            <w:tcBorders>
              <w:top w:val="single" w:sz="12" w:space="0" w:color="auto"/>
              <w:left w:val="single" w:sz="12" w:space="0" w:color="auto"/>
              <w:right w:val="single" w:sz="12" w:space="0" w:color="auto"/>
            </w:tcBorders>
            <w:hideMark/>
          </w:tcPr>
          <w:p w:rsidR="007B0E16" w:rsidRPr="007B0E16" w:rsidRDefault="007B0E16" w:rsidP="007B0E16">
            <w:pPr>
              <w:spacing w:after="0" w:line="240" w:lineRule="auto"/>
              <w:jc w:val="center"/>
              <w:rPr>
                <w:rFonts w:ascii="Times New Roman" w:eastAsia="Times New Roman" w:hAnsi="Times New Roman"/>
                <w:sz w:val="24"/>
                <w:szCs w:val="24"/>
                <w:lang w:eastAsia="ru-RU"/>
              </w:rPr>
            </w:pPr>
            <w:r w:rsidRPr="007B0E16">
              <w:rPr>
                <w:rFonts w:ascii="Times New Roman" w:eastAsia="Times New Roman" w:hAnsi="Times New Roman"/>
                <w:sz w:val="24"/>
                <w:szCs w:val="24"/>
                <w:lang w:eastAsia="ru-RU"/>
              </w:rPr>
              <w:t>Дата выполнения</w:t>
            </w:r>
          </w:p>
          <w:p w:rsidR="007B0E16" w:rsidRPr="007B0E16" w:rsidRDefault="007B0E16" w:rsidP="007B0E16">
            <w:pPr>
              <w:spacing w:after="0" w:line="240" w:lineRule="auto"/>
              <w:jc w:val="center"/>
              <w:rPr>
                <w:rFonts w:ascii="Times New Roman" w:eastAsia="Times New Roman" w:hAnsi="Times New Roman"/>
                <w:sz w:val="24"/>
                <w:szCs w:val="24"/>
                <w:lang w:eastAsia="ru-RU"/>
              </w:rPr>
            </w:pPr>
            <w:r w:rsidRPr="007B0E16">
              <w:rPr>
                <w:rFonts w:ascii="Times New Roman" w:eastAsia="Times New Roman" w:hAnsi="Times New Roman"/>
                <w:sz w:val="24"/>
                <w:szCs w:val="24"/>
                <w:lang w:eastAsia="ru-RU"/>
              </w:rPr>
              <w:t>(Число, м-ц, год.)</w:t>
            </w:r>
          </w:p>
        </w:tc>
        <w:tc>
          <w:tcPr>
            <w:tcW w:w="3611" w:type="dxa"/>
            <w:gridSpan w:val="4"/>
            <w:tcBorders>
              <w:top w:val="single" w:sz="12" w:space="0" w:color="auto"/>
              <w:left w:val="single" w:sz="12" w:space="0" w:color="auto"/>
              <w:bottom w:val="single" w:sz="1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24"/>
                <w:lang w:eastAsia="ru-RU"/>
              </w:rPr>
            </w:pPr>
            <w:r w:rsidRPr="007B0E16">
              <w:rPr>
                <w:rFonts w:ascii="Times New Roman" w:eastAsia="Times New Roman" w:hAnsi="Times New Roman"/>
                <w:sz w:val="24"/>
                <w:szCs w:val="24"/>
                <w:lang w:eastAsia="ru-RU"/>
              </w:rPr>
              <w:t>Наименования соревнований</w:t>
            </w:r>
          </w:p>
        </w:tc>
        <w:tc>
          <w:tcPr>
            <w:tcW w:w="4159" w:type="dxa"/>
            <w:gridSpan w:val="3"/>
            <w:tcBorders>
              <w:top w:val="single" w:sz="12" w:space="0" w:color="auto"/>
              <w:left w:val="single" w:sz="12" w:space="0" w:color="auto"/>
              <w:bottom w:val="single" w:sz="12" w:space="0" w:color="auto"/>
              <w:right w:val="single" w:sz="12" w:space="0" w:color="auto"/>
            </w:tcBorders>
            <w:hideMark/>
          </w:tcPr>
          <w:p w:rsidR="007B0E16" w:rsidRPr="007B0E16" w:rsidRDefault="007B0E16" w:rsidP="007B0E16">
            <w:pPr>
              <w:spacing w:after="0" w:line="240" w:lineRule="auto"/>
              <w:jc w:val="center"/>
              <w:rPr>
                <w:rFonts w:ascii="Times New Roman" w:eastAsia="Times New Roman" w:hAnsi="Times New Roman"/>
                <w:sz w:val="24"/>
                <w:szCs w:val="24"/>
                <w:lang w:eastAsia="ru-RU"/>
              </w:rPr>
            </w:pPr>
            <w:r w:rsidRPr="007B0E16">
              <w:rPr>
                <w:rFonts w:ascii="Times New Roman" w:eastAsia="Times New Roman" w:hAnsi="Times New Roman"/>
                <w:sz w:val="24"/>
                <w:szCs w:val="24"/>
                <w:lang w:eastAsia="ru-RU"/>
              </w:rPr>
              <w:t>Сведения о выполнении норм, требований и условий их выполнения в соответствии с ЕВСК</w:t>
            </w:r>
          </w:p>
        </w:tc>
      </w:tr>
      <w:tr w:rsidR="007B0E16" w:rsidRPr="007B0E16" w:rsidTr="007B0E16">
        <w:trPr>
          <w:trHeight w:val="345"/>
        </w:trPr>
        <w:tc>
          <w:tcPr>
            <w:tcW w:w="1977" w:type="dxa"/>
            <w:tcBorders>
              <w:top w:val="single" w:sz="1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c>
          <w:tcPr>
            <w:tcW w:w="3611" w:type="dxa"/>
            <w:gridSpan w:val="4"/>
            <w:tcBorders>
              <w:top w:val="single" w:sz="1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rPr>
                <w:rFonts w:ascii="Times New Roman" w:eastAsia="Times New Roman" w:hAnsi="Times New Roman"/>
                <w:sz w:val="24"/>
                <w:szCs w:val="16"/>
                <w:lang w:eastAsia="ru-RU"/>
              </w:rPr>
            </w:pPr>
          </w:p>
        </w:tc>
        <w:tc>
          <w:tcPr>
            <w:tcW w:w="4159" w:type="dxa"/>
            <w:gridSpan w:val="3"/>
            <w:tcBorders>
              <w:top w:val="single" w:sz="1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rPr>
                <w:rFonts w:ascii="Times New Roman" w:eastAsia="Times New Roman" w:hAnsi="Times New Roman"/>
                <w:sz w:val="24"/>
                <w:szCs w:val="24"/>
                <w:lang w:eastAsia="ru-RU"/>
              </w:rPr>
            </w:pPr>
          </w:p>
        </w:tc>
      </w:tr>
      <w:tr w:rsidR="007B0E16" w:rsidRPr="007B0E16" w:rsidTr="007B0E16">
        <w:trPr>
          <w:trHeight w:val="375"/>
        </w:trPr>
        <w:tc>
          <w:tcPr>
            <w:tcW w:w="1977" w:type="dxa"/>
            <w:tcBorders>
              <w:top w:val="single" w:sz="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c>
          <w:tcPr>
            <w:tcW w:w="3611" w:type="dxa"/>
            <w:gridSpan w:val="4"/>
            <w:tcBorders>
              <w:top w:val="single" w:sz="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rPr>
                <w:rFonts w:ascii="Times New Roman" w:eastAsia="Times New Roman" w:hAnsi="Times New Roman"/>
                <w:sz w:val="24"/>
                <w:szCs w:val="16"/>
                <w:lang w:eastAsia="ru-RU"/>
              </w:rPr>
            </w:pPr>
          </w:p>
        </w:tc>
        <w:tc>
          <w:tcPr>
            <w:tcW w:w="4159" w:type="dxa"/>
            <w:gridSpan w:val="3"/>
            <w:tcBorders>
              <w:top w:val="single" w:sz="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rPr>
                <w:rFonts w:ascii="Times New Roman" w:eastAsia="Times New Roman" w:hAnsi="Times New Roman"/>
                <w:sz w:val="24"/>
                <w:szCs w:val="24"/>
                <w:lang w:eastAsia="ru-RU"/>
              </w:rPr>
            </w:pPr>
          </w:p>
        </w:tc>
      </w:tr>
      <w:tr w:rsidR="007B0E16" w:rsidRPr="007B0E16" w:rsidTr="007B0E16">
        <w:trPr>
          <w:trHeight w:val="345"/>
        </w:trPr>
        <w:tc>
          <w:tcPr>
            <w:tcW w:w="1977" w:type="dxa"/>
            <w:tcBorders>
              <w:top w:val="single" w:sz="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c>
          <w:tcPr>
            <w:tcW w:w="3611" w:type="dxa"/>
            <w:gridSpan w:val="4"/>
            <w:tcBorders>
              <w:top w:val="single" w:sz="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rPr>
                <w:rFonts w:ascii="Times New Roman" w:eastAsia="Times New Roman" w:hAnsi="Times New Roman"/>
                <w:sz w:val="24"/>
                <w:szCs w:val="16"/>
                <w:lang w:eastAsia="ru-RU"/>
              </w:rPr>
            </w:pPr>
          </w:p>
        </w:tc>
        <w:tc>
          <w:tcPr>
            <w:tcW w:w="4159" w:type="dxa"/>
            <w:gridSpan w:val="3"/>
            <w:tcBorders>
              <w:top w:val="single" w:sz="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rPr>
                <w:rFonts w:ascii="Times New Roman" w:eastAsia="Times New Roman" w:hAnsi="Times New Roman"/>
                <w:sz w:val="24"/>
                <w:szCs w:val="24"/>
                <w:lang w:eastAsia="ru-RU"/>
              </w:rPr>
            </w:pPr>
          </w:p>
        </w:tc>
      </w:tr>
      <w:tr w:rsidR="007B0E16" w:rsidRPr="007B0E16" w:rsidTr="007B0E16">
        <w:trPr>
          <w:trHeight w:val="345"/>
        </w:trPr>
        <w:tc>
          <w:tcPr>
            <w:tcW w:w="1977" w:type="dxa"/>
            <w:tcBorders>
              <w:top w:val="single" w:sz="2" w:space="0" w:color="auto"/>
              <w:left w:val="single" w:sz="12" w:space="0" w:color="auto"/>
              <w:bottom w:val="single" w:sz="12" w:space="0" w:color="auto"/>
              <w:right w:val="single" w:sz="12" w:space="0" w:color="auto"/>
            </w:tcBorders>
          </w:tcPr>
          <w:p w:rsidR="007B0E16" w:rsidRPr="007B0E16" w:rsidRDefault="007B0E16" w:rsidP="007B0E16">
            <w:pPr>
              <w:spacing w:after="0" w:line="240" w:lineRule="auto"/>
              <w:rPr>
                <w:rFonts w:ascii="Times New Roman" w:eastAsia="Times New Roman" w:hAnsi="Times New Roman"/>
                <w:sz w:val="24"/>
                <w:szCs w:val="16"/>
                <w:lang w:eastAsia="ru-RU"/>
              </w:rPr>
            </w:pPr>
          </w:p>
        </w:tc>
        <w:tc>
          <w:tcPr>
            <w:tcW w:w="3611" w:type="dxa"/>
            <w:gridSpan w:val="4"/>
            <w:tcBorders>
              <w:top w:val="single" w:sz="2" w:space="0" w:color="auto"/>
              <w:left w:val="single" w:sz="12" w:space="0" w:color="auto"/>
              <w:bottom w:val="single" w:sz="12" w:space="0" w:color="auto"/>
              <w:right w:val="single" w:sz="12" w:space="0" w:color="auto"/>
            </w:tcBorders>
          </w:tcPr>
          <w:p w:rsidR="007B0E16" w:rsidRPr="007B0E16" w:rsidRDefault="007B0E16" w:rsidP="007B0E16">
            <w:pPr>
              <w:spacing w:after="0" w:line="240" w:lineRule="auto"/>
              <w:rPr>
                <w:rFonts w:ascii="Times New Roman" w:eastAsia="Times New Roman" w:hAnsi="Times New Roman"/>
                <w:sz w:val="24"/>
                <w:szCs w:val="16"/>
                <w:lang w:eastAsia="ru-RU"/>
              </w:rPr>
            </w:pPr>
          </w:p>
        </w:tc>
        <w:tc>
          <w:tcPr>
            <w:tcW w:w="4159" w:type="dxa"/>
            <w:gridSpan w:val="3"/>
            <w:tcBorders>
              <w:top w:val="single" w:sz="2" w:space="0" w:color="auto"/>
              <w:left w:val="single" w:sz="12" w:space="0" w:color="auto"/>
              <w:bottom w:val="single" w:sz="12" w:space="0" w:color="auto"/>
              <w:right w:val="single" w:sz="12" w:space="0" w:color="auto"/>
            </w:tcBorders>
          </w:tcPr>
          <w:p w:rsidR="007B0E16" w:rsidRPr="007B0E16" w:rsidRDefault="007B0E16" w:rsidP="007B0E16">
            <w:pPr>
              <w:spacing w:after="0" w:line="240" w:lineRule="auto"/>
              <w:rPr>
                <w:rFonts w:ascii="Times New Roman" w:eastAsia="Times New Roman" w:hAnsi="Times New Roman"/>
                <w:sz w:val="24"/>
                <w:szCs w:val="16"/>
                <w:lang w:eastAsia="ru-RU"/>
              </w:rPr>
            </w:pPr>
          </w:p>
        </w:tc>
      </w:tr>
      <w:tr w:rsidR="007B0E16" w:rsidRPr="007B0E16" w:rsidTr="007B0E16">
        <w:trPr>
          <w:trHeight w:val="495"/>
        </w:trPr>
        <w:tc>
          <w:tcPr>
            <w:tcW w:w="1977" w:type="dxa"/>
            <w:tcBorders>
              <w:top w:val="single" w:sz="12" w:space="0" w:color="auto"/>
              <w:left w:val="single" w:sz="12" w:space="0" w:color="auto"/>
              <w:bottom w:val="single" w:sz="12" w:space="0" w:color="auto"/>
              <w:right w:val="single" w:sz="12" w:space="0" w:color="auto"/>
            </w:tcBorders>
            <w:hideMark/>
          </w:tcPr>
          <w:p w:rsidR="007B0E16" w:rsidRPr="007B0E16" w:rsidRDefault="007B0E16" w:rsidP="007B0E16">
            <w:pPr>
              <w:spacing w:after="0" w:line="240" w:lineRule="auto"/>
              <w:jc w:val="center"/>
              <w:rPr>
                <w:rFonts w:ascii="Times New Roman" w:eastAsia="Times New Roman" w:hAnsi="Times New Roman"/>
                <w:sz w:val="24"/>
                <w:szCs w:val="24"/>
                <w:lang w:eastAsia="ru-RU"/>
              </w:rPr>
            </w:pPr>
            <w:r w:rsidRPr="007B0E16">
              <w:rPr>
                <w:rFonts w:ascii="Times New Roman" w:eastAsia="Times New Roman" w:hAnsi="Times New Roman"/>
                <w:sz w:val="24"/>
                <w:szCs w:val="24"/>
                <w:lang w:eastAsia="ru-RU"/>
              </w:rPr>
              <w:t>Должность судьи</w:t>
            </w:r>
          </w:p>
        </w:tc>
        <w:tc>
          <w:tcPr>
            <w:tcW w:w="3611" w:type="dxa"/>
            <w:gridSpan w:val="4"/>
            <w:tcBorders>
              <w:top w:val="single" w:sz="12" w:space="0" w:color="auto"/>
              <w:left w:val="single" w:sz="12" w:space="0" w:color="auto"/>
              <w:bottom w:val="single" w:sz="12" w:space="0" w:color="auto"/>
              <w:right w:val="single" w:sz="12" w:space="0" w:color="auto"/>
            </w:tcBorders>
            <w:hideMark/>
          </w:tcPr>
          <w:p w:rsidR="007B0E16" w:rsidRPr="007B0E16" w:rsidRDefault="007B0E16" w:rsidP="007B0E16">
            <w:pPr>
              <w:spacing w:after="0" w:line="240" w:lineRule="auto"/>
              <w:jc w:val="center"/>
              <w:rPr>
                <w:rFonts w:ascii="Times New Roman" w:eastAsia="Times New Roman" w:hAnsi="Times New Roman"/>
                <w:sz w:val="24"/>
                <w:szCs w:val="24"/>
                <w:lang w:eastAsia="ru-RU"/>
              </w:rPr>
            </w:pPr>
            <w:r w:rsidRPr="007B0E16">
              <w:rPr>
                <w:rFonts w:ascii="Times New Roman" w:eastAsia="Times New Roman" w:hAnsi="Times New Roman"/>
                <w:sz w:val="24"/>
                <w:szCs w:val="24"/>
                <w:lang w:eastAsia="ru-RU"/>
              </w:rPr>
              <w:t xml:space="preserve">ФИО </w:t>
            </w:r>
          </w:p>
        </w:tc>
        <w:tc>
          <w:tcPr>
            <w:tcW w:w="1957" w:type="dxa"/>
            <w:tcBorders>
              <w:top w:val="single" w:sz="12" w:space="0" w:color="auto"/>
              <w:left w:val="single" w:sz="12" w:space="0" w:color="auto"/>
              <w:bottom w:val="single" w:sz="12" w:space="0" w:color="auto"/>
              <w:right w:val="single" w:sz="12" w:space="0" w:color="auto"/>
            </w:tcBorders>
            <w:hideMark/>
          </w:tcPr>
          <w:p w:rsidR="007B0E16" w:rsidRPr="007B0E16" w:rsidRDefault="007B0E16" w:rsidP="007B0E16">
            <w:pPr>
              <w:spacing w:after="0" w:line="240" w:lineRule="auto"/>
              <w:jc w:val="center"/>
              <w:rPr>
                <w:rFonts w:ascii="Times New Roman" w:eastAsia="Times New Roman" w:hAnsi="Times New Roman"/>
                <w:sz w:val="24"/>
                <w:szCs w:val="24"/>
                <w:lang w:eastAsia="ru-RU"/>
              </w:rPr>
            </w:pPr>
            <w:r w:rsidRPr="007B0E16">
              <w:rPr>
                <w:rFonts w:ascii="Times New Roman" w:eastAsia="Times New Roman" w:hAnsi="Times New Roman"/>
                <w:sz w:val="24"/>
                <w:szCs w:val="24"/>
                <w:lang w:eastAsia="ru-RU"/>
              </w:rPr>
              <w:t>Принадлежность к региону (город, район)</w:t>
            </w:r>
          </w:p>
        </w:tc>
        <w:tc>
          <w:tcPr>
            <w:tcW w:w="2202" w:type="dxa"/>
            <w:gridSpan w:val="2"/>
            <w:tcBorders>
              <w:top w:val="single" w:sz="12" w:space="0" w:color="auto"/>
              <w:left w:val="single" w:sz="12" w:space="0" w:color="auto"/>
              <w:bottom w:val="single" w:sz="12" w:space="0" w:color="auto"/>
              <w:right w:val="single" w:sz="12" w:space="0" w:color="auto"/>
            </w:tcBorders>
            <w:hideMark/>
          </w:tcPr>
          <w:p w:rsidR="007B0E16" w:rsidRPr="007B0E16" w:rsidRDefault="007B0E16" w:rsidP="007B0E16">
            <w:pPr>
              <w:spacing w:after="0" w:line="240" w:lineRule="auto"/>
              <w:jc w:val="center"/>
              <w:rPr>
                <w:rFonts w:ascii="Times New Roman" w:eastAsia="Times New Roman" w:hAnsi="Times New Roman"/>
                <w:sz w:val="24"/>
                <w:szCs w:val="24"/>
                <w:lang w:eastAsia="ru-RU"/>
              </w:rPr>
            </w:pPr>
            <w:r w:rsidRPr="007B0E16">
              <w:rPr>
                <w:rFonts w:ascii="Times New Roman" w:eastAsia="Times New Roman" w:hAnsi="Times New Roman"/>
                <w:sz w:val="24"/>
                <w:szCs w:val="24"/>
                <w:lang w:eastAsia="ru-RU"/>
              </w:rPr>
              <w:t>Квалификационная категория</w:t>
            </w:r>
          </w:p>
        </w:tc>
      </w:tr>
      <w:tr w:rsidR="007B0E16" w:rsidRPr="007B0E16" w:rsidTr="007B0E16">
        <w:trPr>
          <w:trHeight w:val="345"/>
        </w:trPr>
        <w:tc>
          <w:tcPr>
            <w:tcW w:w="1977" w:type="dxa"/>
            <w:tcBorders>
              <w:top w:val="single" w:sz="1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c>
          <w:tcPr>
            <w:tcW w:w="3611" w:type="dxa"/>
            <w:gridSpan w:val="4"/>
            <w:tcBorders>
              <w:top w:val="single" w:sz="1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c>
          <w:tcPr>
            <w:tcW w:w="1957" w:type="dxa"/>
            <w:tcBorders>
              <w:top w:val="single" w:sz="1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c>
          <w:tcPr>
            <w:tcW w:w="2202" w:type="dxa"/>
            <w:gridSpan w:val="2"/>
            <w:tcBorders>
              <w:top w:val="single" w:sz="1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r>
      <w:tr w:rsidR="007B0E16" w:rsidRPr="007B0E16" w:rsidTr="007B0E16">
        <w:trPr>
          <w:trHeight w:val="360"/>
        </w:trPr>
        <w:tc>
          <w:tcPr>
            <w:tcW w:w="1977" w:type="dxa"/>
            <w:tcBorders>
              <w:top w:val="single" w:sz="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c>
          <w:tcPr>
            <w:tcW w:w="3611" w:type="dxa"/>
            <w:gridSpan w:val="4"/>
            <w:tcBorders>
              <w:top w:val="single" w:sz="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c>
          <w:tcPr>
            <w:tcW w:w="1957" w:type="dxa"/>
            <w:tcBorders>
              <w:top w:val="single" w:sz="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c>
          <w:tcPr>
            <w:tcW w:w="2202" w:type="dxa"/>
            <w:gridSpan w:val="2"/>
            <w:tcBorders>
              <w:top w:val="single" w:sz="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r>
      <w:tr w:rsidR="007B0E16" w:rsidRPr="007B0E16" w:rsidTr="007B0E16">
        <w:trPr>
          <w:trHeight w:val="360"/>
        </w:trPr>
        <w:tc>
          <w:tcPr>
            <w:tcW w:w="1977" w:type="dxa"/>
            <w:tcBorders>
              <w:top w:val="single" w:sz="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c>
          <w:tcPr>
            <w:tcW w:w="3611" w:type="dxa"/>
            <w:gridSpan w:val="4"/>
            <w:tcBorders>
              <w:top w:val="single" w:sz="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c>
          <w:tcPr>
            <w:tcW w:w="1957" w:type="dxa"/>
            <w:tcBorders>
              <w:top w:val="single" w:sz="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c>
          <w:tcPr>
            <w:tcW w:w="2202" w:type="dxa"/>
            <w:gridSpan w:val="2"/>
            <w:tcBorders>
              <w:top w:val="single" w:sz="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r>
      <w:tr w:rsidR="007B0E16" w:rsidRPr="007B0E16" w:rsidTr="007B0E16">
        <w:trPr>
          <w:trHeight w:val="360"/>
        </w:trPr>
        <w:tc>
          <w:tcPr>
            <w:tcW w:w="1977" w:type="dxa"/>
            <w:tcBorders>
              <w:top w:val="single" w:sz="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c>
          <w:tcPr>
            <w:tcW w:w="3611" w:type="dxa"/>
            <w:gridSpan w:val="4"/>
            <w:tcBorders>
              <w:top w:val="single" w:sz="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c>
          <w:tcPr>
            <w:tcW w:w="1957" w:type="dxa"/>
            <w:tcBorders>
              <w:top w:val="single" w:sz="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c>
          <w:tcPr>
            <w:tcW w:w="2202" w:type="dxa"/>
            <w:gridSpan w:val="2"/>
            <w:tcBorders>
              <w:top w:val="single" w:sz="2" w:space="0" w:color="auto"/>
              <w:left w:val="single" w:sz="12" w:space="0" w:color="auto"/>
              <w:bottom w:val="single" w:sz="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r>
      <w:tr w:rsidR="007B0E16" w:rsidRPr="007B0E16" w:rsidTr="007B0E16">
        <w:trPr>
          <w:trHeight w:val="360"/>
        </w:trPr>
        <w:tc>
          <w:tcPr>
            <w:tcW w:w="1977" w:type="dxa"/>
            <w:tcBorders>
              <w:top w:val="single" w:sz="2" w:space="0" w:color="auto"/>
              <w:left w:val="single" w:sz="1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c>
          <w:tcPr>
            <w:tcW w:w="3611" w:type="dxa"/>
            <w:gridSpan w:val="4"/>
            <w:tcBorders>
              <w:top w:val="single" w:sz="2" w:space="0" w:color="auto"/>
              <w:left w:val="single" w:sz="1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c>
          <w:tcPr>
            <w:tcW w:w="1957" w:type="dxa"/>
            <w:tcBorders>
              <w:top w:val="single" w:sz="2" w:space="0" w:color="auto"/>
              <w:left w:val="single" w:sz="1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c>
          <w:tcPr>
            <w:tcW w:w="2202" w:type="dxa"/>
            <w:gridSpan w:val="2"/>
            <w:tcBorders>
              <w:top w:val="single" w:sz="2" w:space="0" w:color="auto"/>
              <w:left w:val="single" w:sz="12" w:space="0" w:color="auto"/>
              <w:right w:val="single" w:sz="12" w:space="0" w:color="auto"/>
            </w:tcBorders>
          </w:tcPr>
          <w:p w:rsidR="007B0E16" w:rsidRPr="007B0E16" w:rsidRDefault="007B0E16" w:rsidP="007B0E16">
            <w:pPr>
              <w:spacing w:after="0" w:line="240" w:lineRule="auto"/>
              <w:jc w:val="center"/>
              <w:rPr>
                <w:rFonts w:ascii="Times New Roman" w:eastAsia="Times New Roman" w:hAnsi="Times New Roman"/>
                <w:sz w:val="24"/>
                <w:szCs w:val="16"/>
                <w:lang w:eastAsia="ru-RU"/>
              </w:rPr>
            </w:pPr>
          </w:p>
        </w:tc>
      </w:tr>
    </w:tbl>
    <w:p w:rsidR="007B0E16" w:rsidRPr="007B0E16" w:rsidRDefault="007B0E16" w:rsidP="007B0E16">
      <w:pPr>
        <w:spacing w:after="0" w:line="240" w:lineRule="auto"/>
        <w:rPr>
          <w:rFonts w:ascii="Arial" w:eastAsia="Times New Roman" w:hAnsi="Arial"/>
          <w:sz w:val="24"/>
          <w:szCs w:val="20"/>
          <w:lang w:eastAsia="ru-RU"/>
        </w:rPr>
      </w:pPr>
      <w:r w:rsidRPr="007B0E16">
        <w:rPr>
          <w:rFonts w:ascii="Arial" w:eastAsia="Times New Roman" w:hAnsi="Arial"/>
          <w:sz w:val="24"/>
          <w:szCs w:val="20"/>
          <w:lang w:eastAsia="ru-RU"/>
        </w:rPr>
        <w:br w:type="page"/>
      </w:r>
    </w:p>
    <w:tbl>
      <w:tblPr>
        <w:tblW w:w="9651" w:type="dxa"/>
        <w:tblLook w:val="04A0" w:firstRow="1" w:lastRow="0" w:firstColumn="1" w:lastColumn="0" w:noHBand="0" w:noVBand="1"/>
      </w:tblPr>
      <w:tblGrid>
        <w:gridCol w:w="4219"/>
        <w:gridCol w:w="5432"/>
      </w:tblGrid>
      <w:tr w:rsidR="007B0E16" w:rsidRPr="007B0E16" w:rsidTr="007B0E16">
        <w:tc>
          <w:tcPr>
            <w:tcW w:w="4219" w:type="dxa"/>
          </w:tcPr>
          <w:p w:rsidR="007B0E16" w:rsidRPr="007B0E16" w:rsidRDefault="007B0E16" w:rsidP="007B0E16">
            <w:pPr>
              <w:spacing w:after="0" w:line="240" w:lineRule="auto"/>
              <w:jc w:val="center"/>
              <w:rPr>
                <w:rFonts w:ascii="Times New Roman" w:eastAsia="Times New Roman" w:hAnsi="Times New Roman"/>
                <w:sz w:val="24"/>
                <w:szCs w:val="24"/>
                <w:lang w:eastAsia="ru-RU"/>
              </w:rPr>
            </w:pPr>
          </w:p>
        </w:tc>
        <w:tc>
          <w:tcPr>
            <w:tcW w:w="5432" w:type="dxa"/>
          </w:tcPr>
          <w:p w:rsidR="007B0E16" w:rsidRPr="007B0E16" w:rsidRDefault="007B0E16" w:rsidP="007B0E16">
            <w:pPr>
              <w:spacing w:after="0" w:line="240" w:lineRule="auto"/>
              <w:ind w:left="884"/>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Приложение № 2  </w:t>
            </w:r>
          </w:p>
          <w:p w:rsidR="007B0E16" w:rsidRPr="007B0E16" w:rsidRDefault="007B0E16" w:rsidP="007B0E16">
            <w:pPr>
              <w:spacing w:after="0" w:line="240" w:lineRule="auto"/>
              <w:ind w:left="884"/>
              <w:jc w:val="both"/>
              <w:rPr>
                <w:rFonts w:ascii="Times New Roman" w:eastAsia="Times New Roman" w:hAnsi="Times New Roman"/>
                <w:color w:val="000000"/>
                <w:sz w:val="28"/>
                <w:szCs w:val="28"/>
                <w:lang w:eastAsia="ru-RU"/>
              </w:rPr>
            </w:pPr>
            <w:r w:rsidRPr="007B0E16">
              <w:rPr>
                <w:rFonts w:ascii="Times New Roman" w:eastAsia="Times New Roman" w:hAnsi="Times New Roman"/>
                <w:color w:val="000000"/>
                <w:sz w:val="28"/>
                <w:szCs w:val="28"/>
                <w:lang w:eastAsia="ru-RU"/>
              </w:rPr>
              <w:t xml:space="preserve">к </w:t>
            </w:r>
            <w:hyperlink r:id="rId13" w:anchor="1000" w:history="1">
              <w:r w:rsidRPr="007B0E16">
                <w:rPr>
                  <w:rFonts w:ascii="Times New Roman" w:eastAsia="Times New Roman" w:hAnsi="Times New Roman"/>
                  <w:color w:val="000000"/>
                  <w:sz w:val="28"/>
                  <w:szCs w:val="28"/>
                  <w:lang w:eastAsia="ru-RU"/>
                </w:rPr>
                <w:t>административному регламенту</w:t>
              </w:r>
            </w:hyperlink>
          </w:p>
          <w:p w:rsidR="007B0E16" w:rsidRPr="007B0E16" w:rsidRDefault="007B0E16" w:rsidP="007B0E16">
            <w:pPr>
              <w:spacing w:after="0" w:line="240" w:lineRule="auto"/>
              <w:jc w:val="both"/>
              <w:rPr>
                <w:rFonts w:ascii="Times New Roman" w:eastAsia="Times New Roman" w:hAnsi="Times New Roman"/>
                <w:sz w:val="28"/>
                <w:szCs w:val="28"/>
                <w:lang w:val="en-US" w:eastAsia="ru-RU"/>
              </w:rPr>
            </w:pPr>
          </w:p>
        </w:tc>
      </w:tr>
    </w:tbl>
    <w:p w:rsidR="007B0E16" w:rsidRPr="007B0E16" w:rsidRDefault="007B0E16" w:rsidP="007B0E16">
      <w:pPr>
        <w:spacing w:after="0" w:line="240" w:lineRule="auto"/>
        <w:ind w:right="-467" w:firstLine="708"/>
        <w:jc w:val="center"/>
        <w:rPr>
          <w:rFonts w:ascii="Times New Roman" w:eastAsia="Times New Roman" w:hAnsi="Times New Roman"/>
          <w:sz w:val="24"/>
          <w:szCs w:val="24"/>
          <w:lang w:eastAsia="ru-RU"/>
        </w:rPr>
      </w:pPr>
    </w:p>
    <w:p w:rsidR="007B0E16" w:rsidRPr="007B0E16" w:rsidRDefault="007B0E16" w:rsidP="007B0E16">
      <w:pPr>
        <w:spacing w:after="0" w:line="240" w:lineRule="auto"/>
        <w:ind w:right="-467"/>
        <w:jc w:val="center"/>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Блок-схема предоставления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7B0E16" w:rsidRPr="007B0E16" w:rsidRDefault="007B0E16" w:rsidP="007B0E16">
      <w:pPr>
        <w:spacing w:after="0" w:line="240" w:lineRule="auto"/>
        <w:jc w:val="center"/>
        <w:rPr>
          <w:rFonts w:ascii="Times New Roman" w:eastAsia="Times New Roman" w:hAnsi="Times New Roman"/>
          <w:sz w:val="28"/>
          <w:szCs w:val="28"/>
          <w:lang w:eastAsia="ru-RU"/>
        </w:rPr>
      </w:pPr>
      <w:r w:rsidRPr="007B0E16">
        <w:rPr>
          <w:rFonts w:ascii="Times New Roman" w:eastAsia="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623CEFEF" wp14:editId="56CD8694">
                <wp:simplePos x="0" y="0"/>
                <wp:positionH relativeFrom="column">
                  <wp:posOffset>94615</wp:posOffset>
                </wp:positionH>
                <wp:positionV relativeFrom="page">
                  <wp:posOffset>2419350</wp:posOffset>
                </wp:positionV>
                <wp:extent cx="5943600" cy="704850"/>
                <wp:effectExtent l="0" t="0" r="19050" b="19050"/>
                <wp:wrapTight wrapText="left">
                  <wp:wrapPolygon edited="0">
                    <wp:start x="0" y="0"/>
                    <wp:lineTo x="0" y="21600"/>
                    <wp:lineTo x="21600" y="21600"/>
                    <wp:lineTo x="21600" y="0"/>
                    <wp:lineTo x="0" y="0"/>
                  </wp:wrapPolygon>
                </wp:wrapTight>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04850"/>
                        </a:xfrm>
                        <a:prstGeom prst="flowChartProcess">
                          <a:avLst/>
                        </a:prstGeom>
                        <a:solidFill>
                          <a:srgbClr val="FFFFFF"/>
                        </a:solidFill>
                        <a:ln w="9525">
                          <a:solidFill>
                            <a:srgbClr val="000000"/>
                          </a:solidFill>
                          <a:miter lim="800000"/>
                          <a:headEnd/>
                          <a:tailEnd/>
                        </a:ln>
                      </wps:spPr>
                      <wps:txbx>
                        <w:txbxContent>
                          <w:p w:rsidR="005E1212" w:rsidRPr="00AC25B1" w:rsidRDefault="005E1212" w:rsidP="00AC25B1">
                            <w:pPr>
                              <w:spacing w:after="0" w:line="240" w:lineRule="auto"/>
                              <w:jc w:val="center"/>
                              <w:rPr>
                                <w:rFonts w:ascii="Times New Roman" w:hAnsi="Times New Roman"/>
                                <w:sz w:val="20"/>
                              </w:rPr>
                            </w:pPr>
                            <w:r w:rsidRPr="007B0E16">
                              <w:rPr>
                                <w:rFonts w:ascii="Times New Roman" w:hAnsi="Times New Roman"/>
                                <w:sz w:val="20"/>
                              </w:rPr>
                              <w:t xml:space="preserve">Прием и регистрация </w:t>
                            </w:r>
                            <w:r w:rsidRPr="00AC25B1">
                              <w:rPr>
                                <w:rFonts w:ascii="Times New Roman" w:hAnsi="Times New Roman"/>
                                <w:sz w:val="20"/>
                              </w:rPr>
                              <w:t>представления и прилагаемых документов</w:t>
                            </w:r>
                          </w:p>
                          <w:p w:rsidR="005E1212" w:rsidRPr="00AC25B1" w:rsidRDefault="005E1212" w:rsidP="00AC25B1">
                            <w:pPr>
                              <w:spacing w:after="0" w:line="240" w:lineRule="auto"/>
                              <w:jc w:val="center"/>
                              <w:rPr>
                                <w:rFonts w:ascii="Times New Roman" w:hAnsi="Times New Roman"/>
                                <w:sz w:val="20"/>
                              </w:rPr>
                            </w:pPr>
                            <w:proofErr w:type="gramStart"/>
                            <w:r w:rsidRPr="00AC25B1">
                              <w:rPr>
                                <w:rFonts w:ascii="Times New Roman" w:hAnsi="Times New Roman"/>
                                <w:sz w:val="20"/>
                              </w:rPr>
                              <w:t>(п. 3.2. раздела 3 настоящего административного регламента - осуществляется в день их поступления (при поступлении в электронном виде в нерабочее время - в ближайший рабочий день, следующий за днем поступления документов)</w:t>
                            </w:r>
                            <w:proofErr w:type="gramEnd"/>
                          </w:p>
                          <w:p w:rsidR="005E1212" w:rsidRPr="00E20A9E" w:rsidRDefault="005E1212" w:rsidP="007B0E16"/>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1" o:spid="_x0000_s1026" type="#_x0000_t109" style="position:absolute;left:0;text-align:left;margin-left:7.45pt;margin-top:190.5pt;width:468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">
                <v:textbox inset=".5mm,.5mm,.5mm,.5mm">
                  <w:txbxContent>
                    <w:p w:rsidR="005E1212" w:rsidRPr="00AC25B1" w:rsidRDefault="005E1212" w:rsidP="00AC25B1">
                      <w:pPr>
                        <w:spacing w:after="0" w:line="240" w:lineRule="auto"/>
                        <w:jc w:val="center"/>
                        <w:rPr>
                          <w:rFonts w:ascii="Times New Roman" w:hAnsi="Times New Roman"/>
                          <w:sz w:val="20"/>
                        </w:rPr>
                      </w:pPr>
                      <w:r w:rsidRPr="007B0E16">
                        <w:rPr>
                          <w:rFonts w:ascii="Times New Roman" w:hAnsi="Times New Roman"/>
                          <w:sz w:val="20"/>
                        </w:rPr>
                        <w:t xml:space="preserve">Прием и регистрация </w:t>
                      </w:r>
                      <w:r w:rsidRPr="00AC25B1">
                        <w:rPr>
                          <w:rFonts w:ascii="Times New Roman" w:hAnsi="Times New Roman"/>
                          <w:sz w:val="20"/>
                        </w:rPr>
                        <w:t>представления и прилагаемых документов</w:t>
                      </w:r>
                    </w:p>
                    <w:p w:rsidR="005E1212" w:rsidRPr="00AC25B1" w:rsidRDefault="005E1212" w:rsidP="00AC25B1">
                      <w:pPr>
                        <w:spacing w:after="0" w:line="240" w:lineRule="auto"/>
                        <w:jc w:val="center"/>
                        <w:rPr>
                          <w:rFonts w:ascii="Times New Roman" w:hAnsi="Times New Roman"/>
                          <w:sz w:val="20"/>
                        </w:rPr>
                      </w:pPr>
                      <w:proofErr w:type="gramStart"/>
                      <w:r w:rsidRPr="00AC25B1">
                        <w:rPr>
                          <w:rFonts w:ascii="Times New Roman" w:hAnsi="Times New Roman"/>
                          <w:sz w:val="20"/>
                        </w:rPr>
                        <w:t>(п. 3.2. раздела 3 настоящего административного регламента - осуществляется в день их поступления (при поступлении в электронном виде в нерабочее время - в ближайший рабочий день, следующий за днем поступления документов)</w:t>
                      </w:r>
                      <w:proofErr w:type="gramEnd"/>
                    </w:p>
                    <w:p w:rsidR="005E1212" w:rsidRPr="00E20A9E" w:rsidRDefault="005E1212" w:rsidP="007B0E16"/>
                  </w:txbxContent>
                </v:textbox>
                <w10:wrap type="tight" side="left" anchory="page"/>
              </v:shape>
            </w:pict>
          </mc:Fallback>
        </mc:AlternateContent>
      </w:r>
    </w:p>
    <w:p w:rsidR="007B0E16" w:rsidRPr="007B0E16" w:rsidRDefault="00AC25B1" w:rsidP="007B0E16">
      <w:pPr>
        <w:autoSpaceDE w:val="0"/>
        <w:autoSpaceDN w:val="0"/>
        <w:adjustRightInd w:val="0"/>
        <w:spacing w:after="0" w:line="240" w:lineRule="auto"/>
        <w:jc w:val="center"/>
        <w:rPr>
          <w:rFonts w:ascii="Times New Roman" w:eastAsia="Times New Roman" w:hAnsi="Times New Roman"/>
          <w:sz w:val="28"/>
          <w:szCs w:val="28"/>
          <w:lang w:eastAsia="ru-RU"/>
        </w:rPr>
      </w:pPr>
      <w:r w:rsidRPr="007B0E16">
        <w:rPr>
          <w:rFonts w:ascii="Times New Roman" w:eastAsia="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04B41D83" wp14:editId="0CDCE6E9">
                <wp:simplePos x="0" y="0"/>
                <wp:positionH relativeFrom="column">
                  <wp:posOffset>2976245</wp:posOffset>
                </wp:positionH>
                <wp:positionV relativeFrom="paragraph">
                  <wp:posOffset>48260</wp:posOffset>
                </wp:positionV>
                <wp:extent cx="0" cy="265430"/>
                <wp:effectExtent l="76200" t="0" r="57150" b="5842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234.35pt;margin-top:3.8pt;width:0;height:2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21YgIAAHc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">
                <v:stroke endarrow="block"/>
              </v:shape>
            </w:pict>
          </mc:Fallback>
        </mc:AlternateContent>
      </w:r>
      <w:r w:rsidR="007B0E16" w:rsidRPr="007B0E16">
        <w:rPr>
          <w:rFonts w:ascii="Times New Roman" w:eastAsia="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36941F62" wp14:editId="6B84CC5D">
                <wp:simplePos x="0" y="0"/>
                <wp:positionH relativeFrom="column">
                  <wp:posOffset>46990</wp:posOffset>
                </wp:positionH>
                <wp:positionV relativeFrom="page">
                  <wp:posOffset>3638550</wp:posOffset>
                </wp:positionV>
                <wp:extent cx="5943600" cy="676275"/>
                <wp:effectExtent l="0" t="0" r="19050" b="28575"/>
                <wp:wrapTight wrapText="left">
                  <wp:wrapPolygon edited="0">
                    <wp:start x="0" y="0"/>
                    <wp:lineTo x="0" y="21904"/>
                    <wp:lineTo x="21600" y="21904"/>
                    <wp:lineTo x="21600" y="0"/>
                    <wp:lineTo x="0" y="0"/>
                  </wp:wrapPolygon>
                </wp:wrapTight>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76275"/>
                        </a:xfrm>
                        <a:prstGeom prst="flowChartProcess">
                          <a:avLst/>
                        </a:prstGeom>
                        <a:solidFill>
                          <a:srgbClr val="FFFFFF"/>
                        </a:solidFill>
                        <a:ln w="9525">
                          <a:solidFill>
                            <a:srgbClr val="000000"/>
                          </a:solidFill>
                          <a:miter lim="800000"/>
                          <a:headEnd/>
                          <a:tailEnd/>
                        </a:ln>
                      </wps:spPr>
                      <wps:txbx>
                        <w:txbxContent>
                          <w:p w:rsidR="005E1212" w:rsidRPr="007B0E16" w:rsidRDefault="005E1212" w:rsidP="007B0E16">
                            <w:pPr>
                              <w:jc w:val="center"/>
                              <w:rPr>
                                <w:rFonts w:ascii="Times New Roman" w:hAnsi="Times New Roman"/>
                                <w:sz w:val="20"/>
                              </w:rPr>
                            </w:pPr>
                            <w:r w:rsidRPr="007B0E16">
                              <w:rPr>
                                <w:rFonts w:ascii="Times New Roman" w:hAnsi="Times New Roman"/>
                                <w:sz w:val="20"/>
                              </w:rPr>
                              <w:t>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 (п. 3.3. раздела 3 настоящего административного регламента, срок -  не более 2 месяцев со дня поступления представления и комплекта документов)</w:t>
                            </w:r>
                          </w:p>
                          <w:p w:rsidR="005E1212" w:rsidRPr="00E20A9E" w:rsidRDefault="005E1212" w:rsidP="007B0E16"/>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9" o:spid="_x0000_s1027" type="#_x0000_t109" style="position:absolute;left:0;text-align:left;margin-left:3.7pt;margin-top:286.5pt;width:468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">
                <v:textbox inset=".5mm,.5mm,.5mm,.5mm">
                  <w:txbxContent>
                    <w:p w:rsidR="005E1212" w:rsidRPr="007B0E16" w:rsidRDefault="005E1212" w:rsidP="007B0E16">
                      <w:pPr>
                        <w:jc w:val="center"/>
                        <w:rPr>
                          <w:rFonts w:ascii="Times New Roman" w:hAnsi="Times New Roman"/>
                          <w:sz w:val="20"/>
                        </w:rPr>
                      </w:pPr>
                      <w:r w:rsidRPr="007B0E16">
                        <w:rPr>
                          <w:rFonts w:ascii="Times New Roman" w:hAnsi="Times New Roman"/>
                          <w:sz w:val="20"/>
                        </w:rPr>
                        <w:t>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 (п. 3.3. раздела 3 настоящего административного регламента, срок -  не более 2 месяцев со дня поступления представления и комплекта документов)</w:t>
                      </w:r>
                    </w:p>
                    <w:p w:rsidR="005E1212" w:rsidRPr="00E20A9E" w:rsidRDefault="005E1212" w:rsidP="007B0E16"/>
                  </w:txbxContent>
                </v:textbox>
                <w10:wrap type="tight" side="left" anchory="page"/>
              </v:shape>
            </w:pict>
          </mc:Fallback>
        </mc:AlternateContent>
      </w:r>
    </w:p>
    <w:p w:rsidR="007B0E16" w:rsidRPr="007B0E16" w:rsidRDefault="007B0E16" w:rsidP="007B0E16">
      <w:pPr>
        <w:spacing w:after="0" w:line="240" w:lineRule="auto"/>
        <w:rPr>
          <w:rFonts w:ascii="Times New Roman" w:eastAsia="Times New Roman" w:hAnsi="Times New Roman"/>
          <w:sz w:val="24"/>
          <w:szCs w:val="24"/>
          <w:lang w:eastAsia="ru-RU"/>
        </w:rPr>
      </w:pPr>
    </w:p>
    <w:p w:rsidR="007B0E16" w:rsidRPr="007B0E16" w:rsidRDefault="00AC25B1" w:rsidP="007B0E16">
      <w:pPr>
        <w:spacing w:after="0" w:line="240" w:lineRule="auto"/>
        <w:rPr>
          <w:rFonts w:ascii="Times New Roman" w:eastAsia="Times New Roman" w:hAnsi="Times New Roman"/>
          <w:sz w:val="24"/>
          <w:szCs w:val="24"/>
          <w:lang w:eastAsia="ru-RU"/>
        </w:rPr>
      </w:pPr>
      <w:r w:rsidRPr="007B0E16">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31D50699" wp14:editId="546AEAEE">
                <wp:simplePos x="0" y="0"/>
                <wp:positionH relativeFrom="column">
                  <wp:posOffset>2976245</wp:posOffset>
                </wp:positionH>
                <wp:positionV relativeFrom="paragraph">
                  <wp:posOffset>12065</wp:posOffset>
                </wp:positionV>
                <wp:extent cx="0" cy="308610"/>
                <wp:effectExtent l="76200" t="0" r="57150" b="533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34.35pt;margin-top:.95pt;width:0;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">
                <v:stroke endarrow="block"/>
              </v:shape>
            </w:pict>
          </mc:Fallback>
        </mc:AlternateContent>
      </w:r>
    </w:p>
    <w:p w:rsidR="007B0E16" w:rsidRPr="007B0E16" w:rsidRDefault="00AC25B1" w:rsidP="007B0E16">
      <w:pPr>
        <w:spacing w:after="0" w:line="240" w:lineRule="auto"/>
        <w:rPr>
          <w:rFonts w:ascii="Times New Roman" w:eastAsia="Times New Roman" w:hAnsi="Times New Roman"/>
          <w:sz w:val="24"/>
          <w:szCs w:val="24"/>
          <w:lang w:eastAsia="ru-RU"/>
        </w:rPr>
      </w:pPr>
      <w:r w:rsidRPr="007B0E16">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705D402F" wp14:editId="4474462E">
                <wp:simplePos x="0" y="0"/>
                <wp:positionH relativeFrom="column">
                  <wp:posOffset>104140</wp:posOffset>
                </wp:positionH>
                <wp:positionV relativeFrom="page">
                  <wp:posOffset>4857750</wp:posOffset>
                </wp:positionV>
                <wp:extent cx="5943600" cy="609600"/>
                <wp:effectExtent l="0" t="0" r="19050" b="19050"/>
                <wp:wrapTight wrapText="left">
                  <wp:wrapPolygon edited="0">
                    <wp:start x="0" y="0"/>
                    <wp:lineTo x="0" y="21600"/>
                    <wp:lineTo x="21600" y="21600"/>
                    <wp:lineTo x="21600" y="0"/>
                    <wp:lineTo x="0" y="0"/>
                  </wp:wrapPolygon>
                </wp:wrapTight>
                <wp:docPr id="17"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0"/>
                        </a:xfrm>
                        <a:prstGeom prst="flowChartProcess">
                          <a:avLst/>
                        </a:prstGeom>
                        <a:solidFill>
                          <a:srgbClr val="FFFFFF"/>
                        </a:solidFill>
                        <a:ln w="9525">
                          <a:solidFill>
                            <a:srgbClr val="000000"/>
                          </a:solidFill>
                          <a:miter lim="800000"/>
                          <a:headEnd/>
                          <a:tailEnd/>
                        </a:ln>
                      </wps:spPr>
                      <wps:txbx>
                        <w:txbxContent>
                          <w:p w:rsidR="005E1212" w:rsidRPr="007B0E16" w:rsidRDefault="005E1212" w:rsidP="007B0E16">
                            <w:pPr>
                              <w:jc w:val="center"/>
                              <w:rPr>
                                <w:rFonts w:ascii="Times New Roman" w:hAnsi="Times New Roman"/>
                                <w:sz w:val="20"/>
                              </w:rPr>
                            </w:pPr>
                            <w:r w:rsidRPr="007B0E16">
                              <w:rPr>
                                <w:rFonts w:ascii="Times New Roman" w:hAnsi="Times New Roman"/>
                                <w:sz w:val="20"/>
                              </w:rPr>
                              <w:t xml:space="preserve">Направление (вручение) заявителю подготовленных документов </w:t>
                            </w:r>
                          </w:p>
                          <w:p w:rsidR="005E1212" w:rsidRPr="007B0E16" w:rsidRDefault="005E1212" w:rsidP="007B0E16">
                            <w:pPr>
                              <w:jc w:val="center"/>
                              <w:rPr>
                                <w:rFonts w:ascii="Times New Roman" w:hAnsi="Times New Roman"/>
                                <w:sz w:val="20"/>
                              </w:rPr>
                            </w:pPr>
                            <w:r w:rsidRPr="007B0E16">
                              <w:rPr>
                                <w:rFonts w:ascii="Times New Roman" w:hAnsi="Times New Roman"/>
                                <w:sz w:val="20"/>
                              </w:rPr>
                              <w:t>(п.3.4. раздела 3 настоящего административного регламента)</w:t>
                            </w:r>
                          </w:p>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Pr="00E20A9E" w:rsidRDefault="005E1212" w:rsidP="007B0E16"/>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 o:spid="_x0000_s1028" type="#_x0000_t109" style="position:absolute;margin-left:8.2pt;margin-top:382.5pt;width:468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">
                <v:textbox inset=".5mm,.5mm,.5mm,.5mm">
                  <w:txbxContent>
                    <w:p w:rsidR="005E1212" w:rsidRPr="007B0E16" w:rsidRDefault="005E1212" w:rsidP="007B0E16">
                      <w:pPr>
                        <w:jc w:val="center"/>
                        <w:rPr>
                          <w:rFonts w:ascii="Times New Roman" w:hAnsi="Times New Roman"/>
                          <w:sz w:val="20"/>
                        </w:rPr>
                      </w:pPr>
                      <w:r w:rsidRPr="007B0E16">
                        <w:rPr>
                          <w:rFonts w:ascii="Times New Roman" w:hAnsi="Times New Roman"/>
                          <w:sz w:val="20"/>
                        </w:rPr>
                        <w:t xml:space="preserve">Направление (вручение) заявителю подготовленных документов </w:t>
                      </w:r>
                    </w:p>
                    <w:p w:rsidR="005E1212" w:rsidRPr="007B0E16" w:rsidRDefault="005E1212" w:rsidP="007B0E16">
                      <w:pPr>
                        <w:jc w:val="center"/>
                        <w:rPr>
                          <w:rFonts w:ascii="Times New Roman" w:hAnsi="Times New Roman"/>
                          <w:sz w:val="20"/>
                        </w:rPr>
                      </w:pPr>
                      <w:r w:rsidRPr="007B0E16">
                        <w:rPr>
                          <w:rFonts w:ascii="Times New Roman" w:hAnsi="Times New Roman"/>
                          <w:sz w:val="20"/>
                        </w:rPr>
                        <w:t>(п.3.4. раздела 3 настоящего административного регламента)</w:t>
                      </w:r>
                    </w:p>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Pr="00E20A9E" w:rsidRDefault="005E1212" w:rsidP="007B0E16"/>
                  </w:txbxContent>
                </v:textbox>
                <w10:wrap type="tight" side="left" anchory="page"/>
              </v:shape>
            </w:pict>
          </mc:Fallback>
        </mc:AlternateContent>
      </w:r>
    </w:p>
    <w:p w:rsidR="007B0E16" w:rsidRPr="007B0E16" w:rsidRDefault="007B0E16" w:rsidP="007B0E16">
      <w:pPr>
        <w:spacing w:after="0" w:line="240" w:lineRule="auto"/>
        <w:rPr>
          <w:rFonts w:ascii="Times New Roman" w:eastAsia="Times New Roman" w:hAnsi="Times New Roman"/>
          <w:sz w:val="24"/>
          <w:szCs w:val="24"/>
          <w:lang w:eastAsia="ru-RU"/>
        </w:rPr>
      </w:pPr>
    </w:p>
    <w:p w:rsidR="007B0E16" w:rsidRPr="007B0E16" w:rsidRDefault="007B0E16" w:rsidP="007B0E16">
      <w:pPr>
        <w:spacing w:after="0" w:line="240" w:lineRule="auto"/>
        <w:rPr>
          <w:rFonts w:ascii="Times New Roman" w:eastAsia="Times New Roman" w:hAnsi="Times New Roman"/>
          <w:sz w:val="24"/>
          <w:szCs w:val="24"/>
          <w:lang w:eastAsia="ru-RU"/>
        </w:rPr>
      </w:pPr>
    </w:p>
    <w:p w:rsidR="007B0E16" w:rsidRPr="007B0E16" w:rsidRDefault="007B0E16" w:rsidP="007B0E16">
      <w:pPr>
        <w:spacing w:after="0" w:line="240" w:lineRule="auto"/>
        <w:ind w:firstLine="708"/>
        <w:rPr>
          <w:rFonts w:ascii="Times New Roman" w:eastAsia="Times New Roman" w:hAnsi="Times New Roman"/>
          <w:sz w:val="24"/>
          <w:szCs w:val="24"/>
          <w:lang w:eastAsia="ru-RU"/>
        </w:rPr>
        <w:sectPr w:rsidR="007B0E16" w:rsidRPr="007B0E16" w:rsidSect="007B0E16">
          <w:pgSz w:w="11905" w:h="16838" w:code="9"/>
          <w:pgMar w:top="1134" w:right="850" w:bottom="1134" w:left="1276" w:header="720" w:footer="720" w:gutter="0"/>
          <w:cols w:space="720"/>
          <w:docGrid w:linePitch="326"/>
        </w:sectPr>
      </w:pPr>
    </w:p>
    <w:tbl>
      <w:tblPr>
        <w:tblW w:w="9747" w:type="dxa"/>
        <w:tblLook w:val="04A0" w:firstRow="1" w:lastRow="0" w:firstColumn="1" w:lastColumn="0" w:noHBand="0" w:noVBand="1"/>
      </w:tblPr>
      <w:tblGrid>
        <w:gridCol w:w="4261"/>
        <w:gridCol w:w="5486"/>
      </w:tblGrid>
      <w:tr w:rsidR="007B0E16" w:rsidRPr="007B0E16" w:rsidTr="007B0E16">
        <w:tc>
          <w:tcPr>
            <w:tcW w:w="4219" w:type="dxa"/>
          </w:tcPr>
          <w:p w:rsidR="007B0E16" w:rsidRPr="007B0E16" w:rsidRDefault="007B0E16" w:rsidP="007B0E16">
            <w:pPr>
              <w:spacing w:after="0" w:line="240" w:lineRule="auto"/>
              <w:jc w:val="center"/>
              <w:rPr>
                <w:rFonts w:ascii="Times New Roman" w:eastAsia="Times New Roman" w:hAnsi="Times New Roman"/>
                <w:sz w:val="24"/>
                <w:szCs w:val="24"/>
                <w:lang w:eastAsia="ru-RU"/>
              </w:rPr>
            </w:pPr>
          </w:p>
        </w:tc>
        <w:tc>
          <w:tcPr>
            <w:tcW w:w="5432" w:type="dxa"/>
          </w:tcPr>
          <w:p w:rsidR="007B0E16" w:rsidRPr="007B0E16" w:rsidRDefault="007B0E16" w:rsidP="007B0E16">
            <w:pPr>
              <w:spacing w:after="0" w:line="240" w:lineRule="auto"/>
              <w:ind w:left="1126"/>
              <w:rPr>
                <w:rFonts w:ascii="Times New Roman" w:eastAsia="Times New Roman" w:hAnsi="Times New Roman"/>
                <w:sz w:val="28"/>
                <w:szCs w:val="28"/>
                <w:lang w:eastAsia="ru-RU"/>
              </w:rPr>
            </w:pPr>
            <w:r w:rsidRPr="007B0E16">
              <w:rPr>
                <w:rFonts w:ascii="Times New Roman" w:eastAsia="Times New Roman" w:hAnsi="Times New Roman"/>
                <w:sz w:val="28"/>
                <w:szCs w:val="28"/>
                <w:lang w:eastAsia="ru-RU"/>
              </w:rPr>
              <w:t xml:space="preserve">Приложение № 3  </w:t>
            </w:r>
          </w:p>
          <w:p w:rsidR="007B0E16" w:rsidRPr="007B0E16" w:rsidRDefault="007B0E16" w:rsidP="007B0E16">
            <w:pPr>
              <w:spacing w:after="0" w:line="240" w:lineRule="auto"/>
              <w:ind w:left="1126"/>
              <w:jc w:val="both"/>
              <w:rPr>
                <w:rFonts w:ascii="Times New Roman" w:eastAsia="Times New Roman" w:hAnsi="Times New Roman"/>
                <w:color w:val="000000"/>
                <w:sz w:val="28"/>
                <w:szCs w:val="28"/>
                <w:lang w:eastAsia="ru-RU"/>
              </w:rPr>
            </w:pPr>
            <w:r w:rsidRPr="007B0E16">
              <w:rPr>
                <w:rFonts w:ascii="Times New Roman" w:eastAsia="Times New Roman" w:hAnsi="Times New Roman"/>
                <w:color w:val="000000"/>
                <w:sz w:val="28"/>
                <w:szCs w:val="28"/>
                <w:lang w:eastAsia="ru-RU"/>
              </w:rPr>
              <w:t xml:space="preserve">к </w:t>
            </w:r>
            <w:hyperlink r:id="rId14" w:anchor="1000" w:history="1">
              <w:r w:rsidRPr="007B0E16">
                <w:rPr>
                  <w:rFonts w:ascii="Times New Roman" w:eastAsia="Times New Roman" w:hAnsi="Times New Roman"/>
                  <w:color w:val="000000"/>
                  <w:sz w:val="28"/>
                  <w:szCs w:val="28"/>
                  <w:lang w:eastAsia="ru-RU"/>
                </w:rPr>
                <w:t>административному регламенту</w:t>
              </w:r>
            </w:hyperlink>
          </w:p>
          <w:p w:rsidR="007B0E16" w:rsidRPr="007B0E16" w:rsidRDefault="007B0E16" w:rsidP="007B0E16">
            <w:pPr>
              <w:spacing w:after="0" w:line="240" w:lineRule="auto"/>
              <w:jc w:val="both"/>
              <w:rPr>
                <w:rFonts w:ascii="Times New Roman" w:eastAsia="Times New Roman" w:hAnsi="Times New Roman"/>
                <w:sz w:val="28"/>
                <w:szCs w:val="28"/>
                <w:lang w:val="en-US" w:eastAsia="ru-RU"/>
              </w:rPr>
            </w:pPr>
          </w:p>
        </w:tc>
      </w:tr>
    </w:tbl>
    <w:p w:rsidR="007B0E16" w:rsidRPr="007B0E16" w:rsidRDefault="007B0E16" w:rsidP="007B0E16">
      <w:pPr>
        <w:spacing w:after="0" w:line="240" w:lineRule="auto"/>
        <w:ind w:right="-467"/>
        <w:rPr>
          <w:rFonts w:ascii="Times New Roman" w:eastAsia="Times New Roman" w:hAnsi="Times New Roman"/>
          <w:sz w:val="24"/>
          <w:szCs w:val="24"/>
          <w:lang w:eastAsia="ru-RU"/>
        </w:rPr>
      </w:pPr>
    </w:p>
    <w:p w:rsidR="007B0E16" w:rsidRPr="007B0E16" w:rsidRDefault="00AC25B1" w:rsidP="007B0E16">
      <w:pPr>
        <w:spacing w:after="0" w:line="240" w:lineRule="auto"/>
        <w:ind w:right="-467"/>
        <w:jc w:val="center"/>
        <w:rPr>
          <w:rFonts w:ascii="Times New Roman" w:eastAsia="Times New Roman" w:hAnsi="Times New Roman"/>
          <w:sz w:val="28"/>
          <w:szCs w:val="28"/>
          <w:lang w:eastAsia="ru-RU"/>
        </w:rPr>
      </w:pPr>
      <w:r w:rsidRPr="007B0E16">
        <w:rPr>
          <w:rFonts w:ascii="Times New Roman" w:eastAsia="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38EA7480" wp14:editId="15841437">
                <wp:simplePos x="0" y="0"/>
                <wp:positionH relativeFrom="column">
                  <wp:posOffset>-3810</wp:posOffset>
                </wp:positionH>
                <wp:positionV relativeFrom="page">
                  <wp:posOffset>2495550</wp:posOffset>
                </wp:positionV>
                <wp:extent cx="5943600" cy="914400"/>
                <wp:effectExtent l="0" t="0" r="19050" b="19050"/>
                <wp:wrapTight wrapText="left">
                  <wp:wrapPolygon edited="0">
                    <wp:start x="0" y="0"/>
                    <wp:lineTo x="0" y="21600"/>
                    <wp:lineTo x="21600" y="21600"/>
                    <wp:lineTo x="21600" y="0"/>
                    <wp:lineTo x="0" y="0"/>
                  </wp:wrapPolygon>
                </wp:wrapTight>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0"/>
                        </a:xfrm>
                        <a:prstGeom prst="flowChartProcess">
                          <a:avLst/>
                        </a:prstGeom>
                        <a:solidFill>
                          <a:srgbClr val="FFFFFF"/>
                        </a:solidFill>
                        <a:ln w="9525">
                          <a:solidFill>
                            <a:srgbClr val="000000"/>
                          </a:solidFill>
                          <a:miter lim="800000"/>
                          <a:headEnd/>
                          <a:tailEnd/>
                        </a:ln>
                      </wps:spPr>
                      <wps:txbx>
                        <w:txbxContent>
                          <w:p w:rsidR="005E1212" w:rsidRPr="005B5335" w:rsidRDefault="005E1212" w:rsidP="007B0E16">
                            <w:pPr>
                              <w:jc w:val="center"/>
                              <w:rPr>
                                <w:rFonts w:ascii="Times New Roman" w:hAnsi="Times New Roman"/>
                                <w:szCs w:val="24"/>
                              </w:rPr>
                            </w:pPr>
                            <w:r w:rsidRPr="005B5335">
                              <w:rPr>
                                <w:rFonts w:ascii="Times New Roman" w:hAnsi="Times New Roman"/>
                                <w:szCs w:val="24"/>
                              </w:rPr>
                              <w:t>Прием и регистрация ходатайства</w:t>
                            </w:r>
                          </w:p>
                          <w:p w:rsidR="005E1212" w:rsidRPr="005B5335" w:rsidRDefault="005E1212" w:rsidP="007B0E16">
                            <w:pPr>
                              <w:jc w:val="center"/>
                              <w:rPr>
                                <w:rFonts w:ascii="Times New Roman" w:hAnsi="Times New Roman"/>
                                <w:szCs w:val="24"/>
                              </w:rPr>
                            </w:pPr>
                            <w:proofErr w:type="gramStart"/>
                            <w:r w:rsidRPr="005B5335">
                              <w:rPr>
                                <w:rFonts w:ascii="Times New Roman" w:hAnsi="Times New Roman"/>
                                <w:szCs w:val="24"/>
                              </w:rPr>
                              <w:t>(п. 3.5. раздела 3 настоящего административного регламента - осуществляется в день их поступления (при поступлении в электронном виде в нерабочее время - в ближайший рабочий день, следующий за днем поступления документов)</w:t>
                            </w:r>
                            <w:proofErr w:type="gramEnd"/>
                          </w:p>
                          <w:p w:rsidR="005E1212" w:rsidRPr="005B5335" w:rsidRDefault="005E1212" w:rsidP="007B0E16">
                            <w:pPr>
                              <w:rPr>
                                <w:rFonts w:ascii="Times New Roman" w:hAnsi="Times New Roman"/>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6" o:spid="_x0000_s1029" type="#_x0000_t109" style="position:absolute;left:0;text-align:left;margin-left:-.3pt;margin-top:196.5pt;width:468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">
                <v:textbox inset=".5mm,.5mm,.5mm,.5mm">
                  <w:txbxContent>
                    <w:p w:rsidR="005E1212" w:rsidRPr="005B5335" w:rsidRDefault="005E1212" w:rsidP="007B0E16">
                      <w:pPr>
                        <w:jc w:val="center"/>
                        <w:rPr>
                          <w:rFonts w:ascii="Times New Roman" w:hAnsi="Times New Roman"/>
                          <w:szCs w:val="24"/>
                        </w:rPr>
                      </w:pPr>
                      <w:r w:rsidRPr="005B5335">
                        <w:rPr>
                          <w:rFonts w:ascii="Times New Roman" w:hAnsi="Times New Roman"/>
                          <w:szCs w:val="24"/>
                        </w:rPr>
                        <w:t>Прием и регистрация ходатайства</w:t>
                      </w:r>
                    </w:p>
                    <w:p w:rsidR="005E1212" w:rsidRPr="005B5335" w:rsidRDefault="005E1212" w:rsidP="007B0E16">
                      <w:pPr>
                        <w:jc w:val="center"/>
                        <w:rPr>
                          <w:rFonts w:ascii="Times New Roman" w:hAnsi="Times New Roman"/>
                          <w:szCs w:val="24"/>
                        </w:rPr>
                      </w:pPr>
                      <w:proofErr w:type="gramStart"/>
                      <w:r w:rsidRPr="005B5335">
                        <w:rPr>
                          <w:rFonts w:ascii="Times New Roman" w:hAnsi="Times New Roman"/>
                          <w:szCs w:val="24"/>
                        </w:rPr>
                        <w:t>(п. 3.5. раздела 3 настоящего административного регламента - осуществляется в день их поступления (при поступлении в электронном виде в нерабочее время - в ближайший рабочий день, следующий за днем поступления документов)</w:t>
                      </w:r>
                      <w:proofErr w:type="gramEnd"/>
                    </w:p>
                    <w:p w:rsidR="005E1212" w:rsidRPr="005B5335" w:rsidRDefault="005E1212" w:rsidP="007B0E16">
                      <w:pPr>
                        <w:rPr>
                          <w:rFonts w:ascii="Times New Roman" w:hAnsi="Times New Roman"/>
                          <w:szCs w:val="24"/>
                        </w:rPr>
                      </w:pPr>
                    </w:p>
                  </w:txbxContent>
                </v:textbox>
                <w10:wrap type="tight" side="left" anchory="page"/>
              </v:shape>
            </w:pict>
          </mc:Fallback>
        </mc:AlternateContent>
      </w:r>
      <w:r w:rsidR="007B0E16" w:rsidRPr="007B0E16">
        <w:rPr>
          <w:rFonts w:ascii="Times New Roman" w:eastAsia="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0430B27F" wp14:editId="5B3C71E6">
                <wp:simplePos x="0" y="0"/>
                <wp:positionH relativeFrom="column">
                  <wp:posOffset>3071495</wp:posOffset>
                </wp:positionH>
                <wp:positionV relativeFrom="paragraph">
                  <wp:posOffset>1904365</wp:posOffset>
                </wp:positionV>
                <wp:extent cx="0" cy="308610"/>
                <wp:effectExtent l="52705" t="8255" r="61595" b="165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1.85pt;margin-top:149.95pt;width:0;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5BmYQIAAHUEAAAOAAAAZHJzL2Uyb0RvYy54bWysVEtu2zAQ3RfoHQjuHUm24z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">
                <v:stroke endarrow="block"/>
              </v:shape>
            </w:pict>
          </mc:Fallback>
        </mc:AlternateContent>
      </w:r>
      <w:r w:rsidR="007B0E16" w:rsidRPr="007B0E16">
        <w:rPr>
          <w:rFonts w:ascii="Times New Roman" w:eastAsia="Times New Roman" w:hAnsi="Times New Roman"/>
          <w:sz w:val="28"/>
          <w:szCs w:val="28"/>
          <w:lang w:eastAsia="ru-RU"/>
        </w:rPr>
        <w:t>Блок-схема предоставления муниципальной услуги по подтверждению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7B0E16" w:rsidRPr="007B0E16" w:rsidRDefault="00AC25B1" w:rsidP="007B0E16">
      <w:pPr>
        <w:spacing w:after="0" w:line="240" w:lineRule="auto"/>
        <w:jc w:val="center"/>
        <w:rPr>
          <w:rFonts w:ascii="Times New Roman" w:eastAsia="Times New Roman" w:hAnsi="Times New Roman"/>
          <w:sz w:val="28"/>
          <w:szCs w:val="28"/>
          <w:lang w:eastAsia="ru-RU"/>
        </w:rPr>
      </w:pPr>
      <w:r w:rsidRPr="007B0E16">
        <w:rPr>
          <w:rFonts w:ascii="Times New Roman" w:eastAsia="Times New Roman" w:hAnsi="Times New Roman"/>
          <w:noProof/>
          <w:sz w:val="28"/>
          <w:szCs w:val="28"/>
          <w:lang w:eastAsia="ru-RU"/>
        </w:rPr>
        <mc:AlternateContent>
          <mc:Choice Requires="wps">
            <w:drawing>
              <wp:anchor distT="0" distB="0" distL="114300" distR="114300" simplePos="0" relativeHeight="251667456" behindDoc="0" locked="0" layoutInCell="1" allowOverlap="1" wp14:anchorId="49AF04A1" wp14:editId="5A5172AC">
                <wp:simplePos x="0" y="0"/>
                <wp:positionH relativeFrom="column">
                  <wp:posOffset>5715</wp:posOffset>
                </wp:positionH>
                <wp:positionV relativeFrom="page">
                  <wp:posOffset>3819525</wp:posOffset>
                </wp:positionV>
                <wp:extent cx="5943600" cy="800100"/>
                <wp:effectExtent l="0" t="0" r="19050" b="19050"/>
                <wp:wrapTight wrapText="left">
                  <wp:wrapPolygon edited="0">
                    <wp:start x="0" y="0"/>
                    <wp:lineTo x="0" y="21600"/>
                    <wp:lineTo x="21600" y="21600"/>
                    <wp:lineTo x="21600" y="0"/>
                    <wp:lineTo x="0" y="0"/>
                  </wp:wrapPolygon>
                </wp:wrapTight>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00100"/>
                        </a:xfrm>
                        <a:prstGeom prst="flowChartProcess">
                          <a:avLst/>
                        </a:prstGeom>
                        <a:solidFill>
                          <a:srgbClr val="FFFFFF"/>
                        </a:solidFill>
                        <a:ln w="9525">
                          <a:solidFill>
                            <a:srgbClr val="000000"/>
                          </a:solidFill>
                          <a:miter lim="800000"/>
                          <a:headEnd/>
                          <a:tailEnd/>
                        </a:ln>
                      </wps:spPr>
                      <wps:txbx>
                        <w:txbxContent>
                          <w:p w:rsidR="005E1212" w:rsidRPr="005B5335" w:rsidRDefault="005E1212" w:rsidP="007B0E16">
                            <w:pPr>
                              <w:jc w:val="center"/>
                              <w:rPr>
                                <w:rFonts w:ascii="Times New Roman" w:hAnsi="Times New Roman"/>
                                <w:szCs w:val="24"/>
                              </w:rPr>
                            </w:pPr>
                            <w:r w:rsidRPr="005B5335">
                              <w:rPr>
                                <w:rFonts w:ascii="Times New Roman" w:hAnsi="Times New Roman"/>
                                <w:szCs w:val="24"/>
                              </w:rPr>
                              <w:t>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 (п. 3.6. раздела 3 настоящего административного регламента, срок -  не более 1 месяца со дня поступления ходатайства)</w:t>
                            </w:r>
                          </w:p>
                          <w:p w:rsidR="005E1212" w:rsidRPr="00E20A9E" w:rsidRDefault="005E1212" w:rsidP="007B0E16"/>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30" type="#_x0000_t109" style="position:absolute;left:0;text-align:left;margin-left:.45pt;margin-top:300.75pt;width:468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">
                <v:textbox inset=".5mm,.5mm,.5mm,.5mm">
                  <w:txbxContent>
                    <w:p w:rsidR="005E1212" w:rsidRPr="005B5335" w:rsidRDefault="005E1212" w:rsidP="007B0E16">
                      <w:pPr>
                        <w:jc w:val="center"/>
                        <w:rPr>
                          <w:rFonts w:ascii="Times New Roman" w:hAnsi="Times New Roman"/>
                          <w:szCs w:val="24"/>
                        </w:rPr>
                      </w:pPr>
                      <w:r w:rsidRPr="005B5335">
                        <w:rPr>
                          <w:rFonts w:ascii="Times New Roman" w:hAnsi="Times New Roman"/>
                          <w:szCs w:val="24"/>
                        </w:rPr>
                        <w:t>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 (п. 3.6. раздела 3 настоящего административного регламента, срок -  не более 1 месяца со дня поступления ходатайства)</w:t>
                      </w:r>
                    </w:p>
                    <w:p w:rsidR="005E1212" w:rsidRPr="00E20A9E" w:rsidRDefault="005E1212" w:rsidP="007B0E16"/>
                  </w:txbxContent>
                </v:textbox>
                <w10:wrap type="tight" side="left" anchory="page"/>
              </v:shape>
            </w:pict>
          </mc:Fallback>
        </mc:AlternateContent>
      </w:r>
    </w:p>
    <w:p w:rsidR="007B0E16" w:rsidRPr="007B0E16" w:rsidRDefault="00AC25B1" w:rsidP="007B0E16">
      <w:pPr>
        <w:autoSpaceDE w:val="0"/>
        <w:autoSpaceDN w:val="0"/>
        <w:adjustRightInd w:val="0"/>
        <w:spacing w:after="0" w:line="240" w:lineRule="auto"/>
        <w:jc w:val="center"/>
        <w:rPr>
          <w:rFonts w:ascii="Times New Roman" w:eastAsia="Times New Roman" w:hAnsi="Times New Roman"/>
          <w:sz w:val="28"/>
          <w:szCs w:val="28"/>
          <w:lang w:eastAsia="ru-RU"/>
        </w:rPr>
      </w:pPr>
      <w:r w:rsidRPr="007B0E16">
        <w:rPr>
          <w:rFonts w:ascii="Times New Roman" w:eastAsia="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037A5643" wp14:editId="074BF2C1">
                <wp:simplePos x="0" y="0"/>
                <wp:positionH relativeFrom="column">
                  <wp:posOffset>3067050</wp:posOffset>
                </wp:positionH>
                <wp:positionV relativeFrom="paragraph">
                  <wp:posOffset>-31115</wp:posOffset>
                </wp:positionV>
                <wp:extent cx="0" cy="308610"/>
                <wp:effectExtent l="76200" t="0" r="57150" b="533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1.5pt;margin-top:-2.45pt;width:0;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wgYQIAAHU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">
                <v:stroke endarrow="block"/>
              </v:shape>
            </w:pict>
          </mc:Fallback>
        </mc:AlternateContent>
      </w:r>
    </w:p>
    <w:p w:rsidR="007B0E16" w:rsidRPr="007B0E16" w:rsidRDefault="00AC25B1" w:rsidP="007B0E16">
      <w:pPr>
        <w:spacing w:after="0" w:line="240" w:lineRule="auto"/>
        <w:rPr>
          <w:rFonts w:ascii="Times New Roman" w:eastAsia="Times New Roman" w:hAnsi="Times New Roman"/>
          <w:sz w:val="24"/>
          <w:szCs w:val="24"/>
          <w:lang w:eastAsia="ru-RU"/>
        </w:rPr>
      </w:pPr>
      <w:r w:rsidRPr="007B0E16">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0012AB01" wp14:editId="6736EB5A">
                <wp:simplePos x="0" y="0"/>
                <wp:positionH relativeFrom="column">
                  <wp:posOffset>5715</wp:posOffset>
                </wp:positionH>
                <wp:positionV relativeFrom="page">
                  <wp:posOffset>5229225</wp:posOffset>
                </wp:positionV>
                <wp:extent cx="5943600" cy="657225"/>
                <wp:effectExtent l="0" t="0" r="19050" b="28575"/>
                <wp:wrapTight wrapText="left">
                  <wp:wrapPolygon edited="0">
                    <wp:start x="0" y="0"/>
                    <wp:lineTo x="0" y="21913"/>
                    <wp:lineTo x="21600" y="21913"/>
                    <wp:lineTo x="21600" y="0"/>
                    <wp:lineTo x="0" y="0"/>
                  </wp:wrapPolygon>
                </wp:wrapTight>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57225"/>
                        </a:xfrm>
                        <a:prstGeom prst="flowChartProcess">
                          <a:avLst/>
                        </a:prstGeom>
                        <a:solidFill>
                          <a:srgbClr val="FFFFFF"/>
                        </a:solidFill>
                        <a:ln w="9525">
                          <a:solidFill>
                            <a:srgbClr val="000000"/>
                          </a:solidFill>
                          <a:miter lim="800000"/>
                          <a:headEnd/>
                          <a:tailEnd/>
                        </a:ln>
                      </wps:spPr>
                      <wps:txbx>
                        <w:txbxContent>
                          <w:p w:rsidR="005E1212" w:rsidRPr="005B5335" w:rsidRDefault="005E1212" w:rsidP="007B0E16">
                            <w:pPr>
                              <w:jc w:val="center"/>
                              <w:rPr>
                                <w:rFonts w:ascii="Times New Roman" w:hAnsi="Times New Roman"/>
                                <w:szCs w:val="24"/>
                              </w:rPr>
                            </w:pPr>
                            <w:r w:rsidRPr="005B5335">
                              <w:rPr>
                                <w:rFonts w:ascii="Times New Roman" w:hAnsi="Times New Roman"/>
                                <w:szCs w:val="24"/>
                              </w:rPr>
                              <w:t xml:space="preserve">Направление (вручение) заявителю документов </w:t>
                            </w:r>
                          </w:p>
                          <w:p w:rsidR="005E1212" w:rsidRPr="005B5335" w:rsidRDefault="005E1212" w:rsidP="007B0E16">
                            <w:pPr>
                              <w:jc w:val="center"/>
                              <w:rPr>
                                <w:rFonts w:ascii="Times New Roman" w:hAnsi="Times New Roman"/>
                                <w:szCs w:val="24"/>
                              </w:rPr>
                            </w:pPr>
                            <w:r w:rsidRPr="005B5335">
                              <w:rPr>
                                <w:rFonts w:ascii="Times New Roman" w:hAnsi="Times New Roman"/>
                                <w:szCs w:val="24"/>
                              </w:rPr>
                              <w:t>(п.3.7. раздела 3 настоящего административного регламента)</w:t>
                            </w:r>
                          </w:p>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Pr="00E20A9E" w:rsidRDefault="005E1212" w:rsidP="007B0E16"/>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 o:spid="_x0000_s1031" type="#_x0000_t109" style="position:absolute;margin-left:.45pt;margin-top:411.75pt;width:468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">
                <v:textbox inset=".5mm,.5mm,.5mm,.5mm">
                  <w:txbxContent>
                    <w:p w:rsidR="005E1212" w:rsidRPr="005B5335" w:rsidRDefault="005E1212" w:rsidP="007B0E16">
                      <w:pPr>
                        <w:jc w:val="center"/>
                        <w:rPr>
                          <w:rFonts w:ascii="Times New Roman" w:hAnsi="Times New Roman"/>
                          <w:szCs w:val="24"/>
                        </w:rPr>
                      </w:pPr>
                      <w:r w:rsidRPr="005B5335">
                        <w:rPr>
                          <w:rFonts w:ascii="Times New Roman" w:hAnsi="Times New Roman"/>
                          <w:szCs w:val="24"/>
                        </w:rPr>
                        <w:t xml:space="preserve">Направление (вручение) заявителю документов </w:t>
                      </w:r>
                    </w:p>
                    <w:p w:rsidR="005E1212" w:rsidRPr="005B5335" w:rsidRDefault="005E1212" w:rsidP="007B0E16">
                      <w:pPr>
                        <w:jc w:val="center"/>
                        <w:rPr>
                          <w:rFonts w:ascii="Times New Roman" w:hAnsi="Times New Roman"/>
                          <w:szCs w:val="24"/>
                        </w:rPr>
                      </w:pPr>
                      <w:r w:rsidRPr="005B5335">
                        <w:rPr>
                          <w:rFonts w:ascii="Times New Roman" w:hAnsi="Times New Roman"/>
                          <w:szCs w:val="24"/>
                        </w:rPr>
                        <w:t>(п.3.7. раздела 3 настоящего административного регламента)</w:t>
                      </w:r>
                    </w:p>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Default="005E1212" w:rsidP="007B0E16"/>
                    <w:p w:rsidR="005E1212" w:rsidRPr="00E20A9E" w:rsidRDefault="005E1212" w:rsidP="007B0E16"/>
                  </w:txbxContent>
                </v:textbox>
                <w10:wrap type="tight" side="left" anchory="page"/>
              </v:shape>
            </w:pict>
          </mc:Fallback>
        </mc:AlternateContent>
      </w:r>
    </w:p>
    <w:p w:rsidR="007B0E16" w:rsidRPr="007B0E16" w:rsidRDefault="007B0E16" w:rsidP="007B0E16">
      <w:pPr>
        <w:spacing w:after="0" w:line="240" w:lineRule="auto"/>
        <w:ind w:firstLine="708"/>
        <w:rPr>
          <w:rFonts w:ascii="Times New Roman" w:eastAsia="Times New Roman" w:hAnsi="Times New Roman"/>
          <w:sz w:val="24"/>
          <w:szCs w:val="24"/>
          <w:lang w:eastAsia="ru-RU"/>
        </w:rPr>
      </w:pPr>
    </w:p>
    <w:p w:rsidR="007B0E16" w:rsidRPr="007B0E16" w:rsidRDefault="007B0E16" w:rsidP="007B0E16">
      <w:pPr>
        <w:spacing w:after="0" w:line="240" w:lineRule="auto"/>
        <w:jc w:val="center"/>
        <w:rPr>
          <w:rFonts w:ascii="Times New Roman" w:eastAsia="Times New Roman" w:hAnsi="Times New Roman"/>
          <w:sz w:val="24"/>
          <w:szCs w:val="24"/>
          <w:lang w:eastAsia="ru-RU"/>
        </w:rPr>
      </w:pPr>
    </w:p>
    <w:p w:rsidR="007B0E16" w:rsidRPr="007B0E16" w:rsidRDefault="007B0E16" w:rsidP="007B0E16">
      <w:pPr>
        <w:spacing w:after="0" w:line="240" w:lineRule="auto"/>
        <w:rPr>
          <w:rFonts w:ascii="Times New Roman" w:eastAsia="Times New Roman" w:hAnsi="Times New Roman"/>
          <w:sz w:val="24"/>
          <w:szCs w:val="24"/>
          <w:lang w:eastAsia="ru-RU"/>
        </w:rPr>
      </w:pPr>
    </w:p>
    <w:p w:rsidR="007B0E16" w:rsidRPr="007B0E16" w:rsidRDefault="007B0E16" w:rsidP="007B0E16">
      <w:pPr>
        <w:spacing w:after="0"/>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br w:type="page"/>
      </w:r>
    </w:p>
    <w:p w:rsidR="007B0E16" w:rsidRPr="007B0E16" w:rsidRDefault="007B0E16" w:rsidP="007B0E16">
      <w:pPr>
        <w:autoSpaceDE w:val="0"/>
        <w:autoSpaceDN w:val="0"/>
        <w:adjustRightInd w:val="0"/>
        <w:spacing w:after="0" w:line="240" w:lineRule="auto"/>
        <w:jc w:val="right"/>
        <w:rPr>
          <w:rFonts w:ascii="Times New Roman" w:eastAsia="Times New Roman" w:hAnsi="Times New Roman"/>
          <w:bCs/>
          <w:sz w:val="28"/>
          <w:szCs w:val="28"/>
          <w:lang w:eastAsia="ru-RU"/>
        </w:rPr>
      </w:pPr>
    </w:p>
    <w:p w:rsidR="007B0E16" w:rsidRPr="007B0E16" w:rsidRDefault="007B0E16" w:rsidP="007B0E16">
      <w:pPr>
        <w:autoSpaceDE w:val="0"/>
        <w:autoSpaceDN w:val="0"/>
        <w:adjustRightInd w:val="0"/>
        <w:spacing w:after="0" w:line="240" w:lineRule="auto"/>
        <w:ind w:firstLine="5103"/>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Приложение № 4</w:t>
      </w:r>
    </w:p>
    <w:p w:rsidR="007B0E16" w:rsidRPr="007B0E16" w:rsidRDefault="007B0E16" w:rsidP="007B0E16">
      <w:pPr>
        <w:autoSpaceDE w:val="0"/>
        <w:autoSpaceDN w:val="0"/>
        <w:adjustRightInd w:val="0"/>
        <w:spacing w:after="0" w:line="240" w:lineRule="auto"/>
        <w:ind w:firstLine="5103"/>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к административному регламенту</w:t>
      </w:r>
    </w:p>
    <w:p w:rsidR="007B0E16" w:rsidRPr="007B0E16" w:rsidRDefault="007B0E16" w:rsidP="007B0E16">
      <w:pPr>
        <w:autoSpaceDE w:val="0"/>
        <w:autoSpaceDN w:val="0"/>
        <w:adjustRightInd w:val="0"/>
        <w:spacing w:after="0" w:line="240" w:lineRule="auto"/>
        <w:jc w:val="both"/>
        <w:rPr>
          <w:rFonts w:ascii="Times New Roman" w:eastAsia="Times New Roman" w:hAnsi="Times New Roman"/>
          <w:bCs/>
          <w:sz w:val="28"/>
          <w:szCs w:val="28"/>
          <w:lang w:eastAsia="ru-RU"/>
        </w:rPr>
      </w:pPr>
    </w:p>
    <w:p w:rsidR="007B0E16" w:rsidRPr="007B0E16" w:rsidRDefault="007B0E16" w:rsidP="007B0E16">
      <w:pPr>
        <w:autoSpaceDE w:val="0"/>
        <w:autoSpaceDN w:val="0"/>
        <w:adjustRightInd w:val="0"/>
        <w:spacing w:after="0" w:line="240" w:lineRule="auto"/>
        <w:jc w:val="center"/>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Сведения о месте нахождения многофункциональных центров предоставления</w:t>
      </w:r>
      <w:r w:rsidRPr="007B0E16">
        <w:rPr>
          <w:rFonts w:ascii="Arial" w:eastAsia="Times New Roman" w:hAnsi="Arial"/>
          <w:sz w:val="24"/>
          <w:szCs w:val="20"/>
          <w:lang w:eastAsia="ru-RU"/>
        </w:rPr>
        <w:t xml:space="preserve"> </w:t>
      </w:r>
      <w:r w:rsidRPr="007B0E16">
        <w:rPr>
          <w:rFonts w:ascii="Times New Roman" w:eastAsia="Times New Roman" w:hAnsi="Times New Roman"/>
          <w:bCs/>
          <w:sz w:val="28"/>
          <w:szCs w:val="28"/>
          <w:lang w:eastAsia="ru-RU"/>
        </w:rPr>
        <w:t xml:space="preserve">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w:t>
      </w:r>
    </w:p>
    <w:p w:rsidR="007B0E16" w:rsidRPr="007B0E16" w:rsidRDefault="007B0E16" w:rsidP="007B0E16">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p>
    <w:p w:rsidR="007B0E16" w:rsidRPr="007B0E16" w:rsidRDefault="007B0E16" w:rsidP="007B0E16">
      <w:pPr>
        <w:widowControl w:val="0"/>
        <w:spacing w:after="0" w:line="240" w:lineRule="auto"/>
        <w:ind w:firstLine="567"/>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Наименование многофункционального центра предоставления государственных и муниципальных услуг, с которым заключены соглашения о взаимодействии – казенное учреждение Нюксенского муниципального округа «Многофункциональный центр предоставления государственных и муниципальных услуг» (далее - МФЦ).</w:t>
      </w:r>
    </w:p>
    <w:p w:rsidR="007B0E16" w:rsidRPr="007B0E16" w:rsidRDefault="007B0E16" w:rsidP="007B0E16">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 xml:space="preserve">Место нахождения, почтовый адрес МФЦ: 161380, Вологодская область, Нюксенский район, </w:t>
      </w:r>
      <w:proofErr w:type="gramStart"/>
      <w:r w:rsidRPr="007B0E16">
        <w:rPr>
          <w:rFonts w:ascii="Times New Roman" w:eastAsia="Times New Roman" w:hAnsi="Times New Roman"/>
          <w:bCs/>
          <w:sz w:val="28"/>
          <w:szCs w:val="28"/>
          <w:lang w:eastAsia="ru-RU"/>
        </w:rPr>
        <w:t>с</w:t>
      </w:r>
      <w:proofErr w:type="gramEnd"/>
      <w:r w:rsidRPr="007B0E16">
        <w:rPr>
          <w:rFonts w:ascii="Times New Roman" w:eastAsia="Times New Roman" w:hAnsi="Times New Roman"/>
          <w:bCs/>
          <w:sz w:val="28"/>
          <w:szCs w:val="28"/>
          <w:lang w:eastAsia="ru-RU"/>
        </w:rPr>
        <w:t>. Нюксеница, ул. Набережная, д.23</w:t>
      </w:r>
    </w:p>
    <w:p w:rsidR="007B0E16" w:rsidRPr="007B0E16" w:rsidRDefault="007B0E16" w:rsidP="007B0E16">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Телефон/факс МФЦ: 881747 2-86-80</w:t>
      </w:r>
    </w:p>
    <w:p w:rsidR="007B0E16" w:rsidRPr="007B0E16" w:rsidRDefault="007B0E16" w:rsidP="007B0E16">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 xml:space="preserve">Адрес электронной почты МФЦ: </w:t>
      </w:r>
      <w:hyperlink r:id="rId15" w:history="1">
        <w:r w:rsidRPr="007B0E16">
          <w:rPr>
            <w:rFonts w:ascii="Arial" w:eastAsia="Times New Roman" w:hAnsi="Arial"/>
            <w:sz w:val="24"/>
            <w:szCs w:val="20"/>
            <w:lang w:eastAsia="ru-RU"/>
          </w:rPr>
          <w:t>mfts.nyuksenitsa@mail.ru</w:t>
        </w:r>
      </w:hyperlink>
    </w:p>
    <w:p w:rsidR="007B0E16" w:rsidRPr="007B0E16" w:rsidRDefault="007B0E16" w:rsidP="007B0E16">
      <w:pPr>
        <w:widowControl w:val="0"/>
        <w:spacing w:after="0" w:line="240" w:lineRule="auto"/>
        <w:ind w:firstLine="567"/>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График работы МФЦ:</w:t>
      </w:r>
    </w:p>
    <w:p w:rsidR="007B0E16" w:rsidRPr="007B0E16" w:rsidRDefault="007B0E16" w:rsidP="007B0E16">
      <w:pPr>
        <w:autoSpaceDE w:val="0"/>
        <w:autoSpaceDN w:val="0"/>
        <w:adjustRightInd w:val="0"/>
        <w:spacing w:after="0" w:line="240" w:lineRule="auto"/>
        <w:jc w:val="both"/>
        <w:rPr>
          <w:rFonts w:ascii="Times New Roman" w:eastAsia="Times New Roman" w:hAnsi="Times New Roman"/>
          <w:bCs/>
          <w:sz w:val="28"/>
          <w:szCs w:val="28"/>
          <w:lang w:eastAsia="ru-RU"/>
        </w:rPr>
      </w:pPr>
    </w:p>
    <w:tbl>
      <w:tblPr>
        <w:tblStyle w:val="21"/>
        <w:tblW w:w="0" w:type="auto"/>
        <w:tblLook w:val="04A0" w:firstRow="1" w:lastRow="0" w:firstColumn="1" w:lastColumn="0" w:noHBand="0" w:noVBand="1"/>
      </w:tblPr>
      <w:tblGrid>
        <w:gridCol w:w="4818"/>
        <w:gridCol w:w="4753"/>
      </w:tblGrid>
      <w:tr w:rsidR="007B0E16" w:rsidRPr="007B0E16" w:rsidTr="007B0E16">
        <w:tc>
          <w:tcPr>
            <w:tcW w:w="4997" w:type="dxa"/>
          </w:tcPr>
          <w:p w:rsidR="007B0E16" w:rsidRPr="007B0E16" w:rsidRDefault="007B0E16" w:rsidP="007B0E16">
            <w:pPr>
              <w:autoSpaceDE w:val="0"/>
              <w:autoSpaceDN w:val="0"/>
              <w:adjustRightInd w:val="0"/>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Понедельник</w:t>
            </w:r>
          </w:p>
        </w:tc>
        <w:tc>
          <w:tcPr>
            <w:tcW w:w="4997" w:type="dxa"/>
          </w:tcPr>
          <w:p w:rsidR="007B0E16" w:rsidRPr="007B0E16" w:rsidRDefault="007B0E16" w:rsidP="007B0E16">
            <w:pPr>
              <w:autoSpaceDE w:val="0"/>
              <w:autoSpaceDN w:val="0"/>
              <w:adjustRightInd w:val="0"/>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с 09.00 до 19.00</w:t>
            </w:r>
          </w:p>
        </w:tc>
      </w:tr>
      <w:tr w:rsidR="007B0E16" w:rsidRPr="007B0E16" w:rsidTr="007B0E16">
        <w:tc>
          <w:tcPr>
            <w:tcW w:w="4997" w:type="dxa"/>
          </w:tcPr>
          <w:p w:rsidR="007B0E16" w:rsidRPr="007B0E16" w:rsidRDefault="007B0E16" w:rsidP="007B0E16">
            <w:pPr>
              <w:autoSpaceDE w:val="0"/>
              <w:autoSpaceDN w:val="0"/>
              <w:adjustRightInd w:val="0"/>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Вторник</w:t>
            </w:r>
          </w:p>
        </w:tc>
        <w:tc>
          <w:tcPr>
            <w:tcW w:w="4997" w:type="dxa"/>
          </w:tcPr>
          <w:p w:rsidR="007B0E16" w:rsidRPr="007B0E16" w:rsidRDefault="007B0E16" w:rsidP="007B0E16">
            <w:pPr>
              <w:autoSpaceDE w:val="0"/>
              <w:autoSpaceDN w:val="0"/>
              <w:adjustRightInd w:val="0"/>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с 09.00 до 17.00</w:t>
            </w:r>
          </w:p>
        </w:tc>
      </w:tr>
      <w:tr w:rsidR="007B0E16" w:rsidRPr="007B0E16" w:rsidTr="007B0E16">
        <w:tc>
          <w:tcPr>
            <w:tcW w:w="4997" w:type="dxa"/>
          </w:tcPr>
          <w:p w:rsidR="007B0E16" w:rsidRPr="007B0E16" w:rsidRDefault="007B0E16" w:rsidP="007B0E16">
            <w:pPr>
              <w:autoSpaceDE w:val="0"/>
              <w:autoSpaceDN w:val="0"/>
              <w:adjustRightInd w:val="0"/>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Среда</w:t>
            </w:r>
          </w:p>
        </w:tc>
        <w:tc>
          <w:tcPr>
            <w:tcW w:w="4997" w:type="dxa"/>
          </w:tcPr>
          <w:p w:rsidR="007B0E16" w:rsidRPr="007B0E16" w:rsidRDefault="007B0E16" w:rsidP="007B0E16">
            <w:pPr>
              <w:autoSpaceDE w:val="0"/>
              <w:autoSpaceDN w:val="0"/>
              <w:adjustRightInd w:val="0"/>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с 09.00 до 17.00</w:t>
            </w:r>
          </w:p>
        </w:tc>
      </w:tr>
      <w:tr w:rsidR="007B0E16" w:rsidRPr="007B0E16" w:rsidTr="007B0E16">
        <w:tc>
          <w:tcPr>
            <w:tcW w:w="4997" w:type="dxa"/>
          </w:tcPr>
          <w:p w:rsidR="007B0E16" w:rsidRPr="007B0E16" w:rsidRDefault="007B0E16" w:rsidP="007B0E16">
            <w:pPr>
              <w:autoSpaceDE w:val="0"/>
              <w:autoSpaceDN w:val="0"/>
              <w:adjustRightInd w:val="0"/>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Четверг</w:t>
            </w:r>
          </w:p>
        </w:tc>
        <w:tc>
          <w:tcPr>
            <w:tcW w:w="4997" w:type="dxa"/>
          </w:tcPr>
          <w:p w:rsidR="007B0E16" w:rsidRPr="007B0E16" w:rsidRDefault="007B0E16" w:rsidP="007B0E16">
            <w:pPr>
              <w:autoSpaceDE w:val="0"/>
              <w:autoSpaceDN w:val="0"/>
              <w:adjustRightInd w:val="0"/>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с 09.00 до 19.00</w:t>
            </w:r>
          </w:p>
        </w:tc>
      </w:tr>
      <w:tr w:rsidR="007B0E16" w:rsidRPr="007B0E16" w:rsidTr="007B0E16">
        <w:tc>
          <w:tcPr>
            <w:tcW w:w="4997" w:type="dxa"/>
          </w:tcPr>
          <w:p w:rsidR="007B0E16" w:rsidRPr="007B0E16" w:rsidRDefault="007B0E16" w:rsidP="007B0E16">
            <w:pPr>
              <w:autoSpaceDE w:val="0"/>
              <w:autoSpaceDN w:val="0"/>
              <w:adjustRightInd w:val="0"/>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Пятница</w:t>
            </w:r>
          </w:p>
        </w:tc>
        <w:tc>
          <w:tcPr>
            <w:tcW w:w="4997" w:type="dxa"/>
          </w:tcPr>
          <w:p w:rsidR="007B0E16" w:rsidRPr="007B0E16" w:rsidRDefault="007B0E16" w:rsidP="007B0E16">
            <w:pPr>
              <w:autoSpaceDE w:val="0"/>
              <w:autoSpaceDN w:val="0"/>
              <w:adjustRightInd w:val="0"/>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с 09.00 до 17.00</w:t>
            </w:r>
          </w:p>
        </w:tc>
      </w:tr>
      <w:tr w:rsidR="007B0E16" w:rsidRPr="007B0E16" w:rsidTr="007B0E16">
        <w:tc>
          <w:tcPr>
            <w:tcW w:w="4997" w:type="dxa"/>
          </w:tcPr>
          <w:p w:rsidR="007B0E16" w:rsidRPr="007B0E16" w:rsidRDefault="007B0E16" w:rsidP="007B0E16">
            <w:pPr>
              <w:autoSpaceDE w:val="0"/>
              <w:autoSpaceDN w:val="0"/>
              <w:adjustRightInd w:val="0"/>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Суббота</w:t>
            </w:r>
          </w:p>
        </w:tc>
        <w:tc>
          <w:tcPr>
            <w:tcW w:w="4997" w:type="dxa"/>
            <w:vMerge w:val="restart"/>
          </w:tcPr>
          <w:p w:rsidR="007B0E16" w:rsidRPr="007B0E16" w:rsidRDefault="007B0E16" w:rsidP="007B0E16">
            <w:pPr>
              <w:autoSpaceDE w:val="0"/>
              <w:autoSpaceDN w:val="0"/>
              <w:adjustRightInd w:val="0"/>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Выходной день</w:t>
            </w:r>
          </w:p>
        </w:tc>
      </w:tr>
      <w:tr w:rsidR="007B0E16" w:rsidRPr="007B0E16" w:rsidTr="007B0E16">
        <w:tc>
          <w:tcPr>
            <w:tcW w:w="4997" w:type="dxa"/>
          </w:tcPr>
          <w:p w:rsidR="007B0E16" w:rsidRPr="007B0E16" w:rsidRDefault="007B0E16" w:rsidP="007B0E16">
            <w:pPr>
              <w:autoSpaceDE w:val="0"/>
              <w:autoSpaceDN w:val="0"/>
              <w:adjustRightInd w:val="0"/>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Воскресенье</w:t>
            </w:r>
          </w:p>
        </w:tc>
        <w:tc>
          <w:tcPr>
            <w:tcW w:w="4997" w:type="dxa"/>
            <w:vMerge/>
          </w:tcPr>
          <w:p w:rsidR="007B0E16" w:rsidRPr="007B0E16" w:rsidRDefault="007B0E16" w:rsidP="007B0E16">
            <w:pPr>
              <w:autoSpaceDE w:val="0"/>
              <w:autoSpaceDN w:val="0"/>
              <w:adjustRightInd w:val="0"/>
              <w:jc w:val="both"/>
              <w:rPr>
                <w:rFonts w:ascii="Times New Roman" w:eastAsia="Times New Roman" w:hAnsi="Times New Roman"/>
                <w:bCs/>
                <w:sz w:val="28"/>
                <w:szCs w:val="28"/>
                <w:lang w:eastAsia="ru-RU"/>
              </w:rPr>
            </w:pPr>
          </w:p>
        </w:tc>
      </w:tr>
      <w:tr w:rsidR="007B0E16" w:rsidRPr="007B0E16" w:rsidTr="007B0E16">
        <w:tc>
          <w:tcPr>
            <w:tcW w:w="4997" w:type="dxa"/>
          </w:tcPr>
          <w:p w:rsidR="007B0E16" w:rsidRPr="007B0E16" w:rsidRDefault="007B0E16" w:rsidP="007B0E16">
            <w:pPr>
              <w:autoSpaceDE w:val="0"/>
              <w:autoSpaceDN w:val="0"/>
              <w:adjustRightInd w:val="0"/>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Предпраздничные дни</w:t>
            </w:r>
          </w:p>
        </w:tc>
        <w:tc>
          <w:tcPr>
            <w:tcW w:w="4997" w:type="dxa"/>
          </w:tcPr>
          <w:p w:rsidR="007B0E16" w:rsidRPr="007B0E16" w:rsidRDefault="007B0E16" w:rsidP="007B0E16">
            <w:pPr>
              <w:autoSpaceDE w:val="0"/>
              <w:autoSpaceDN w:val="0"/>
              <w:adjustRightInd w:val="0"/>
              <w:jc w:val="both"/>
              <w:rPr>
                <w:rFonts w:ascii="Times New Roman" w:eastAsia="Times New Roman" w:hAnsi="Times New Roman"/>
                <w:bCs/>
                <w:sz w:val="28"/>
                <w:szCs w:val="28"/>
                <w:lang w:eastAsia="ru-RU"/>
              </w:rPr>
            </w:pPr>
            <w:r w:rsidRPr="007B0E16">
              <w:rPr>
                <w:rFonts w:ascii="Times New Roman" w:eastAsia="Times New Roman" w:hAnsi="Times New Roman"/>
                <w:bCs/>
                <w:sz w:val="28"/>
                <w:szCs w:val="28"/>
                <w:lang w:eastAsia="ru-RU"/>
              </w:rPr>
              <w:t>На один час короче</w:t>
            </w:r>
          </w:p>
        </w:tc>
      </w:tr>
    </w:tbl>
    <w:p w:rsidR="007B0E16" w:rsidRPr="007B0E16" w:rsidRDefault="007B0E16" w:rsidP="007B0E16">
      <w:pPr>
        <w:pBdr>
          <w:top w:val="single" w:sz="4" w:space="1" w:color="auto"/>
        </w:pBdr>
        <w:autoSpaceDE w:val="0"/>
        <w:autoSpaceDN w:val="0"/>
        <w:adjustRightInd w:val="0"/>
        <w:spacing w:after="0" w:line="240" w:lineRule="auto"/>
        <w:jc w:val="both"/>
        <w:rPr>
          <w:rFonts w:ascii="Times New Roman" w:eastAsia="Times New Roman" w:hAnsi="Times New Roman"/>
          <w:bCs/>
          <w:sz w:val="28"/>
          <w:szCs w:val="28"/>
          <w:lang w:eastAsia="ru-RU"/>
        </w:rPr>
      </w:pPr>
    </w:p>
    <w:p w:rsidR="0092056D" w:rsidRDefault="0092056D" w:rsidP="007A25F9">
      <w:pPr>
        <w:spacing w:after="0" w:line="240" w:lineRule="auto"/>
        <w:ind w:right="6945"/>
        <w:jc w:val="center"/>
        <w:rPr>
          <w:rFonts w:ascii="Times New Roman" w:eastAsia="Times New Roman" w:hAnsi="Times New Roman"/>
          <w:sz w:val="24"/>
          <w:szCs w:val="24"/>
          <w:lang w:eastAsia="ru-RU"/>
        </w:rPr>
      </w:pPr>
    </w:p>
    <w:sectPr w:rsidR="0092056D" w:rsidSect="007A25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71" w:rsidRDefault="00A37A71" w:rsidP="005E1212">
      <w:pPr>
        <w:spacing w:after="0" w:line="240" w:lineRule="auto"/>
      </w:pPr>
      <w:r>
        <w:separator/>
      </w:r>
    </w:p>
  </w:endnote>
  <w:endnote w:type="continuationSeparator" w:id="0">
    <w:p w:rsidR="00A37A71" w:rsidRDefault="00A37A71" w:rsidP="005E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71" w:rsidRDefault="00A37A71" w:rsidP="005E1212">
      <w:pPr>
        <w:spacing w:after="0" w:line="240" w:lineRule="auto"/>
      </w:pPr>
      <w:r>
        <w:separator/>
      </w:r>
    </w:p>
  </w:footnote>
  <w:footnote w:type="continuationSeparator" w:id="0">
    <w:p w:rsidR="00A37A71" w:rsidRDefault="00A37A71" w:rsidP="005E12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525"/>
        </w:tabs>
        <w:ind w:left="525" w:hanging="525"/>
      </w:pPr>
    </w:lvl>
    <w:lvl w:ilvl="1">
      <w:start w:val="1"/>
      <w:numFmt w:val="decimal"/>
      <w:lvlText w:val="%1.%2."/>
      <w:lvlJc w:val="left"/>
      <w:pPr>
        <w:tabs>
          <w:tab w:val="num" w:pos="1430"/>
        </w:tabs>
        <w:ind w:left="143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nsid w:val="007F23AD"/>
    <w:multiLevelType w:val="hybridMultilevel"/>
    <w:tmpl w:val="3028CA30"/>
    <w:lvl w:ilvl="0" w:tplc="44E0A61C">
      <w:start w:val="1"/>
      <w:numFmt w:val="decimal"/>
      <w:lvlText w:val="%1."/>
      <w:lvlJc w:val="left"/>
      <w:pPr>
        <w:ind w:left="1669" w:hanging="360"/>
      </w:pPr>
      <w:rPr>
        <w:rFonts w:cs="Times New Roman" w:hint="default"/>
      </w:rPr>
    </w:lvl>
    <w:lvl w:ilvl="1" w:tplc="04190019" w:tentative="1">
      <w:start w:val="1"/>
      <w:numFmt w:val="lowerLetter"/>
      <w:lvlText w:val="%2."/>
      <w:lvlJc w:val="left"/>
      <w:pPr>
        <w:ind w:left="2389" w:hanging="360"/>
      </w:pPr>
      <w:rPr>
        <w:rFonts w:cs="Times New Roman"/>
      </w:rPr>
    </w:lvl>
    <w:lvl w:ilvl="2" w:tplc="0419001B" w:tentative="1">
      <w:start w:val="1"/>
      <w:numFmt w:val="lowerRoman"/>
      <w:lvlText w:val="%3."/>
      <w:lvlJc w:val="right"/>
      <w:pPr>
        <w:ind w:left="3109" w:hanging="180"/>
      </w:pPr>
      <w:rPr>
        <w:rFonts w:cs="Times New Roman"/>
      </w:rPr>
    </w:lvl>
    <w:lvl w:ilvl="3" w:tplc="0419000F" w:tentative="1">
      <w:start w:val="1"/>
      <w:numFmt w:val="decimal"/>
      <w:lvlText w:val="%4."/>
      <w:lvlJc w:val="left"/>
      <w:pPr>
        <w:ind w:left="3829" w:hanging="360"/>
      </w:pPr>
      <w:rPr>
        <w:rFonts w:cs="Times New Roman"/>
      </w:rPr>
    </w:lvl>
    <w:lvl w:ilvl="4" w:tplc="04190019" w:tentative="1">
      <w:start w:val="1"/>
      <w:numFmt w:val="lowerLetter"/>
      <w:lvlText w:val="%5."/>
      <w:lvlJc w:val="left"/>
      <w:pPr>
        <w:ind w:left="4549" w:hanging="360"/>
      </w:pPr>
      <w:rPr>
        <w:rFonts w:cs="Times New Roman"/>
      </w:rPr>
    </w:lvl>
    <w:lvl w:ilvl="5" w:tplc="0419001B" w:tentative="1">
      <w:start w:val="1"/>
      <w:numFmt w:val="lowerRoman"/>
      <w:lvlText w:val="%6."/>
      <w:lvlJc w:val="right"/>
      <w:pPr>
        <w:ind w:left="5269" w:hanging="180"/>
      </w:pPr>
      <w:rPr>
        <w:rFonts w:cs="Times New Roman"/>
      </w:rPr>
    </w:lvl>
    <w:lvl w:ilvl="6" w:tplc="0419000F" w:tentative="1">
      <w:start w:val="1"/>
      <w:numFmt w:val="decimal"/>
      <w:lvlText w:val="%7."/>
      <w:lvlJc w:val="left"/>
      <w:pPr>
        <w:ind w:left="5989" w:hanging="360"/>
      </w:pPr>
      <w:rPr>
        <w:rFonts w:cs="Times New Roman"/>
      </w:rPr>
    </w:lvl>
    <w:lvl w:ilvl="7" w:tplc="04190019" w:tentative="1">
      <w:start w:val="1"/>
      <w:numFmt w:val="lowerLetter"/>
      <w:lvlText w:val="%8."/>
      <w:lvlJc w:val="left"/>
      <w:pPr>
        <w:ind w:left="6709" w:hanging="360"/>
      </w:pPr>
      <w:rPr>
        <w:rFonts w:cs="Times New Roman"/>
      </w:rPr>
    </w:lvl>
    <w:lvl w:ilvl="8" w:tplc="0419001B" w:tentative="1">
      <w:start w:val="1"/>
      <w:numFmt w:val="lowerRoman"/>
      <w:lvlText w:val="%9."/>
      <w:lvlJc w:val="right"/>
      <w:pPr>
        <w:ind w:left="7429" w:hanging="180"/>
      </w:pPr>
      <w:rPr>
        <w:rFonts w:cs="Times New Roman"/>
      </w:rPr>
    </w:lvl>
  </w:abstractNum>
  <w:abstractNum w:abstractNumId="2">
    <w:nsid w:val="070D24CA"/>
    <w:multiLevelType w:val="multilevel"/>
    <w:tmpl w:val="3412FD5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3">
    <w:nsid w:val="109A074E"/>
    <w:multiLevelType w:val="hybridMultilevel"/>
    <w:tmpl w:val="F96EA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5B213C"/>
    <w:multiLevelType w:val="multilevel"/>
    <w:tmpl w:val="AA72410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nsid w:val="26EC5594"/>
    <w:multiLevelType w:val="hybridMultilevel"/>
    <w:tmpl w:val="AA0C3EFA"/>
    <w:lvl w:ilvl="0" w:tplc="515242D8">
      <w:start w:val="1"/>
      <w:numFmt w:val="decimal"/>
      <w:lvlText w:val="%1."/>
      <w:lvlJc w:val="left"/>
      <w:pPr>
        <w:ind w:left="1482" w:hanging="91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E8F563E"/>
    <w:multiLevelType w:val="hybridMultilevel"/>
    <w:tmpl w:val="7CF42400"/>
    <w:lvl w:ilvl="0" w:tplc="D3B6A1B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35B940D0"/>
    <w:multiLevelType w:val="hybridMultilevel"/>
    <w:tmpl w:val="7CEE3788"/>
    <w:lvl w:ilvl="0" w:tplc="0F92AF5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6B4FB9"/>
    <w:multiLevelType w:val="multilevel"/>
    <w:tmpl w:val="EE467262"/>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9">
    <w:nsid w:val="399017A1"/>
    <w:multiLevelType w:val="multilevel"/>
    <w:tmpl w:val="25BAD16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40F5318B"/>
    <w:multiLevelType w:val="singleLevel"/>
    <w:tmpl w:val="C56671D0"/>
    <w:lvl w:ilvl="0">
      <w:start w:val="1"/>
      <w:numFmt w:val="decimal"/>
      <w:lvlText w:val="%1."/>
      <w:legacy w:legacy="1" w:legacySpace="0" w:legacyIndent="326"/>
      <w:lvlJc w:val="left"/>
      <w:rPr>
        <w:rFonts w:ascii="Times New Roman" w:hAnsi="Times New Roman" w:cs="Times New Roman" w:hint="default"/>
      </w:rPr>
    </w:lvl>
  </w:abstractNum>
  <w:abstractNum w:abstractNumId="11">
    <w:nsid w:val="43B41EC6"/>
    <w:multiLevelType w:val="hybridMultilevel"/>
    <w:tmpl w:val="370E9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758D2"/>
    <w:multiLevelType w:val="multilevel"/>
    <w:tmpl w:val="173CE010"/>
    <w:lvl w:ilvl="0">
      <w:start w:val="1"/>
      <w:numFmt w:val="decimal"/>
      <w:lvlText w:val="%1."/>
      <w:lvlJc w:val="left"/>
      <w:pPr>
        <w:ind w:left="1002" w:hanging="360"/>
      </w:pPr>
      <w:rPr>
        <w:rFonts w:hint="default"/>
        <w:b w:val="0"/>
        <w:color w:val="000000"/>
      </w:rPr>
    </w:lvl>
    <w:lvl w:ilvl="1">
      <w:start w:val="1"/>
      <w:numFmt w:val="decimal"/>
      <w:isLgl/>
      <w:lvlText w:val="%1.%2"/>
      <w:lvlJc w:val="left"/>
      <w:pPr>
        <w:ind w:left="1557" w:hanging="555"/>
      </w:pPr>
      <w:rPr>
        <w:rFonts w:hint="default"/>
      </w:rPr>
    </w:lvl>
    <w:lvl w:ilvl="2">
      <w:start w:val="1"/>
      <w:numFmt w:val="decimal"/>
      <w:isLgl/>
      <w:lvlText w:val="%1.%2.%3"/>
      <w:lvlJc w:val="left"/>
      <w:pPr>
        <w:ind w:left="2082" w:hanging="720"/>
      </w:pPr>
      <w:rPr>
        <w:rFonts w:hint="default"/>
      </w:rPr>
    </w:lvl>
    <w:lvl w:ilvl="3">
      <w:start w:val="1"/>
      <w:numFmt w:val="decimal"/>
      <w:isLgl/>
      <w:lvlText w:val="%1.%2.%3.%4"/>
      <w:lvlJc w:val="left"/>
      <w:pPr>
        <w:ind w:left="2802" w:hanging="1080"/>
      </w:pPr>
      <w:rPr>
        <w:rFonts w:hint="default"/>
      </w:rPr>
    </w:lvl>
    <w:lvl w:ilvl="4">
      <w:start w:val="1"/>
      <w:numFmt w:val="decimal"/>
      <w:isLgl/>
      <w:lvlText w:val="%1.%2.%3.%4.%5"/>
      <w:lvlJc w:val="left"/>
      <w:pPr>
        <w:ind w:left="3162" w:hanging="1080"/>
      </w:pPr>
      <w:rPr>
        <w:rFonts w:hint="default"/>
      </w:rPr>
    </w:lvl>
    <w:lvl w:ilvl="5">
      <w:start w:val="1"/>
      <w:numFmt w:val="decimal"/>
      <w:isLgl/>
      <w:lvlText w:val="%1.%2.%3.%4.%5.%6"/>
      <w:lvlJc w:val="left"/>
      <w:pPr>
        <w:ind w:left="3882" w:hanging="1440"/>
      </w:pPr>
      <w:rPr>
        <w:rFonts w:hint="default"/>
      </w:rPr>
    </w:lvl>
    <w:lvl w:ilvl="6">
      <w:start w:val="1"/>
      <w:numFmt w:val="decimal"/>
      <w:isLgl/>
      <w:lvlText w:val="%1.%2.%3.%4.%5.%6.%7"/>
      <w:lvlJc w:val="left"/>
      <w:pPr>
        <w:ind w:left="4242" w:hanging="1440"/>
      </w:pPr>
      <w:rPr>
        <w:rFonts w:hint="default"/>
      </w:rPr>
    </w:lvl>
    <w:lvl w:ilvl="7">
      <w:start w:val="1"/>
      <w:numFmt w:val="decimal"/>
      <w:isLgl/>
      <w:lvlText w:val="%1.%2.%3.%4.%5.%6.%7.%8"/>
      <w:lvlJc w:val="left"/>
      <w:pPr>
        <w:ind w:left="4962" w:hanging="1800"/>
      </w:pPr>
      <w:rPr>
        <w:rFonts w:hint="default"/>
      </w:rPr>
    </w:lvl>
    <w:lvl w:ilvl="8">
      <w:start w:val="1"/>
      <w:numFmt w:val="decimal"/>
      <w:isLgl/>
      <w:lvlText w:val="%1.%2.%3.%4.%5.%6.%7.%8.%9"/>
      <w:lvlJc w:val="left"/>
      <w:pPr>
        <w:ind w:left="5682" w:hanging="2160"/>
      </w:pPr>
      <w:rPr>
        <w:rFonts w:hint="default"/>
      </w:rPr>
    </w:lvl>
  </w:abstractNum>
  <w:abstractNum w:abstractNumId="13">
    <w:nsid w:val="471D5C41"/>
    <w:multiLevelType w:val="hybridMultilevel"/>
    <w:tmpl w:val="C290B1D4"/>
    <w:lvl w:ilvl="0" w:tplc="AA1EC186">
      <w:start w:val="1"/>
      <w:numFmt w:val="decimal"/>
      <w:lvlText w:val="%1."/>
      <w:lvlJc w:val="left"/>
      <w:pPr>
        <w:ind w:left="1407" w:hanging="84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4B622CA0"/>
    <w:multiLevelType w:val="multilevel"/>
    <w:tmpl w:val="73AE4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CE53F0"/>
    <w:multiLevelType w:val="singleLevel"/>
    <w:tmpl w:val="EB744E34"/>
    <w:lvl w:ilvl="0">
      <w:start w:val="1"/>
      <w:numFmt w:val="decimal"/>
      <w:lvlText w:val="%1."/>
      <w:legacy w:legacy="1" w:legacySpace="0" w:legacyIndent="346"/>
      <w:lvlJc w:val="left"/>
      <w:rPr>
        <w:rFonts w:ascii="Times New Roman" w:hAnsi="Times New Roman" w:cs="Times New Roman" w:hint="default"/>
      </w:rPr>
    </w:lvl>
  </w:abstractNum>
  <w:abstractNum w:abstractNumId="16">
    <w:nsid w:val="5646104F"/>
    <w:multiLevelType w:val="hybridMultilevel"/>
    <w:tmpl w:val="0796630C"/>
    <w:lvl w:ilvl="0" w:tplc="0EEE284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587A795D"/>
    <w:multiLevelType w:val="hybridMultilevel"/>
    <w:tmpl w:val="6CD6AD72"/>
    <w:lvl w:ilvl="0" w:tplc="DF961D96">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61356876"/>
    <w:multiLevelType w:val="hybridMultilevel"/>
    <w:tmpl w:val="BA700E66"/>
    <w:lvl w:ilvl="0" w:tplc="6BD439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77240AD"/>
    <w:multiLevelType w:val="hybridMultilevel"/>
    <w:tmpl w:val="12BE6F4C"/>
    <w:lvl w:ilvl="0" w:tplc="ED64C26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B5D1DD0"/>
    <w:multiLevelType w:val="hybridMultilevel"/>
    <w:tmpl w:val="AAECB0EE"/>
    <w:lvl w:ilvl="0" w:tplc="4BF6A05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6CF9656E"/>
    <w:multiLevelType w:val="hybridMultilevel"/>
    <w:tmpl w:val="7582851A"/>
    <w:lvl w:ilvl="0" w:tplc="4B8466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AD20B3"/>
    <w:multiLevelType w:val="hybridMultilevel"/>
    <w:tmpl w:val="E9841F8A"/>
    <w:lvl w:ilvl="0" w:tplc="F9025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4B50A6A"/>
    <w:multiLevelType w:val="hybridMultilevel"/>
    <w:tmpl w:val="82FA44C0"/>
    <w:lvl w:ilvl="0" w:tplc="1E806CE2">
      <w:start w:val="1"/>
      <w:numFmt w:val="decimal"/>
      <w:lvlText w:val="%1."/>
      <w:lvlJc w:val="left"/>
      <w:pPr>
        <w:ind w:left="2165" w:hanging="1455"/>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74DB4F08"/>
    <w:multiLevelType w:val="hybridMultilevel"/>
    <w:tmpl w:val="460A7EF2"/>
    <w:lvl w:ilvl="0" w:tplc="1FF8B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10"/>
  </w:num>
  <w:num w:numId="3">
    <w:abstractNumId w:val="1"/>
  </w:num>
  <w:num w:numId="4">
    <w:abstractNumId w:val="11"/>
  </w:num>
  <w:num w:numId="5">
    <w:abstractNumId w:val="21"/>
  </w:num>
  <w:num w:numId="6">
    <w:abstractNumId w:val="24"/>
  </w:num>
  <w:num w:numId="7">
    <w:abstractNumId w:val="15"/>
  </w:num>
  <w:num w:numId="8">
    <w:abstractNumId w:val="5"/>
  </w:num>
  <w:num w:numId="9">
    <w:abstractNumId w:val="7"/>
  </w:num>
  <w:num w:numId="10">
    <w:abstractNumId w:val="14"/>
  </w:num>
  <w:num w:numId="11">
    <w:abstractNumId w:val="22"/>
  </w:num>
  <w:num w:numId="12">
    <w:abstractNumId w:va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17"/>
  </w:num>
  <w:num w:numId="18">
    <w:abstractNumId w:val="6"/>
  </w:num>
  <w:num w:numId="19">
    <w:abstractNumId w:val="20"/>
  </w:num>
  <w:num w:numId="20">
    <w:abstractNumId w:val="4"/>
  </w:num>
  <w:num w:numId="21">
    <w:abstractNumId w:val="12"/>
  </w:num>
  <w:num w:numId="22">
    <w:abstractNumId w:val="18"/>
  </w:num>
  <w:num w:numId="23">
    <w:abstractNumId w:val="3"/>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AA"/>
    <w:rsid w:val="0000025D"/>
    <w:rsid w:val="00000AC2"/>
    <w:rsid w:val="00000EF4"/>
    <w:rsid w:val="0000115C"/>
    <w:rsid w:val="00001FD3"/>
    <w:rsid w:val="00002B45"/>
    <w:rsid w:val="00002FAA"/>
    <w:rsid w:val="000043BD"/>
    <w:rsid w:val="0000505E"/>
    <w:rsid w:val="00011F98"/>
    <w:rsid w:val="000123EB"/>
    <w:rsid w:val="00012D44"/>
    <w:rsid w:val="00012F75"/>
    <w:rsid w:val="00015486"/>
    <w:rsid w:val="00015C1B"/>
    <w:rsid w:val="00015EA0"/>
    <w:rsid w:val="00016137"/>
    <w:rsid w:val="0001753C"/>
    <w:rsid w:val="00017EE0"/>
    <w:rsid w:val="000201C5"/>
    <w:rsid w:val="00022021"/>
    <w:rsid w:val="00022894"/>
    <w:rsid w:val="00022D3C"/>
    <w:rsid w:val="00022E43"/>
    <w:rsid w:val="00025873"/>
    <w:rsid w:val="00025E69"/>
    <w:rsid w:val="00027579"/>
    <w:rsid w:val="00027735"/>
    <w:rsid w:val="000309BE"/>
    <w:rsid w:val="00030C94"/>
    <w:rsid w:val="00031E37"/>
    <w:rsid w:val="0003230B"/>
    <w:rsid w:val="00032728"/>
    <w:rsid w:val="00033131"/>
    <w:rsid w:val="00033971"/>
    <w:rsid w:val="00033D51"/>
    <w:rsid w:val="00034A61"/>
    <w:rsid w:val="000350B3"/>
    <w:rsid w:val="00035C36"/>
    <w:rsid w:val="00035F16"/>
    <w:rsid w:val="00036B1B"/>
    <w:rsid w:val="000420E8"/>
    <w:rsid w:val="000439DA"/>
    <w:rsid w:val="00044B67"/>
    <w:rsid w:val="000457B1"/>
    <w:rsid w:val="00046636"/>
    <w:rsid w:val="00046FBF"/>
    <w:rsid w:val="000470A0"/>
    <w:rsid w:val="000500C5"/>
    <w:rsid w:val="000507B4"/>
    <w:rsid w:val="000509CA"/>
    <w:rsid w:val="0005333F"/>
    <w:rsid w:val="00053BE2"/>
    <w:rsid w:val="0005466E"/>
    <w:rsid w:val="00054774"/>
    <w:rsid w:val="00055127"/>
    <w:rsid w:val="00055591"/>
    <w:rsid w:val="00055F40"/>
    <w:rsid w:val="0005707D"/>
    <w:rsid w:val="00057B38"/>
    <w:rsid w:val="000608B4"/>
    <w:rsid w:val="00061F64"/>
    <w:rsid w:val="000622ED"/>
    <w:rsid w:val="00063B23"/>
    <w:rsid w:val="000651EB"/>
    <w:rsid w:val="0006525A"/>
    <w:rsid w:val="00065EA2"/>
    <w:rsid w:val="000702D3"/>
    <w:rsid w:val="00070AA9"/>
    <w:rsid w:val="0007145D"/>
    <w:rsid w:val="00072D6B"/>
    <w:rsid w:val="00073529"/>
    <w:rsid w:val="00073EC4"/>
    <w:rsid w:val="000743C4"/>
    <w:rsid w:val="000764D5"/>
    <w:rsid w:val="000769E6"/>
    <w:rsid w:val="00076D5F"/>
    <w:rsid w:val="00080731"/>
    <w:rsid w:val="000838E4"/>
    <w:rsid w:val="00085741"/>
    <w:rsid w:val="000872A2"/>
    <w:rsid w:val="000875E8"/>
    <w:rsid w:val="00087D9D"/>
    <w:rsid w:val="00090807"/>
    <w:rsid w:val="000911DB"/>
    <w:rsid w:val="000918FC"/>
    <w:rsid w:val="000919BD"/>
    <w:rsid w:val="00091A06"/>
    <w:rsid w:val="000926F8"/>
    <w:rsid w:val="0009388A"/>
    <w:rsid w:val="00093929"/>
    <w:rsid w:val="00093C98"/>
    <w:rsid w:val="00094A72"/>
    <w:rsid w:val="00094CF3"/>
    <w:rsid w:val="0009531D"/>
    <w:rsid w:val="000969AF"/>
    <w:rsid w:val="00096D03"/>
    <w:rsid w:val="00096E69"/>
    <w:rsid w:val="000A0E54"/>
    <w:rsid w:val="000A1BC6"/>
    <w:rsid w:val="000A21E6"/>
    <w:rsid w:val="000A22F2"/>
    <w:rsid w:val="000A360A"/>
    <w:rsid w:val="000A3C53"/>
    <w:rsid w:val="000A3DC7"/>
    <w:rsid w:val="000A4131"/>
    <w:rsid w:val="000A52BA"/>
    <w:rsid w:val="000A5F82"/>
    <w:rsid w:val="000A717D"/>
    <w:rsid w:val="000A741F"/>
    <w:rsid w:val="000A7D77"/>
    <w:rsid w:val="000B008C"/>
    <w:rsid w:val="000B018E"/>
    <w:rsid w:val="000B0C8F"/>
    <w:rsid w:val="000B1A22"/>
    <w:rsid w:val="000B2BF5"/>
    <w:rsid w:val="000B31F5"/>
    <w:rsid w:val="000B3444"/>
    <w:rsid w:val="000B4722"/>
    <w:rsid w:val="000B72FF"/>
    <w:rsid w:val="000B777E"/>
    <w:rsid w:val="000C05FD"/>
    <w:rsid w:val="000C49E6"/>
    <w:rsid w:val="000C52E2"/>
    <w:rsid w:val="000C6A80"/>
    <w:rsid w:val="000D034D"/>
    <w:rsid w:val="000D0727"/>
    <w:rsid w:val="000D1F01"/>
    <w:rsid w:val="000D2BCE"/>
    <w:rsid w:val="000D6B98"/>
    <w:rsid w:val="000D7193"/>
    <w:rsid w:val="000E05A7"/>
    <w:rsid w:val="000E29F5"/>
    <w:rsid w:val="000E2B82"/>
    <w:rsid w:val="000E3342"/>
    <w:rsid w:val="000E3A74"/>
    <w:rsid w:val="000E3C05"/>
    <w:rsid w:val="000E3DE6"/>
    <w:rsid w:val="000E6116"/>
    <w:rsid w:val="000E7450"/>
    <w:rsid w:val="000E773F"/>
    <w:rsid w:val="000E7E11"/>
    <w:rsid w:val="000F22FC"/>
    <w:rsid w:val="000F300A"/>
    <w:rsid w:val="000F3272"/>
    <w:rsid w:val="000F3979"/>
    <w:rsid w:val="000F4377"/>
    <w:rsid w:val="000F4C23"/>
    <w:rsid w:val="000F550A"/>
    <w:rsid w:val="000F562C"/>
    <w:rsid w:val="000F6931"/>
    <w:rsid w:val="000F7455"/>
    <w:rsid w:val="00101B51"/>
    <w:rsid w:val="00102A3B"/>
    <w:rsid w:val="00102D62"/>
    <w:rsid w:val="00103B0A"/>
    <w:rsid w:val="00107B50"/>
    <w:rsid w:val="001132D6"/>
    <w:rsid w:val="0011507E"/>
    <w:rsid w:val="00115497"/>
    <w:rsid w:val="0011565E"/>
    <w:rsid w:val="00116F79"/>
    <w:rsid w:val="00117743"/>
    <w:rsid w:val="00117FEF"/>
    <w:rsid w:val="0012014B"/>
    <w:rsid w:val="00120EC6"/>
    <w:rsid w:val="001222B5"/>
    <w:rsid w:val="0012381A"/>
    <w:rsid w:val="00123FAF"/>
    <w:rsid w:val="00124FBF"/>
    <w:rsid w:val="0012520C"/>
    <w:rsid w:val="0012598F"/>
    <w:rsid w:val="00125F36"/>
    <w:rsid w:val="00127578"/>
    <w:rsid w:val="00127AF7"/>
    <w:rsid w:val="001306AC"/>
    <w:rsid w:val="001321AF"/>
    <w:rsid w:val="00133643"/>
    <w:rsid w:val="001346CF"/>
    <w:rsid w:val="001356BC"/>
    <w:rsid w:val="0013680D"/>
    <w:rsid w:val="001375F4"/>
    <w:rsid w:val="00137CA2"/>
    <w:rsid w:val="0014155C"/>
    <w:rsid w:val="00141792"/>
    <w:rsid w:val="00141BC1"/>
    <w:rsid w:val="00141C14"/>
    <w:rsid w:val="00142686"/>
    <w:rsid w:val="001428BB"/>
    <w:rsid w:val="00142F1B"/>
    <w:rsid w:val="00143B49"/>
    <w:rsid w:val="001449AA"/>
    <w:rsid w:val="001460B7"/>
    <w:rsid w:val="0014635E"/>
    <w:rsid w:val="00146714"/>
    <w:rsid w:val="001467FC"/>
    <w:rsid w:val="00146C34"/>
    <w:rsid w:val="001519C7"/>
    <w:rsid w:val="0015311D"/>
    <w:rsid w:val="00154D0A"/>
    <w:rsid w:val="00160A64"/>
    <w:rsid w:val="00160B12"/>
    <w:rsid w:val="00160E70"/>
    <w:rsid w:val="00161402"/>
    <w:rsid w:val="00163C0A"/>
    <w:rsid w:val="00165462"/>
    <w:rsid w:val="0016690C"/>
    <w:rsid w:val="001704D7"/>
    <w:rsid w:val="001729BD"/>
    <w:rsid w:val="00172A03"/>
    <w:rsid w:val="00173B65"/>
    <w:rsid w:val="0017496F"/>
    <w:rsid w:val="0017550A"/>
    <w:rsid w:val="001768C7"/>
    <w:rsid w:val="00176BE5"/>
    <w:rsid w:val="00180C04"/>
    <w:rsid w:val="0018102B"/>
    <w:rsid w:val="00181B03"/>
    <w:rsid w:val="00181BE4"/>
    <w:rsid w:val="0018282B"/>
    <w:rsid w:val="001837DC"/>
    <w:rsid w:val="00184598"/>
    <w:rsid w:val="00185351"/>
    <w:rsid w:val="00186D53"/>
    <w:rsid w:val="00187D7B"/>
    <w:rsid w:val="00187DF9"/>
    <w:rsid w:val="00187F35"/>
    <w:rsid w:val="001908D3"/>
    <w:rsid w:val="00191549"/>
    <w:rsid w:val="00191853"/>
    <w:rsid w:val="00192045"/>
    <w:rsid w:val="001930A4"/>
    <w:rsid w:val="00193E8B"/>
    <w:rsid w:val="00194022"/>
    <w:rsid w:val="00195C8C"/>
    <w:rsid w:val="001962E5"/>
    <w:rsid w:val="00197464"/>
    <w:rsid w:val="00197559"/>
    <w:rsid w:val="001977EE"/>
    <w:rsid w:val="00197DEC"/>
    <w:rsid w:val="001A007A"/>
    <w:rsid w:val="001A0265"/>
    <w:rsid w:val="001A1D90"/>
    <w:rsid w:val="001A282A"/>
    <w:rsid w:val="001A365F"/>
    <w:rsid w:val="001A53F4"/>
    <w:rsid w:val="001A6B46"/>
    <w:rsid w:val="001A6E8F"/>
    <w:rsid w:val="001A7931"/>
    <w:rsid w:val="001B0856"/>
    <w:rsid w:val="001B1E67"/>
    <w:rsid w:val="001B1F84"/>
    <w:rsid w:val="001B29BB"/>
    <w:rsid w:val="001B3D61"/>
    <w:rsid w:val="001B7088"/>
    <w:rsid w:val="001C010E"/>
    <w:rsid w:val="001C0ED7"/>
    <w:rsid w:val="001C1EDF"/>
    <w:rsid w:val="001C509A"/>
    <w:rsid w:val="001C622B"/>
    <w:rsid w:val="001D10FF"/>
    <w:rsid w:val="001D1473"/>
    <w:rsid w:val="001D24A2"/>
    <w:rsid w:val="001D4A1D"/>
    <w:rsid w:val="001E12F2"/>
    <w:rsid w:val="001E19C7"/>
    <w:rsid w:val="001E29AB"/>
    <w:rsid w:val="001E2DEE"/>
    <w:rsid w:val="001E34A7"/>
    <w:rsid w:val="001E36D4"/>
    <w:rsid w:val="001E3846"/>
    <w:rsid w:val="001E39E5"/>
    <w:rsid w:val="001F05D4"/>
    <w:rsid w:val="001F1FEA"/>
    <w:rsid w:val="001F25DC"/>
    <w:rsid w:val="001F5E28"/>
    <w:rsid w:val="001F7483"/>
    <w:rsid w:val="001F7959"/>
    <w:rsid w:val="001F7E7C"/>
    <w:rsid w:val="00201B6B"/>
    <w:rsid w:val="002036BA"/>
    <w:rsid w:val="00204667"/>
    <w:rsid w:val="002055D9"/>
    <w:rsid w:val="002061CD"/>
    <w:rsid w:val="00206768"/>
    <w:rsid w:val="00206F2B"/>
    <w:rsid w:val="00207779"/>
    <w:rsid w:val="0021096B"/>
    <w:rsid w:val="002147BE"/>
    <w:rsid w:val="0021493A"/>
    <w:rsid w:val="002160FC"/>
    <w:rsid w:val="002166EA"/>
    <w:rsid w:val="00216C15"/>
    <w:rsid w:val="00220D61"/>
    <w:rsid w:val="00221B0A"/>
    <w:rsid w:val="00222329"/>
    <w:rsid w:val="0022334F"/>
    <w:rsid w:val="00223DE7"/>
    <w:rsid w:val="00224354"/>
    <w:rsid w:val="002261F0"/>
    <w:rsid w:val="00226839"/>
    <w:rsid w:val="00226D9A"/>
    <w:rsid w:val="002278A1"/>
    <w:rsid w:val="00231DF6"/>
    <w:rsid w:val="00232AB7"/>
    <w:rsid w:val="00233499"/>
    <w:rsid w:val="0023353B"/>
    <w:rsid w:val="00233BD4"/>
    <w:rsid w:val="0023721C"/>
    <w:rsid w:val="002372C9"/>
    <w:rsid w:val="00240BC0"/>
    <w:rsid w:val="002428E2"/>
    <w:rsid w:val="00242E7D"/>
    <w:rsid w:val="00243277"/>
    <w:rsid w:val="00243BA5"/>
    <w:rsid w:val="00250836"/>
    <w:rsid w:val="0025187B"/>
    <w:rsid w:val="00252103"/>
    <w:rsid w:val="00253E4E"/>
    <w:rsid w:val="00255484"/>
    <w:rsid w:val="00256856"/>
    <w:rsid w:val="00256E92"/>
    <w:rsid w:val="00260873"/>
    <w:rsid w:val="00260FC0"/>
    <w:rsid w:val="00261958"/>
    <w:rsid w:val="00262596"/>
    <w:rsid w:val="00263914"/>
    <w:rsid w:val="00263B88"/>
    <w:rsid w:val="00263D40"/>
    <w:rsid w:val="00264CE0"/>
    <w:rsid w:val="00264D0E"/>
    <w:rsid w:val="002658B6"/>
    <w:rsid w:val="00272120"/>
    <w:rsid w:val="002723FD"/>
    <w:rsid w:val="002736E3"/>
    <w:rsid w:val="00274211"/>
    <w:rsid w:val="0027484F"/>
    <w:rsid w:val="002751A7"/>
    <w:rsid w:val="00277773"/>
    <w:rsid w:val="002777CE"/>
    <w:rsid w:val="00277FC3"/>
    <w:rsid w:val="00282680"/>
    <w:rsid w:val="00284774"/>
    <w:rsid w:val="00287495"/>
    <w:rsid w:val="0028777E"/>
    <w:rsid w:val="002879BE"/>
    <w:rsid w:val="00291DF3"/>
    <w:rsid w:val="00292D3A"/>
    <w:rsid w:val="00292FAE"/>
    <w:rsid w:val="00294B56"/>
    <w:rsid w:val="00295704"/>
    <w:rsid w:val="00296883"/>
    <w:rsid w:val="002969A0"/>
    <w:rsid w:val="002A071B"/>
    <w:rsid w:val="002A0C83"/>
    <w:rsid w:val="002A17A2"/>
    <w:rsid w:val="002A2760"/>
    <w:rsid w:val="002A4248"/>
    <w:rsid w:val="002A4CE6"/>
    <w:rsid w:val="002A50CA"/>
    <w:rsid w:val="002A53C4"/>
    <w:rsid w:val="002A53FC"/>
    <w:rsid w:val="002A5B57"/>
    <w:rsid w:val="002A646E"/>
    <w:rsid w:val="002A66F6"/>
    <w:rsid w:val="002A7439"/>
    <w:rsid w:val="002A7C16"/>
    <w:rsid w:val="002B0061"/>
    <w:rsid w:val="002B11D1"/>
    <w:rsid w:val="002B14FD"/>
    <w:rsid w:val="002B1A48"/>
    <w:rsid w:val="002B4710"/>
    <w:rsid w:val="002B4BCA"/>
    <w:rsid w:val="002B4D02"/>
    <w:rsid w:val="002B61CE"/>
    <w:rsid w:val="002B7781"/>
    <w:rsid w:val="002B7D50"/>
    <w:rsid w:val="002C0DDD"/>
    <w:rsid w:val="002C1282"/>
    <w:rsid w:val="002C1820"/>
    <w:rsid w:val="002C2214"/>
    <w:rsid w:val="002C256F"/>
    <w:rsid w:val="002C3725"/>
    <w:rsid w:val="002C5402"/>
    <w:rsid w:val="002C5A7B"/>
    <w:rsid w:val="002C6F68"/>
    <w:rsid w:val="002C759A"/>
    <w:rsid w:val="002D0427"/>
    <w:rsid w:val="002D31A8"/>
    <w:rsid w:val="002D401D"/>
    <w:rsid w:val="002D58EF"/>
    <w:rsid w:val="002D5AE9"/>
    <w:rsid w:val="002D65BD"/>
    <w:rsid w:val="002D666B"/>
    <w:rsid w:val="002D669A"/>
    <w:rsid w:val="002D6814"/>
    <w:rsid w:val="002D790A"/>
    <w:rsid w:val="002D7994"/>
    <w:rsid w:val="002E04F5"/>
    <w:rsid w:val="002E199B"/>
    <w:rsid w:val="002E1C0A"/>
    <w:rsid w:val="002E4035"/>
    <w:rsid w:val="002E426D"/>
    <w:rsid w:val="002E46B4"/>
    <w:rsid w:val="002E5B15"/>
    <w:rsid w:val="002E5BEA"/>
    <w:rsid w:val="002E5E10"/>
    <w:rsid w:val="002E6305"/>
    <w:rsid w:val="002E6FB2"/>
    <w:rsid w:val="002E762C"/>
    <w:rsid w:val="002F109D"/>
    <w:rsid w:val="002F1940"/>
    <w:rsid w:val="002F2B22"/>
    <w:rsid w:val="002F366F"/>
    <w:rsid w:val="002F3C44"/>
    <w:rsid w:val="002F4254"/>
    <w:rsid w:val="002F4A29"/>
    <w:rsid w:val="003005CB"/>
    <w:rsid w:val="003015D5"/>
    <w:rsid w:val="003019DC"/>
    <w:rsid w:val="003057F2"/>
    <w:rsid w:val="00306DDD"/>
    <w:rsid w:val="00307A35"/>
    <w:rsid w:val="003100B6"/>
    <w:rsid w:val="0031059E"/>
    <w:rsid w:val="00310C6E"/>
    <w:rsid w:val="00310DBD"/>
    <w:rsid w:val="003112AD"/>
    <w:rsid w:val="00315D7E"/>
    <w:rsid w:val="0031624F"/>
    <w:rsid w:val="00316A68"/>
    <w:rsid w:val="0031740A"/>
    <w:rsid w:val="003179F4"/>
    <w:rsid w:val="003210B1"/>
    <w:rsid w:val="00321B5B"/>
    <w:rsid w:val="003234CA"/>
    <w:rsid w:val="00326E59"/>
    <w:rsid w:val="00326EDD"/>
    <w:rsid w:val="003307BE"/>
    <w:rsid w:val="00330F18"/>
    <w:rsid w:val="00331321"/>
    <w:rsid w:val="0033144E"/>
    <w:rsid w:val="0033153D"/>
    <w:rsid w:val="0033212D"/>
    <w:rsid w:val="00334787"/>
    <w:rsid w:val="003351AF"/>
    <w:rsid w:val="00335677"/>
    <w:rsid w:val="00335C31"/>
    <w:rsid w:val="00336330"/>
    <w:rsid w:val="00336FF3"/>
    <w:rsid w:val="003378A3"/>
    <w:rsid w:val="00340DE1"/>
    <w:rsid w:val="00341C3D"/>
    <w:rsid w:val="0034357F"/>
    <w:rsid w:val="003435C7"/>
    <w:rsid w:val="0034472C"/>
    <w:rsid w:val="0034525F"/>
    <w:rsid w:val="003453E0"/>
    <w:rsid w:val="00345F30"/>
    <w:rsid w:val="00346386"/>
    <w:rsid w:val="003464A7"/>
    <w:rsid w:val="00346DC1"/>
    <w:rsid w:val="00346E68"/>
    <w:rsid w:val="0034706D"/>
    <w:rsid w:val="00347E5D"/>
    <w:rsid w:val="0035124F"/>
    <w:rsid w:val="00353B34"/>
    <w:rsid w:val="0035452C"/>
    <w:rsid w:val="00356E4D"/>
    <w:rsid w:val="00357E40"/>
    <w:rsid w:val="00357F82"/>
    <w:rsid w:val="0036269F"/>
    <w:rsid w:val="00362DB6"/>
    <w:rsid w:val="00363A3E"/>
    <w:rsid w:val="00363AD1"/>
    <w:rsid w:val="003658A0"/>
    <w:rsid w:val="003663D3"/>
    <w:rsid w:val="00366DEF"/>
    <w:rsid w:val="00366EAF"/>
    <w:rsid w:val="0037117A"/>
    <w:rsid w:val="00372620"/>
    <w:rsid w:val="00372915"/>
    <w:rsid w:val="00372B7B"/>
    <w:rsid w:val="00374D73"/>
    <w:rsid w:val="003757CD"/>
    <w:rsid w:val="003765E2"/>
    <w:rsid w:val="0037728D"/>
    <w:rsid w:val="00377F6B"/>
    <w:rsid w:val="00380CA8"/>
    <w:rsid w:val="00384B03"/>
    <w:rsid w:val="0038728A"/>
    <w:rsid w:val="00387DD5"/>
    <w:rsid w:val="00392845"/>
    <w:rsid w:val="003928C5"/>
    <w:rsid w:val="00393C50"/>
    <w:rsid w:val="0039436F"/>
    <w:rsid w:val="00395F90"/>
    <w:rsid w:val="003960A2"/>
    <w:rsid w:val="00396F90"/>
    <w:rsid w:val="003A0084"/>
    <w:rsid w:val="003A0F05"/>
    <w:rsid w:val="003A23C4"/>
    <w:rsid w:val="003A2E07"/>
    <w:rsid w:val="003A505E"/>
    <w:rsid w:val="003A5339"/>
    <w:rsid w:val="003B2F50"/>
    <w:rsid w:val="003B4B5B"/>
    <w:rsid w:val="003B524A"/>
    <w:rsid w:val="003B5E35"/>
    <w:rsid w:val="003B62EA"/>
    <w:rsid w:val="003B642A"/>
    <w:rsid w:val="003B6522"/>
    <w:rsid w:val="003B653C"/>
    <w:rsid w:val="003B71B4"/>
    <w:rsid w:val="003B7CD5"/>
    <w:rsid w:val="003C17D9"/>
    <w:rsid w:val="003C1E39"/>
    <w:rsid w:val="003C1ED6"/>
    <w:rsid w:val="003C41CA"/>
    <w:rsid w:val="003C576B"/>
    <w:rsid w:val="003C628D"/>
    <w:rsid w:val="003C6C3E"/>
    <w:rsid w:val="003C6C5B"/>
    <w:rsid w:val="003D024A"/>
    <w:rsid w:val="003D58E2"/>
    <w:rsid w:val="003D5D6B"/>
    <w:rsid w:val="003D5F78"/>
    <w:rsid w:val="003D6B8B"/>
    <w:rsid w:val="003E0980"/>
    <w:rsid w:val="003E2063"/>
    <w:rsid w:val="003E226A"/>
    <w:rsid w:val="003E49C6"/>
    <w:rsid w:val="003E5E4D"/>
    <w:rsid w:val="003E6BC3"/>
    <w:rsid w:val="003E7034"/>
    <w:rsid w:val="003E7BED"/>
    <w:rsid w:val="003F0DF0"/>
    <w:rsid w:val="003F0F2F"/>
    <w:rsid w:val="003F234D"/>
    <w:rsid w:val="003F3A7E"/>
    <w:rsid w:val="003F3AB3"/>
    <w:rsid w:val="003F49BB"/>
    <w:rsid w:val="003F4BC3"/>
    <w:rsid w:val="003F564F"/>
    <w:rsid w:val="003F5F5F"/>
    <w:rsid w:val="003F7AA4"/>
    <w:rsid w:val="00400C3F"/>
    <w:rsid w:val="004028D2"/>
    <w:rsid w:val="004031C7"/>
    <w:rsid w:val="00404648"/>
    <w:rsid w:val="00406CC7"/>
    <w:rsid w:val="00407E30"/>
    <w:rsid w:val="00410C82"/>
    <w:rsid w:val="00412883"/>
    <w:rsid w:val="00412BAC"/>
    <w:rsid w:val="004132E2"/>
    <w:rsid w:val="00413728"/>
    <w:rsid w:val="00414A50"/>
    <w:rsid w:val="00416E10"/>
    <w:rsid w:val="00417352"/>
    <w:rsid w:val="00417609"/>
    <w:rsid w:val="00417C3E"/>
    <w:rsid w:val="00420771"/>
    <w:rsid w:val="004209B4"/>
    <w:rsid w:val="00420A23"/>
    <w:rsid w:val="00422F5C"/>
    <w:rsid w:val="00423277"/>
    <w:rsid w:val="00423EEC"/>
    <w:rsid w:val="004258F8"/>
    <w:rsid w:val="00427296"/>
    <w:rsid w:val="00431BA3"/>
    <w:rsid w:val="00431D84"/>
    <w:rsid w:val="004320B4"/>
    <w:rsid w:val="00432519"/>
    <w:rsid w:val="0043405C"/>
    <w:rsid w:val="00434EBE"/>
    <w:rsid w:val="0043500B"/>
    <w:rsid w:val="004364BC"/>
    <w:rsid w:val="004364FE"/>
    <w:rsid w:val="00436E13"/>
    <w:rsid w:val="00436E2C"/>
    <w:rsid w:val="00441AA5"/>
    <w:rsid w:val="00442A01"/>
    <w:rsid w:val="0044314E"/>
    <w:rsid w:val="00446157"/>
    <w:rsid w:val="0044628C"/>
    <w:rsid w:val="00446CBE"/>
    <w:rsid w:val="00447D88"/>
    <w:rsid w:val="0045148A"/>
    <w:rsid w:val="0045149D"/>
    <w:rsid w:val="004533A3"/>
    <w:rsid w:val="0045491F"/>
    <w:rsid w:val="00455019"/>
    <w:rsid w:val="0045509F"/>
    <w:rsid w:val="004550F9"/>
    <w:rsid w:val="00456D07"/>
    <w:rsid w:val="004640EE"/>
    <w:rsid w:val="00464F42"/>
    <w:rsid w:val="004655D3"/>
    <w:rsid w:val="00471215"/>
    <w:rsid w:val="00471A9F"/>
    <w:rsid w:val="0047203E"/>
    <w:rsid w:val="00472BAC"/>
    <w:rsid w:val="0047553D"/>
    <w:rsid w:val="00476327"/>
    <w:rsid w:val="00476ECC"/>
    <w:rsid w:val="004771A7"/>
    <w:rsid w:val="004800E4"/>
    <w:rsid w:val="0048355B"/>
    <w:rsid w:val="0048520C"/>
    <w:rsid w:val="00486F11"/>
    <w:rsid w:val="004930F0"/>
    <w:rsid w:val="004932B0"/>
    <w:rsid w:val="004938BF"/>
    <w:rsid w:val="00496446"/>
    <w:rsid w:val="00497486"/>
    <w:rsid w:val="004A0015"/>
    <w:rsid w:val="004A1F2D"/>
    <w:rsid w:val="004A445B"/>
    <w:rsid w:val="004A4F6D"/>
    <w:rsid w:val="004A5F66"/>
    <w:rsid w:val="004A63D5"/>
    <w:rsid w:val="004A6419"/>
    <w:rsid w:val="004A6987"/>
    <w:rsid w:val="004A72A1"/>
    <w:rsid w:val="004A7FDE"/>
    <w:rsid w:val="004B09C8"/>
    <w:rsid w:val="004B0BEC"/>
    <w:rsid w:val="004B2C1E"/>
    <w:rsid w:val="004B36E9"/>
    <w:rsid w:val="004B4D4A"/>
    <w:rsid w:val="004B58BD"/>
    <w:rsid w:val="004B5AE5"/>
    <w:rsid w:val="004B730C"/>
    <w:rsid w:val="004B7558"/>
    <w:rsid w:val="004B7698"/>
    <w:rsid w:val="004B77FD"/>
    <w:rsid w:val="004C035C"/>
    <w:rsid w:val="004C0724"/>
    <w:rsid w:val="004C2899"/>
    <w:rsid w:val="004C2AAA"/>
    <w:rsid w:val="004C2EA7"/>
    <w:rsid w:val="004C50F0"/>
    <w:rsid w:val="004C5E2E"/>
    <w:rsid w:val="004C6B25"/>
    <w:rsid w:val="004C7972"/>
    <w:rsid w:val="004D105B"/>
    <w:rsid w:val="004D1DC0"/>
    <w:rsid w:val="004D2CB7"/>
    <w:rsid w:val="004D3DFC"/>
    <w:rsid w:val="004D53E3"/>
    <w:rsid w:val="004D5DBA"/>
    <w:rsid w:val="004D7792"/>
    <w:rsid w:val="004E0650"/>
    <w:rsid w:val="004E087C"/>
    <w:rsid w:val="004E31C1"/>
    <w:rsid w:val="004E36E6"/>
    <w:rsid w:val="004E3DB3"/>
    <w:rsid w:val="004E5804"/>
    <w:rsid w:val="004E72A1"/>
    <w:rsid w:val="004F1200"/>
    <w:rsid w:val="004F12DB"/>
    <w:rsid w:val="004F3275"/>
    <w:rsid w:val="004F3B7C"/>
    <w:rsid w:val="004F3D7B"/>
    <w:rsid w:val="004F42E8"/>
    <w:rsid w:val="004F4442"/>
    <w:rsid w:val="004F4599"/>
    <w:rsid w:val="004F54D0"/>
    <w:rsid w:val="004F5B03"/>
    <w:rsid w:val="004F75AF"/>
    <w:rsid w:val="004F75EE"/>
    <w:rsid w:val="004F7CBC"/>
    <w:rsid w:val="00500AD3"/>
    <w:rsid w:val="00502E8E"/>
    <w:rsid w:val="005033DD"/>
    <w:rsid w:val="00503E0B"/>
    <w:rsid w:val="00511B7C"/>
    <w:rsid w:val="00513815"/>
    <w:rsid w:val="00515520"/>
    <w:rsid w:val="00515667"/>
    <w:rsid w:val="00515883"/>
    <w:rsid w:val="00520450"/>
    <w:rsid w:val="0052062A"/>
    <w:rsid w:val="005206C6"/>
    <w:rsid w:val="00521B84"/>
    <w:rsid w:val="005258C9"/>
    <w:rsid w:val="00525912"/>
    <w:rsid w:val="00526437"/>
    <w:rsid w:val="00527A71"/>
    <w:rsid w:val="00527F58"/>
    <w:rsid w:val="00531597"/>
    <w:rsid w:val="005315FB"/>
    <w:rsid w:val="0053166C"/>
    <w:rsid w:val="005316DD"/>
    <w:rsid w:val="00531E94"/>
    <w:rsid w:val="00532A70"/>
    <w:rsid w:val="0053712C"/>
    <w:rsid w:val="00537A06"/>
    <w:rsid w:val="005401B2"/>
    <w:rsid w:val="00540998"/>
    <w:rsid w:val="005417A8"/>
    <w:rsid w:val="00542834"/>
    <w:rsid w:val="005441A6"/>
    <w:rsid w:val="00544339"/>
    <w:rsid w:val="0054444E"/>
    <w:rsid w:val="00544FCA"/>
    <w:rsid w:val="005463F2"/>
    <w:rsid w:val="0054674E"/>
    <w:rsid w:val="005473A7"/>
    <w:rsid w:val="005479F4"/>
    <w:rsid w:val="00547C2E"/>
    <w:rsid w:val="005500AE"/>
    <w:rsid w:val="005503DD"/>
    <w:rsid w:val="00550CD9"/>
    <w:rsid w:val="0055174D"/>
    <w:rsid w:val="00553A4D"/>
    <w:rsid w:val="005554BC"/>
    <w:rsid w:val="00560B57"/>
    <w:rsid w:val="00560CDB"/>
    <w:rsid w:val="00561606"/>
    <w:rsid w:val="005622DE"/>
    <w:rsid w:val="00562865"/>
    <w:rsid w:val="00562D9A"/>
    <w:rsid w:val="0056331D"/>
    <w:rsid w:val="0056361E"/>
    <w:rsid w:val="0056460C"/>
    <w:rsid w:val="00567A0A"/>
    <w:rsid w:val="0057049F"/>
    <w:rsid w:val="0057188F"/>
    <w:rsid w:val="005743D9"/>
    <w:rsid w:val="00574EE8"/>
    <w:rsid w:val="00574FE0"/>
    <w:rsid w:val="00575156"/>
    <w:rsid w:val="00575345"/>
    <w:rsid w:val="00576B27"/>
    <w:rsid w:val="005821CF"/>
    <w:rsid w:val="005828CF"/>
    <w:rsid w:val="0058303F"/>
    <w:rsid w:val="00584665"/>
    <w:rsid w:val="005904A5"/>
    <w:rsid w:val="00590C74"/>
    <w:rsid w:val="00590FEE"/>
    <w:rsid w:val="00591385"/>
    <w:rsid w:val="00591C15"/>
    <w:rsid w:val="00591D1B"/>
    <w:rsid w:val="00597D0D"/>
    <w:rsid w:val="00597FE0"/>
    <w:rsid w:val="005A01F6"/>
    <w:rsid w:val="005A1216"/>
    <w:rsid w:val="005A13D4"/>
    <w:rsid w:val="005A1B59"/>
    <w:rsid w:val="005A1C47"/>
    <w:rsid w:val="005A5894"/>
    <w:rsid w:val="005A5985"/>
    <w:rsid w:val="005A59FB"/>
    <w:rsid w:val="005A64A5"/>
    <w:rsid w:val="005A7779"/>
    <w:rsid w:val="005A78F7"/>
    <w:rsid w:val="005A7BD7"/>
    <w:rsid w:val="005B047D"/>
    <w:rsid w:val="005B16FE"/>
    <w:rsid w:val="005B1B26"/>
    <w:rsid w:val="005B1F1E"/>
    <w:rsid w:val="005B3B2B"/>
    <w:rsid w:val="005B3FDD"/>
    <w:rsid w:val="005B5552"/>
    <w:rsid w:val="005B55EB"/>
    <w:rsid w:val="005B6A52"/>
    <w:rsid w:val="005B6BA6"/>
    <w:rsid w:val="005B6CE5"/>
    <w:rsid w:val="005B789B"/>
    <w:rsid w:val="005C128A"/>
    <w:rsid w:val="005C18F5"/>
    <w:rsid w:val="005C42D4"/>
    <w:rsid w:val="005C452A"/>
    <w:rsid w:val="005C4B64"/>
    <w:rsid w:val="005C61D7"/>
    <w:rsid w:val="005C6982"/>
    <w:rsid w:val="005C76F1"/>
    <w:rsid w:val="005C7F7F"/>
    <w:rsid w:val="005D1341"/>
    <w:rsid w:val="005D1E88"/>
    <w:rsid w:val="005D2A3F"/>
    <w:rsid w:val="005D303B"/>
    <w:rsid w:val="005D31D2"/>
    <w:rsid w:val="005D3A1F"/>
    <w:rsid w:val="005D4A6D"/>
    <w:rsid w:val="005D5709"/>
    <w:rsid w:val="005D63B3"/>
    <w:rsid w:val="005D77D2"/>
    <w:rsid w:val="005D7F1B"/>
    <w:rsid w:val="005E1212"/>
    <w:rsid w:val="005E17A5"/>
    <w:rsid w:val="005E5BB4"/>
    <w:rsid w:val="005E6E04"/>
    <w:rsid w:val="005E6E84"/>
    <w:rsid w:val="005F0C59"/>
    <w:rsid w:val="005F2EAA"/>
    <w:rsid w:val="005F2F8A"/>
    <w:rsid w:val="005F4467"/>
    <w:rsid w:val="005F57D4"/>
    <w:rsid w:val="005F57EC"/>
    <w:rsid w:val="005F5BF2"/>
    <w:rsid w:val="005F64B2"/>
    <w:rsid w:val="005F7059"/>
    <w:rsid w:val="00600958"/>
    <w:rsid w:val="006035A7"/>
    <w:rsid w:val="00603780"/>
    <w:rsid w:val="006058CE"/>
    <w:rsid w:val="006060B3"/>
    <w:rsid w:val="00607505"/>
    <w:rsid w:val="0060757A"/>
    <w:rsid w:val="00612EA6"/>
    <w:rsid w:val="00613065"/>
    <w:rsid w:val="00615190"/>
    <w:rsid w:val="00615465"/>
    <w:rsid w:val="00616148"/>
    <w:rsid w:val="00616A68"/>
    <w:rsid w:val="0062128A"/>
    <w:rsid w:val="00621CCC"/>
    <w:rsid w:val="00621DB0"/>
    <w:rsid w:val="00627569"/>
    <w:rsid w:val="006276DD"/>
    <w:rsid w:val="00630C59"/>
    <w:rsid w:val="00631BA9"/>
    <w:rsid w:val="00631E63"/>
    <w:rsid w:val="00633250"/>
    <w:rsid w:val="006357FB"/>
    <w:rsid w:val="006359EE"/>
    <w:rsid w:val="0063719D"/>
    <w:rsid w:val="006375BC"/>
    <w:rsid w:val="006401C7"/>
    <w:rsid w:val="00640A07"/>
    <w:rsid w:val="00642AB6"/>
    <w:rsid w:val="0064473B"/>
    <w:rsid w:val="00644BB3"/>
    <w:rsid w:val="00644BFA"/>
    <w:rsid w:val="00646933"/>
    <w:rsid w:val="0065113B"/>
    <w:rsid w:val="0065123D"/>
    <w:rsid w:val="006521EC"/>
    <w:rsid w:val="00652947"/>
    <w:rsid w:val="0065414B"/>
    <w:rsid w:val="00655C20"/>
    <w:rsid w:val="006565FC"/>
    <w:rsid w:val="00656A43"/>
    <w:rsid w:val="00656EFF"/>
    <w:rsid w:val="0065719C"/>
    <w:rsid w:val="00657F2E"/>
    <w:rsid w:val="00660077"/>
    <w:rsid w:val="00664A97"/>
    <w:rsid w:val="00665E89"/>
    <w:rsid w:val="0066713D"/>
    <w:rsid w:val="00667955"/>
    <w:rsid w:val="006703F9"/>
    <w:rsid w:val="0067087F"/>
    <w:rsid w:val="006708CF"/>
    <w:rsid w:val="00670F0D"/>
    <w:rsid w:val="00672233"/>
    <w:rsid w:val="006734D2"/>
    <w:rsid w:val="00673818"/>
    <w:rsid w:val="00674210"/>
    <w:rsid w:val="006749F8"/>
    <w:rsid w:val="006762B4"/>
    <w:rsid w:val="006767EE"/>
    <w:rsid w:val="00677BA9"/>
    <w:rsid w:val="00680008"/>
    <w:rsid w:val="00682E84"/>
    <w:rsid w:val="00684F5B"/>
    <w:rsid w:val="00685A42"/>
    <w:rsid w:val="00686FF9"/>
    <w:rsid w:val="0068758D"/>
    <w:rsid w:val="0069343B"/>
    <w:rsid w:val="006945C7"/>
    <w:rsid w:val="006959C2"/>
    <w:rsid w:val="00695C08"/>
    <w:rsid w:val="006A0147"/>
    <w:rsid w:val="006A0215"/>
    <w:rsid w:val="006A202D"/>
    <w:rsid w:val="006A3689"/>
    <w:rsid w:val="006A3FA6"/>
    <w:rsid w:val="006A3FDD"/>
    <w:rsid w:val="006A4985"/>
    <w:rsid w:val="006A6612"/>
    <w:rsid w:val="006A6C53"/>
    <w:rsid w:val="006A77CD"/>
    <w:rsid w:val="006B03C0"/>
    <w:rsid w:val="006B0E63"/>
    <w:rsid w:val="006B189F"/>
    <w:rsid w:val="006B1FB8"/>
    <w:rsid w:val="006B267B"/>
    <w:rsid w:val="006B27BE"/>
    <w:rsid w:val="006B2B5A"/>
    <w:rsid w:val="006B3057"/>
    <w:rsid w:val="006B5359"/>
    <w:rsid w:val="006B5C7A"/>
    <w:rsid w:val="006B6910"/>
    <w:rsid w:val="006B6DB8"/>
    <w:rsid w:val="006C001D"/>
    <w:rsid w:val="006C01EA"/>
    <w:rsid w:val="006C1C71"/>
    <w:rsid w:val="006C243C"/>
    <w:rsid w:val="006C5349"/>
    <w:rsid w:val="006C5A68"/>
    <w:rsid w:val="006C5B32"/>
    <w:rsid w:val="006C6CE3"/>
    <w:rsid w:val="006D1CED"/>
    <w:rsid w:val="006D1F38"/>
    <w:rsid w:val="006D42E7"/>
    <w:rsid w:val="006D6699"/>
    <w:rsid w:val="006D7146"/>
    <w:rsid w:val="006D74A8"/>
    <w:rsid w:val="006E3DCA"/>
    <w:rsid w:val="006E56EF"/>
    <w:rsid w:val="006E653E"/>
    <w:rsid w:val="006E6A94"/>
    <w:rsid w:val="006F0A5B"/>
    <w:rsid w:val="006F1883"/>
    <w:rsid w:val="006F239A"/>
    <w:rsid w:val="006F39D2"/>
    <w:rsid w:val="006F4185"/>
    <w:rsid w:val="006F4272"/>
    <w:rsid w:val="006F4DAF"/>
    <w:rsid w:val="006F506F"/>
    <w:rsid w:val="006F6E44"/>
    <w:rsid w:val="006F72A5"/>
    <w:rsid w:val="006F7CCF"/>
    <w:rsid w:val="006F7E1B"/>
    <w:rsid w:val="00701163"/>
    <w:rsid w:val="00702C8C"/>
    <w:rsid w:val="00703165"/>
    <w:rsid w:val="007039C1"/>
    <w:rsid w:val="00703EFA"/>
    <w:rsid w:val="0070412A"/>
    <w:rsid w:val="00704B62"/>
    <w:rsid w:val="00707E7B"/>
    <w:rsid w:val="00707F22"/>
    <w:rsid w:val="00707F67"/>
    <w:rsid w:val="00710109"/>
    <w:rsid w:val="007101CF"/>
    <w:rsid w:val="007102C1"/>
    <w:rsid w:val="00710CC3"/>
    <w:rsid w:val="0071171B"/>
    <w:rsid w:val="00712A9F"/>
    <w:rsid w:val="0071351B"/>
    <w:rsid w:val="00715B34"/>
    <w:rsid w:val="00716081"/>
    <w:rsid w:val="007167EC"/>
    <w:rsid w:val="0071733B"/>
    <w:rsid w:val="00717B67"/>
    <w:rsid w:val="0072044C"/>
    <w:rsid w:val="00720DA5"/>
    <w:rsid w:val="00724EC6"/>
    <w:rsid w:val="0072580A"/>
    <w:rsid w:val="00726EBA"/>
    <w:rsid w:val="007273EA"/>
    <w:rsid w:val="00731A7B"/>
    <w:rsid w:val="00733CBC"/>
    <w:rsid w:val="007352C2"/>
    <w:rsid w:val="00736A00"/>
    <w:rsid w:val="00736B97"/>
    <w:rsid w:val="00740053"/>
    <w:rsid w:val="00740AF0"/>
    <w:rsid w:val="00741ACF"/>
    <w:rsid w:val="00741BEA"/>
    <w:rsid w:val="0074298B"/>
    <w:rsid w:val="00742CAA"/>
    <w:rsid w:val="00745360"/>
    <w:rsid w:val="007456F1"/>
    <w:rsid w:val="00747E8E"/>
    <w:rsid w:val="007506CC"/>
    <w:rsid w:val="00750764"/>
    <w:rsid w:val="00751B2E"/>
    <w:rsid w:val="007534DF"/>
    <w:rsid w:val="007534F2"/>
    <w:rsid w:val="007539AD"/>
    <w:rsid w:val="00755C8D"/>
    <w:rsid w:val="00757DEC"/>
    <w:rsid w:val="00760113"/>
    <w:rsid w:val="00760B28"/>
    <w:rsid w:val="0076106B"/>
    <w:rsid w:val="007629CB"/>
    <w:rsid w:val="00762C5D"/>
    <w:rsid w:val="00764606"/>
    <w:rsid w:val="00764A87"/>
    <w:rsid w:val="00765A05"/>
    <w:rsid w:val="00765B39"/>
    <w:rsid w:val="00767244"/>
    <w:rsid w:val="00771182"/>
    <w:rsid w:val="0077485A"/>
    <w:rsid w:val="00777654"/>
    <w:rsid w:val="00777C6D"/>
    <w:rsid w:val="00780526"/>
    <w:rsid w:val="00780943"/>
    <w:rsid w:val="0078110E"/>
    <w:rsid w:val="007818BC"/>
    <w:rsid w:val="00781AFA"/>
    <w:rsid w:val="00781B3C"/>
    <w:rsid w:val="007825FE"/>
    <w:rsid w:val="00782A92"/>
    <w:rsid w:val="00783D4C"/>
    <w:rsid w:val="007842E5"/>
    <w:rsid w:val="007847D1"/>
    <w:rsid w:val="00784D81"/>
    <w:rsid w:val="0078507A"/>
    <w:rsid w:val="00785E3D"/>
    <w:rsid w:val="007870D4"/>
    <w:rsid w:val="007871EF"/>
    <w:rsid w:val="007872C6"/>
    <w:rsid w:val="00790A6E"/>
    <w:rsid w:val="007937AD"/>
    <w:rsid w:val="007947AC"/>
    <w:rsid w:val="007956D4"/>
    <w:rsid w:val="00796349"/>
    <w:rsid w:val="0079648F"/>
    <w:rsid w:val="00796678"/>
    <w:rsid w:val="00796C7F"/>
    <w:rsid w:val="00797380"/>
    <w:rsid w:val="00797B72"/>
    <w:rsid w:val="007A1749"/>
    <w:rsid w:val="007A25F9"/>
    <w:rsid w:val="007A33B7"/>
    <w:rsid w:val="007A3778"/>
    <w:rsid w:val="007A3DB1"/>
    <w:rsid w:val="007A4101"/>
    <w:rsid w:val="007A5965"/>
    <w:rsid w:val="007A5CFC"/>
    <w:rsid w:val="007A7312"/>
    <w:rsid w:val="007A7DDD"/>
    <w:rsid w:val="007B056C"/>
    <w:rsid w:val="007B0E16"/>
    <w:rsid w:val="007B145B"/>
    <w:rsid w:val="007B1ECB"/>
    <w:rsid w:val="007B2B8C"/>
    <w:rsid w:val="007B2BF5"/>
    <w:rsid w:val="007B33DE"/>
    <w:rsid w:val="007B4242"/>
    <w:rsid w:val="007B42D0"/>
    <w:rsid w:val="007B4FE3"/>
    <w:rsid w:val="007B5A12"/>
    <w:rsid w:val="007B64DE"/>
    <w:rsid w:val="007B77EA"/>
    <w:rsid w:val="007B7865"/>
    <w:rsid w:val="007B7F8A"/>
    <w:rsid w:val="007C0AFC"/>
    <w:rsid w:val="007C1A2A"/>
    <w:rsid w:val="007C2E79"/>
    <w:rsid w:val="007C2F2D"/>
    <w:rsid w:val="007C682A"/>
    <w:rsid w:val="007D03B5"/>
    <w:rsid w:val="007D11D1"/>
    <w:rsid w:val="007D4D41"/>
    <w:rsid w:val="007D5A31"/>
    <w:rsid w:val="007D7239"/>
    <w:rsid w:val="007D774E"/>
    <w:rsid w:val="007E054C"/>
    <w:rsid w:val="007E39F7"/>
    <w:rsid w:val="007E4A5B"/>
    <w:rsid w:val="007E5071"/>
    <w:rsid w:val="007E76D1"/>
    <w:rsid w:val="007E79F7"/>
    <w:rsid w:val="007F1BEA"/>
    <w:rsid w:val="007F22E5"/>
    <w:rsid w:val="007F27E4"/>
    <w:rsid w:val="007F36F0"/>
    <w:rsid w:val="007F3F64"/>
    <w:rsid w:val="007F610C"/>
    <w:rsid w:val="007F7BFE"/>
    <w:rsid w:val="00800115"/>
    <w:rsid w:val="008007B2"/>
    <w:rsid w:val="00802BA2"/>
    <w:rsid w:val="00802BF5"/>
    <w:rsid w:val="008030C9"/>
    <w:rsid w:val="00805E19"/>
    <w:rsid w:val="00806DDB"/>
    <w:rsid w:val="00807D51"/>
    <w:rsid w:val="00810BC8"/>
    <w:rsid w:val="00810C03"/>
    <w:rsid w:val="00811CBF"/>
    <w:rsid w:val="00811CC8"/>
    <w:rsid w:val="00813F8E"/>
    <w:rsid w:val="00815386"/>
    <w:rsid w:val="00816885"/>
    <w:rsid w:val="0081701A"/>
    <w:rsid w:val="00821149"/>
    <w:rsid w:val="008213CE"/>
    <w:rsid w:val="00821D04"/>
    <w:rsid w:val="00823EAC"/>
    <w:rsid w:val="00826680"/>
    <w:rsid w:val="00826B56"/>
    <w:rsid w:val="00827FAA"/>
    <w:rsid w:val="008300AF"/>
    <w:rsid w:val="0083024D"/>
    <w:rsid w:val="00830743"/>
    <w:rsid w:val="00832F0B"/>
    <w:rsid w:val="008346F7"/>
    <w:rsid w:val="00834A7A"/>
    <w:rsid w:val="00834AF1"/>
    <w:rsid w:val="00834B87"/>
    <w:rsid w:val="008353D7"/>
    <w:rsid w:val="008355D3"/>
    <w:rsid w:val="00835AB8"/>
    <w:rsid w:val="00835B24"/>
    <w:rsid w:val="00836035"/>
    <w:rsid w:val="00837624"/>
    <w:rsid w:val="00837943"/>
    <w:rsid w:val="008401FF"/>
    <w:rsid w:val="008412E1"/>
    <w:rsid w:val="00842305"/>
    <w:rsid w:val="008430BA"/>
    <w:rsid w:val="0084464D"/>
    <w:rsid w:val="00844D7A"/>
    <w:rsid w:val="008462FB"/>
    <w:rsid w:val="0084714A"/>
    <w:rsid w:val="0084791C"/>
    <w:rsid w:val="008512B4"/>
    <w:rsid w:val="008518E1"/>
    <w:rsid w:val="00851C8B"/>
    <w:rsid w:val="00851DCF"/>
    <w:rsid w:val="00853489"/>
    <w:rsid w:val="00854B8D"/>
    <w:rsid w:val="00855B51"/>
    <w:rsid w:val="008563AF"/>
    <w:rsid w:val="00861FCC"/>
    <w:rsid w:val="00862001"/>
    <w:rsid w:val="0086246F"/>
    <w:rsid w:val="00862E1E"/>
    <w:rsid w:val="00865295"/>
    <w:rsid w:val="0086660A"/>
    <w:rsid w:val="008705C9"/>
    <w:rsid w:val="00870E91"/>
    <w:rsid w:val="00871225"/>
    <w:rsid w:val="00871D12"/>
    <w:rsid w:val="00873104"/>
    <w:rsid w:val="00873F00"/>
    <w:rsid w:val="00874A5D"/>
    <w:rsid w:val="00875987"/>
    <w:rsid w:val="00876234"/>
    <w:rsid w:val="00876B6F"/>
    <w:rsid w:val="00876E03"/>
    <w:rsid w:val="0087714A"/>
    <w:rsid w:val="00877936"/>
    <w:rsid w:val="00877D02"/>
    <w:rsid w:val="00881736"/>
    <w:rsid w:val="008819CD"/>
    <w:rsid w:val="0088209A"/>
    <w:rsid w:val="00883180"/>
    <w:rsid w:val="008846CE"/>
    <w:rsid w:val="00884AA2"/>
    <w:rsid w:val="00886F9D"/>
    <w:rsid w:val="00887A2E"/>
    <w:rsid w:val="00887D49"/>
    <w:rsid w:val="008903A0"/>
    <w:rsid w:val="00891B00"/>
    <w:rsid w:val="0089257D"/>
    <w:rsid w:val="008938AB"/>
    <w:rsid w:val="008938D7"/>
    <w:rsid w:val="00894E3D"/>
    <w:rsid w:val="00896D6C"/>
    <w:rsid w:val="008975D8"/>
    <w:rsid w:val="008A01B9"/>
    <w:rsid w:val="008A0F5D"/>
    <w:rsid w:val="008A12E2"/>
    <w:rsid w:val="008A39A6"/>
    <w:rsid w:val="008A3C1F"/>
    <w:rsid w:val="008A3D7D"/>
    <w:rsid w:val="008A414F"/>
    <w:rsid w:val="008A4921"/>
    <w:rsid w:val="008A56B3"/>
    <w:rsid w:val="008B11B7"/>
    <w:rsid w:val="008B1315"/>
    <w:rsid w:val="008B2AD1"/>
    <w:rsid w:val="008B49D6"/>
    <w:rsid w:val="008B5212"/>
    <w:rsid w:val="008B773D"/>
    <w:rsid w:val="008C0340"/>
    <w:rsid w:val="008C060F"/>
    <w:rsid w:val="008C06BF"/>
    <w:rsid w:val="008C176D"/>
    <w:rsid w:val="008C1C0A"/>
    <w:rsid w:val="008C38E8"/>
    <w:rsid w:val="008C3F65"/>
    <w:rsid w:val="008C4EE5"/>
    <w:rsid w:val="008C50B4"/>
    <w:rsid w:val="008C74C1"/>
    <w:rsid w:val="008D0BD3"/>
    <w:rsid w:val="008D126C"/>
    <w:rsid w:val="008D14DF"/>
    <w:rsid w:val="008D1D14"/>
    <w:rsid w:val="008D1E24"/>
    <w:rsid w:val="008D337E"/>
    <w:rsid w:val="008D670C"/>
    <w:rsid w:val="008D6AE0"/>
    <w:rsid w:val="008D6C2C"/>
    <w:rsid w:val="008D6F98"/>
    <w:rsid w:val="008E15A6"/>
    <w:rsid w:val="008E1C5C"/>
    <w:rsid w:val="008E2CDD"/>
    <w:rsid w:val="008E2CE3"/>
    <w:rsid w:val="008E3C6F"/>
    <w:rsid w:val="008F0DEC"/>
    <w:rsid w:val="008F5706"/>
    <w:rsid w:val="008F637C"/>
    <w:rsid w:val="008F63EB"/>
    <w:rsid w:val="008F6A39"/>
    <w:rsid w:val="009013B0"/>
    <w:rsid w:val="00901445"/>
    <w:rsid w:val="00904946"/>
    <w:rsid w:val="00904F7A"/>
    <w:rsid w:val="009051F6"/>
    <w:rsid w:val="00905E6B"/>
    <w:rsid w:val="009119CD"/>
    <w:rsid w:val="00911C1C"/>
    <w:rsid w:val="00913B61"/>
    <w:rsid w:val="00914DFB"/>
    <w:rsid w:val="009177F7"/>
    <w:rsid w:val="0091791F"/>
    <w:rsid w:val="00917A82"/>
    <w:rsid w:val="00917CA9"/>
    <w:rsid w:val="009200E3"/>
    <w:rsid w:val="0092056D"/>
    <w:rsid w:val="00921B79"/>
    <w:rsid w:val="00921D92"/>
    <w:rsid w:val="00921EC3"/>
    <w:rsid w:val="00922333"/>
    <w:rsid w:val="00922826"/>
    <w:rsid w:val="00922F1F"/>
    <w:rsid w:val="009243B9"/>
    <w:rsid w:val="009257C5"/>
    <w:rsid w:val="00925804"/>
    <w:rsid w:val="00925B9B"/>
    <w:rsid w:val="00925DB4"/>
    <w:rsid w:val="00930357"/>
    <w:rsid w:val="00930C14"/>
    <w:rsid w:val="00930C86"/>
    <w:rsid w:val="009325DC"/>
    <w:rsid w:val="0093292D"/>
    <w:rsid w:val="00935756"/>
    <w:rsid w:val="00935793"/>
    <w:rsid w:val="009378BC"/>
    <w:rsid w:val="0094058F"/>
    <w:rsid w:val="009422EF"/>
    <w:rsid w:val="00942D78"/>
    <w:rsid w:val="009446A2"/>
    <w:rsid w:val="00944D5D"/>
    <w:rsid w:val="009458D7"/>
    <w:rsid w:val="009461B1"/>
    <w:rsid w:val="00946254"/>
    <w:rsid w:val="00950810"/>
    <w:rsid w:val="00950E53"/>
    <w:rsid w:val="0095104E"/>
    <w:rsid w:val="0095126E"/>
    <w:rsid w:val="00951668"/>
    <w:rsid w:val="009519CA"/>
    <w:rsid w:val="009530F2"/>
    <w:rsid w:val="00953322"/>
    <w:rsid w:val="00953D70"/>
    <w:rsid w:val="00954F06"/>
    <w:rsid w:val="0095726E"/>
    <w:rsid w:val="00957493"/>
    <w:rsid w:val="00957B36"/>
    <w:rsid w:val="00961373"/>
    <w:rsid w:val="00961537"/>
    <w:rsid w:val="00961657"/>
    <w:rsid w:val="0096180D"/>
    <w:rsid w:val="00963805"/>
    <w:rsid w:val="00963FF4"/>
    <w:rsid w:val="0096411A"/>
    <w:rsid w:val="00964C7A"/>
    <w:rsid w:val="00964CE5"/>
    <w:rsid w:val="0096560B"/>
    <w:rsid w:val="00965A3F"/>
    <w:rsid w:val="00966C14"/>
    <w:rsid w:val="009702B0"/>
    <w:rsid w:val="00970A0B"/>
    <w:rsid w:val="009713C9"/>
    <w:rsid w:val="00973B42"/>
    <w:rsid w:val="009754AF"/>
    <w:rsid w:val="00977094"/>
    <w:rsid w:val="009773E8"/>
    <w:rsid w:val="00981A5E"/>
    <w:rsid w:val="00981ADE"/>
    <w:rsid w:val="00981B81"/>
    <w:rsid w:val="00981F81"/>
    <w:rsid w:val="00986ADB"/>
    <w:rsid w:val="00986BA2"/>
    <w:rsid w:val="00990434"/>
    <w:rsid w:val="00991F03"/>
    <w:rsid w:val="009923E4"/>
    <w:rsid w:val="00993A0F"/>
    <w:rsid w:val="00994AE4"/>
    <w:rsid w:val="00996633"/>
    <w:rsid w:val="00996696"/>
    <w:rsid w:val="009A1042"/>
    <w:rsid w:val="009A1A82"/>
    <w:rsid w:val="009A217A"/>
    <w:rsid w:val="009A246D"/>
    <w:rsid w:val="009A2759"/>
    <w:rsid w:val="009A31E2"/>
    <w:rsid w:val="009A6E12"/>
    <w:rsid w:val="009A70C8"/>
    <w:rsid w:val="009B03FF"/>
    <w:rsid w:val="009B1268"/>
    <w:rsid w:val="009B2F3B"/>
    <w:rsid w:val="009B3FD9"/>
    <w:rsid w:val="009C0F73"/>
    <w:rsid w:val="009C0F86"/>
    <w:rsid w:val="009C15CF"/>
    <w:rsid w:val="009C1755"/>
    <w:rsid w:val="009C1891"/>
    <w:rsid w:val="009C379B"/>
    <w:rsid w:val="009C4D98"/>
    <w:rsid w:val="009C7198"/>
    <w:rsid w:val="009C7575"/>
    <w:rsid w:val="009D2C72"/>
    <w:rsid w:val="009D36E6"/>
    <w:rsid w:val="009D653D"/>
    <w:rsid w:val="009E0667"/>
    <w:rsid w:val="009E0F70"/>
    <w:rsid w:val="009E1BA2"/>
    <w:rsid w:val="009E1D93"/>
    <w:rsid w:val="009E365E"/>
    <w:rsid w:val="009E3C93"/>
    <w:rsid w:val="009E6DF2"/>
    <w:rsid w:val="009F0648"/>
    <w:rsid w:val="009F26B7"/>
    <w:rsid w:val="009F3D8A"/>
    <w:rsid w:val="009F57CC"/>
    <w:rsid w:val="009F6049"/>
    <w:rsid w:val="009F7095"/>
    <w:rsid w:val="009F7594"/>
    <w:rsid w:val="00A00498"/>
    <w:rsid w:val="00A00A29"/>
    <w:rsid w:val="00A00E48"/>
    <w:rsid w:val="00A0184A"/>
    <w:rsid w:val="00A019EA"/>
    <w:rsid w:val="00A02822"/>
    <w:rsid w:val="00A0497A"/>
    <w:rsid w:val="00A05963"/>
    <w:rsid w:val="00A06A15"/>
    <w:rsid w:val="00A14BE7"/>
    <w:rsid w:val="00A15433"/>
    <w:rsid w:val="00A168CA"/>
    <w:rsid w:val="00A175B8"/>
    <w:rsid w:val="00A17E97"/>
    <w:rsid w:val="00A2074F"/>
    <w:rsid w:val="00A20BBC"/>
    <w:rsid w:val="00A21ADC"/>
    <w:rsid w:val="00A22F05"/>
    <w:rsid w:val="00A2368A"/>
    <w:rsid w:val="00A23947"/>
    <w:rsid w:val="00A2424C"/>
    <w:rsid w:val="00A25283"/>
    <w:rsid w:val="00A25842"/>
    <w:rsid w:val="00A267B6"/>
    <w:rsid w:val="00A27DD8"/>
    <w:rsid w:val="00A3008C"/>
    <w:rsid w:val="00A30A6E"/>
    <w:rsid w:val="00A3196A"/>
    <w:rsid w:val="00A33F55"/>
    <w:rsid w:val="00A35C29"/>
    <w:rsid w:val="00A3671C"/>
    <w:rsid w:val="00A374DB"/>
    <w:rsid w:val="00A37A71"/>
    <w:rsid w:val="00A41371"/>
    <w:rsid w:val="00A4226A"/>
    <w:rsid w:val="00A456D7"/>
    <w:rsid w:val="00A465DE"/>
    <w:rsid w:val="00A5419A"/>
    <w:rsid w:val="00A54903"/>
    <w:rsid w:val="00A54913"/>
    <w:rsid w:val="00A5589C"/>
    <w:rsid w:val="00A567E3"/>
    <w:rsid w:val="00A56CE3"/>
    <w:rsid w:val="00A625A1"/>
    <w:rsid w:val="00A62604"/>
    <w:rsid w:val="00A62A71"/>
    <w:rsid w:val="00A63073"/>
    <w:rsid w:val="00A64915"/>
    <w:rsid w:val="00A66560"/>
    <w:rsid w:val="00A66D13"/>
    <w:rsid w:val="00A7049F"/>
    <w:rsid w:val="00A70AA2"/>
    <w:rsid w:val="00A719F0"/>
    <w:rsid w:val="00A71C04"/>
    <w:rsid w:val="00A73A46"/>
    <w:rsid w:val="00A743A0"/>
    <w:rsid w:val="00A7549F"/>
    <w:rsid w:val="00A75E60"/>
    <w:rsid w:val="00A762EE"/>
    <w:rsid w:val="00A77B3D"/>
    <w:rsid w:val="00A80E21"/>
    <w:rsid w:val="00A81703"/>
    <w:rsid w:val="00A82C42"/>
    <w:rsid w:val="00A83AF9"/>
    <w:rsid w:val="00A83FA1"/>
    <w:rsid w:val="00A852BE"/>
    <w:rsid w:val="00A857EA"/>
    <w:rsid w:val="00A85E5C"/>
    <w:rsid w:val="00A86236"/>
    <w:rsid w:val="00A877E6"/>
    <w:rsid w:val="00A903C5"/>
    <w:rsid w:val="00A9112B"/>
    <w:rsid w:val="00A950A1"/>
    <w:rsid w:val="00A9579A"/>
    <w:rsid w:val="00A96EDC"/>
    <w:rsid w:val="00A974D6"/>
    <w:rsid w:val="00A97FDB"/>
    <w:rsid w:val="00AA0BA2"/>
    <w:rsid w:val="00AA1D3E"/>
    <w:rsid w:val="00AA35F3"/>
    <w:rsid w:val="00AA522A"/>
    <w:rsid w:val="00AA5445"/>
    <w:rsid w:val="00AA67A1"/>
    <w:rsid w:val="00AA73BD"/>
    <w:rsid w:val="00AA7449"/>
    <w:rsid w:val="00AA74F0"/>
    <w:rsid w:val="00AA7620"/>
    <w:rsid w:val="00AB01DD"/>
    <w:rsid w:val="00AB1426"/>
    <w:rsid w:val="00AB1A8E"/>
    <w:rsid w:val="00AB1C2A"/>
    <w:rsid w:val="00AB1D70"/>
    <w:rsid w:val="00AB1DA7"/>
    <w:rsid w:val="00AB2845"/>
    <w:rsid w:val="00AB2EBF"/>
    <w:rsid w:val="00AB326E"/>
    <w:rsid w:val="00AB523B"/>
    <w:rsid w:val="00AB5B21"/>
    <w:rsid w:val="00AB5B30"/>
    <w:rsid w:val="00AB5DBC"/>
    <w:rsid w:val="00AB67DB"/>
    <w:rsid w:val="00AB6C5F"/>
    <w:rsid w:val="00AB7072"/>
    <w:rsid w:val="00AB7448"/>
    <w:rsid w:val="00AC07E4"/>
    <w:rsid w:val="00AC106E"/>
    <w:rsid w:val="00AC23A8"/>
    <w:rsid w:val="00AC25B1"/>
    <w:rsid w:val="00AC295E"/>
    <w:rsid w:val="00AC31C2"/>
    <w:rsid w:val="00AC4093"/>
    <w:rsid w:val="00AC507D"/>
    <w:rsid w:val="00AC57F8"/>
    <w:rsid w:val="00AC6A15"/>
    <w:rsid w:val="00AC6C41"/>
    <w:rsid w:val="00AC7B4C"/>
    <w:rsid w:val="00AC7E67"/>
    <w:rsid w:val="00AD0086"/>
    <w:rsid w:val="00AD0F69"/>
    <w:rsid w:val="00AD1990"/>
    <w:rsid w:val="00AD1D73"/>
    <w:rsid w:val="00AD1ED4"/>
    <w:rsid w:val="00AD2C02"/>
    <w:rsid w:val="00AD3121"/>
    <w:rsid w:val="00AD3C20"/>
    <w:rsid w:val="00AD4253"/>
    <w:rsid w:val="00AD43BF"/>
    <w:rsid w:val="00AD4688"/>
    <w:rsid w:val="00AD49FD"/>
    <w:rsid w:val="00AD5296"/>
    <w:rsid w:val="00AD62FC"/>
    <w:rsid w:val="00AD650C"/>
    <w:rsid w:val="00AD6C8D"/>
    <w:rsid w:val="00AE0A28"/>
    <w:rsid w:val="00AE2461"/>
    <w:rsid w:val="00AE277F"/>
    <w:rsid w:val="00AE6804"/>
    <w:rsid w:val="00AF0183"/>
    <w:rsid w:val="00AF02EC"/>
    <w:rsid w:val="00AF0679"/>
    <w:rsid w:val="00AF5D3E"/>
    <w:rsid w:val="00AF612E"/>
    <w:rsid w:val="00AF6602"/>
    <w:rsid w:val="00AF7140"/>
    <w:rsid w:val="00AF7363"/>
    <w:rsid w:val="00AF77A1"/>
    <w:rsid w:val="00AF7FD5"/>
    <w:rsid w:val="00B03FA3"/>
    <w:rsid w:val="00B0436C"/>
    <w:rsid w:val="00B07F71"/>
    <w:rsid w:val="00B10F5D"/>
    <w:rsid w:val="00B12B65"/>
    <w:rsid w:val="00B13515"/>
    <w:rsid w:val="00B14DC7"/>
    <w:rsid w:val="00B17B36"/>
    <w:rsid w:val="00B20955"/>
    <w:rsid w:val="00B20F71"/>
    <w:rsid w:val="00B21E9B"/>
    <w:rsid w:val="00B24170"/>
    <w:rsid w:val="00B24961"/>
    <w:rsid w:val="00B26C9F"/>
    <w:rsid w:val="00B30B13"/>
    <w:rsid w:val="00B30B2E"/>
    <w:rsid w:val="00B31A92"/>
    <w:rsid w:val="00B31FAB"/>
    <w:rsid w:val="00B325DA"/>
    <w:rsid w:val="00B4026B"/>
    <w:rsid w:val="00B43B3C"/>
    <w:rsid w:val="00B450B7"/>
    <w:rsid w:val="00B4573E"/>
    <w:rsid w:val="00B45D91"/>
    <w:rsid w:val="00B46A9D"/>
    <w:rsid w:val="00B46FD3"/>
    <w:rsid w:val="00B4721B"/>
    <w:rsid w:val="00B50453"/>
    <w:rsid w:val="00B507FB"/>
    <w:rsid w:val="00B50ACA"/>
    <w:rsid w:val="00B51031"/>
    <w:rsid w:val="00B51331"/>
    <w:rsid w:val="00B51EA3"/>
    <w:rsid w:val="00B52319"/>
    <w:rsid w:val="00B55A3B"/>
    <w:rsid w:val="00B60951"/>
    <w:rsid w:val="00B60C87"/>
    <w:rsid w:val="00B60EDB"/>
    <w:rsid w:val="00B61CFC"/>
    <w:rsid w:val="00B627E3"/>
    <w:rsid w:val="00B628FB"/>
    <w:rsid w:val="00B637A6"/>
    <w:rsid w:val="00B63C68"/>
    <w:rsid w:val="00B6567B"/>
    <w:rsid w:val="00B660E1"/>
    <w:rsid w:val="00B66231"/>
    <w:rsid w:val="00B66713"/>
    <w:rsid w:val="00B66C77"/>
    <w:rsid w:val="00B67205"/>
    <w:rsid w:val="00B67DD2"/>
    <w:rsid w:val="00B70381"/>
    <w:rsid w:val="00B70997"/>
    <w:rsid w:val="00B75D25"/>
    <w:rsid w:val="00B80CE2"/>
    <w:rsid w:val="00B814D9"/>
    <w:rsid w:val="00B82B10"/>
    <w:rsid w:val="00B85409"/>
    <w:rsid w:val="00B85963"/>
    <w:rsid w:val="00B85F34"/>
    <w:rsid w:val="00B87EEF"/>
    <w:rsid w:val="00B87F38"/>
    <w:rsid w:val="00B902F4"/>
    <w:rsid w:val="00B90A44"/>
    <w:rsid w:val="00B91DB9"/>
    <w:rsid w:val="00B949C3"/>
    <w:rsid w:val="00B949CA"/>
    <w:rsid w:val="00B9604D"/>
    <w:rsid w:val="00B979B3"/>
    <w:rsid w:val="00BA027B"/>
    <w:rsid w:val="00BA0F1B"/>
    <w:rsid w:val="00BA31AF"/>
    <w:rsid w:val="00BA3440"/>
    <w:rsid w:val="00BA35CA"/>
    <w:rsid w:val="00BA3625"/>
    <w:rsid w:val="00BA3C69"/>
    <w:rsid w:val="00BA5655"/>
    <w:rsid w:val="00BA6378"/>
    <w:rsid w:val="00BA7379"/>
    <w:rsid w:val="00BB097F"/>
    <w:rsid w:val="00BB1D62"/>
    <w:rsid w:val="00BB2069"/>
    <w:rsid w:val="00BB20FD"/>
    <w:rsid w:val="00BB2DBE"/>
    <w:rsid w:val="00BB4615"/>
    <w:rsid w:val="00BB50B9"/>
    <w:rsid w:val="00BB579A"/>
    <w:rsid w:val="00BB5F28"/>
    <w:rsid w:val="00BB60A9"/>
    <w:rsid w:val="00BB66DB"/>
    <w:rsid w:val="00BB6BFF"/>
    <w:rsid w:val="00BB6C5E"/>
    <w:rsid w:val="00BB7254"/>
    <w:rsid w:val="00BC0200"/>
    <w:rsid w:val="00BC04CC"/>
    <w:rsid w:val="00BC1ED9"/>
    <w:rsid w:val="00BC2D61"/>
    <w:rsid w:val="00BC3294"/>
    <w:rsid w:val="00BC4027"/>
    <w:rsid w:val="00BC4880"/>
    <w:rsid w:val="00BC4BE6"/>
    <w:rsid w:val="00BC5166"/>
    <w:rsid w:val="00BC5A00"/>
    <w:rsid w:val="00BC621F"/>
    <w:rsid w:val="00BC7826"/>
    <w:rsid w:val="00BC7903"/>
    <w:rsid w:val="00BD0234"/>
    <w:rsid w:val="00BD1AE8"/>
    <w:rsid w:val="00BD39F9"/>
    <w:rsid w:val="00BD402C"/>
    <w:rsid w:val="00BD4059"/>
    <w:rsid w:val="00BD666A"/>
    <w:rsid w:val="00BD6FB8"/>
    <w:rsid w:val="00BE1143"/>
    <w:rsid w:val="00BE1AEF"/>
    <w:rsid w:val="00BE2D5E"/>
    <w:rsid w:val="00BE4E62"/>
    <w:rsid w:val="00BE4FBE"/>
    <w:rsid w:val="00BE5860"/>
    <w:rsid w:val="00BE6027"/>
    <w:rsid w:val="00BE7CD9"/>
    <w:rsid w:val="00BE7DE7"/>
    <w:rsid w:val="00BF012D"/>
    <w:rsid w:val="00BF09E1"/>
    <w:rsid w:val="00BF0BDE"/>
    <w:rsid w:val="00BF0F90"/>
    <w:rsid w:val="00BF2B6A"/>
    <w:rsid w:val="00BF4DC7"/>
    <w:rsid w:val="00BF5684"/>
    <w:rsid w:val="00BF646F"/>
    <w:rsid w:val="00BF64AF"/>
    <w:rsid w:val="00BF7244"/>
    <w:rsid w:val="00C01885"/>
    <w:rsid w:val="00C01C2A"/>
    <w:rsid w:val="00C028FB"/>
    <w:rsid w:val="00C033E7"/>
    <w:rsid w:val="00C03964"/>
    <w:rsid w:val="00C049DA"/>
    <w:rsid w:val="00C0553F"/>
    <w:rsid w:val="00C06F18"/>
    <w:rsid w:val="00C10742"/>
    <w:rsid w:val="00C10857"/>
    <w:rsid w:val="00C10C12"/>
    <w:rsid w:val="00C11C66"/>
    <w:rsid w:val="00C11D14"/>
    <w:rsid w:val="00C13220"/>
    <w:rsid w:val="00C13D2A"/>
    <w:rsid w:val="00C1460D"/>
    <w:rsid w:val="00C14878"/>
    <w:rsid w:val="00C14EC3"/>
    <w:rsid w:val="00C1519F"/>
    <w:rsid w:val="00C1528F"/>
    <w:rsid w:val="00C152CA"/>
    <w:rsid w:val="00C15877"/>
    <w:rsid w:val="00C16A08"/>
    <w:rsid w:val="00C1748B"/>
    <w:rsid w:val="00C20662"/>
    <w:rsid w:val="00C214B7"/>
    <w:rsid w:val="00C217CD"/>
    <w:rsid w:val="00C2206A"/>
    <w:rsid w:val="00C2318C"/>
    <w:rsid w:val="00C26477"/>
    <w:rsid w:val="00C278D1"/>
    <w:rsid w:val="00C27FE2"/>
    <w:rsid w:val="00C30D36"/>
    <w:rsid w:val="00C314ED"/>
    <w:rsid w:val="00C31D8D"/>
    <w:rsid w:val="00C32E73"/>
    <w:rsid w:val="00C32F75"/>
    <w:rsid w:val="00C3343A"/>
    <w:rsid w:val="00C33F47"/>
    <w:rsid w:val="00C34D3A"/>
    <w:rsid w:val="00C36510"/>
    <w:rsid w:val="00C36BC5"/>
    <w:rsid w:val="00C40911"/>
    <w:rsid w:val="00C411B4"/>
    <w:rsid w:val="00C420B7"/>
    <w:rsid w:val="00C44A4E"/>
    <w:rsid w:val="00C44E6C"/>
    <w:rsid w:val="00C46791"/>
    <w:rsid w:val="00C46A4D"/>
    <w:rsid w:val="00C50D74"/>
    <w:rsid w:val="00C52FE7"/>
    <w:rsid w:val="00C53F29"/>
    <w:rsid w:val="00C550CD"/>
    <w:rsid w:val="00C5527F"/>
    <w:rsid w:val="00C5557F"/>
    <w:rsid w:val="00C55E9F"/>
    <w:rsid w:val="00C56E88"/>
    <w:rsid w:val="00C56FBE"/>
    <w:rsid w:val="00C63E5D"/>
    <w:rsid w:val="00C651F9"/>
    <w:rsid w:val="00C6536B"/>
    <w:rsid w:val="00C654E6"/>
    <w:rsid w:val="00C66412"/>
    <w:rsid w:val="00C6659E"/>
    <w:rsid w:val="00C70AA4"/>
    <w:rsid w:val="00C7123C"/>
    <w:rsid w:val="00C71AC8"/>
    <w:rsid w:val="00C71AED"/>
    <w:rsid w:val="00C7400A"/>
    <w:rsid w:val="00C751F1"/>
    <w:rsid w:val="00C760D6"/>
    <w:rsid w:val="00C7686F"/>
    <w:rsid w:val="00C77AED"/>
    <w:rsid w:val="00C77E73"/>
    <w:rsid w:val="00C8007A"/>
    <w:rsid w:val="00C855CC"/>
    <w:rsid w:val="00C866CB"/>
    <w:rsid w:val="00C878BE"/>
    <w:rsid w:val="00C87EEE"/>
    <w:rsid w:val="00C908DE"/>
    <w:rsid w:val="00C92C77"/>
    <w:rsid w:val="00C937B7"/>
    <w:rsid w:val="00C94297"/>
    <w:rsid w:val="00C94CE0"/>
    <w:rsid w:val="00C94E44"/>
    <w:rsid w:val="00C95052"/>
    <w:rsid w:val="00C962C6"/>
    <w:rsid w:val="00C96B75"/>
    <w:rsid w:val="00C96CEC"/>
    <w:rsid w:val="00C97859"/>
    <w:rsid w:val="00C97E19"/>
    <w:rsid w:val="00CA21DD"/>
    <w:rsid w:val="00CA3AE6"/>
    <w:rsid w:val="00CA3F69"/>
    <w:rsid w:val="00CA4A13"/>
    <w:rsid w:val="00CA4C9A"/>
    <w:rsid w:val="00CA7331"/>
    <w:rsid w:val="00CB029E"/>
    <w:rsid w:val="00CB0418"/>
    <w:rsid w:val="00CB2866"/>
    <w:rsid w:val="00CB6745"/>
    <w:rsid w:val="00CB68A0"/>
    <w:rsid w:val="00CB7146"/>
    <w:rsid w:val="00CB7C56"/>
    <w:rsid w:val="00CC02DC"/>
    <w:rsid w:val="00CC1BDE"/>
    <w:rsid w:val="00CC3E90"/>
    <w:rsid w:val="00CC40F9"/>
    <w:rsid w:val="00CC464D"/>
    <w:rsid w:val="00CC6A76"/>
    <w:rsid w:val="00CD0DCB"/>
    <w:rsid w:val="00CD7E96"/>
    <w:rsid w:val="00CE18A7"/>
    <w:rsid w:val="00CE2295"/>
    <w:rsid w:val="00CE4433"/>
    <w:rsid w:val="00CE5AF3"/>
    <w:rsid w:val="00CE5B1E"/>
    <w:rsid w:val="00CE78E3"/>
    <w:rsid w:val="00CE7CCD"/>
    <w:rsid w:val="00CF26BA"/>
    <w:rsid w:val="00CF2D56"/>
    <w:rsid w:val="00CF36FA"/>
    <w:rsid w:val="00CF4054"/>
    <w:rsid w:val="00CF44DE"/>
    <w:rsid w:val="00CF4EA1"/>
    <w:rsid w:val="00CF641E"/>
    <w:rsid w:val="00CF67C1"/>
    <w:rsid w:val="00CF6F1F"/>
    <w:rsid w:val="00D01073"/>
    <w:rsid w:val="00D01F21"/>
    <w:rsid w:val="00D02480"/>
    <w:rsid w:val="00D03962"/>
    <w:rsid w:val="00D04030"/>
    <w:rsid w:val="00D04A61"/>
    <w:rsid w:val="00D05665"/>
    <w:rsid w:val="00D07632"/>
    <w:rsid w:val="00D07F54"/>
    <w:rsid w:val="00D10892"/>
    <w:rsid w:val="00D113BC"/>
    <w:rsid w:val="00D11D8B"/>
    <w:rsid w:val="00D121D8"/>
    <w:rsid w:val="00D133C4"/>
    <w:rsid w:val="00D157E1"/>
    <w:rsid w:val="00D1588A"/>
    <w:rsid w:val="00D160E7"/>
    <w:rsid w:val="00D174EE"/>
    <w:rsid w:val="00D20963"/>
    <w:rsid w:val="00D20964"/>
    <w:rsid w:val="00D20BCA"/>
    <w:rsid w:val="00D21315"/>
    <w:rsid w:val="00D219A3"/>
    <w:rsid w:val="00D21EE4"/>
    <w:rsid w:val="00D2212C"/>
    <w:rsid w:val="00D22478"/>
    <w:rsid w:val="00D238B7"/>
    <w:rsid w:val="00D238C1"/>
    <w:rsid w:val="00D25FB5"/>
    <w:rsid w:val="00D26033"/>
    <w:rsid w:val="00D2605B"/>
    <w:rsid w:val="00D26657"/>
    <w:rsid w:val="00D267C9"/>
    <w:rsid w:val="00D26E4A"/>
    <w:rsid w:val="00D277D1"/>
    <w:rsid w:val="00D27A08"/>
    <w:rsid w:val="00D27A19"/>
    <w:rsid w:val="00D27E28"/>
    <w:rsid w:val="00D30A39"/>
    <w:rsid w:val="00D31D5A"/>
    <w:rsid w:val="00D32D78"/>
    <w:rsid w:val="00D32F54"/>
    <w:rsid w:val="00D334E0"/>
    <w:rsid w:val="00D3353D"/>
    <w:rsid w:val="00D33764"/>
    <w:rsid w:val="00D348D8"/>
    <w:rsid w:val="00D34F3C"/>
    <w:rsid w:val="00D3533C"/>
    <w:rsid w:val="00D35435"/>
    <w:rsid w:val="00D368B6"/>
    <w:rsid w:val="00D3700B"/>
    <w:rsid w:val="00D41714"/>
    <w:rsid w:val="00D440B9"/>
    <w:rsid w:val="00D45E55"/>
    <w:rsid w:val="00D467E0"/>
    <w:rsid w:val="00D47644"/>
    <w:rsid w:val="00D47F7E"/>
    <w:rsid w:val="00D501AF"/>
    <w:rsid w:val="00D50C65"/>
    <w:rsid w:val="00D51B5F"/>
    <w:rsid w:val="00D55871"/>
    <w:rsid w:val="00D55902"/>
    <w:rsid w:val="00D55D37"/>
    <w:rsid w:val="00D57587"/>
    <w:rsid w:val="00D57DEB"/>
    <w:rsid w:val="00D60122"/>
    <w:rsid w:val="00D60564"/>
    <w:rsid w:val="00D60A9D"/>
    <w:rsid w:val="00D60C43"/>
    <w:rsid w:val="00D611AD"/>
    <w:rsid w:val="00D621E1"/>
    <w:rsid w:val="00D63A25"/>
    <w:rsid w:val="00D64BD0"/>
    <w:rsid w:val="00D64C57"/>
    <w:rsid w:val="00D711D2"/>
    <w:rsid w:val="00D76385"/>
    <w:rsid w:val="00D76591"/>
    <w:rsid w:val="00D768A6"/>
    <w:rsid w:val="00D76BED"/>
    <w:rsid w:val="00D77F51"/>
    <w:rsid w:val="00D800B7"/>
    <w:rsid w:val="00D806A3"/>
    <w:rsid w:val="00D80E1E"/>
    <w:rsid w:val="00D83D36"/>
    <w:rsid w:val="00D86FDC"/>
    <w:rsid w:val="00D87F03"/>
    <w:rsid w:val="00D91299"/>
    <w:rsid w:val="00D920B2"/>
    <w:rsid w:val="00D92B25"/>
    <w:rsid w:val="00D92C5A"/>
    <w:rsid w:val="00D93E84"/>
    <w:rsid w:val="00D95B99"/>
    <w:rsid w:val="00D97E65"/>
    <w:rsid w:val="00D97E8B"/>
    <w:rsid w:val="00DA1E43"/>
    <w:rsid w:val="00DA260C"/>
    <w:rsid w:val="00DA2F40"/>
    <w:rsid w:val="00DA2FBA"/>
    <w:rsid w:val="00DA3BE5"/>
    <w:rsid w:val="00DA5A9B"/>
    <w:rsid w:val="00DA5BD9"/>
    <w:rsid w:val="00DA5EF4"/>
    <w:rsid w:val="00DA6054"/>
    <w:rsid w:val="00DA634C"/>
    <w:rsid w:val="00DA79D6"/>
    <w:rsid w:val="00DA7D46"/>
    <w:rsid w:val="00DB0E2B"/>
    <w:rsid w:val="00DB154B"/>
    <w:rsid w:val="00DB1D64"/>
    <w:rsid w:val="00DB5267"/>
    <w:rsid w:val="00DB5A10"/>
    <w:rsid w:val="00DB5CF4"/>
    <w:rsid w:val="00DB627D"/>
    <w:rsid w:val="00DB6C42"/>
    <w:rsid w:val="00DB7AE2"/>
    <w:rsid w:val="00DC0249"/>
    <w:rsid w:val="00DC0687"/>
    <w:rsid w:val="00DC0B3E"/>
    <w:rsid w:val="00DC13FA"/>
    <w:rsid w:val="00DC33B3"/>
    <w:rsid w:val="00DC3F27"/>
    <w:rsid w:val="00DC4451"/>
    <w:rsid w:val="00DC481A"/>
    <w:rsid w:val="00DC6855"/>
    <w:rsid w:val="00DC6EE2"/>
    <w:rsid w:val="00DC7295"/>
    <w:rsid w:val="00DC72B0"/>
    <w:rsid w:val="00DC787F"/>
    <w:rsid w:val="00DD0190"/>
    <w:rsid w:val="00DD242A"/>
    <w:rsid w:val="00DD6148"/>
    <w:rsid w:val="00DD6A12"/>
    <w:rsid w:val="00DD6A29"/>
    <w:rsid w:val="00DD7EE2"/>
    <w:rsid w:val="00DE0494"/>
    <w:rsid w:val="00DE1B8B"/>
    <w:rsid w:val="00DE255D"/>
    <w:rsid w:val="00DE5ACB"/>
    <w:rsid w:val="00DE6B9E"/>
    <w:rsid w:val="00DE7BDC"/>
    <w:rsid w:val="00DF0D6D"/>
    <w:rsid w:val="00DF11CE"/>
    <w:rsid w:val="00DF198F"/>
    <w:rsid w:val="00DF2345"/>
    <w:rsid w:val="00DF55CB"/>
    <w:rsid w:val="00E0014C"/>
    <w:rsid w:val="00E0038D"/>
    <w:rsid w:val="00E00545"/>
    <w:rsid w:val="00E00891"/>
    <w:rsid w:val="00E01AA6"/>
    <w:rsid w:val="00E04F49"/>
    <w:rsid w:val="00E06078"/>
    <w:rsid w:val="00E06562"/>
    <w:rsid w:val="00E077C3"/>
    <w:rsid w:val="00E07A71"/>
    <w:rsid w:val="00E07D8F"/>
    <w:rsid w:val="00E13AF5"/>
    <w:rsid w:val="00E146D0"/>
    <w:rsid w:val="00E1548B"/>
    <w:rsid w:val="00E16135"/>
    <w:rsid w:val="00E16AA0"/>
    <w:rsid w:val="00E16AEC"/>
    <w:rsid w:val="00E207CE"/>
    <w:rsid w:val="00E219D1"/>
    <w:rsid w:val="00E22AC5"/>
    <w:rsid w:val="00E23FFD"/>
    <w:rsid w:val="00E248D9"/>
    <w:rsid w:val="00E250C4"/>
    <w:rsid w:val="00E25865"/>
    <w:rsid w:val="00E27246"/>
    <w:rsid w:val="00E31493"/>
    <w:rsid w:val="00E338B0"/>
    <w:rsid w:val="00E33C8F"/>
    <w:rsid w:val="00E3422A"/>
    <w:rsid w:val="00E342C1"/>
    <w:rsid w:val="00E34783"/>
    <w:rsid w:val="00E34E1E"/>
    <w:rsid w:val="00E35A88"/>
    <w:rsid w:val="00E35DB1"/>
    <w:rsid w:val="00E36309"/>
    <w:rsid w:val="00E374F4"/>
    <w:rsid w:val="00E37A53"/>
    <w:rsid w:val="00E37FE1"/>
    <w:rsid w:val="00E41F1B"/>
    <w:rsid w:val="00E41FD2"/>
    <w:rsid w:val="00E420F6"/>
    <w:rsid w:val="00E42121"/>
    <w:rsid w:val="00E42C47"/>
    <w:rsid w:val="00E4394A"/>
    <w:rsid w:val="00E44D33"/>
    <w:rsid w:val="00E44FCE"/>
    <w:rsid w:val="00E450C4"/>
    <w:rsid w:val="00E45802"/>
    <w:rsid w:val="00E4620E"/>
    <w:rsid w:val="00E468BA"/>
    <w:rsid w:val="00E46DA2"/>
    <w:rsid w:val="00E46FB9"/>
    <w:rsid w:val="00E47217"/>
    <w:rsid w:val="00E474C8"/>
    <w:rsid w:val="00E47798"/>
    <w:rsid w:val="00E47CDC"/>
    <w:rsid w:val="00E5156B"/>
    <w:rsid w:val="00E51694"/>
    <w:rsid w:val="00E528B7"/>
    <w:rsid w:val="00E53DE2"/>
    <w:rsid w:val="00E550FD"/>
    <w:rsid w:val="00E56C5E"/>
    <w:rsid w:val="00E5732B"/>
    <w:rsid w:val="00E57367"/>
    <w:rsid w:val="00E57F96"/>
    <w:rsid w:val="00E6190D"/>
    <w:rsid w:val="00E62BBB"/>
    <w:rsid w:val="00E636D5"/>
    <w:rsid w:val="00E64652"/>
    <w:rsid w:val="00E6486C"/>
    <w:rsid w:val="00E659A3"/>
    <w:rsid w:val="00E66C34"/>
    <w:rsid w:val="00E67683"/>
    <w:rsid w:val="00E677DD"/>
    <w:rsid w:val="00E71B1A"/>
    <w:rsid w:val="00E73926"/>
    <w:rsid w:val="00E73CED"/>
    <w:rsid w:val="00E73F41"/>
    <w:rsid w:val="00E747D9"/>
    <w:rsid w:val="00E75688"/>
    <w:rsid w:val="00E7569B"/>
    <w:rsid w:val="00E75F69"/>
    <w:rsid w:val="00E760C5"/>
    <w:rsid w:val="00E767C7"/>
    <w:rsid w:val="00E77865"/>
    <w:rsid w:val="00E802BD"/>
    <w:rsid w:val="00E80A8C"/>
    <w:rsid w:val="00E80AC1"/>
    <w:rsid w:val="00E830AC"/>
    <w:rsid w:val="00E83903"/>
    <w:rsid w:val="00E85415"/>
    <w:rsid w:val="00E86184"/>
    <w:rsid w:val="00E86677"/>
    <w:rsid w:val="00E8670F"/>
    <w:rsid w:val="00E917C5"/>
    <w:rsid w:val="00E9212F"/>
    <w:rsid w:val="00E926FE"/>
    <w:rsid w:val="00E93C69"/>
    <w:rsid w:val="00E94280"/>
    <w:rsid w:val="00E943EF"/>
    <w:rsid w:val="00E947CF"/>
    <w:rsid w:val="00E97657"/>
    <w:rsid w:val="00EA0AB5"/>
    <w:rsid w:val="00EA0D87"/>
    <w:rsid w:val="00EA1013"/>
    <w:rsid w:val="00EA17DC"/>
    <w:rsid w:val="00EA2621"/>
    <w:rsid w:val="00EA4529"/>
    <w:rsid w:val="00EA5632"/>
    <w:rsid w:val="00EA66E1"/>
    <w:rsid w:val="00EA6B58"/>
    <w:rsid w:val="00EB0664"/>
    <w:rsid w:val="00EB0757"/>
    <w:rsid w:val="00EB13F9"/>
    <w:rsid w:val="00EB1CFA"/>
    <w:rsid w:val="00EB24E8"/>
    <w:rsid w:val="00EB3107"/>
    <w:rsid w:val="00EB3643"/>
    <w:rsid w:val="00EB3726"/>
    <w:rsid w:val="00EB51A2"/>
    <w:rsid w:val="00EB57C4"/>
    <w:rsid w:val="00EB5AFC"/>
    <w:rsid w:val="00EB677E"/>
    <w:rsid w:val="00EB7F31"/>
    <w:rsid w:val="00EC0679"/>
    <w:rsid w:val="00EC13DA"/>
    <w:rsid w:val="00EC3573"/>
    <w:rsid w:val="00EC71C2"/>
    <w:rsid w:val="00ED01C3"/>
    <w:rsid w:val="00ED0392"/>
    <w:rsid w:val="00ED15A2"/>
    <w:rsid w:val="00ED197D"/>
    <w:rsid w:val="00ED6494"/>
    <w:rsid w:val="00ED6767"/>
    <w:rsid w:val="00ED70B4"/>
    <w:rsid w:val="00ED76A6"/>
    <w:rsid w:val="00EE01BE"/>
    <w:rsid w:val="00EE32FA"/>
    <w:rsid w:val="00EE3D0F"/>
    <w:rsid w:val="00EE5F8D"/>
    <w:rsid w:val="00EE62F9"/>
    <w:rsid w:val="00EE76AA"/>
    <w:rsid w:val="00EF0913"/>
    <w:rsid w:val="00EF138E"/>
    <w:rsid w:val="00EF1CC1"/>
    <w:rsid w:val="00EF24E3"/>
    <w:rsid w:val="00EF412C"/>
    <w:rsid w:val="00EF4FE3"/>
    <w:rsid w:val="00EF5CCE"/>
    <w:rsid w:val="00EF5D78"/>
    <w:rsid w:val="00EF687D"/>
    <w:rsid w:val="00EF68C2"/>
    <w:rsid w:val="00EF6D67"/>
    <w:rsid w:val="00F0129D"/>
    <w:rsid w:val="00F0138D"/>
    <w:rsid w:val="00F01E5B"/>
    <w:rsid w:val="00F0246C"/>
    <w:rsid w:val="00F03536"/>
    <w:rsid w:val="00F072C1"/>
    <w:rsid w:val="00F1125D"/>
    <w:rsid w:val="00F11463"/>
    <w:rsid w:val="00F128F9"/>
    <w:rsid w:val="00F12F25"/>
    <w:rsid w:val="00F13D1C"/>
    <w:rsid w:val="00F1412A"/>
    <w:rsid w:val="00F14FBC"/>
    <w:rsid w:val="00F21876"/>
    <w:rsid w:val="00F22B91"/>
    <w:rsid w:val="00F239D2"/>
    <w:rsid w:val="00F23AF5"/>
    <w:rsid w:val="00F24496"/>
    <w:rsid w:val="00F245C5"/>
    <w:rsid w:val="00F26560"/>
    <w:rsid w:val="00F30B56"/>
    <w:rsid w:val="00F30BDC"/>
    <w:rsid w:val="00F30BF5"/>
    <w:rsid w:val="00F30C6F"/>
    <w:rsid w:val="00F3150A"/>
    <w:rsid w:val="00F31F75"/>
    <w:rsid w:val="00F333E5"/>
    <w:rsid w:val="00F34041"/>
    <w:rsid w:val="00F3587C"/>
    <w:rsid w:val="00F377FD"/>
    <w:rsid w:val="00F37A2C"/>
    <w:rsid w:val="00F37B11"/>
    <w:rsid w:val="00F42BCD"/>
    <w:rsid w:val="00F4435F"/>
    <w:rsid w:val="00F452F3"/>
    <w:rsid w:val="00F47152"/>
    <w:rsid w:val="00F477CC"/>
    <w:rsid w:val="00F536BB"/>
    <w:rsid w:val="00F54874"/>
    <w:rsid w:val="00F54DCB"/>
    <w:rsid w:val="00F552C0"/>
    <w:rsid w:val="00F55E11"/>
    <w:rsid w:val="00F56957"/>
    <w:rsid w:val="00F5789A"/>
    <w:rsid w:val="00F57FD2"/>
    <w:rsid w:val="00F62365"/>
    <w:rsid w:val="00F635A7"/>
    <w:rsid w:val="00F64080"/>
    <w:rsid w:val="00F664A3"/>
    <w:rsid w:val="00F664EC"/>
    <w:rsid w:val="00F669AE"/>
    <w:rsid w:val="00F67B2E"/>
    <w:rsid w:val="00F7150D"/>
    <w:rsid w:val="00F71DFB"/>
    <w:rsid w:val="00F71FF7"/>
    <w:rsid w:val="00F737BB"/>
    <w:rsid w:val="00F738A9"/>
    <w:rsid w:val="00F75C94"/>
    <w:rsid w:val="00F75F75"/>
    <w:rsid w:val="00F77085"/>
    <w:rsid w:val="00F83918"/>
    <w:rsid w:val="00F873A5"/>
    <w:rsid w:val="00F87470"/>
    <w:rsid w:val="00F87DED"/>
    <w:rsid w:val="00F90341"/>
    <w:rsid w:val="00F907D5"/>
    <w:rsid w:val="00F90DF6"/>
    <w:rsid w:val="00F91F66"/>
    <w:rsid w:val="00F944B7"/>
    <w:rsid w:val="00F9521F"/>
    <w:rsid w:val="00F963FC"/>
    <w:rsid w:val="00F966C0"/>
    <w:rsid w:val="00F9698E"/>
    <w:rsid w:val="00FA1FEC"/>
    <w:rsid w:val="00FA20BD"/>
    <w:rsid w:val="00FA2489"/>
    <w:rsid w:val="00FA3E79"/>
    <w:rsid w:val="00FA722C"/>
    <w:rsid w:val="00FA73CC"/>
    <w:rsid w:val="00FA771B"/>
    <w:rsid w:val="00FA7D0B"/>
    <w:rsid w:val="00FB00F5"/>
    <w:rsid w:val="00FB0313"/>
    <w:rsid w:val="00FB15EA"/>
    <w:rsid w:val="00FB29B0"/>
    <w:rsid w:val="00FB3999"/>
    <w:rsid w:val="00FB4751"/>
    <w:rsid w:val="00FB4754"/>
    <w:rsid w:val="00FB5215"/>
    <w:rsid w:val="00FB703D"/>
    <w:rsid w:val="00FC1146"/>
    <w:rsid w:val="00FC221B"/>
    <w:rsid w:val="00FC2AE9"/>
    <w:rsid w:val="00FC395A"/>
    <w:rsid w:val="00FC3FEC"/>
    <w:rsid w:val="00FC5A05"/>
    <w:rsid w:val="00FC5C76"/>
    <w:rsid w:val="00FC7B5D"/>
    <w:rsid w:val="00FD0025"/>
    <w:rsid w:val="00FD0AED"/>
    <w:rsid w:val="00FD1226"/>
    <w:rsid w:val="00FD2059"/>
    <w:rsid w:val="00FD2829"/>
    <w:rsid w:val="00FD28A0"/>
    <w:rsid w:val="00FD2D38"/>
    <w:rsid w:val="00FD3260"/>
    <w:rsid w:val="00FD4567"/>
    <w:rsid w:val="00FD4DFA"/>
    <w:rsid w:val="00FD5537"/>
    <w:rsid w:val="00FD61B5"/>
    <w:rsid w:val="00FD6C32"/>
    <w:rsid w:val="00FD7273"/>
    <w:rsid w:val="00FD7833"/>
    <w:rsid w:val="00FD79AA"/>
    <w:rsid w:val="00FD7E02"/>
    <w:rsid w:val="00FD7F2F"/>
    <w:rsid w:val="00FE0F23"/>
    <w:rsid w:val="00FE0FBC"/>
    <w:rsid w:val="00FE1399"/>
    <w:rsid w:val="00FE1652"/>
    <w:rsid w:val="00FE1C48"/>
    <w:rsid w:val="00FE2C5F"/>
    <w:rsid w:val="00FE5745"/>
    <w:rsid w:val="00FE5E29"/>
    <w:rsid w:val="00FE75E6"/>
    <w:rsid w:val="00FE7A1B"/>
    <w:rsid w:val="00FF0160"/>
    <w:rsid w:val="00FF0F27"/>
    <w:rsid w:val="00FF3EC4"/>
    <w:rsid w:val="00FF5AB5"/>
    <w:rsid w:val="00FF5D12"/>
    <w:rsid w:val="00FF608C"/>
    <w:rsid w:val="00FF6577"/>
    <w:rsid w:val="00FF7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9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D79A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alloon Text"/>
    <w:basedOn w:val="a"/>
    <w:link w:val="a4"/>
    <w:uiPriority w:val="99"/>
    <w:semiHidden/>
    <w:unhideWhenUsed/>
    <w:rsid w:val="003E22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26A"/>
    <w:rPr>
      <w:rFonts w:ascii="Tahoma" w:eastAsia="Calibri" w:hAnsi="Tahoma" w:cs="Tahoma"/>
      <w:sz w:val="16"/>
      <w:szCs w:val="16"/>
    </w:rPr>
  </w:style>
  <w:style w:type="character" w:customStyle="1" w:styleId="a5">
    <w:name w:val="Гипертекстовая ссылка"/>
    <w:uiPriority w:val="99"/>
    <w:rsid w:val="00D47F7E"/>
    <w:rPr>
      <w:rFonts w:cs="Times New Roman"/>
      <w:b w:val="0"/>
      <w:color w:val="106BBE"/>
      <w:sz w:val="26"/>
    </w:rPr>
  </w:style>
  <w:style w:type="character" w:customStyle="1" w:styleId="a6">
    <w:name w:val="Цветовое выделение"/>
    <w:uiPriority w:val="99"/>
    <w:rsid w:val="00D47F7E"/>
    <w:rPr>
      <w:b/>
      <w:color w:val="26282F"/>
      <w:sz w:val="26"/>
    </w:rPr>
  </w:style>
  <w:style w:type="paragraph" w:styleId="a7">
    <w:name w:val="Normal (Web)"/>
    <w:basedOn w:val="a"/>
    <w:uiPriority w:val="99"/>
    <w:unhideWhenUsed/>
    <w:rsid w:val="00D47F7E"/>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780943"/>
    <w:pPr>
      <w:ind w:left="720"/>
      <w:contextualSpacing/>
    </w:pPr>
    <w:rPr>
      <w:rFonts w:asciiTheme="minorHAnsi" w:eastAsiaTheme="minorHAnsi" w:hAnsiTheme="minorHAnsi" w:cstheme="minorBidi"/>
    </w:rPr>
  </w:style>
  <w:style w:type="paragraph" w:styleId="2">
    <w:name w:val="Body Text Indent 2"/>
    <w:basedOn w:val="a"/>
    <w:link w:val="20"/>
    <w:rsid w:val="00AD2C02"/>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AD2C0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C32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basedOn w:val="a"/>
    <w:link w:val="aa"/>
    <w:uiPriority w:val="99"/>
    <w:semiHidden/>
    <w:unhideWhenUsed/>
    <w:rsid w:val="00C411B4"/>
    <w:pPr>
      <w:spacing w:after="120"/>
    </w:pPr>
  </w:style>
  <w:style w:type="character" w:customStyle="1" w:styleId="aa">
    <w:name w:val="Основной текст Знак"/>
    <w:basedOn w:val="a0"/>
    <w:link w:val="a9"/>
    <w:uiPriority w:val="99"/>
    <w:semiHidden/>
    <w:rsid w:val="00C411B4"/>
    <w:rPr>
      <w:rFonts w:ascii="Calibri" w:eastAsia="Calibri" w:hAnsi="Calibri" w:cs="Times New Roman"/>
    </w:rPr>
  </w:style>
  <w:style w:type="paragraph" w:customStyle="1" w:styleId="ConsPlusNormal">
    <w:name w:val="ConsPlusNormal"/>
    <w:rsid w:val="00C411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25B9B"/>
    <w:pPr>
      <w:widowControl w:val="0"/>
      <w:autoSpaceDE w:val="0"/>
      <w:autoSpaceDN w:val="0"/>
      <w:adjustRightInd w:val="0"/>
      <w:spacing w:after="0" w:line="240" w:lineRule="auto"/>
    </w:pPr>
    <w:rPr>
      <w:rFonts w:ascii="Arial" w:eastAsia="MS Mincho" w:hAnsi="Arial" w:cs="Arial"/>
      <w:sz w:val="20"/>
      <w:szCs w:val="20"/>
      <w:lang w:eastAsia="ja-JP"/>
    </w:rPr>
  </w:style>
  <w:style w:type="character" w:customStyle="1" w:styleId="2pt">
    <w:name w:val="Основной текст + Интервал 2 pt"/>
    <w:basedOn w:val="a0"/>
    <w:rsid w:val="00642AB6"/>
    <w:rPr>
      <w:rFonts w:ascii="Sylfaen" w:hAnsi="Sylfaen" w:cs="Sylfaen"/>
      <w:spacing w:val="50"/>
      <w:sz w:val="26"/>
      <w:szCs w:val="26"/>
    </w:rPr>
  </w:style>
  <w:style w:type="character" w:customStyle="1" w:styleId="ab">
    <w:name w:val="Основной текст_"/>
    <w:basedOn w:val="a0"/>
    <w:link w:val="1"/>
    <w:rsid w:val="0014635E"/>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b"/>
    <w:rsid w:val="0014635E"/>
    <w:pPr>
      <w:shd w:val="clear" w:color="auto" w:fill="FFFFFF"/>
      <w:spacing w:before="300" w:after="0" w:line="319" w:lineRule="exact"/>
      <w:jc w:val="both"/>
    </w:pPr>
    <w:rPr>
      <w:rFonts w:ascii="Times New Roman" w:eastAsia="Times New Roman" w:hAnsi="Times New Roman"/>
      <w:sz w:val="28"/>
      <w:szCs w:val="28"/>
    </w:rPr>
  </w:style>
  <w:style w:type="paragraph" w:styleId="ac">
    <w:name w:val="Body Text Indent"/>
    <w:basedOn w:val="a"/>
    <w:link w:val="ad"/>
    <w:uiPriority w:val="99"/>
    <w:semiHidden/>
    <w:unhideWhenUsed/>
    <w:rsid w:val="005A13D4"/>
    <w:pPr>
      <w:spacing w:after="120"/>
      <w:ind w:left="283"/>
    </w:pPr>
  </w:style>
  <w:style w:type="character" w:customStyle="1" w:styleId="ad">
    <w:name w:val="Основной текст с отступом Знак"/>
    <w:basedOn w:val="a0"/>
    <w:link w:val="ac"/>
    <w:uiPriority w:val="99"/>
    <w:semiHidden/>
    <w:rsid w:val="005A13D4"/>
    <w:rPr>
      <w:rFonts w:ascii="Calibri" w:eastAsia="Calibri" w:hAnsi="Calibri" w:cs="Times New Roman"/>
    </w:rPr>
  </w:style>
  <w:style w:type="table" w:styleId="ae">
    <w:name w:val="Table Grid"/>
    <w:basedOn w:val="a1"/>
    <w:rsid w:val="00F9521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AB5DBC"/>
    <w:pPr>
      <w:spacing w:after="0" w:line="240" w:lineRule="auto"/>
    </w:pPr>
    <w:rPr>
      <w:rFonts w:ascii="Calibri" w:eastAsia="Calibri" w:hAnsi="Calibri" w:cs="Times New Roman"/>
    </w:rPr>
  </w:style>
  <w:style w:type="table" w:customStyle="1" w:styleId="10">
    <w:name w:val="Сетка таблицы1"/>
    <w:basedOn w:val="a1"/>
    <w:next w:val="ae"/>
    <w:uiPriority w:val="39"/>
    <w:locked/>
    <w:rsid w:val="00685A4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7B0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5E121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E1212"/>
    <w:rPr>
      <w:rFonts w:ascii="Calibri" w:eastAsia="Calibri" w:hAnsi="Calibri" w:cs="Times New Roman"/>
    </w:rPr>
  </w:style>
  <w:style w:type="paragraph" w:styleId="af2">
    <w:name w:val="footer"/>
    <w:basedOn w:val="a"/>
    <w:link w:val="af3"/>
    <w:uiPriority w:val="99"/>
    <w:unhideWhenUsed/>
    <w:rsid w:val="005E121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E121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9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D79A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alloon Text"/>
    <w:basedOn w:val="a"/>
    <w:link w:val="a4"/>
    <w:uiPriority w:val="99"/>
    <w:semiHidden/>
    <w:unhideWhenUsed/>
    <w:rsid w:val="003E22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26A"/>
    <w:rPr>
      <w:rFonts w:ascii="Tahoma" w:eastAsia="Calibri" w:hAnsi="Tahoma" w:cs="Tahoma"/>
      <w:sz w:val="16"/>
      <w:szCs w:val="16"/>
    </w:rPr>
  </w:style>
  <w:style w:type="character" w:customStyle="1" w:styleId="a5">
    <w:name w:val="Гипертекстовая ссылка"/>
    <w:uiPriority w:val="99"/>
    <w:rsid w:val="00D47F7E"/>
    <w:rPr>
      <w:rFonts w:cs="Times New Roman"/>
      <w:b w:val="0"/>
      <w:color w:val="106BBE"/>
      <w:sz w:val="26"/>
    </w:rPr>
  </w:style>
  <w:style w:type="character" w:customStyle="1" w:styleId="a6">
    <w:name w:val="Цветовое выделение"/>
    <w:uiPriority w:val="99"/>
    <w:rsid w:val="00D47F7E"/>
    <w:rPr>
      <w:b/>
      <w:color w:val="26282F"/>
      <w:sz w:val="26"/>
    </w:rPr>
  </w:style>
  <w:style w:type="paragraph" w:styleId="a7">
    <w:name w:val="Normal (Web)"/>
    <w:basedOn w:val="a"/>
    <w:uiPriority w:val="99"/>
    <w:unhideWhenUsed/>
    <w:rsid w:val="00D47F7E"/>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780943"/>
    <w:pPr>
      <w:ind w:left="720"/>
      <w:contextualSpacing/>
    </w:pPr>
    <w:rPr>
      <w:rFonts w:asciiTheme="minorHAnsi" w:eastAsiaTheme="minorHAnsi" w:hAnsiTheme="minorHAnsi" w:cstheme="minorBidi"/>
    </w:rPr>
  </w:style>
  <w:style w:type="paragraph" w:styleId="2">
    <w:name w:val="Body Text Indent 2"/>
    <w:basedOn w:val="a"/>
    <w:link w:val="20"/>
    <w:rsid w:val="00AD2C02"/>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AD2C0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C32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basedOn w:val="a"/>
    <w:link w:val="aa"/>
    <w:uiPriority w:val="99"/>
    <w:semiHidden/>
    <w:unhideWhenUsed/>
    <w:rsid w:val="00C411B4"/>
    <w:pPr>
      <w:spacing w:after="120"/>
    </w:pPr>
  </w:style>
  <w:style w:type="character" w:customStyle="1" w:styleId="aa">
    <w:name w:val="Основной текст Знак"/>
    <w:basedOn w:val="a0"/>
    <w:link w:val="a9"/>
    <w:uiPriority w:val="99"/>
    <w:semiHidden/>
    <w:rsid w:val="00C411B4"/>
    <w:rPr>
      <w:rFonts w:ascii="Calibri" w:eastAsia="Calibri" w:hAnsi="Calibri" w:cs="Times New Roman"/>
    </w:rPr>
  </w:style>
  <w:style w:type="paragraph" w:customStyle="1" w:styleId="ConsPlusNormal">
    <w:name w:val="ConsPlusNormal"/>
    <w:rsid w:val="00C411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25B9B"/>
    <w:pPr>
      <w:widowControl w:val="0"/>
      <w:autoSpaceDE w:val="0"/>
      <w:autoSpaceDN w:val="0"/>
      <w:adjustRightInd w:val="0"/>
      <w:spacing w:after="0" w:line="240" w:lineRule="auto"/>
    </w:pPr>
    <w:rPr>
      <w:rFonts w:ascii="Arial" w:eastAsia="MS Mincho" w:hAnsi="Arial" w:cs="Arial"/>
      <w:sz w:val="20"/>
      <w:szCs w:val="20"/>
      <w:lang w:eastAsia="ja-JP"/>
    </w:rPr>
  </w:style>
  <w:style w:type="character" w:customStyle="1" w:styleId="2pt">
    <w:name w:val="Основной текст + Интервал 2 pt"/>
    <w:basedOn w:val="a0"/>
    <w:rsid w:val="00642AB6"/>
    <w:rPr>
      <w:rFonts w:ascii="Sylfaen" w:hAnsi="Sylfaen" w:cs="Sylfaen"/>
      <w:spacing w:val="50"/>
      <w:sz w:val="26"/>
      <w:szCs w:val="26"/>
    </w:rPr>
  </w:style>
  <w:style w:type="character" w:customStyle="1" w:styleId="ab">
    <w:name w:val="Основной текст_"/>
    <w:basedOn w:val="a0"/>
    <w:link w:val="1"/>
    <w:rsid w:val="0014635E"/>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b"/>
    <w:rsid w:val="0014635E"/>
    <w:pPr>
      <w:shd w:val="clear" w:color="auto" w:fill="FFFFFF"/>
      <w:spacing w:before="300" w:after="0" w:line="319" w:lineRule="exact"/>
      <w:jc w:val="both"/>
    </w:pPr>
    <w:rPr>
      <w:rFonts w:ascii="Times New Roman" w:eastAsia="Times New Roman" w:hAnsi="Times New Roman"/>
      <w:sz w:val="28"/>
      <w:szCs w:val="28"/>
    </w:rPr>
  </w:style>
  <w:style w:type="paragraph" w:styleId="ac">
    <w:name w:val="Body Text Indent"/>
    <w:basedOn w:val="a"/>
    <w:link w:val="ad"/>
    <w:uiPriority w:val="99"/>
    <w:semiHidden/>
    <w:unhideWhenUsed/>
    <w:rsid w:val="005A13D4"/>
    <w:pPr>
      <w:spacing w:after="120"/>
      <w:ind w:left="283"/>
    </w:pPr>
  </w:style>
  <w:style w:type="character" w:customStyle="1" w:styleId="ad">
    <w:name w:val="Основной текст с отступом Знак"/>
    <w:basedOn w:val="a0"/>
    <w:link w:val="ac"/>
    <w:uiPriority w:val="99"/>
    <w:semiHidden/>
    <w:rsid w:val="005A13D4"/>
    <w:rPr>
      <w:rFonts w:ascii="Calibri" w:eastAsia="Calibri" w:hAnsi="Calibri" w:cs="Times New Roman"/>
    </w:rPr>
  </w:style>
  <w:style w:type="table" w:styleId="ae">
    <w:name w:val="Table Grid"/>
    <w:basedOn w:val="a1"/>
    <w:rsid w:val="00F9521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AB5DBC"/>
    <w:pPr>
      <w:spacing w:after="0" w:line="240" w:lineRule="auto"/>
    </w:pPr>
    <w:rPr>
      <w:rFonts w:ascii="Calibri" w:eastAsia="Calibri" w:hAnsi="Calibri" w:cs="Times New Roman"/>
    </w:rPr>
  </w:style>
  <w:style w:type="table" w:customStyle="1" w:styleId="10">
    <w:name w:val="Сетка таблицы1"/>
    <w:basedOn w:val="a1"/>
    <w:next w:val="ae"/>
    <w:uiPriority w:val="39"/>
    <w:locked/>
    <w:rsid w:val="00685A4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7B0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5E121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E1212"/>
    <w:rPr>
      <w:rFonts w:ascii="Calibri" w:eastAsia="Calibri" w:hAnsi="Calibri" w:cs="Times New Roman"/>
    </w:rPr>
  </w:style>
  <w:style w:type="paragraph" w:styleId="af2">
    <w:name w:val="footer"/>
    <w:basedOn w:val="a"/>
    <w:link w:val="af3"/>
    <w:uiPriority w:val="99"/>
    <w:unhideWhenUsed/>
    <w:rsid w:val="005E121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E12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66000">
      <w:bodyDiv w:val="1"/>
      <w:marLeft w:val="0"/>
      <w:marRight w:val="0"/>
      <w:marTop w:val="0"/>
      <w:marBottom w:val="0"/>
      <w:divBdr>
        <w:top w:val="none" w:sz="0" w:space="0" w:color="auto"/>
        <w:left w:val="none" w:sz="0" w:space="0" w:color="auto"/>
        <w:bottom w:val="none" w:sz="0" w:space="0" w:color="auto"/>
        <w:right w:val="none" w:sz="0" w:space="0" w:color="auto"/>
      </w:divBdr>
    </w:div>
    <w:div w:id="762653086">
      <w:bodyDiv w:val="1"/>
      <w:marLeft w:val="0"/>
      <w:marRight w:val="0"/>
      <w:marTop w:val="0"/>
      <w:marBottom w:val="0"/>
      <w:divBdr>
        <w:top w:val="none" w:sz="0" w:space="0" w:color="auto"/>
        <w:left w:val="none" w:sz="0" w:space="0" w:color="auto"/>
        <w:bottom w:val="none" w:sz="0" w:space="0" w:color="auto"/>
        <w:right w:val="none" w:sz="0" w:space="0" w:color="auto"/>
      </w:divBdr>
      <w:divsChild>
        <w:div w:id="101846133">
          <w:marLeft w:val="0"/>
          <w:marRight w:val="0"/>
          <w:marTop w:val="120"/>
          <w:marBottom w:val="0"/>
          <w:divBdr>
            <w:top w:val="none" w:sz="0" w:space="0" w:color="auto"/>
            <w:left w:val="none" w:sz="0" w:space="0" w:color="auto"/>
            <w:bottom w:val="none" w:sz="0" w:space="0" w:color="auto"/>
            <w:right w:val="none" w:sz="0" w:space="0" w:color="auto"/>
          </w:divBdr>
        </w:div>
        <w:div w:id="1857039218">
          <w:marLeft w:val="0"/>
          <w:marRight w:val="0"/>
          <w:marTop w:val="120"/>
          <w:marBottom w:val="0"/>
          <w:divBdr>
            <w:top w:val="none" w:sz="0" w:space="0" w:color="auto"/>
            <w:left w:val="none" w:sz="0" w:space="0" w:color="auto"/>
            <w:bottom w:val="none" w:sz="0" w:space="0" w:color="auto"/>
            <w:right w:val="none" w:sz="0" w:space="0" w:color="auto"/>
          </w:divBdr>
        </w:div>
        <w:div w:id="982851381">
          <w:marLeft w:val="0"/>
          <w:marRight w:val="0"/>
          <w:marTop w:val="120"/>
          <w:marBottom w:val="0"/>
          <w:divBdr>
            <w:top w:val="none" w:sz="0" w:space="0" w:color="auto"/>
            <w:left w:val="none" w:sz="0" w:space="0" w:color="auto"/>
            <w:bottom w:val="none" w:sz="0" w:space="0" w:color="auto"/>
            <w:right w:val="none" w:sz="0" w:space="0" w:color="auto"/>
          </w:divBdr>
        </w:div>
        <w:div w:id="1126392573">
          <w:marLeft w:val="0"/>
          <w:marRight w:val="0"/>
          <w:marTop w:val="120"/>
          <w:marBottom w:val="0"/>
          <w:divBdr>
            <w:top w:val="none" w:sz="0" w:space="0" w:color="auto"/>
            <w:left w:val="none" w:sz="0" w:space="0" w:color="auto"/>
            <w:bottom w:val="none" w:sz="0" w:space="0" w:color="auto"/>
            <w:right w:val="none" w:sz="0" w:space="0" w:color="auto"/>
          </w:divBdr>
        </w:div>
        <w:div w:id="409231148">
          <w:marLeft w:val="0"/>
          <w:marRight w:val="0"/>
          <w:marTop w:val="0"/>
          <w:marBottom w:val="192"/>
          <w:divBdr>
            <w:top w:val="none" w:sz="0" w:space="0" w:color="auto"/>
            <w:left w:val="none" w:sz="0" w:space="0" w:color="auto"/>
            <w:bottom w:val="none" w:sz="0" w:space="0" w:color="auto"/>
            <w:right w:val="none" w:sz="0" w:space="0" w:color="auto"/>
          </w:divBdr>
        </w:div>
      </w:divsChild>
    </w:div>
    <w:div w:id="1062944307">
      <w:bodyDiv w:val="1"/>
      <w:marLeft w:val="0"/>
      <w:marRight w:val="0"/>
      <w:marTop w:val="0"/>
      <w:marBottom w:val="0"/>
      <w:divBdr>
        <w:top w:val="none" w:sz="0" w:space="0" w:color="auto"/>
        <w:left w:val="none" w:sz="0" w:space="0" w:color="auto"/>
        <w:bottom w:val="none" w:sz="0" w:space="0" w:color="auto"/>
        <w:right w:val="none" w:sz="0" w:space="0" w:color="auto"/>
      </w:divBdr>
    </w:div>
    <w:div w:id="1152333570">
      <w:bodyDiv w:val="1"/>
      <w:marLeft w:val="0"/>
      <w:marRight w:val="0"/>
      <w:marTop w:val="0"/>
      <w:marBottom w:val="0"/>
      <w:divBdr>
        <w:top w:val="none" w:sz="0" w:space="0" w:color="auto"/>
        <w:left w:val="none" w:sz="0" w:space="0" w:color="auto"/>
        <w:bottom w:val="none" w:sz="0" w:space="0" w:color="auto"/>
        <w:right w:val="none" w:sz="0" w:space="0" w:color="auto"/>
      </w:divBdr>
    </w:div>
    <w:div w:id="1536500020">
      <w:bodyDiv w:val="1"/>
      <w:marLeft w:val="0"/>
      <w:marRight w:val="0"/>
      <w:marTop w:val="0"/>
      <w:marBottom w:val="0"/>
      <w:divBdr>
        <w:top w:val="none" w:sz="0" w:space="0" w:color="auto"/>
        <w:left w:val="none" w:sz="0" w:space="0" w:color="auto"/>
        <w:bottom w:val="none" w:sz="0" w:space="0" w:color="auto"/>
        <w:right w:val="none" w:sz="0" w:space="0" w:color="auto"/>
      </w:divBdr>
    </w:div>
    <w:div w:id="1631204059">
      <w:bodyDiv w:val="1"/>
      <w:marLeft w:val="0"/>
      <w:marRight w:val="0"/>
      <w:marTop w:val="0"/>
      <w:marBottom w:val="0"/>
      <w:divBdr>
        <w:top w:val="none" w:sz="0" w:space="0" w:color="auto"/>
        <w:left w:val="none" w:sz="0" w:space="0" w:color="auto"/>
        <w:bottom w:val="none" w:sz="0" w:space="0" w:color="auto"/>
        <w:right w:val="none" w:sz="0" w:space="0" w:color="auto"/>
      </w:divBdr>
    </w:div>
    <w:div w:id="1730496808">
      <w:bodyDiv w:val="1"/>
      <w:marLeft w:val="0"/>
      <w:marRight w:val="0"/>
      <w:marTop w:val="0"/>
      <w:marBottom w:val="0"/>
      <w:divBdr>
        <w:top w:val="none" w:sz="0" w:space="0" w:color="auto"/>
        <w:left w:val="none" w:sz="0" w:space="0" w:color="auto"/>
        <w:bottom w:val="none" w:sz="0" w:space="0" w:color="auto"/>
        <w:right w:val="none" w:sz="0" w:space="0" w:color="auto"/>
      </w:divBdr>
    </w:div>
    <w:div w:id="17881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rant.ru/hotlaw/peter/31062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osuslugi35.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mailto:mfts.nyuksenitsa@mail.ru" TargetMode="External"/><Relationship Id="rId10" Type="http://schemas.openxmlformats.org/officeDocument/2006/relationships/hyperlink" Target="https://nyuksenskijr19.gosweb.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arant.ru/hotlaw/peter/310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3B51F-532F-4994-B274-4B79E8CD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33</Pages>
  <Words>10776</Words>
  <Characters>61427</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10</cp:revision>
  <cp:lastPrinted>2024-04-22T08:00:00Z</cp:lastPrinted>
  <dcterms:created xsi:type="dcterms:W3CDTF">2024-04-10T09:59:00Z</dcterms:created>
  <dcterms:modified xsi:type="dcterms:W3CDTF">2024-04-22T08:02:00Z</dcterms:modified>
</cp:coreProperties>
</file>