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3DF" w:rsidRPr="00FA23DF" w:rsidRDefault="00FA23DF" w:rsidP="00FA23DF">
      <w:pPr>
        <w:suppressAutoHyphens/>
        <w:spacing w:line="360" w:lineRule="auto"/>
        <w:jc w:val="center"/>
        <w:rPr>
          <w:rFonts w:eastAsia="Times New Roman" w:cs="Times New Roman"/>
          <w:noProof/>
          <w:sz w:val="20"/>
          <w:szCs w:val="24"/>
          <w:lang w:eastAsia="zh-CN"/>
        </w:rPr>
      </w:pPr>
      <w:r w:rsidRPr="00FA23DF">
        <w:rPr>
          <w:rFonts w:eastAsia="Times New Roman" w:cs="Times New Roman"/>
          <w:noProof/>
          <w:sz w:val="20"/>
          <w:szCs w:val="24"/>
          <w:lang w:eastAsia="ru-RU"/>
        </w:rPr>
        <w:drawing>
          <wp:inline distT="0" distB="0" distL="0" distR="0" wp14:anchorId="5BB0F0F5" wp14:editId="0CF28473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3DF" w:rsidRPr="00FA23DF" w:rsidRDefault="00FA23DF" w:rsidP="00FA23DF">
      <w:pPr>
        <w:suppressAutoHyphens/>
        <w:spacing w:line="360" w:lineRule="auto"/>
        <w:jc w:val="center"/>
        <w:rPr>
          <w:rFonts w:eastAsia="Times New Roman" w:cs="Times New Roman"/>
          <w:b/>
          <w:sz w:val="36"/>
          <w:szCs w:val="24"/>
          <w:lang w:eastAsia="zh-CN"/>
        </w:rPr>
      </w:pPr>
      <w:proofErr w:type="gramStart"/>
      <w:r w:rsidRPr="00FA23DF">
        <w:rPr>
          <w:rFonts w:eastAsia="Times New Roman" w:cs="Times New Roman"/>
          <w:b/>
          <w:sz w:val="36"/>
          <w:szCs w:val="24"/>
          <w:lang w:eastAsia="zh-CN"/>
        </w:rPr>
        <w:t>П  О</w:t>
      </w:r>
      <w:proofErr w:type="gramEnd"/>
      <w:r w:rsidRPr="00FA23DF">
        <w:rPr>
          <w:rFonts w:eastAsia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FA23DF" w:rsidRPr="00FA23DF" w:rsidRDefault="00FA23DF" w:rsidP="00FA23DF">
      <w:pPr>
        <w:suppressAutoHyphens/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FA23DF">
        <w:rPr>
          <w:rFonts w:eastAsia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FA23DF" w:rsidRPr="00FA23DF" w:rsidRDefault="00FA23DF" w:rsidP="00FA23DF">
      <w:pPr>
        <w:suppressAutoHyphens/>
        <w:spacing w:line="360" w:lineRule="auto"/>
        <w:jc w:val="center"/>
        <w:rPr>
          <w:rFonts w:eastAsia="Times New Roman" w:cs="Times New Roman"/>
          <w:b/>
          <w:sz w:val="24"/>
          <w:szCs w:val="24"/>
          <w:lang w:eastAsia="zh-CN"/>
        </w:rPr>
      </w:pPr>
      <w:r w:rsidRPr="00FA23DF">
        <w:rPr>
          <w:rFonts w:eastAsia="Times New Roman" w:cs="Times New Roman"/>
          <w:b/>
          <w:sz w:val="24"/>
          <w:szCs w:val="24"/>
          <w:lang w:eastAsia="zh-CN"/>
        </w:rPr>
        <w:t>ВОЛОГОДСКОЙ ОБЛАСТИ</w:t>
      </w:r>
    </w:p>
    <w:p w:rsidR="00FA23DF" w:rsidRPr="00FA23DF" w:rsidRDefault="00FA23DF" w:rsidP="00FA23DF">
      <w:pPr>
        <w:suppressAutoHyphens/>
        <w:spacing w:line="276" w:lineRule="auto"/>
        <w:rPr>
          <w:rFonts w:eastAsia="Times New Roman" w:cs="Times New Roman"/>
          <w:szCs w:val="28"/>
          <w:lang w:eastAsia="ru-RU"/>
        </w:rPr>
      </w:pPr>
    </w:p>
    <w:p w:rsidR="00FA23DF" w:rsidRPr="00FA23DF" w:rsidRDefault="00FA23DF" w:rsidP="00FA23DF">
      <w:pPr>
        <w:suppressAutoHyphens/>
        <w:rPr>
          <w:rFonts w:eastAsia="Times New Roman" w:cs="Times New Roman"/>
          <w:szCs w:val="28"/>
          <w:lang w:eastAsia="ru-RU"/>
        </w:rPr>
      </w:pPr>
      <w:r w:rsidRPr="00FA23DF">
        <w:rPr>
          <w:rFonts w:eastAsia="Times New Roman" w:cs="Times New Roman"/>
          <w:szCs w:val="28"/>
          <w:lang w:eastAsia="ru-RU"/>
        </w:rPr>
        <w:t>от 10.02.2023 № 10</w:t>
      </w:r>
      <w:r>
        <w:rPr>
          <w:rFonts w:eastAsia="Times New Roman" w:cs="Times New Roman"/>
          <w:szCs w:val="28"/>
          <w:lang w:eastAsia="ru-RU"/>
        </w:rPr>
        <w:t>9</w:t>
      </w:r>
    </w:p>
    <w:p w:rsidR="00FA23DF" w:rsidRPr="00FA23DF" w:rsidRDefault="00FA23DF" w:rsidP="00FA23DF">
      <w:pPr>
        <w:suppressAutoHyphens/>
        <w:rPr>
          <w:rFonts w:eastAsia="Times New Roman" w:cs="Times New Roman"/>
          <w:sz w:val="24"/>
          <w:szCs w:val="24"/>
          <w:lang w:eastAsia="ru-RU"/>
        </w:rPr>
      </w:pPr>
      <w:r w:rsidRPr="00FA23DF">
        <w:rPr>
          <w:rFonts w:eastAsia="Times New Roman" w:cs="Times New Roman"/>
          <w:sz w:val="24"/>
          <w:szCs w:val="24"/>
          <w:lang w:eastAsia="ru-RU"/>
        </w:rPr>
        <w:t xml:space="preserve">        с. Нюксеница</w:t>
      </w:r>
    </w:p>
    <w:p w:rsidR="00996224" w:rsidRPr="00D850C8" w:rsidRDefault="00996224" w:rsidP="00996224">
      <w:pPr>
        <w:tabs>
          <w:tab w:val="left" w:pos="6345"/>
        </w:tabs>
        <w:rPr>
          <w:rFonts w:eastAsia="Times New Roman" w:cs="Times New Roman"/>
          <w:sz w:val="16"/>
          <w:szCs w:val="20"/>
          <w:lang w:eastAsia="ru-RU"/>
        </w:rPr>
      </w:pPr>
      <w:r>
        <w:rPr>
          <w:rFonts w:eastAsia="Times New Roman" w:cs="Times New Roman"/>
          <w:sz w:val="16"/>
          <w:szCs w:val="20"/>
          <w:lang w:eastAsia="ru-RU"/>
        </w:rPr>
        <w:tab/>
      </w:r>
    </w:p>
    <w:p w:rsidR="00996224" w:rsidRPr="00D850C8" w:rsidRDefault="00996224" w:rsidP="00996224">
      <w:pPr>
        <w:jc w:val="both"/>
        <w:rPr>
          <w:rFonts w:eastAsia="Times New Roman" w:cs="Times New Roman"/>
          <w:szCs w:val="28"/>
          <w:lang w:eastAsia="ru-RU"/>
        </w:rPr>
      </w:pPr>
      <w:r w:rsidRPr="001B56ED"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69C154" wp14:editId="672A7CB8">
                <wp:simplePos x="0" y="0"/>
                <wp:positionH relativeFrom="column">
                  <wp:posOffset>-33020</wp:posOffset>
                </wp:positionH>
                <wp:positionV relativeFrom="paragraph">
                  <wp:posOffset>80010</wp:posOffset>
                </wp:positionV>
                <wp:extent cx="2657475" cy="1404620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224" w:rsidRPr="001B56ED" w:rsidRDefault="00F246E7" w:rsidP="0004590A">
                            <w:pPr>
                              <w:spacing w:line="276" w:lineRule="auto"/>
                              <w:ind w:left="-142"/>
                              <w:jc w:val="both"/>
                              <w:rPr>
                                <w:rFonts w:cs="Times New Roman"/>
                                <w:szCs w:val="28"/>
                              </w:rPr>
                            </w:pP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Об утверждении положения о силах гражданской обороны </w:t>
                            </w:r>
                            <w:r w:rsidR="00996224">
                              <w:rPr>
                                <w:rFonts w:cs="Times New Roman"/>
                                <w:szCs w:val="28"/>
                              </w:rPr>
                              <w:t xml:space="preserve">Нюксенского муниципального </w:t>
                            </w:r>
                            <w:r w:rsidR="000B57BC">
                              <w:rPr>
                                <w:rFonts w:cs="Times New Roman"/>
                                <w:szCs w:val="28"/>
                              </w:rPr>
                              <w:t>округа</w:t>
                            </w:r>
                            <w:r>
                              <w:rPr>
                                <w:rFonts w:cs="Times New Roman"/>
                                <w:szCs w:val="28"/>
                              </w:rPr>
                              <w:t xml:space="preserve"> и поддержании их в готовности к действиям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69C15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.6pt;margin-top:6.3pt;width:20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" stroked="f">
                <v:textbox style="mso-fit-shape-to-text:t">
                  <w:txbxContent>
                    <w:p w:rsidR="00996224" w:rsidRPr="001B56ED" w:rsidRDefault="00F246E7" w:rsidP="0004590A">
                      <w:pPr>
                        <w:spacing w:line="276" w:lineRule="auto"/>
                        <w:ind w:left="-142"/>
                        <w:jc w:val="both"/>
                        <w:rPr>
                          <w:rFonts w:cs="Times New Roman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cs="Times New Roman"/>
                          <w:szCs w:val="28"/>
                        </w:rPr>
                        <w:t xml:space="preserve">Об утверждении положения о силах гражданской обороны </w:t>
                      </w:r>
                      <w:r w:rsidR="00996224">
                        <w:rPr>
                          <w:rFonts w:cs="Times New Roman"/>
                          <w:szCs w:val="28"/>
                        </w:rPr>
                        <w:t xml:space="preserve">Нюксенского муниципального </w:t>
                      </w:r>
                      <w:r w:rsidR="000B57BC">
                        <w:rPr>
                          <w:rFonts w:cs="Times New Roman"/>
                          <w:szCs w:val="28"/>
                        </w:rPr>
                        <w:t>округа</w:t>
                      </w:r>
                      <w:r>
                        <w:rPr>
                          <w:rFonts w:cs="Times New Roman"/>
                          <w:szCs w:val="28"/>
                        </w:rPr>
                        <w:t xml:space="preserve"> и поддержании их в готовности к действиям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96224" w:rsidRPr="00D850C8" w:rsidRDefault="00996224" w:rsidP="00996224">
      <w:pPr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996224" w:rsidRPr="00D850C8" w:rsidRDefault="00996224" w:rsidP="00996224">
      <w:pPr>
        <w:shd w:val="clear" w:color="auto" w:fill="FFFFFF"/>
        <w:tabs>
          <w:tab w:val="left" w:pos="0"/>
        </w:tabs>
        <w:spacing w:line="322" w:lineRule="exact"/>
        <w:jc w:val="both"/>
        <w:rPr>
          <w:rFonts w:eastAsia="Times New Roman" w:cs="Times New Roman"/>
          <w:szCs w:val="28"/>
          <w:lang w:eastAsia="ru-RU"/>
        </w:rPr>
      </w:pPr>
    </w:p>
    <w:p w:rsidR="00996224" w:rsidRDefault="00996224" w:rsidP="00996224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</w:p>
    <w:p w:rsidR="00996224" w:rsidRDefault="00996224" w:rsidP="00996224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</w:p>
    <w:p w:rsidR="00996224" w:rsidRPr="00D850C8" w:rsidRDefault="00996224" w:rsidP="00996224">
      <w:pPr>
        <w:rPr>
          <w:rFonts w:eastAsia="Times New Roman" w:cs="Times New Roman"/>
          <w:szCs w:val="28"/>
          <w:lang w:eastAsia="ru-RU"/>
        </w:rPr>
      </w:pPr>
    </w:p>
    <w:p w:rsidR="0004590A" w:rsidRDefault="0004590A" w:rsidP="0004590A">
      <w:pPr>
        <w:spacing w:before="120" w:after="120" w:line="276" w:lineRule="auto"/>
        <w:ind w:firstLine="567"/>
        <w:jc w:val="both"/>
        <w:rPr>
          <w:szCs w:val="28"/>
        </w:rPr>
      </w:pPr>
    </w:p>
    <w:p w:rsidR="00F246E7" w:rsidRPr="00F246E7" w:rsidRDefault="00F246E7" w:rsidP="0004590A">
      <w:pPr>
        <w:spacing w:before="120" w:after="120" w:line="276" w:lineRule="auto"/>
        <w:ind w:firstLine="567"/>
        <w:jc w:val="both"/>
        <w:rPr>
          <w:szCs w:val="28"/>
        </w:rPr>
      </w:pPr>
      <w:r w:rsidRPr="007D70DF">
        <w:rPr>
          <w:szCs w:val="28"/>
        </w:rPr>
        <w:t xml:space="preserve">В </w:t>
      </w:r>
      <w:r w:rsidRPr="007D70DF">
        <w:rPr>
          <w:rFonts w:cs="Times New Roman"/>
          <w:szCs w:val="28"/>
        </w:rPr>
        <w:t xml:space="preserve">соответствии </w:t>
      </w:r>
      <w:r w:rsidRPr="00DB228D">
        <w:rPr>
          <w:rFonts w:cs="Times New Roman"/>
          <w:szCs w:val="28"/>
        </w:rPr>
        <w:t xml:space="preserve">с Федеральным </w:t>
      </w:r>
      <w:hyperlink r:id="rId6" w:history="1">
        <w:r w:rsidRPr="00DB228D">
          <w:rPr>
            <w:rFonts w:cs="Times New Roman"/>
            <w:szCs w:val="28"/>
          </w:rPr>
          <w:t>законом</w:t>
        </w:r>
      </w:hyperlink>
      <w:r>
        <w:rPr>
          <w:rFonts w:cs="Times New Roman"/>
          <w:szCs w:val="28"/>
        </w:rPr>
        <w:t xml:space="preserve"> от 12 февраля 1998 г. № 28-ФЗ «О гражданской обороне»</w:t>
      </w:r>
      <w:r w:rsidRPr="00DB228D">
        <w:rPr>
          <w:rFonts w:cs="Times New Roman"/>
          <w:szCs w:val="28"/>
        </w:rPr>
        <w:t xml:space="preserve">, </w:t>
      </w:r>
      <w:hyperlink r:id="rId7" w:history="1">
        <w:r w:rsidRPr="00DB228D">
          <w:rPr>
            <w:rFonts w:cs="Times New Roman"/>
            <w:szCs w:val="28"/>
          </w:rPr>
          <w:t>постановлением</w:t>
        </w:r>
      </w:hyperlink>
      <w:r w:rsidRPr="00DB228D">
        <w:rPr>
          <w:rFonts w:cs="Times New Roman"/>
          <w:szCs w:val="28"/>
        </w:rPr>
        <w:t xml:space="preserve"> Правительства Российской Федера</w:t>
      </w:r>
      <w:r>
        <w:rPr>
          <w:rFonts w:cs="Times New Roman"/>
          <w:szCs w:val="28"/>
        </w:rPr>
        <w:t>ции от 26 ноября 2007 г. № 804 «</w:t>
      </w:r>
      <w:r w:rsidRPr="00DB228D">
        <w:rPr>
          <w:rFonts w:cs="Times New Roman"/>
          <w:szCs w:val="28"/>
        </w:rPr>
        <w:t>Об утверждении Положения</w:t>
      </w:r>
      <w:r w:rsidRPr="007D70DF">
        <w:rPr>
          <w:rFonts w:cs="Times New Roman"/>
          <w:szCs w:val="28"/>
        </w:rPr>
        <w:t xml:space="preserve"> о гражданской</w:t>
      </w:r>
      <w:r>
        <w:rPr>
          <w:rFonts w:cs="Times New Roman"/>
          <w:szCs w:val="28"/>
        </w:rPr>
        <w:t xml:space="preserve"> обороне в Российской Федерации»,</w:t>
      </w:r>
      <w:r w:rsidRPr="007D70DF">
        <w:rPr>
          <w:rFonts w:cs="Times New Roman"/>
          <w:szCs w:val="28"/>
        </w:rPr>
        <w:t xml:space="preserve"> Федеральным законом о</w:t>
      </w:r>
      <w:r>
        <w:rPr>
          <w:rFonts w:cs="Times New Roman"/>
          <w:szCs w:val="28"/>
        </w:rPr>
        <w:t>т 21 декабря 1994 года № 68-ФЗ «</w:t>
      </w:r>
      <w:r w:rsidRPr="007D70DF">
        <w:rPr>
          <w:rFonts w:cs="Times New Roman"/>
          <w:szCs w:val="28"/>
        </w:rPr>
        <w:t>О защите населения и территорий от чрезвычайных ситуаций приро</w:t>
      </w:r>
      <w:r>
        <w:rPr>
          <w:rFonts w:cs="Times New Roman"/>
          <w:szCs w:val="28"/>
        </w:rPr>
        <w:t>дного и техногенного характера»,</w:t>
      </w:r>
      <w:r w:rsidRPr="007D70DF">
        <w:rPr>
          <w:rFonts w:cs="Times New Roman"/>
          <w:szCs w:val="28"/>
        </w:rPr>
        <w:t xml:space="preserve"> Федеральным законом о</w:t>
      </w:r>
      <w:r>
        <w:rPr>
          <w:rFonts w:cs="Times New Roman"/>
          <w:szCs w:val="28"/>
        </w:rPr>
        <w:t>т 6 октября 2003 года № 131-ФЗ «</w:t>
      </w:r>
      <w:r w:rsidRPr="007D70DF">
        <w:rPr>
          <w:rFonts w:cs="Times New Roman"/>
          <w:szCs w:val="28"/>
        </w:rPr>
        <w:t>Об общих принципах организации местного самоуправления в Российской Федера</w:t>
      </w:r>
      <w:r>
        <w:rPr>
          <w:rFonts w:cs="Times New Roman"/>
          <w:szCs w:val="28"/>
        </w:rPr>
        <w:t>ции», Постановлением Губернатора Вологодской области от 16.09.2008 № 365 «Об утверждении Положения об организации и ведении гражданской обороны в Вологодской области», Постановлением Правительства Вологодской области от 07.11.2011 № 1378 «Об утверждении перечня спасательных служб гражданской обороны области»,</w:t>
      </w:r>
    </w:p>
    <w:p w:rsidR="00996224" w:rsidRDefault="00996224" w:rsidP="0004590A">
      <w:pPr>
        <w:spacing w:line="276" w:lineRule="auto"/>
        <w:ind w:firstLine="708"/>
        <w:jc w:val="both"/>
        <w:rPr>
          <w:szCs w:val="28"/>
        </w:rPr>
      </w:pPr>
      <w:r>
        <w:rPr>
          <w:szCs w:val="28"/>
        </w:rPr>
        <w:t>ПОСТАНОВЛЯЮ:</w:t>
      </w:r>
    </w:p>
    <w:p w:rsidR="00F246E7" w:rsidRPr="0010707E" w:rsidRDefault="00F246E7" w:rsidP="0004590A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10707E">
        <w:rPr>
          <w:szCs w:val="28"/>
        </w:rPr>
        <w:t xml:space="preserve">Утвердить Положение о силах гражданской обороны </w:t>
      </w:r>
      <w:r>
        <w:rPr>
          <w:rFonts w:cs="Times New Roman"/>
          <w:szCs w:val="28"/>
        </w:rPr>
        <w:t>Нюксенского муниципального округа</w:t>
      </w:r>
      <w:r w:rsidRPr="0010707E">
        <w:rPr>
          <w:szCs w:val="28"/>
        </w:rPr>
        <w:t xml:space="preserve"> и поддержании их в готовности к действиям (</w:t>
      </w:r>
      <w:r>
        <w:rPr>
          <w:szCs w:val="28"/>
        </w:rPr>
        <w:t>приложение 1).</w:t>
      </w:r>
    </w:p>
    <w:p w:rsidR="00F246E7" w:rsidRDefault="00F246E7" w:rsidP="0004590A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10707E">
        <w:rPr>
          <w:szCs w:val="28"/>
        </w:rPr>
        <w:t xml:space="preserve">Утвердить Состав </w:t>
      </w:r>
      <w:r w:rsidRPr="0010707E">
        <w:rPr>
          <w:rFonts w:cs="Times New Roman"/>
          <w:szCs w:val="28"/>
        </w:rPr>
        <w:t xml:space="preserve">сил гражданской обороны в </w:t>
      </w:r>
      <w:proofErr w:type="spellStart"/>
      <w:r>
        <w:rPr>
          <w:rFonts w:cs="Times New Roman"/>
          <w:szCs w:val="28"/>
        </w:rPr>
        <w:t>Нюксенско</w:t>
      </w:r>
      <w:r w:rsidR="00C45389">
        <w:rPr>
          <w:rFonts w:cs="Times New Roman"/>
          <w:szCs w:val="28"/>
        </w:rPr>
        <w:t>м</w:t>
      </w:r>
      <w:proofErr w:type="spellEnd"/>
      <w:r>
        <w:rPr>
          <w:rFonts w:cs="Times New Roman"/>
          <w:szCs w:val="28"/>
        </w:rPr>
        <w:t xml:space="preserve"> муниципально</w:t>
      </w:r>
      <w:r w:rsidR="00C45389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округ</w:t>
      </w:r>
      <w:r w:rsidR="00C45389">
        <w:rPr>
          <w:rFonts w:cs="Times New Roman"/>
          <w:szCs w:val="28"/>
        </w:rPr>
        <w:t>е</w:t>
      </w:r>
      <w:r>
        <w:rPr>
          <w:szCs w:val="28"/>
        </w:rPr>
        <w:t xml:space="preserve"> (п</w:t>
      </w:r>
      <w:r w:rsidRPr="0010707E">
        <w:rPr>
          <w:szCs w:val="28"/>
        </w:rPr>
        <w:t xml:space="preserve">риложение </w:t>
      </w:r>
      <w:r>
        <w:rPr>
          <w:szCs w:val="28"/>
        </w:rPr>
        <w:t>2).</w:t>
      </w:r>
    </w:p>
    <w:p w:rsidR="00F246E7" w:rsidRPr="00F246E7" w:rsidRDefault="00F246E7" w:rsidP="0004590A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F246E7">
        <w:rPr>
          <w:rFonts w:cs="Times New Roman"/>
          <w:szCs w:val="28"/>
        </w:rPr>
        <w:t xml:space="preserve">Настоящее постановление вступает в силу со дня его подписания и подлежит официальному опубликованию и размещению на официальном </w:t>
      </w:r>
      <w:r w:rsidRPr="00F246E7">
        <w:rPr>
          <w:rFonts w:cs="Times New Roman"/>
          <w:szCs w:val="28"/>
        </w:rPr>
        <w:lastRenderedPageBreak/>
        <w:t>сайте администрации Нюксенского муниципального округа в информационно-коммуникационной сети «Интернет».</w:t>
      </w:r>
    </w:p>
    <w:p w:rsidR="00F246E7" w:rsidRDefault="00996224" w:rsidP="0004590A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F246E7">
        <w:rPr>
          <w:szCs w:val="28"/>
        </w:rPr>
        <w:t>Постановление всту</w:t>
      </w:r>
      <w:r w:rsidR="009F6359" w:rsidRPr="00F246E7">
        <w:rPr>
          <w:szCs w:val="28"/>
        </w:rPr>
        <w:t>пает в силу с момента подписания</w:t>
      </w:r>
      <w:r w:rsidRPr="00F246E7">
        <w:rPr>
          <w:szCs w:val="28"/>
        </w:rPr>
        <w:t>.</w:t>
      </w:r>
    </w:p>
    <w:p w:rsidR="00996224" w:rsidRPr="00F246E7" w:rsidRDefault="00996224" w:rsidP="0004590A">
      <w:pPr>
        <w:pStyle w:val="a3"/>
        <w:numPr>
          <w:ilvl w:val="0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Cs w:val="28"/>
        </w:rPr>
      </w:pPr>
      <w:r w:rsidRPr="00F246E7">
        <w:rPr>
          <w:szCs w:val="28"/>
        </w:rPr>
        <w:t xml:space="preserve">Контроль за выполнением </w:t>
      </w:r>
      <w:r w:rsidR="00F246E7" w:rsidRPr="007F31D0">
        <w:rPr>
          <w:rFonts w:cs="Times New Roman"/>
          <w:szCs w:val="28"/>
        </w:rPr>
        <w:t xml:space="preserve">настоящего </w:t>
      </w:r>
      <w:r w:rsidRPr="00F246E7">
        <w:rPr>
          <w:szCs w:val="28"/>
        </w:rPr>
        <w:t>постановления оставляю за собой.</w:t>
      </w:r>
    </w:p>
    <w:p w:rsidR="009F6359" w:rsidRDefault="009F6359">
      <w:pPr>
        <w:pStyle w:val="ConsPlusNormal"/>
        <w:jc w:val="both"/>
      </w:pPr>
    </w:p>
    <w:p w:rsidR="0004590A" w:rsidRDefault="0004590A">
      <w:pPr>
        <w:pStyle w:val="ConsPlusNormal"/>
        <w:jc w:val="both"/>
      </w:pPr>
    </w:p>
    <w:p w:rsidR="0004590A" w:rsidRDefault="00062530" w:rsidP="00996224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И</w:t>
      </w:r>
      <w:r w:rsidR="00B07269" w:rsidRPr="00B07269">
        <w:rPr>
          <w:rFonts w:eastAsia="Times New Roman" w:cs="Times New Roman"/>
          <w:szCs w:val="20"/>
          <w:lang w:eastAsia="ru-RU"/>
        </w:rPr>
        <w:t xml:space="preserve">сполняющий полномочия </w:t>
      </w:r>
    </w:p>
    <w:p w:rsidR="00B07269" w:rsidRPr="00B07269" w:rsidRDefault="00B07269" w:rsidP="00996224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  <w:r w:rsidRPr="00B07269">
        <w:rPr>
          <w:rFonts w:eastAsia="Times New Roman" w:cs="Times New Roman"/>
          <w:szCs w:val="20"/>
          <w:lang w:eastAsia="ru-RU"/>
        </w:rPr>
        <w:t xml:space="preserve">главы </w:t>
      </w:r>
      <w:r w:rsidR="0004590A" w:rsidRPr="00B07269">
        <w:rPr>
          <w:rFonts w:eastAsia="Times New Roman" w:cs="Times New Roman"/>
          <w:szCs w:val="20"/>
          <w:lang w:eastAsia="ru-RU"/>
        </w:rPr>
        <w:t>муниципального округа</w:t>
      </w:r>
      <w:r w:rsidRPr="00B07269">
        <w:rPr>
          <w:rFonts w:eastAsia="Times New Roman" w:cs="Times New Roman"/>
          <w:szCs w:val="20"/>
          <w:lang w:eastAsia="ru-RU"/>
        </w:rPr>
        <w:t xml:space="preserve">                         </w:t>
      </w:r>
      <w:r w:rsidR="00062530">
        <w:rPr>
          <w:rFonts w:eastAsia="Times New Roman" w:cs="Times New Roman"/>
          <w:szCs w:val="20"/>
          <w:lang w:eastAsia="ru-RU"/>
        </w:rPr>
        <w:t xml:space="preserve">                   </w:t>
      </w:r>
      <w:r w:rsidRPr="00B07269">
        <w:rPr>
          <w:rFonts w:eastAsia="Times New Roman" w:cs="Times New Roman"/>
          <w:szCs w:val="20"/>
          <w:lang w:eastAsia="ru-RU"/>
        </w:rPr>
        <w:t xml:space="preserve">         </w:t>
      </w:r>
      <w:r w:rsidR="0004590A">
        <w:rPr>
          <w:rFonts w:eastAsia="Times New Roman" w:cs="Times New Roman"/>
          <w:szCs w:val="20"/>
          <w:lang w:eastAsia="ru-RU"/>
        </w:rPr>
        <w:t xml:space="preserve">       </w:t>
      </w:r>
      <w:r w:rsidRPr="00B07269">
        <w:rPr>
          <w:rFonts w:eastAsia="Times New Roman" w:cs="Times New Roman"/>
          <w:szCs w:val="20"/>
          <w:lang w:eastAsia="ru-RU"/>
        </w:rPr>
        <w:t xml:space="preserve">  И.Н. </w:t>
      </w:r>
      <w:proofErr w:type="spellStart"/>
      <w:r w:rsidRPr="00B07269">
        <w:rPr>
          <w:rFonts w:eastAsia="Times New Roman" w:cs="Times New Roman"/>
          <w:szCs w:val="20"/>
          <w:lang w:eastAsia="ru-RU"/>
        </w:rPr>
        <w:t>Чугреев</w:t>
      </w:r>
      <w:proofErr w:type="spellEnd"/>
    </w:p>
    <w:p w:rsidR="00996224" w:rsidRDefault="00996224" w:rsidP="00996224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9F6359">
      <w:pPr>
        <w:ind w:left="6096"/>
        <w:rPr>
          <w:szCs w:val="28"/>
        </w:rPr>
      </w:pPr>
    </w:p>
    <w:p w:rsidR="0004590A" w:rsidRDefault="0004590A" w:rsidP="00FA23DF">
      <w:pPr>
        <w:rPr>
          <w:szCs w:val="28"/>
        </w:rPr>
      </w:pPr>
    </w:p>
    <w:p w:rsidR="00FA23DF" w:rsidRDefault="00FA23DF" w:rsidP="00FA23DF">
      <w:pPr>
        <w:rPr>
          <w:szCs w:val="28"/>
        </w:rPr>
      </w:pP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УТВЕРЖДЕНО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постановлением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муниципального </w:t>
      </w:r>
      <w:r w:rsidR="000B57BC">
        <w:rPr>
          <w:szCs w:val="28"/>
        </w:rPr>
        <w:t>округа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от </w:t>
      </w:r>
      <w:r w:rsidR="00FA23DF">
        <w:rPr>
          <w:szCs w:val="28"/>
        </w:rPr>
        <w:t xml:space="preserve">10.02.2023 </w:t>
      </w:r>
      <w:r>
        <w:rPr>
          <w:szCs w:val="28"/>
        </w:rPr>
        <w:t xml:space="preserve">№ </w:t>
      </w:r>
      <w:r w:rsidR="00FA23DF">
        <w:rPr>
          <w:szCs w:val="28"/>
        </w:rPr>
        <w:t>109</w:t>
      </w:r>
    </w:p>
    <w:p w:rsidR="0004590A" w:rsidRDefault="0004590A" w:rsidP="00FA23DF">
      <w:pPr>
        <w:autoSpaceDE w:val="0"/>
        <w:autoSpaceDN w:val="0"/>
        <w:adjustRightInd w:val="0"/>
        <w:outlineLvl w:val="1"/>
        <w:rPr>
          <w:rFonts w:cs="Times New Roman"/>
          <w:bCs/>
          <w:szCs w:val="28"/>
        </w:rPr>
      </w:pPr>
      <w:bookmarkStart w:id="0" w:name="P43"/>
      <w:bookmarkEnd w:id="0"/>
    </w:p>
    <w:p w:rsidR="00F246E7" w:rsidRPr="00F246E7" w:rsidRDefault="00F246E7" w:rsidP="00F246E7">
      <w:pPr>
        <w:autoSpaceDE w:val="0"/>
        <w:autoSpaceDN w:val="0"/>
        <w:adjustRightInd w:val="0"/>
        <w:jc w:val="center"/>
        <w:outlineLvl w:val="1"/>
        <w:rPr>
          <w:rFonts w:cs="Times New Roman"/>
          <w:bCs/>
          <w:szCs w:val="28"/>
        </w:rPr>
      </w:pPr>
      <w:r w:rsidRPr="00F246E7">
        <w:rPr>
          <w:rFonts w:cs="Times New Roman"/>
          <w:bCs/>
          <w:szCs w:val="28"/>
        </w:rPr>
        <w:t>Положение</w:t>
      </w:r>
    </w:p>
    <w:p w:rsidR="00F246E7" w:rsidRPr="00F246E7" w:rsidRDefault="00F246E7" w:rsidP="00F246E7">
      <w:pPr>
        <w:autoSpaceDE w:val="0"/>
        <w:autoSpaceDN w:val="0"/>
        <w:adjustRightInd w:val="0"/>
        <w:jc w:val="center"/>
        <w:outlineLvl w:val="1"/>
        <w:rPr>
          <w:rFonts w:cs="Times New Roman"/>
          <w:szCs w:val="28"/>
        </w:rPr>
      </w:pPr>
      <w:r w:rsidRPr="00F246E7">
        <w:rPr>
          <w:rFonts w:cs="Times New Roman"/>
          <w:bCs/>
          <w:szCs w:val="28"/>
        </w:rPr>
        <w:t xml:space="preserve">о силах гражданской обороны </w:t>
      </w:r>
      <w:r w:rsidRPr="007B4361">
        <w:rPr>
          <w:szCs w:val="28"/>
        </w:rPr>
        <w:t xml:space="preserve">Нюксенского муниципального </w:t>
      </w:r>
      <w:r>
        <w:rPr>
          <w:szCs w:val="28"/>
        </w:rPr>
        <w:t>округа</w:t>
      </w:r>
      <w:r w:rsidRPr="00F246E7">
        <w:rPr>
          <w:rFonts w:cs="Times New Roman"/>
          <w:szCs w:val="28"/>
        </w:rPr>
        <w:t xml:space="preserve"> Вологодской области</w:t>
      </w:r>
    </w:p>
    <w:p w:rsidR="009F6359" w:rsidRPr="009F6359" w:rsidRDefault="009F6359" w:rsidP="009F6359">
      <w:pPr>
        <w:jc w:val="center"/>
        <w:rPr>
          <w:rFonts w:cs="Times New Roman"/>
          <w:b/>
          <w:szCs w:val="28"/>
        </w:rPr>
      </w:pPr>
    </w:p>
    <w:p w:rsidR="00B07269" w:rsidRDefault="009F6359" w:rsidP="0004590A">
      <w:pPr>
        <w:jc w:val="center"/>
        <w:rPr>
          <w:rFonts w:cs="Times New Roman"/>
          <w:szCs w:val="28"/>
        </w:rPr>
      </w:pPr>
      <w:r w:rsidRPr="007B4361">
        <w:rPr>
          <w:rFonts w:cs="Times New Roman"/>
          <w:szCs w:val="28"/>
        </w:rPr>
        <w:t>1. Общие положения</w:t>
      </w:r>
    </w:p>
    <w:p w:rsidR="0004590A" w:rsidRPr="0004590A" w:rsidRDefault="0004590A" w:rsidP="0004590A">
      <w:pPr>
        <w:jc w:val="center"/>
        <w:rPr>
          <w:rFonts w:cs="Times New Roman"/>
          <w:szCs w:val="28"/>
        </w:rPr>
      </w:pP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Настоящее Положение о силах гражданской обороны </w:t>
      </w:r>
      <w:r w:rsidRPr="007B4361">
        <w:rPr>
          <w:szCs w:val="28"/>
        </w:rPr>
        <w:t xml:space="preserve">Нюксенского муниципального </w:t>
      </w:r>
      <w:r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</w:t>
      </w:r>
      <w:r>
        <w:rPr>
          <w:rFonts w:cs="Times New Roman"/>
          <w:szCs w:val="28"/>
        </w:rPr>
        <w:t xml:space="preserve"> (далее – </w:t>
      </w:r>
      <w:r w:rsidRPr="00B62249">
        <w:rPr>
          <w:rFonts w:cs="Times New Roman"/>
          <w:szCs w:val="28"/>
        </w:rPr>
        <w:t xml:space="preserve">Положение) разработано в соответствии с Федеральным </w:t>
      </w:r>
      <w:hyperlink r:id="rId8" w:history="1">
        <w:r w:rsidRPr="00B62249">
          <w:rPr>
            <w:rFonts w:cs="Times New Roman"/>
            <w:szCs w:val="28"/>
          </w:rPr>
          <w:t>законом</w:t>
        </w:r>
      </w:hyperlink>
      <w:r w:rsidRPr="00B62249">
        <w:rPr>
          <w:rFonts w:cs="Times New Roman"/>
          <w:szCs w:val="28"/>
        </w:rPr>
        <w:t xml:space="preserve"> от 12.02.1998 г. </w:t>
      </w:r>
      <w:r>
        <w:rPr>
          <w:rFonts w:cs="Times New Roman"/>
          <w:szCs w:val="28"/>
        </w:rPr>
        <w:t>№</w:t>
      </w:r>
      <w:r w:rsidRPr="00B62249">
        <w:rPr>
          <w:rFonts w:cs="Times New Roman"/>
          <w:szCs w:val="28"/>
        </w:rPr>
        <w:t xml:space="preserve"> 28-ФЗ «О гражданской обороне», </w:t>
      </w:r>
      <w:hyperlink r:id="rId9" w:history="1">
        <w:r w:rsidRPr="00B62249">
          <w:rPr>
            <w:rFonts w:cs="Times New Roman"/>
            <w:szCs w:val="28"/>
          </w:rPr>
          <w:t>постановлением</w:t>
        </w:r>
      </w:hyperlink>
      <w:r w:rsidRPr="00B62249">
        <w:rPr>
          <w:rFonts w:cs="Times New Roman"/>
          <w:szCs w:val="28"/>
        </w:rPr>
        <w:t xml:space="preserve"> Правительства Российской Федерации от 26.11.2007 </w:t>
      </w:r>
      <w:r>
        <w:rPr>
          <w:rFonts w:cs="Times New Roman"/>
          <w:szCs w:val="28"/>
        </w:rPr>
        <w:t>№</w:t>
      </w:r>
      <w:r w:rsidRPr="00B62249">
        <w:rPr>
          <w:rFonts w:cs="Times New Roman"/>
          <w:szCs w:val="28"/>
        </w:rPr>
        <w:t xml:space="preserve"> 804 «Об утверждении Положения о гражданской обороне в Российской Федерации», Федеральным законом от 21.12.1994 г. </w:t>
      </w:r>
      <w:r>
        <w:rPr>
          <w:rFonts w:cs="Times New Roman"/>
          <w:szCs w:val="28"/>
        </w:rPr>
        <w:t>№</w:t>
      </w:r>
      <w:r w:rsidRPr="00B62249">
        <w:rPr>
          <w:rFonts w:cs="Times New Roman"/>
          <w:szCs w:val="28"/>
        </w:rPr>
        <w:t xml:space="preserve"> 68-ФЗ «О защите населения и территорий от чрезвычайных ситуаций природного и техногенного характера», Федеральным законом от 06.10.2003 г. </w:t>
      </w:r>
      <w:r>
        <w:rPr>
          <w:rFonts w:cs="Times New Roman"/>
          <w:szCs w:val="28"/>
        </w:rPr>
        <w:t>№</w:t>
      </w:r>
      <w:r w:rsidRPr="00B62249">
        <w:rPr>
          <w:rFonts w:cs="Times New Roman"/>
          <w:szCs w:val="28"/>
        </w:rPr>
        <w:t xml:space="preserve"> 131-ФЗ «Об общих принципах организации местного самоуправления в Российской Федерации», постановлением Губернатора Вологодской области от 16.09.2008 </w:t>
      </w:r>
      <w:r>
        <w:rPr>
          <w:rFonts w:cs="Times New Roman"/>
          <w:szCs w:val="28"/>
        </w:rPr>
        <w:t>№</w:t>
      </w:r>
      <w:r w:rsidRPr="00B62249">
        <w:rPr>
          <w:rFonts w:cs="Times New Roman"/>
          <w:szCs w:val="28"/>
        </w:rPr>
        <w:t xml:space="preserve"> 365 «Об утверждении Положения об организации и ведении гражданской обороны в Вологодской области», постановлением Правительства Вологодской области от 07.11.2011 </w:t>
      </w:r>
      <w:r>
        <w:rPr>
          <w:rFonts w:cs="Times New Roman"/>
          <w:szCs w:val="28"/>
        </w:rPr>
        <w:t>№</w:t>
      </w:r>
      <w:r w:rsidRPr="00B62249">
        <w:rPr>
          <w:rFonts w:cs="Times New Roman"/>
          <w:szCs w:val="28"/>
        </w:rPr>
        <w:t xml:space="preserve"> 1378 «Об утверждении перечня спасательных служб гражданской обороны области».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outlineLvl w:val="3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1.1. Силы гражданской обороны </w:t>
      </w:r>
      <w:r w:rsidRPr="007B4361">
        <w:rPr>
          <w:szCs w:val="28"/>
        </w:rPr>
        <w:t xml:space="preserve">Нюксенского муниципального </w:t>
      </w:r>
      <w:r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</w:t>
      </w:r>
      <w:r>
        <w:rPr>
          <w:rFonts w:cs="Times New Roman"/>
          <w:szCs w:val="28"/>
        </w:rPr>
        <w:t>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К силам гражданской обороны </w:t>
      </w:r>
      <w:r w:rsidRPr="007B4361">
        <w:rPr>
          <w:szCs w:val="28"/>
        </w:rPr>
        <w:t xml:space="preserve">Нюксенского муниципального </w:t>
      </w:r>
      <w:r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 относятся: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62249">
        <w:rPr>
          <w:rFonts w:cs="Times New Roman"/>
          <w:szCs w:val="28"/>
        </w:rPr>
        <w:t>подразделения Государственной противопожарной службы;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62249">
        <w:rPr>
          <w:rFonts w:cs="Times New Roman"/>
          <w:szCs w:val="28"/>
        </w:rPr>
        <w:t>аварийно-спасательные формирования;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62249">
        <w:rPr>
          <w:rFonts w:cs="Times New Roman"/>
          <w:szCs w:val="28"/>
        </w:rPr>
        <w:t>спасательные службы;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62249">
        <w:rPr>
          <w:rFonts w:cs="Times New Roman"/>
          <w:szCs w:val="28"/>
        </w:rPr>
        <w:t>нештатные формирования по обеспечению выполнения мероприятий по гражданской обороне.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F246E7">
        <w:rPr>
          <w:rFonts w:cs="Times New Roman"/>
          <w:szCs w:val="28"/>
        </w:rPr>
        <w:t>1.1.1. Противопожарная служба Вологодской области создается в соответствии с законодательством Российской Федерации и Вологодской области.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1.1.2. Аварийно-спасательные формирования создаются: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B62249">
        <w:rPr>
          <w:rFonts w:cs="Times New Roman"/>
          <w:szCs w:val="28"/>
        </w:rPr>
        <w:t>на постоянной штатной основе (профессиональные аварийно-спасательные формирования);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на нештатной основе (нештатные аварийно-спасательные формирования);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F246E7" w:rsidRPr="00B62249">
        <w:rPr>
          <w:rFonts w:cs="Times New Roman"/>
          <w:szCs w:val="28"/>
        </w:rPr>
        <w:t>на общественных началах (общественные аварийно-спасательные формирования).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а) Профессиональные аварийно-спасательные формирования</w:t>
      </w:r>
      <w:r w:rsidR="009515FF">
        <w:rPr>
          <w:rFonts w:cs="Times New Roman"/>
          <w:szCs w:val="28"/>
        </w:rPr>
        <w:t>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Профессиональные аварийно-спасательные формирования органов местного самоуправления создаются по решению органов местного самоуправления, если иное не предусмотрено законодательством Российской Федерации.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Профессиональные аварийно-спасательные формирования организаций создаются руководством организаций, занимающихся одним или несколькими видами деятельности, при осуществлении которых законодательством Российской Федерации предусмотрено обязательное наличие у организаций собственных аварийно-спасательных формирований.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б) Нештатные аварийно-спасательные формирования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Нештатные аварийно-спасательные формирования создаются организациями, эксплуатирующими опасные производственные объекты I и II класс</w:t>
      </w:r>
      <w:r w:rsidR="009515FF">
        <w:rPr>
          <w:rFonts w:cs="Times New Roman"/>
          <w:szCs w:val="28"/>
        </w:rPr>
        <w:t>ов опасности, особо радиационно-опасные и ядерно-</w:t>
      </w:r>
      <w:r w:rsidRPr="00B62249">
        <w:rPr>
          <w:rFonts w:cs="Times New Roman"/>
          <w:szCs w:val="28"/>
        </w:rPr>
        <w:t xml:space="preserve">опасные производства и объекты, гидротехнические сооружения чрезвычайно высокой опасности и гидротехнические сооружения высокой опасности, а также организациями, эксплуатирующими опасные производственные объекты III класса опасности, отнесенными в установленном порядке к категориям по гражданской обороне. Организации создают нештатные аварийно-спасательные формирования из числа своих работников, поддерживают их в состоянии готовности в соответствии с Федеральным </w:t>
      </w:r>
      <w:hyperlink r:id="rId10" w:history="1">
        <w:r w:rsidRPr="009515FF">
          <w:rPr>
            <w:rFonts w:cs="Times New Roman"/>
            <w:color w:val="000000" w:themeColor="text1"/>
            <w:szCs w:val="28"/>
          </w:rPr>
          <w:t>законом</w:t>
        </w:r>
      </w:hyperlink>
      <w:r w:rsidRPr="009515FF">
        <w:rPr>
          <w:rFonts w:cs="Times New Roman"/>
          <w:color w:val="000000" w:themeColor="text1"/>
          <w:szCs w:val="28"/>
        </w:rPr>
        <w:t xml:space="preserve"> от 12.02.1998 г. </w:t>
      </w:r>
      <w:r w:rsidR="009515FF" w:rsidRPr="009515FF">
        <w:rPr>
          <w:rFonts w:cs="Times New Roman"/>
          <w:color w:val="000000" w:themeColor="text1"/>
          <w:szCs w:val="28"/>
        </w:rPr>
        <w:t>№</w:t>
      </w:r>
      <w:r w:rsidRPr="009515FF">
        <w:rPr>
          <w:rFonts w:cs="Times New Roman"/>
          <w:color w:val="000000" w:themeColor="text1"/>
          <w:szCs w:val="28"/>
        </w:rPr>
        <w:t xml:space="preserve"> 28-ФЗ «О гражданской обороне» и </w:t>
      </w:r>
      <w:hyperlink r:id="rId11" w:history="1">
        <w:r w:rsidRPr="009515FF">
          <w:rPr>
            <w:rFonts w:cs="Times New Roman"/>
            <w:color w:val="000000" w:themeColor="text1"/>
            <w:szCs w:val="28"/>
          </w:rPr>
          <w:t>Порядком</w:t>
        </w:r>
      </w:hyperlink>
      <w:r w:rsidRPr="009515FF">
        <w:rPr>
          <w:rFonts w:cs="Times New Roman"/>
          <w:color w:val="000000" w:themeColor="text1"/>
          <w:szCs w:val="28"/>
        </w:rPr>
        <w:t xml:space="preserve"> </w:t>
      </w:r>
      <w:r w:rsidRPr="00B62249">
        <w:rPr>
          <w:rFonts w:cs="Times New Roman"/>
          <w:szCs w:val="28"/>
        </w:rPr>
        <w:t xml:space="preserve">создания нештатных аварийно-спасательных формирований, утвержденным приказом МЧС России от 23.12.2005 </w:t>
      </w:r>
      <w:r w:rsidR="009515FF">
        <w:rPr>
          <w:rFonts w:cs="Times New Roman"/>
          <w:szCs w:val="28"/>
        </w:rPr>
        <w:t>№</w:t>
      </w:r>
      <w:r w:rsidRPr="00B62249">
        <w:rPr>
          <w:rFonts w:cs="Times New Roman"/>
          <w:szCs w:val="28"/>
        </w:rPr>
        <w:t xml:space="preserve"> 999.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Органы исполнительной власти Вологодской области и органы местного самоуправления </w:t>
      </w:r>
      <w:r w:rsidR="009515FF" w:rsidRPr="007B4361">
        <w:rPr>
          <w:szCs w:val="28"/>
        </w:rPr>
        <w:t xml:space="preserve">Нюксенского муниципального </w:t>
      </w:r>
      <w:r w:rsidR="009515FF">
        <w:rPr>
          <w:szCs w:val="28"/>
        </w:rPr>
        <w:t>округа</w:t>
      </w:r>
      <w:r w:rsidR="009515FF" w:rsidRPr="00F246E7">
        <w:rPr>
          <w:rFonts w:cs="Times New Roman"/>
          <w:szCs w:val="28"/>
        </w:rPr>
        <w:t xml:space="preserve"> </w:t>
      </w:r>
      <w:r w:rsidRPr="00B62249">
        <w:rPr>
          <w:rFonts w:cs="Times New Roman"/>
          <w:szCs w:val="28"/>
        </w:rPr>
        <w:t>Вологодской области могут создавать, содержать и организовывать деятельность нештатных аварийно-спасательных формирований для выполнения мероприятий на своих территориях в соответствии с планами гражданской обороны и защиты населения, планами предупреждения и ликвидации чрезвычайных ситуаций.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Органы исполнительной власти Вологодской области и органы местного самоуправления </w:t>
      </w:r>
      <w:r w:rsidR="009515FF" w:rsidRPr="007B4361">
        <w:rPr>
          <w:szCs w:val="28"/>
        </w:rPr>
        <w:t xml:space="preserve">Нюксенского муниципального </w:t>
      </w:r>
      <w:r w:rsidR="009515FF">
        <w:rPr>
          <w:szCs w:val="28"/>
        </w:rPr>
        <w:t>округа</w:t>
      </w:r>
      <w:r w:rsidR="009515FF" w:rsidRPr="00F246E7">
        <w:rPr>
          <w:rFonts w:cs="Times New Roman"/>
          <w:szCs w:val="28"/>
        </w:rPr>
        <w:t xml:space="preserve"> </w:t>
      </w:r>
      <w:r w:rsidRPr="00B62249">
        <w:rPr>
          <w:rFonts w:cs="Times New Roman"/>
          <w:szCs w:val="28"/>
        </w:rPr>
        <w:t>Вологодской области на соответствующих территориях вправе: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определять организации, находящиеся в сфере их ведения, которые создают нештатные аварийно-спасательные формирования;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организовывать создание, подготовку и оснащение нештатных аварийно-спасательных формирований;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вести реестры организаций, создающих нештатные аварийно-спасательные формирования, и осуществлять их учет;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организовывать планирование применения нештатных аварийно-спасательных формирований.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в) Общественные аварийно-спасательные формирования</w:t>
      </w:r>
      <w:r w:rsidR="009515FF">
        <w:rPr>
          <w:rFonts w:cs="Times New Roman"/>
          <w:szCs w:val="28"/>
        </w:rPr>
        <w:t>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lastRenderedPageBreak/>
        <w:t>Общественные аварийно-спасательные формирования создаются общественными объединениями, уставной задачей которых является участие в проведении работ по ликвидации чрезвычайных ситуаций.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г) Нештатные формирования по обеспечению выполнения мероприятий по гражданской обороне</w:t>
      </w:r>
      <w:r w:rsidR="009515FF">
        <w:rPr>
          <w:rFonts w:cs="Times New Roman"/>
          <w:szCs w:val="28"/>
        </w:rPr>
        <w:t>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Нештатные формирования по обеспечению выполнения мероприятий по гражданской обороне представляют из себя формирования, создаваемые организациями из числа своих работников в целях участия в обеспечении </w:t>
      </w:r>
      <w:proofErr w:type="gramStart"/>
      <w:r w:rsidRPr="00B62249">
        <w:rPr>
          <w:rFonts w:cs="Times New Roman"/>
          <w:szCs w:val="28"/>
        </w:rPr>
        <w:t>выполнения мероприятий по гражданской обороне и проведения</w:t>
      </w:r>
      <w:proofErr w:type="gramEnd"/>
      <w:r w:rsidRPr="00B62249">
        <w:rPr>
          <w:rFonts w:cs="Times New Roman"/>
          <w:szCs w:val="28"/>
        </w:rPr>
        <w:t xml:space="preserve"> не связанных с угрозой жизни и здоровью людей неотложных работ при ликвидации чрезвычайных ситуаций.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Органы исполнительной власти Вологодской области и органы местного самоуправления </w:t>
      </w:r>
      <w:r w:rsidR="009515FF" w:rsidRPr="007B4361">
        <w:rPr>
          <w:szCs w:val="28"/>
        </w:rPr>
        <w:t xml:space="preserve">Нюксенского муниципального </w:t>
      </w:r>
      <w:r w:rsidR="009515FF"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 могут создавать, содержать и организовывать деятельность нештатных формирований по обеспечению выполнения мероприятий по гражданской обороне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Органы исполнительной власти Вологодской области и органы местного самоуправления </w:t>
      </w:r>
      <w:r w:rsidR="009515FF" w:rsidRPr="007B4361">
        <w:rPr>
          <w:szCs w:val="28"/>
        </w:rPr>
        <w:t xml:space="preserve">Нюксенского муниципального </w:t>
      </w:r>
      <w:r w:rsidR="009515FF">
        <w:rPr>
          <w:szCs w:val="28"/>
        </w:rPr>
        <w:t>округа</w:t>
      </w:r>
      <w:r w:rsidR="009515FF" w:rsidRPr="00F246E7">
        <w:rPr>
          <w:rFonts w:cs="Times New Roman"/>
          <w:szCs w:val="28"/>
        </w:rPr>
        <w:t xml:space="preserve"> </w:t>
      </w:r>
      <w:r w:rsidRPr="00B62249">
        <w:rPr>
          <w:rFonts w:cs="Times New Roman"/>
          <w:szCs w:val="28"/>
        </w:rPr>
        <w:t>Вологодской области в отношении организаций, находящихся в их ведении: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определяют организации, создающие нештатные формирования по обеспечению выполнения мероприятий по гражданской обороне;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организуют поддержание в состоянии готовности нештатных формирований по обеспечению выполнения мероприятий по гражданской обороне;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организуют подготовку и обучение личного состава нештатных формирований по обеспечению выполнения мероприятий по гражданской обороне;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Организации: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создают и поддерживают в состоянии готовности нештатные формирования по обеспечению выполнения мероприятий по гражданской обороне;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осуществляют обучение личного состава нештатных формирований по обеспечению выполнения мероприятий по гражданской обороне;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создают и содержат запасы материально-технических, продовольственных, медицинских и иных средств для обеспечения нештатных формирований по обеспечению выполнения мероприятий по гражданской обороне.</w:t>
      </w:r>
    </w:p>
    <w:p w:rsidR="00F246E7" w:rsidRPr="009515FF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9515FF">
        <w:rPr>
          <w:rFonts w:cs="Times New Roman"/>
          <w:color w:val="000000" w:themeColor="text1"/>
          <w:szCs w:val="28"/>
        </w:rPr>
        <w:t xml:space="preserve">Нештатные формирования по обеспечению выполнения мероприятий по гражданской обороне создаются в соответствии с </w:t>
      </w:r>
      <w:hyperlink r:id="rId12" w:history="1">
        <w:r w:rsidRPr="009515FF">
          <w:rPr>
            <w:rFonts w:cs="Times New Roman"/>
            <w:color w:val="000000" w:themeColor="text1"/>
            <w:szCs w:val="28"/>
          </w:rPr>
          <w:t>Типовым порядком</w:t>
        </w:r>
      </w:hyperlink>
      <w:r w:rsidRPr="009515FF">
        <w:rPr>
          <w:rFonts w:cs="Times New Roman"/>
          <w:color w:val="000000" w:themeColor="text1"/>
          <w:szCs w:val="28"/>
        </w:rPr>
        <w:t xml:space="preserve"> создания </w:t>
      </w:r>
      <w:r w:rsidRPr="009515FF">
        <w:rPr>
          <w:rFonts w:cs="Times New Roman"/>
          <w:color w:val="000000" w:themeColor="text1"/>
          <w:szCs w:val="28"/>
        </w:rPr>
        <w:lastRenderedPageBreak/>
        <w:t xml:space="preserve">нештатных формирований по обеспечению выполнения мероприятий по гражданской обороне, утвержденным приказом МЧС России от 18.12.2014 </w:t>
      </w:r>
      <w:r w:rsidR="009515FF">
        <w:rPr>
          <w:rFonts w:cs="Times New Roman"/>
          <w:color w:val="000000" w:themeColor="text1"/>
          <w:szCs w:val="28"/>
        </w:rPr>
        <w:t>№</w:t>
      </w:r>
      <w:r w:rsidRPr="009515FF">
        <w:rPr>
          <w:rFonts w:cs="Times New Roman"/>
          <w:color w:val="000000" w:themeColor="text1"/>
          <w:szCs w:val="28"/>
        </w:rPr>
        <w:t xml:space="preserve"> 701.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д) Спасательные службы</w:t>
      </w:r>
      <w:r w:rsidR="009515FF">
        <w:rPr>
          <w:rFonts w:cs="Times New Roman"/>
          <w:szCs w:val="28"/>
        </w:rPr>
        <w:t>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Спасательные службы Вологодской области создаются по решению органов исполнительной власти Вологодской области, органов местного самоуправления и организаций на основании расчета объема и характера задач, выполняемых в соответствии с планами гражданской обороны и защиты населения.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Организация и порядок деятельности спасательных служб определяются создающими их органами и организациями в соответствующих положениях о спасательных службах.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Перечень спасательных служб (по предназначению) в зависимости от возможности их создания, оснащения специальной техникой, оборудованием, снаряжением, инструментами, материалами и т.д. для конкретной территории и местных условий может быть следующим: медицинская; инженерная; коммунальная; противопожарная; охраны общественного порядка; защиты животных и растений; оповещения и связи; защиты культурных ценностей; автотранспортная; торговли и питания и др.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szCs w:val="28"/>
        </w:rPr>
      </w:pPr>
      <w:bookmarkStart w:id="1" w:name="Par393"/>
      <w:bookmarkEnd w:id="1"/>
      <w:r w:rsidRPr="00B62249">
        <w:rPr>
          <w:rFonts w:cs="Times New Roman"/>
          <w:szCs w:val="28"/>
        </w:rPr>
        <w:t>2. Основные задачи сил гражданской обороны</w:t>
      </w:r>
      <w:r w:rsidR="009515FF">
        <w:rPr>
          <w:rFonts w:cs="Times New Roman"/>
          <w:szCs w:val="28"/>
        </w:rPr>
        <w:t>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2.1. Основными задачами сил гражданской обороны </w:t>
      </w:r>
      <w:r w:rsidR="009515FF" w:rsidRPr="007B4361">
        <w:rPr>
          <w:szCs w:val="28"/>
        </w:rPr>
        <w:t xml:space="preserve">Нюксенского муниципального </w:t>
      </w:r>
      <w:r w:rsidR="009515FF"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 являются: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2.1.1. Для подразделений Государственной противопожарной службы: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организация и осуществление профилактики пожаров;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спасение людей и имущества при пожарах, оказание первой помощи;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организация и осуществление тушения пожаров и проведения аварийно-спасательных работ.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2.1.2. Для аварийно-спасательных формирований: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поддержание аварийно-спасательных формирований в постоянной готовности к выдвижению в зоны чрезвычайных ситуаций и проведению работ по ликвидации чрезвычайных ситуаций;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контроль за готовностью обслуживаемых объектов и территорий к проведению на них работ по ликвидации чрезвычайных ситуаций;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ликвидация чрезвычайных ситуаций на обслуживаемых объектах или территориях.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Кроме того, в соответствии с законодательством Российской Федерации на аварийно-спасательные службы, аварийно-спасательные формирования могут возлагаться задачи по: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 xml:space="preserve">участию в разработке планов предупреждения и ликвидации чрезвычайных ситуаций на обслуживаемых объектах и территориях, планов </w:t>
      </w:r>
      <w:r w:rsidR="00F246E7" w:rsidRPr="00B62249">
        <w:rPr>
          <w:rFonts w:cs="Times New Roman"/>
          <w:szCs w:val="28"/>
        </w:rPr>
        <w:lastRenderedPageBreak/>
        <w:t>взаимодействия при ликвидации чрезвычайных ситуаций на других объектах и территориях;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участию в подготовке решений по созданию, размещению, определению номенклатурного состава и объемов резервов материальных ресурсов для ликвидации чрезвычайных ситуаций;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пропаганде знаний в области защиты населения и территорий от чрезвычайных ситуаций, участию в подготовке населения и работников организаций к действиям в условиях чрезвычайных ситуаций;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участию в разработке нормативных документов по вопросам организации и проведения аварийно-спасательных и неотложных работ;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выработке предложений органам государственной власти по вопросам правового и технического обеспечения деятельности аварийно-спасательных формирований, социальной защиты спасателей и других работников аварийно-спасательных формирований.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2.1.3. Для нештатных формирований по обеспечению выполнения мероприятий по гражданской обороне</w:t>
      </w:r>
      <w:r w:rsidR="009515FF">
        <w:rPr>
          <w:rFonts w:cs="Times New Roman"/>
          <w:szCs w:val="28"/>
        </w:rPr>
        <w:t>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санитарная обработка населения, специальная обработка техники, зданий и обеззараживание территорий;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участие в восстановлении функционирования объектов жизнеобеспечения населения;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ремонт и восстановление поврежденных защитных сооружений;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обеспечение мероприятий по гражданской обороне по вопросам восстановления и поддержания порядка, связи и оповещения, защиты животных и растений, медицинского, автотранспортного обеспечения.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2.1.5. Для спасательных служб</w:t>
      </w:r>
      <w:r w:rsidR="009515FF">
        <w:rPr>
          <w:rFonts w:cs="Times New Roman"/>
          <w:szCs w:val="28"/>
        </w:rPr>
        <w:t>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выполнение специальных действий в области гражданской обороны: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обеспечение выдачи населению средств индивидуальной защиты;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обслуживание защитных сооружений;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проведение мероприятий по световой маскировке и другим видам маскировки;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обеспечение проведения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борьба с пожарами, возникшими при военных конфликтах или вследствие этих конфликтов;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 xml:space="preserve">обнаружение и обозначение </w:t>
      </w:r>
      <w:r w:rsidR="00861E10">
        <w:rPr>
          <w:rFonts w:cs="Times New Roman"/>
          <w:szCs w:val="28"/>
        </w:rPr>
        <w:t>округов</w:t>
      </w:r>
      <w:r w:rsidR="00F246E7" w:rsidRPr="00B62249">
        <w:rPr>
          <w:rFonts w:cs="Times New Roman"/>
          <w:szCs w:val="28"/>
        </w:rPr>
        <w:t>, подвергшихся радиоактивному, химическому, биологическому или иному заражению;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F246E7" w:rsidRPr="00B62249">
        <w:rPr>
          <w:rFonts w:cs="Times New Roman"/>
          <w:szCs w:val="28"/>
        </w:rPr>
        <w:t>санитарная обработка населения, обеззараживание зданий и сооружений, специальная обработка техники и территорий;</w:t>
      </w:r>
    </w:p>
    <w:p w:rsidR="00F246E7" w:rsidRPr="00B62249" w:rsidRDefault="009515FF" w:rsidP="00861E10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 xml:space="preserve">восстановление и поддержание порядка в </w:t>
      </w:r>
      <w:r w:rsidR="00861E10">
        <w:rPr>
          <w:rFonts w:cs="Times New Roman"/>
          <w:szCs w:val="28"/>
        </w:rPr>
        <w:t>округах</w:t>
      </w:r>
      <w:r w:rsidR="00F246E7" w:rsidRPr="00B62249">
        <w:rPr>
          <w:rFonts w:cs="Times New Roman"/>
          <w:szCs w:val="28"/>
        </w:rPr>
        <w:t>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срочное восстановление функционирования необходимых коммунальных служб в военное время;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срочное захоронение трупов в военное время;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иные специальные действия в целях выполнения основных задач в области гражданской обороны.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3. Порядок создания сил гражданской обороны</w:t>
      </w:r>
      <w:r w:rsidR="009515FF">
        <w:rPr>
          <w:rFonts w:cs="Times New Roman"/>
          <w:szCs w:val="28"/>
        </w:rPr>
        <w:t>: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3.1. Силы гражданской обороны Вологодской области создаются исполнительными органами государственной власти Вологодской области, органами местного самоуправления </w:t>
      </w:r>
      <w:r w:rsidR="009515FF" w:rsidRPr="007B4361">
        <w:rPr>
          <w:szCs w:val="28"/>
        </w:rPr>
        <w:t xml:space="preserve">Нюксенского муниципального </w:t>
      </w:r>
      <w:r w:rsidR="009515FF"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 и организациями в соответствии с законодательством Российской Федерации, законодательством Вологодской области, нормативными правовыми актами органа местного самоуправления </w:t>
      </w:r>
      <w:r w:rsidR="009515FF" w:rsidRPr="007B4361">
        <w:rPr>
          <w:szCs w:val="28"/>
        </w:rPr>
        <w:t xml:space="preserve">Нюксенского муниципального </w:t>
      </w:r>
      <w:r w:rsidR="009515FF"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 и иными нормативными документами.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Оснащение формирований осуществляется в соответствии с нормами оснащения (</w:t>
      </w:r>
      <w:proofErr w:type="spellStart"/>
      <w:r w:rsidRPr="00B62249">
        <w:rPr>
          <w:rFonts w:cs="Times New Roman"/>
          <w:szCs w:val="28"/>
        </w:rPr>
        <w:t>табелизации</w:t>
      </w:r>
      <w:proofErr w:type="spellEnd"/>
      <w:r w:rsidRPr="00B62249">
        <w:rPr>
          <w:rFonts w:cs="Times New Roman"/>
          <w:szCs w:val="28"/>
        </w:rPr>
        <w:t xml:space="preserve">) формирований специальной техникой, оборудованием, снаряжением, инструментами и </w:t>
      </w:r>
      <w:r w:rsidRPr="009515FF">
        <w:rPr>
          <w:rFonts w:cs="Times New Roman"/>
          <w:color w:val="000000" w:themeColor="text1"/>
          <w:szCs w:val="28"/>
        </w:rPr>
        <w:t xml:space="preserve">материалами, утверждаемые руководителями, их создающими, в соответствии с </w:t>
      </w:r>
      <w:hyperlink r:id="rId13" w:history="1">
        <w:r w:rsidRPr="009515FF">
          <w:rPr>
            <w:rFonts w:cs="Times New Roman"/>
            <w:color w:val="000000" w:themeColor="text1"/>
            <w:szCs w:val="28"/>
          </w:rPr>
          <w:t>Порядком</w:t>
        </w:r>
      </w:hyperlink>
      <w:r w:rsidRPr="009515FF">
        <w:rPr>
          <w:rFonts w:cs="Times New Roman"/>
          <w:color w:val="000000" w:themeColor="text1"/>
          <w:szCs w:val="28"/>
        </w:rPr>
        <w:t xml:space="preserve"> создания нештатных аварийно-спасательных формирований, утвержденным приказом МЧС России от 23.12.2005 </w:t>
      </w:r>
      <w:r w:rsidR="009515FF">
        <w:rPr>
          <w:rFonts w:cs="Times New Roman"/>
          <w:color w:val="000000" w:themeColor="text1"/>
          <w:szCs w:val="28"/>
        </w:rPr>
        <w:t>№</w:t>
      </w:r>
      <w:r w:rsidRPr="009515FF">
        <w:rPr>
          <w:rFonts w:cs="Times New Roman"/>
          <w:color w:val="000000" w:themeColor="text1"/>
          <w:szCs w:val="28"/>
        </w:rPr>
        <w:t xml:space="preserve"> 999, </w:t>
      </w:r>
      <w:hyperlink r:id="rId14" w:history="1">
        <w:r w:rsidRPr="009515FF">
          <w:rPr>
            <w:rFonts w:cs="Times New Roman"/>
            <w:color w:val="000000" w:themeColor="text1"/>
            <w:szCs w:val="28"/>
          </w:rPr>
          <w:t>Типовым порядком</w:t>
        </w:r>
      </w:hyperlink>
      <w:r w:rsidRPr="009515FF">
        <w:rPr>
          <w:rFonts w:cs="Times New Roman"/>
          <w:color w:val="000000" w:themeColor="text1"/>
          <w:szCs w:val="28"/>
        </w:rPr>
        <w:t xml:space="preserve"> создания </w:t>
      </w:r>
      <w:r w:rsidRPr="00B62249">
        <w:rPr>
          <w:rFonts w:cs="Times New Roman"/>
          <w:szCs w:val="28"/>
        </w:rPr>
        <w:t xml:space="preserve">нештатных формирований по обеспечению выполнения мероприятий по гражданской обороне, утвержденным приказом МЧС России от 18.12.2014 </w:t>
      </w:r>
      <w:r w:rsidR="009515FF">
        <w:rPr>
          <w:rFonts w:cs="Times New Roman"/>
          <w:szCs w:val="28"/>
        </w:rPr>
        <w:t>№</w:t>
      </w:r>
      <w:r w:rsidRPr="00B62249">
        <w:rPr>
          <w:rFonts w:cs="Times New Roman"/>
          <w:szCs w:val="28"/>
        </w:rPr>
        <w:t xml:space="preserve"> 701, и с учетом методических рекомендаций по созданию, подготовке, оснащению и применению сил гражданской обороны.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Функции, полномочия и порядок функционирования сил гражданской обороны </w:t>
      </w:r>
      <w:r w:rsidR="009515FF" w:rsidRPr="007B4361">
        <w:rPr>
          <w:szCs w:val="28"/>
        </w:rPr>
        <w:t xml:space="preserve">Нюксенского муниципального </w:t>
      </w:r>
      <w:r w:rsidR="009515FF">
        <w:rPr>
          <w:szCs w:val="28"/>
        </w:rPr>
        <w:t>округа</w:t>
      </w:r>
      <w:r w:rsidR="009515FF" w:rsidRPr="00F246E7">
        <w:rPr>
          <w:rFonts w:cs="Times New Roman"/>
          <w:szCs w:val="28"/>
        </w:rPr>
        <w:t xml:space="preserve"> </w:t>
      </w:r>
      <w:r w:rsidRPr="00B62249">
        <w:rPr>
          <w:rFonts w:cs="Times New Roman"/>
          <w:szCs w:val="28"/>
        </w:rPr>
        <w:t>Вологодской области определяются положениями (уставами) о них.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3.2. Исполнительные органы государственной власти Вологодской области и органы местного самоуправления </w:t>
      </w:r>
      <w:r w:rsidR="009515FF" w:rsidRPr="007B4361">
        <w:rPr>
          <w:szCs w:val="28"/>
        </w:rPr>
        <w:t xml:space="preserve">Нюксенского муниципального </w:t>
      </w:r>
      <w:r w:rsidR="009515FF"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 могут создавать, содержать и организовывать деятельность нештатных аварийно-спасательных формирований и нештатных формирований по обеспечению выполнения мероприятий по гражданской обороне для выполнения мероприятий на соответствующих территориях в соответствии с планами гражданской обороны и защиты населения, планами по предупреждению и ликвидации чрезвычайных ситуаций.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4. Применение сил гражданской обороны</w:t>
      </w:r>
      <w:r w:rsidR="009515FF">
        <w:rPr>
          <w:rFonts w:cs="Times New Roman"/>
          <w:szCs w:val="28"/>
        </w:rPr>
        <w:t>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4.1. Применение сил гражданской обороны заключается в их привлечении к проведению аварийно-спасательных и других неотложных работ при ликвидации чрезвычайных ситуаций, в том числе возникших </w:t>
      </w:r>
      <w:r w:rsidRPr="00B62249">
        <w:rPr>
          <w:rFonts w:cs="Times New Roman"/>
          <w:szCs w:val="28"/>
        </w:rPr>
        <w:lastRenderedPageBreak/>
        <w:t>вследствие вооруженных конфликтов, и проведению мероприятий по гражданской обороне.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4.1.1. Проведение аварийно-спасательных и других неотложных работ в зоне чрезвычайной ситуации (зоне поражения) осуществляется в три этапа: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 xml:space="preserve">первый этап - проведение экстренных мероприятий по защите населения, спасению </w:t>
      </w:r>
      <w:proofErr w:type="gramStart"/>
      <w:r w:rsidR="00F246E7" w:rsidRPr="00B62249">
        <w:rPr>
          <w:rFonts w:cs="Times New Roman"/>
          <w:szCs w:val="28"/>
        </w:rPr>
        <w:t>пострадавших</w:t>
      </w:r>
      <w:proofErr w:type="gramEnd"/>
      <w:r w:rsidR="00F246E7" w:rsidRPr="00B62249">
        <w:rPr>
          <w:rFonts w:cs="Times New Roman"/>
          <w:szCs w:val="28"/>
        </w:rPr>
        <w:t xml:space="preserve"> и подготовка группировки сил и средств к проведению работ по ликвидации чрезвычайной ситуации;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второй этап - проведение аварийно-спасательных и других неотложных работ группировкой сил и средств аварийно-спасательных формирований и спасательных служб;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третий этап - завершение аварийно-спасательных и других неотложных работ, вывод группировки сил аварийно-спасательных формирований и спасательных служб, проведение мероприятий по первоочередному жизнеобеспечению населения.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4.1.2. Содержание аварийно-спасательных работ включает в себя: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ведение разведки маршрутов выдвижения формирований и участков (объектов) работ;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локализация и тушение пожаров на участках (объектах) работ и путях выдвижения к ним;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розыск пораженных, извлечение их из поврежденных и горящих зданий, завалов, загазованных, затопленных и задымленных помещений;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вскрытие разрушенных, поврежденных и заваленных защитных сооружений и спасение находящихся в них людей;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подача воздуха в заваленные защитные сооружения;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 xml:space="preserve">оказание первой помощи </w:t>
      </w:r>
      <w:proofErr w:type="gramStart"/>
      <w:r w:rsidR="00F246E7" w:rsidRPr="00B62249">
        <w:rPr>
          <w:rFonts w:cs="Times New Roman"/>
          <w:szCs w:val="28"/>
        </w:rPr>
        <w:t>пораженным</w:t>
      </w:r>
      <w:proofErr w:type="gramEnd"/>
      <w:r w:rsidR="00F246E7" w:rsidRPr="00B62249">
        <w:rPr>
          <w:rFonts w:cs="Times New Roman"/>
          <w:szCs w:val="28"/>
        </w:rPr>
        <w:t xml:space="preserve"> и эвакуация их в медицинские организации;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вывод (вывоз) населения из опасных мест в безопасные районы;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санитарная обработка населения, обеззараживание зданий и сооружений, специальная обработка техники и территорий.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4.1.3. Другими неотложными работами при ликвидации чрезвычайных ситуаций является деятельность по всестороннему обеспечению аварийно-спасательных работ, оказанию населению, пострадавшему в чрезвычайных ситуациях, медицинской и других видов помощи, созданию условий, минимально необходимых для сохранения жизни и здоровья людей, поддержания их работоспособности.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Содержание других неотложных работ включает в себя: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прокладку колонных путей и устройство проездов (проходов) в завалах и зонах заражения;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локализацию аварий на газовых, энергетических водопроводных, канализационных и технологических сетях в целях создания условий для проведения спасательных работ;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укрепление или обрушение конструкций зданий и сооружений, угрожающих обвалом и препятствующих безопасному проведению аварийно-спасательных работ;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="00F246E7" w:rsidRPr="00B62249">
        <w:rPr>
          <w:rFonts w:cs="Times New Roman"/>
          <w:szCs w:val="28"/>
        </w:rPr>
        <w:t>ремонт и восстановление поврежденных и разрушенных линий связи и коммунально-энергетических сетей в целях обеспечения спасательных работ;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обнаружение, обезвреживание и уничтожение невзорвавшихся боеприпасов в обычном снаряжении и других взрывоопасных предметов;</w:t>
      </w:r>
    </w:p>
    <w:p w:rsidR="00F246E7" w:rsidRPr="00B62249" w:rsidRDefault="009515FF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ремонт и восстановление поврежденных защитных сооружений гражданской обороны.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4.2. Планирование применения сил гражданской обороны осуществляется заблаговременно, на этапе их создания. Результаты планирования применения сил гражданской обороны отражаются в планах гражданской обороны и защиты населения.</w:t>
      </w:r>
    </w:p>
    <w:p w:rsidR="00F246E7" w:rsidRPr="009515FF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454DA1">
        <w:rPr>
          <w:rFonts w:cs="Times New Roman"/>
          <w:color w:val="000000" w:themeColor="text1"/>
          <w:szCs w:val="28"/>
        </w:rPr>
        <w:t xml:space="preserve">4.3. Привлечение сил гражданской обороны Вологодской области к выполнению задач в области гражданской обороны и ликвидации чрезвычайной ситуации регионального и межмуниципального характера осуществляется в соответствии с планами гражданской обороны и защиты населения Вологодской области по решению руководителя гражданской обороны Вологодской области в соответствии с Федеральным </w:t>
      </w:r>
      <w:hyperlink r:id="rId15" w:history="1">
        <w:r w:rsidRPr="00454DA1">
          <w:rPr>
            <w:rFonts w:cs="Times New Roman"/>
            <w:color w:val="000000" w:themeColor="text1"/>
            <w:szCs w:val="28"/>
          </w:rPr>
          <w:t>законом</w:t>
        </w:r>
      </w:hyperlink>
      <w:r w:rsidRPr="00454DA1">
        <w:rPr>
          <w:rFonts w:cs="Times New Roman"/>
          <w:color w:val="000000" w:themeColor="text1"/>
          <w:szCs w:val="28"/>
        </w:rPr>
        <w:t xml:space="preserve"> от 12.02.1998 г. </w:t>
      </w:r>
      <w:r w:rsidR="009515FF" w:rsidRPr="00454DA1">
        <w:rPr>
          <w:rFonts w:cs="Times New Roman"/>
          <w:color w:val="000000" w:themeColor="text1"/>
          <w:szCs w:val="28"/>
        </w:rPr>
        <w:t>№</w:t>
      </w:r>
      <w:r w:rsidRPr="00454DA1">
        <w:rPr>
          <w:rFonts w:cs="Times New Roman"/>
          <w:color w:val="000000" w:themeColor="text1"/>
          <w:szCs w:val="28"/>
        </w:rPr>
        <w:t xml:space="preserve"> 28-ФЗ «О гражданской обороне».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5. Поддержание в готовности сил гражданской обороны</w:t>
      </w:r>
      <w:r w:rsidR="00454DA1">
        <w:rPr>
          <w:rFonts w:cs="Times New Roman"/>
          <w:szCs w:val="28"/>
        </w:rPr>
        <w:t>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5.1. Подготовка и обучение личного состава сил гражданской обороны </w:t>
      </w:r>
      <w:r w:rsidR="00454DA1" w:rsidRPr="007B4361">
        <w:rPr>
          <w:szCs w:val="28"/>
        </w:rPr>
        <w:t xml:space="preserve">Нюксенского муниципального </w:t>
      </w:r>
      <w:r w:rsidR="00454DA1"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ситуаций, а также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объектах, документами организаций, создающих силы гражданской обороны.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5.2. Поддержание в постоянной готовности сил гражданской обороны </w:t>
      </w:r>
      <w:r w:rsidR="00454DA1" w:rsidRPr="007B4361">
        <w:rPr>
          <w:szCs w:val="28"/>
        </w:rPr>
        <w:t xml:space="preserve">Нюксенского муниципального </w:t>
      </w:r>
      <w:r w:rsidR="00454DA1"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 обеспечивается:</w:t>
      </w:r>
    </w:p>
    <w:p w:rsidR="00F246E7" w:rsidRPr="00454DA1" w:rsidRDefault="00454DA1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454DA1">
        <w:rPr>
          <w:rFonts w:cs="Times New Roman"/>
          <w:color w:val="000000" w:themeColor="text1"/>
          <w:szCs w:val="28"/>
        </w:rPr>
        <w:t xml:space="preserve">- </w:t>
      </w:r>
      <w:r w:rsidR="00F246E7" w:rsidRPr="00454DA1">
        <w:rPr>
          <w:rFonts w:cs="Times New Roman"/>
          <w:color w:val="000000" w:themeColor="text1"/>
          <w:szCs w:val="28"/>
        </w:rPr>
        <w:t xml:space="preserve">поддержанием профессиональной подготовки личного состава подразделений (формирований) на уровне, обеспечивающим выполнение задач, установленных </w:t>
      </w:r>
      <w:hyperlink w:anchor="Par393" w:history="1">
        <w:r w:rsidR="00F246E7" w:rsidRPr="00454DA1">
          <w:rPr>
            <w:rFonts w:cs="Times New Roman"/>
            <w:color w:val="000000" w:themeColor="text1"/>
            <w:szCs w:val="28"/>
          </w:rPr>
          <w:t>разделом 2</w:t>
        </w:r>
      </w:hyperlink>
      <w:r>
        <w:rPr>
          <w:rFonts w:cs="Times New Roman"/>
          <w:color w:val="000000" w:themeColor="text1"/>
          <w:szCs w:val="28"/>
        </w:rPr>
        <w:t xml:space="preserve"> настоящего Положения;</w:t>
      </w:r>
    </w:p>
    <w:p w:rsidR="00F246E7" w:rsidRPr="00B62249" w:rsidRDefault="00454DA1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поддержанием в исправном состоянии специальных техники, оборудования, снаряжения, инструментов и материалов;</w:t>
      </w:r>
    </w:p>
    <w:p w:rsidR="00F246E7" w:rsidRPr="00B62249" w:rsidRDefault="00454DA1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F246E7" w:rsidRPr="00B62249">
        <w:rPr>
          <w:rFonts w:cs="Times New Roman"/>
          <w:szCs w:val="28"/>
        </w:rPr>
        <w:t>планированием и проведением занятий и мероприятий оперативной подготовки (тренировок, учений).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5.3. Контроль за уровнем готовности сил гражданской обороны </w:t>
      </w:r>
      <w:r w:rsidR="00454DA1" w:rsidRPr="007B4361">
        <w:rPr>
          <w:szCs w:val="28"/>
        </w:rPr>
        <w:t xml:space="preserve">Нюксенского муниципального </w:t>
      </w:r>
      <w:r w:rsidR="00454DA1"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 осуществляется органом, специально уполномоченным решать задачи гражданской обороны и задачи по предупреждению и ликвидации чрезвычайных ситуаций в </w:t>
      </w:r>
      <w:r w:rsidR="00454DA1" w:rsidRPr="007B4361">
        <w:rPr>
          <w:szCs w:val="28"/>
        </w:rPr>
        <w:t xml:space="preserve">Нюксенского муниципального </w:t>
      </w:r>
      <w:r w:rsidR="00454DA1">
        <w:rPr>
          <w:szCs w:val="28"/>
        </w:rPr>
        <w:t>округа</w:t>
      </w:r>
      <w:r w:rsidR="00454DA1" w:rsidRPr="00F246E7">
        <w:rPr>
          <w:rFonts w:cs="Times New Roman"/>
          <w:szCs w:val="28"/>
        </w:rPr>
        <w:t xml:space="preserve"> </w:t>
      </w:r>
      <w:r w:rsidRPr="00B62249">
        <w:rPr>
          <w:rFonts w:cs="Times New Roman"/>
          <w:szCs w:val="28"/>
        </w:rPr>
        <w:t xml:space="preserve">Вологодской области в ходе плановых мероприятий по проверке готовности и мероприятий оперативной подготовки в соответствии с планом основных мероприятий </w:t>
      </w:r>
      <w:r w:rsidR="00454DA1" w:rsidRPr="007B4361">
        <w:rPr>
          <w:szCs w:val="28"/>
        </w:rPr>
        <w:t xml:space="preserve">Нюксенского муниципального </w:t>
      </w:r>
      <w:r w:rsidR="00454DA1"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 в области гражданской </w:t>
      </w:r>
      <w:r w:rsidRPr="00B62249">
        <w:rPr>
          <w:rFonts w:cs="Times New Roman"/>
          <w:szCs w:val="28"/>
        </w:rPr>
        <w:lastRenderedPageBreak/>
        <w:t>обороны, предупреждения и ликвидации чрезвычайных ситуаций, обеспечения пожарной безопасности и безопасности людей на водных объектах, а также организационно-методическими указаниями МЧС России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>6. Обеспечение деятельности сил гражданской обороны</w:t>
      </w:r>
      <w:r w:rsidR="00454DA1">
        <w:rPr>
          <w:rFonts w:cs="Times New Roman"/>
          <w:szCs w:val="28"/>
        </w:rPr>
        <w:t>.</w:t>
      </w:r>
    </w:p>
    <w:p w:rsidR="00F246E7" w:rsidRPr="00B62249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62249">
        <w:rPr>
          <w:rFonts w:cs="Times New Roman"/>
          <w:szCs w:val="28"/>
        </w:rPr>
        <w:t xml:space="preserve">6.1. Финансирование мероприятий по созданию, подготовке, оснащению и применению сил гражданской обороны </w:t>
      </w:r>
      <w:r w:rsidR="00454DA1" w:rsidRPr="007B4361">
        <w:rPr>
          <w:szCs w:val="28"/>
        </w:rPr>
        <w:t xml:space="preserve">Нюксенского муниципального </w:t>
      </w:r>
      <w:r w:rsidR="00454DA1">
        <w:rPr>
          <w:szCs w:val="28"/>
        </w:rPr>
        <w:t>округа</w:t>
      </w:r>
      <w:r w:rsidRPr="00B62249">
        <w:rPr>
          <w:rFonts w:cs="Times New Roman"/>
          <w:szCs w:val="28"/>
        </w:rPr>
        <w:t xml:space="preserve"> Вологодской области осуществляется за счет финансовых средств организаций, их создающих, с </w:t>
      </w:r>
      <w:r w:rsidRPr="00454DA1">
        <w:rPr>
          <w:rFonts w:cs="Times New Roman"/>
          <w:color w:val="000000" w:themeColor="text1"/>
          <w:szCs w:val="28"/>
        </w:rPr>
        <w:t xml:space="preserve">учетом положений </w:t>
      </w:r>
      <w:hyperlink r:id="rId16" w:history="1">
        <w:r w:rsidRPr="00454DA1">
          <w:rPr>
            <w:rFonts w:cs="Times New Roman"/>
            <w:color w:val="000000" w:themeColor="text1"/>
            <w:szCs w:val="28"/>
          </w:rPr>
          <w:t>ст. 18</w:t>
        </w:r>
      </w:hyperlink>
      <w:r w:rsidRPr="00454DA1">
        <w:rPr>
          <w:rFonts w:cs="Times New Roman"/>
          <w:color w:val="000000" w:themeColor="text1"/>
          <w:szCs w:val="28"/>
        </w:rPr>
        <w:t xml:space="preserve"> </w:t>
      </w:r>
      <w:r w:rsidRPr="00B62249">
        <w:rPr>
          <w:rFonts w:cs="Times New Roman"/>
          <w:szCs w:val="28"/>
        </w:rPr>
        <w:t xml:space="preserve">Федерального закона от 12.02.1998 г. </w:t>
      </w:r>
      <w:r w:rsidR="00454DA1">
        <w:rPr>
          <w:rFonts w:cs="Times New Roman"/>
          <w:szCs w:val="28"/>
        </w:rPr>
        <w:t>№</w:t>
      </w:r>
      <w:r w:rsidRPr="00B62249">
        <w:rPr>
          <w:rFonts w:cs="Times New Roman"/>
          <w:szCs w:val="28"/>
        </w:rPr>
        <w:t xml:space="preserve"> 28-ФЗ «О гражданской обороне».</w:t>
      </w:r>
    </w:p>
    <w:p w:rsidR="00F246E7" w:rsidRPr="00454DA1" w:rsidRDefault="00F246E7" w:rsidP="00F246E7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454DA1">
        <w:rPr>
          <w:rFonts w:cs="Times New Roman"/>
          <w:color w:val="000000" w:themeColor="text1"/>
          <w:szCs w:val="28"/>
        </w:rPr>
        <w:t xml:space="preserve">6.2. Накопление, хранение и использование материально-технических, продовольственных, медицинских и иных средств, предназначенных для оснащения сил гражданской обороны </w:t>
      </w:r>
      <w:r w:rsidR="00454DA1" w:rsidRPr="00454DA1">
        <w:rPr>
          <w:color w:val="000000" w:themeColor="text1"/>
          <w:szCs w:val="28"/>
        </w:rPr>
        <w:t>Нюксенского муниципального округа</w:t>
      </w:r>
      <w:r w:rsidRPr="00454DA1">
        <w:rPr>
          <w:rFonts w:cs="Times New Roman"/>
          <w:color w:val="000000" w:themeColor="text1"/>
          <w:szCs w:val="28"/>
        </w:rPr>
        <w:t xml:space="preserve"> Вологодской области, а также материально-техническое обеспечение мероприятий по созданию, подготовке, оснащению и применению сил гражданской обороны </w:t>
      </w:r>
      <w:r w:rsidR="00454DA1" w:rsidRPr="00454DA1">
        <w:rPr>
          <w:color w:val="000000" w:themeColor="text1"/>
          <w:szCs w:val="28"/>
        </w:rPr>
        <w:t>Нюксенского муниципального округа</w:t>
      </w:r>
      <w:r w:rsidR="00454DA1" w:rsidRPr="00454DA1">
        <w:rPr>
          <w:rFonts w:cs="Times New Roman"/>
          <w:color w:val="000000" w:themeColor="text1"/>
          <w:szCs w:val="28"/>
        </w:rPr>
        <w:t xml:space="preserve"> </w:t>
      </w:r>
      <w:r w:rsidRPr="00454DA1">
        <w:rPr>
          <w:rFonts w:cs="Times New Roman"/>
          <w:color w:val="000000" w:themeColor="text1"/>
          <w:szCs w:val="28"/>
        </w:rPr>
        <w:t xml:space="preserve">Вологодской области осуществляется в порядке, установленном Федеральным </w:t>
      </w:r>
      <w:hyperlink r:id="rId17" w:history="1">
        <w:r w:rsidRPr="00454DA1">
          <w:rPr>
            <w:rFonts w:cs="Times New Roman"/>
            <w:color w:val="000000" w:themeColor="text1"/>
            <w:szCs w:val="28"/>
          </w:rPr>
          <w:t>законом</w:t>
        </w:r>
      </w:hyperlink>
      <w:r w:rsidRPr="00454DA1">
        <w:rPr>
          <w:rFonts w:cs="Times New Roman"/>
          <w:color w:val="000000" w:themeColor="text1"/>
          <w:szCs w:val="28"/>
        </w:rPr>
        <w:t xml:space="preserve"> от 12.02.1998 г. </w:t>
      </w:r>
      <w:r w:rsidR="00454DA1" w:rsidRPr="00454DA1">
        <w:rPr>
          <w:rFonts w:cs="Times New Roman"/>
          <w:color w:val="000000" w:themeColor="text1"/>
          <w:szCs w:val="28"/>
        </w:rPr>
        <w:t>№</w:t>
      </w:r>
      <w:r w:rsidRPr="00454DA1">
        <w:rPr>
          <w:rFonts w:cs="Times New Roman"/>
          <w:color w:val="000000" w:themeColor="text1"/>
          <w:szCs w:val="28"/>
        </w:rPr>
        <w:t xml:space="preserve"> 28-ФЗ «О гражданской обороне», постановлениями Правительства Российской Федерации от 10.11.1996 г. </w:t>
      </w:r>
      <w:hyperlink r:id="rId18" w:history="1">
        <w:r w:rsidR="00454DA1" w:rsidRPr="00454DA1">
          <w:rPr>
            <w:rFonts w:cs="Times New Roman"/>
            <w:color w:val="000000" w:themeColor="text1"/>
            <w:szCs w:val="28"/>
          </w:rPr>
          <w:t>№</w:t>
        </w:r>
        <w:r w:rsidRPr="00454DA1">
          <w:rPr>
            <w:rFonts w:cs="Times New Roman"/>
            <w:color w:val="000000" w:themeColor="text1"/>
            <w:szCs w:val="28"/>
          </w:rPr>
          <w:t xml:space="preserve"> 1340</w:t>
        </w:r>
      </w:hyperlink>
      <w:r w:rsidRPr="00454DA1">
        <w:rPr>
          <w:rFonts w:cs="Times New Roman"/>
          <w:color w:val="000000" w:themeColor="text1"/>
          <w:szCs w:val="28"/>
        </w:rPr>
        <w:t xml:space="preserve"> «О порядке создания и использования резервов материальных ресурсов для ликвидации чрезвычайных ситуаций природного и техногенного характера» и от 27.04.2000 г. </w:t>
      </w:r>
      <w:hyperlink r:id="rId19" w:history="1">
        <w:r w:rsidR="00454DA1" w:rsidRPr="00454DA1">
          <w:rPr>
            <w:rFonts w:cs="Times New Roman"/>
            <w:color w:val="000000" w:themeColor="text1"/>
            <w:szCs w:val="28"/>
          </w:rPr>
          <w:t>№</w:t>
        </w:r>
        <w:r w:rsidRPr="00454DA1">
          <w:rPr>
            <w:rFonts w:cs="Times New Roman"/>
            <w:color w:val="000000" w:themeColor="text1"/>
            <w:szCs w:val="28"/>
          </w:rPr>
          <w:t xml:space="preserve"> 379</w:t>
        </w:r>
      </w:hyperlink>
      <w:r w:rsidRPr="00454DA1">
        <w:rPr>
          <w:rFonts w:cs="Times New Roman"/>
          <w:color w:val="000000" w:themeColor="text1"/>
          <w:szCs w:val="28"/>
        </w:rPr>
        <w:t xml:space="preserve"> «О накоплении, хранении и использовании в целях гражданской обороны запасов материально-технических, продовольственных, медицинских и иных средств».</w:t>
      </w:r>
    </w:p>
    <w:p w:rsidR="00F246E7" w:rsidRPr="00867DE2" w:rsidRDefault="00F246E7" w:rsidP="00F246E7">
      <w:pPr>
        <w:autoSpaceDE w:val="0"/>
        <w:autoSpaceDN w:val="0"/>
        <w:adjustRightInd w:val="0"/>
        <w:jc w:val="both"/>
        <w:rPr>
          <w:rFonts w:cs="Times New Roman"/>
          <w:szCs w:val="28"/>
          <w:highlight w:val="yellow"/>
        </w:rPr>
      </w:pPr>
    </w:p>
    <w:p w:rsidR="00F246E7" w:rsidRPr="0094540C" w:rsidRDefault="00F246E7" w:rsidP="00F246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highlight w:val="yellow"/>
        </w:rPr>
      </w:pPr>
    </w:p>
    <w:p w:rsidR="00F246E7" w:rsidRDefault="00F246E7" w:rsidP="00B07269">
      <w:pPr>
        <w:pStyle w:val="ConsPlusNormal"/>
        <w:spacing w:before="120" w:after="120"/>
        <w:ind w:firstLine="540"/>
        <w:jc w:val="both"/>
      </w:pPr>
    </w:p>
    <w:p w:rsidR="00F246E7" w:rsidRDefault="00F246E7" w:rsidP="00B07269">
      <w:pPr>
        <w:pStyle w:val="ConsPlusNormal"/>
        <w:spacing w:before="120" w:after="120"/>
        <w:ind w:firstLine="540"/>
        <w:jc w:val="both"/>
      </w:pPr>
    </w:p>
    <w:p w:rsidR="00F246E7" w:rsidRDefault="00F246E7" w:rsidP="00B07269">
      <w:pPr>
        <w:pStyle w:val="ConsPlusNormal"/>
        <w:spacing w:before="120" w:after="120"/>
        <w:ind w:firstLine="540"/>
        <w:jc w:val="both"/>
      </w:pPr>
    </w:p>
    <w:p w:rsidR="00F246E7" w:rsidRDefault="00F246E7" w:rsidP="00B07269">
      <w:pPr>
        <w:pStyle w:val="ConsPlusNormal"/>
        <w:spacing w:before="120" w:after="120"/>
        <w:ind w:firstLine="540"/>
        <w:jc w:val="both"/>
      </w:pPr>
    </w:p>
    <w:p w:rsidR="00F246E7" w:rsidRDefault="00F246E7" w:rsidP="00B07269">
      <w:pPr>
        <w:pStyle w:val="ConsPlusNormal"/>
        <w:spacing w:before="120" w:after="120"/>
        <w:ind w:firstLine="540"/>
        <w:jc w:val="both"/>
      </w:pPr>
    </w:p>
    <w:p w:rsidR="00F246E7" w:rsidRDefault="00F246E7" w:rsidP="00B07269">
      <w:pPr>
        <w:pStyle w:val="ConsPlusNormal"/>
        <w:spacing w:before="120" w:after="120"/>
        <w:ind w:firstLine="540"/>
        <w:jc w:val="both"/>
      </w:pPr>
    </w:p>
    <w:p w:rsidR="00F246E7" w:rsidRDefault="00F246E7" w:rsidP="00B07269">
      <w:pPr>
        <w:pStyle w:val="ConsPlusNormal"/>
        <w:spacing w:before="120" w:after="120"/>
        <w:ind w:firstLine="540"/>
        <w:jc w:val="both"/>
      </w:pPr>
    </w:p>
    <w:p w:rsidR="00F246E7" w:rsidRDefault="00F246E7" w:rsidP="00B07269">
      <w:pPr>
        <w:pStyle w:val="ConsPlusNormal"/>
        <w:spacing w:before="120" w:after="120"/>
        <w:ind w:firstLine="540"/>
        <w:jc w:val="both"/>
      </w:pPr>
    </w:p>
    <w:p w:rsidR="00F246E7" w:rsidRDefault="00F246E7" w:rsidP="00B07269">
      <w:pPr>
        <w:pStyle w:val="ConsPlusNormal"/>
        <w:spacing w:before="120" w:after="120"/>
        <w:ind w:firstLine="540"/>
        <w:jc w:val="both"/>
      </w:pPr>
    </w:p>
    <w:p w:rsidR="00F246E7" w:rsidRDefault="00F246E7" w:rsidP="00454DA1">
      <w:pPr>
        <w:pStyle w:val="ConsPlusNormal"/>
        <w:spacing w:before="120" w:after="120"/>
        <w:jc w:val="both"/>
      </w:pPr>
    </w:p>
    <w:p w:rsidR="00454DA1" w:rsidRDefault="00454DA1" w:rsidP="00454DA1">
      <w:pPr>
        <w:pStyle w:val="ConsPlusNormal"/>
        <w:spacing w:before="120" w:after="120"/>
        <w:jc w:val="both"/>
      </w:pPr>
    </w:p>
    <w:p w:rsidR="00F246E7" w:rsidRDefault="00F246E7" w:rsidP="00B07269">
      <w:pPr>
        <w:pStyle w:val="ConsPlusNormal"/>
        <w:spacing w:before="120" w:after="120"/>
        <w:ind w:firstLine="540"/>
        <w:jc w:val="both"/>
      </w:pPr>
    </w:p>
    <w:p w:rsidR="00C8165D" w:rsidRDefault="00C8165D" w:rsidP="00C8165D">
      <w:pPr>
        <w:ind w:left="6096"/>
        <w:rPr>
          <w:szCs w:val="28"/>
        </w:rPr>
      </w:pPr>
      <w:bookmarkStart w:id="2" w:name="P129"/>
      <w:bookmarkEnd w:id="2"/>
      <w:r>
        <w:rPr>
          <w:szCs w:val="28"/>
        </w:rPr>
        <w:lastRenderedPageBreak/>
        <w:t>Приложение 2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 xml:space="preserve">УТВЕРЖДЕНО 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 xml:space="preserve">постановлением 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 xml:space="preserve">муниципального </w:t>
      </w:r>
      <w:r w:rsidR="005566DF">
        <w:rPr>
          <w:szCs w:val="28"/>
        </w:rPr>
        <w:t>округа</w:t>
      </w:r>
    </w:p>
    <w:p w:rsidR="00C8165D" w:rsidRDefault="00C8165D" w:rsidP="00C8165D">
      <w:pPr>
        <w:ind w:left="6096"/>
        <w:rPr>
          <w:szCs w:val="28"/>
        </w:rPr>
      </w:pPr>
      <w:r>
        <w:rPr>
          <w:szCs w:val="28"/>
        </w:rPr>
        <w:t xml:space="preserve">от </w:t>
      </w:r>
      <w:r w:rsidR="00FA23DF">
        <w:rPr>
          <w:szCs w:val="28"/>
        </w:rPr>
        <w:t xml:space="preserve">10.02.2023 </w:t>
      </w:r>
      <w:r>
        <w:rPr>
          <w:szCs w:val="28"/>
        </w:rPr>
        <w:t>№</w:t>
      </w:r>
      <w:r w:rsidR="00FA23DF">
        <w:rPr>
          <w:szCs w:val="28"/>
        </w:rPr>
        <w:t xml:space="preserve"> 109</w:t>
      </w:r>
      <w:bookmarkStart w:id="3" w:name="_GoBack"/>
      <w:bookmarkEnd w:id="3"/>
      <w:r>
        <w:rPr>
          <w:szCs w:val="28"/>
        </w:rPr>
        <w:t xml:space="preserve"> </w:t>
      </w:r>
    </w:p>
    <w:p w:rsidR="00C8165D" w:rsidRDefault="00C8165D" w:rsidP="00454DA1">
      <w:pPr>
        <w:contextualSpacing/>
        <w:rPr>
          <w:rFonts w:eastAsia="Calibri"/>
          <w:color w:val="000000"/>
          <w:szCs w:val="28"/>
        </w:rPr>
      </w:pPr>
    </w:p>
    <w:p w:rsidR="00454DA1" w:rsidRPr="00454DA1" w:rsidRDefault="00454DA1" w:rsidP="001F230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54DA1">
        <w:rPr>
          <w:rFonts w:cs="Times New Roman"/>
          <w:szCs w:val="28"/>
        </w:rPr>
        <w:t>СОСТАВ</w:t>
      </w:r>
    </w:p>
    <w:p w:rsidR="00454DA1" w:rsidRPr="00454DA1" w:rsidRDefault="00454DA1" w:rsidP="001F230C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r w:rsidRPr="00454DA1">
        <w:rPr>
          <w:rFonts w:cs="Times New Roman"/>
          <w:szCs w:val="28"/>
        </w:rPr>
        <w:t xml:space="preserve">сил гражданской обороны </w:t>
      </w:r>
      <w:r w:rsidRPr="00454DA1">
        <w:rPr>
          <w:rFonts w:cs="Times New Roman"/>
          <w:bCs/>
          <w:szCs w:val="28"/>
        </w:rPr>
        <w:t>Нюксенского муниципального округа</w:t>
      </w:r>
      <w:r w:rsidRPr="00454DA1">
        <w:rPr>
          <w:rFonts w:cs="Times New Roman"/>
          <w:szCs w:val="28"/>
        </w:rPr>
        <w:t xml:space="preserve"> Вологодской области</w:t>
      </w:r>
    </w:p>
    <w:p w:rsidR="00454DA1" w:rsidRPr="007D70DF" w:rsidRDefault="00454DA1" w:rsidP="001F230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54DA1" w:rsidRPr="007D70DF" w:rsidRDefault="00454DA1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7D70DF">
        <w:rPr>
          <w:rFonts w:cs="Times New Roman"/>
          <w:szCs w:val="28"/>
        </w:rPr>
        <w:t>1. Подразделения Государственной противопожарной службы:</w:t>
      </w:r>
    </w:p>
    <w:p w:rsidR="00454DA1" w:rsidRDefault="001F230C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="00454DA1">
        <w:rPr>
          <w:rFonts w:cs="Times New Roman"/>
          <w:szCs w:val="28"/>
        </w:rPr>
        <w:t>26 ПСЧ по охране с. Нюксеница 5 ПСО ФПС ГПС ГУ МЧС России по Вологодской области</w:t>
      </w:r>
      <w:r w:rsidR="0004590A">
        <w:rPr>
          <w:rFonts w:cs="Times New Roman"/>
          <w:szCs w:val="28"/>
        </w:rPr>
        <w:t>.</w:t>
      </w:r>
    </w:p>
    <w:p w:rsidR="001F230C" w:rsidRPr="007D70DF" w:rsidRDefault="001F230C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454DA1" w:rsidRPr="007D70DF" w:rsidRDefault="00454DA1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7D70DF">
        <w:rPr>
          <w:rFonts w:cs="Times New Roman"/>
          <w:szCs w:val="28"/>
        </w:rPr>
        <w:t>2. Аварийно-спасательные формирования:</w:t>
      </w:r>
    </w:p>
    <w:p w:rsidR="00454DA1" w:rsidRPr="007D70DF" w:rsidRDefault="00454DA1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7D70DF">
        <w:rPr>
          <w:rFonts w:cs="Times New Roman"/>
          <w:szCs w:val="28"/>
        </w:rPr>
        <w:t>2.2. Нештатные аварийно-спасательные формирования:</w:t>
      </w:r>
      <w:r w:rsidR="00634F18">
        <w:rPr>
          <w:rFonts w:cs="Times New Roman"/>
          <w:szCs w:val="28"/>
        </w:rPr>
        <w:t xml:space="preserve"> </w:t>
      </w:r>
    </w:p>
    <w:p w:rsidR="00454DA1" w:rsidRPr="001F230C" w:rsidRDefault="001F230C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1F230C">
        <w:rPr>
          <w:rFonts w:cs="Times New Roman"/>
          <w:szCs w:val="28"/>
        </w:rPr>
        <w:t xml:space="preserve">- </w:t>
      </w:r>
      <w:proofErr w:type="spellStart"/>
      <w:r w:rsidRPr="001F230C">
        <w:rPr>
          <w:rFonts w:eastAsia="Calibri" w:cs="Times New Roman"/>
          <w:szCs w:val="28"/>
        </w:rPr>
        <w:t>Нюксенско</w:t>
      </w:r>
      <w:r>
        <w:rPr>
          <w:rFonts w:eastAsia="Calibri" w:cs="Times New Roman"/>
          <w:szCs w:val="28"/>
        </w:rPr>
        <w:t>е</w:t>
      </w:r>
      <w:proofErr w:type="spellEnd"/>
      <w:r w:rsidRPr="001F230C">
        <w:rPr>
          <w:rFonts w:eastAsia="Calibri" w:cs="Times New Roman"/>
          <w:szCs w:val="28"/>
        </w:rPr>
        <w:t xml:space="preserve"> ЛПУМГ филиала ООО «</w:t>
      </w:r>
      <w:r>
        <w:rPr>
          <w:rFonts w:eastAsia="Calibri" w:cs="Times New Roman"/>
          <w:szCs w:val="28"/>
        </w:rPr>
        <w:t xml:space="preserve">Газпром </w:t>
      </w:r>
      <w:proofErr w:type="spellStart"/>
      <w:r>
        <w:rPr>
          <w:rFonts w:eastAsia="Calibri" w:cs="Times New Roman"/>
          <w:szCs w:val="28"/>
        </w:rPr>
        <w:t>трансгаз</w:t>
      </w:r>
      <w:proofErr w:type="spellEnd"/>
      <w:r>
        <w:rPr>
          <w:rFonts w:eastAsia="Calibri" w:cs="Times New Roman"/>
          <w:szCs w:val="28"/>
        </w:rPr>
        <w:t xml:space="preserve"> </w:t>
      </w:r>
      <w:r w:rsidRPr="001F230C">
        <w:rPr>
          <w:rFonts w:eastAsia="Calibri" w:cs="Times New Roman"/>
          <w:szCs w:val="28"/>
        </w:rPr>
        <w:t>Ухта»</w:t>
      </w:r>
      <w:r w:rsidR="0004590A">
        <w:rPr>
          <w:rFonts w:eastAsia="Calibri" w:cs="Times New Roman"/>
          <w:szCs w:val="28"/>
        </w:rPr>
        <w:t>.</w:t>
      </w:r>
    </w:p>
    <w:p w:rsidR="001F230C" w:rsidRPr="007D70DF" w:rsidRDefault="001F230C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454DA1" w:rsidRPr="007D70DF" w:rsidRDefault="00454DA1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7D70DF">
        <w:rPr>
          <w:rFonts w:cs="Times New Roman"/>
          <w:szCs w:val="28"/>
        </w:rPr>
        <w:t>3. Спасательные службы:</w:t>
      </w:r>
    </w:p>
    <w:p w:rsidR="00454DA1" w:rsidRDefault="001F230C" w:rsidP="001F230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rFonts w:cs="Times New Roman"/>
          <w:szCs w:val="28"/>
        </w:rPr>
        <w:t xml:space="preserve">- </w:t>
      </w:r>
      <w:r w:rsidRPr="006C136D">
        <w:rPr>
          <w:color w:val="000000"/>
          <w:szCs w:val="28"/>
        </w:rPr>
        <w:t>Спасательная служба ГО оповещения и связи</w:t>
      </w:r>
      <w:r>
        <w:rPr>
          <w:color w:val="000000"/>
          <w:szCs w:val="28"/>
        </w:rPr>
        <w:t>;</w:t>
      </w:r>
    </w:p>
    <w:p w:rsidR="001F230C" w:rsidRDefault="001F230C" w:rsidP="001F230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6C136D">
        <w:rPr>
          <w:color w:val="000000"/>
          <w:szCs w:val="28"/>
        </w:rPr>
        <w:t>Спасательная служба ГО энергетики и светомаскировки</w:t>
      </w:r>
      <w:r>
        <w:rPr>
          <w:color w:val="000000"/>
          <w:szCs w:val="28"/>
        </w:rPr>
        <w:t>;</w:t>
      </w:r>
    </w:p>
    <w:p w:rsidR="001F230C" w:rsidRDefault="001F230C" w:rsidP="001F230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092C11">
        <w:rPr>
          <w:szCs w:val="28"/>
        </w:rPr>
        <w:t>Спасательная служба ГО защиты сельскохозяйственных живо</w:t>
      </w:r>
      <w:r>
        <w:rPr>
          <w:szCs w:val="28"/>
        </w:rPr>
        <w:t>тных и растений;</w:t>
      </w:r>
    </w:p>
    <w:p w:rsidR="001F230C" w:rsidRDefault="001F230C" w:rsidP="001F230C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szCs w:val="28"/>
        </w:rPr>
        <w:t xml:space="preserve">- </w:t>
      </w:r>
      <w:r w:rsidRPr="00C81B39">
        <w:rPr>
          <w:color w:val="000000"/>
          <w:szCs w:val="28"/>
        </w:rPr>
        <w:t>Спасательная служба ГО торговли и питания</w:t>
      </w:r>
      <w:r>
        <w:rPr>
          <w:color w:val="000000"/>
          <w:szCs w:val="28"/>
        </w:rPr>
        <w:t>;</w:t>
      </w:r>
    </w:p>
    <w:p w:rsidR="001F230C" w:rsidRDefault="001F230C" w:rsidP="001F230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color w:val="000000"/>
          <w:szCs w:val="28"/>
        </w:rPr>
        <w:t xml:space="preserve">- </w:t>
      </w:r>
      <w:r w:rsidRPr="00092C11">
        <w:rPr>
          <w:szCs w:val="28"/>
        </w:rPr>
        <w:t>Транспортная спасательная служба ГО</w:t>
      </w:r>
      <w:r>
        <w:rPr>
          <w:szCs w:val="28"/>
        </w:rPr>
        <w:t>;</w:t>
      </w:r>
    </w:p>
    <w:p w:rsidR="001F230C" w:rsidRDefault="001F230C" w:rsidP="001F230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092C11">
        <w:rPr>
          <w:szCs w:val="28"/>
        </w:rPr>
        <w:t>Спасательная служба ГО автомобильных дорог</w:t>
      </w:r>
      <w:r>
        <w:rPr>
          <w:szCs w:val="28"/>
        </w:rPr>
        <w:t>;</w:t>
      </w:r>
    </w:p>
    <w:p w:rsidR="001F230C" w:rsidRDefault="001F230C" w:rsidP="001F230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Pr="00092C11">
        <w:rPr>
          <w:szCs w:val="28"/>
        </w:rPr>
        <w:t>Инженерная и коммунально-техническая спасательная служба ГО</w:t>
      </w:r>
      <w:r>
        <w:rPr>
          <w:szCs w:val="28"/>
        </w:rPr>
        <w:t>;</w:t>
      </w:r>
    </w:p>
    <w:p w:rsidR="001F230C" w:rsidRDefault="001F230C" w:rsidP="001F230C">
      <w:pPr>
        <w:autoSpaceDE w:val="0"/>
        <w:autoSpaceDN w:val="0"/>
        <w:adjustRightInd w:val="0"/>
        <w:ind w:firstLine="540"/>
        <w:jc w:val="both"/>
      </w:pPr>
      <w:r>
        <w:rPr>
          <w:szCs w:val="28"/>
        </w:rPr>
        <w:t xml:space="preserve">- </w:t>
      </w:r>
      <w:r w:rsidRPr="00FA51AD">
        <w:t>Спасательная служба ГО наблюдения и лабораторного контроля</w:t>
      </w:r>
      <w:r>
        <w:t>;</w:t>
      </w:r>
    </w:p>
    <w:p w:rsidR="001F230C" w:rsidRDefault="001F230C" w:rsidP="001F230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t xml:space="preserve">- </w:t>
      </w:r>
      <w:r w:rsidRPr="00092C11">
        <w:rPr>
          <w:szCs w:val="28"/>
        </w:rPr>
        <w:t>Спасательная служба ГО «Защита леса»</w:t>
      </w:r>
      <w:r>
        <w:rPr>
          <w:szCs w:val="28"/>
        </w:rPr>
        <w:t>.</w:t>
      </w:r>
    </w:p>
    <w:p w:rsidR="001F230C" w:rsidRPr="007D70DF" w:rsidRDefault="001F230C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454DA1" w:rsidRDefault="00454DA1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 w:rsidRPr="007D70DF">
        <w:rPr>
          <w:rFonts w:cs="Times New Roman"/>
          <w:szCs w:val="28"/>
        </w:rPr>
        <w:t>4. Нештатные формирования по обеспечению выполнения мероприятий по гражданской обороне:</w:t>
      </w:r>
      <w:r w:rsidR="00634F18">
        <w:rPr>
          <w:rFonts w:cs="Times New Roman"/>
          <w:szCs w:val="28"/>
        </w:rPr>
        <w:t xml:space="preserve"> </w:t>
      </w:r>
    </w:p>
    <w:p w:rsidR="001F230C" w:rsidRDefault="001F230C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БУЗ ВО «Нюксенская ЦРБ»;</w:t>
      </w:r>
    </w:p>
    <w:p w:rsidR="001F230C" w:rsidRDefault="001F230C" w:rsidP="001F230C">
      <w:pPr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- </w:t>
      </w:r>
      <w:proofErr w:type="spellStart"/>
      <w:r w:rsidRPr="001F230C">
        <w:rPr>
          <w:rFonts w:eastAsia="Calibri" w:cs="Times New Roman"/>
          <w:szCs w:val="28"/>
        </w:rPr>
        <w:t>Нюксенско</w:t>
      </w:r>
      <w:r>
        <w:rPr>
          <w:rFonts w:eastAsia="Calibri" w:cs="Times New Roman"/>
          <w:szCs w:val="28"/>
        </w:rPr>
        <w:t>е</w:t>
      </w:r>
      <w:proofErr w:type="spellEnd"/>
      <w:r w:rsidRPr="001F230C">
        <w:rPr>
          <w:rFonts w:eastAsia="Calibri" w:cs="Times New Roman"/>
          <w:szCs w:val="28"/>
        </w:rPr>
        <w:t xml:space="preserve"> ЛПУМГ филиала ООО «</w:t>
      </w:r>
      <w:r>
        <w:rPr>
          <w:rFonts w:eastAsia="Calibri" w:cs="Times New Roman"/>
          <w:szCs w:val="28"/>
        </w:rPr>
        <w:t xml:space="preserve">Газпром </w:t>
      </w:r>
      <w:proofErr w:type="spellStart"/>
      <w:r>
        <w:rPr>
          <w:rFonts w:eastAsia="Calibri" w:cs="Times New Roman"/>
          <w:szCs w:val="28"/>
        </w:rPr>
        <w:t>трансгаз</w:t>
      </w:r>
      <w:proofErr w:type="spellEnd"/>
      <w:r>
        <w:rPr>
          <w:rFonts w:eastAsia="Calibri" w:cs="Times New Roman"/>
          <w:szCs w:val="28"/>
        </w:rPr>
        <w:t xml:space="preserve"> </w:t>
      </w:r>
      <w:r w:rsidRPr="001F230C">
        <w:rPr>
          <w:rFonts w:eastAsia="Calibri" w:cs="Times New Roman"/>
          <w:szCs w:val="28"/>
        </w:rPr>
        <w:t>Ухта»</w:t>
      </w:r>
      <w:r>
        <w:rPr>
          <w:rFonts w:eastAsia="Calibri" w:cs="Times New Roman"/>
          <w:szCs w:val="28"/>
        </w:rPr>
        <w:t>;</w:t>
      </w:r>
    </w:p>
    <w:p w:rsidR="001F230C" w:rsidRPr="007D70DF" w:rsidRDefault="001F230C" w:rsidP="001F230C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 xml:space="preserve">- </w:t>
      </w:r>
      <w:r w:rsidRPr="007419E5">
        <w:rPr>
          <w:rFonts w:cs="Times New Roman"/>
        </w:rPr>
        <w:t>НПС «Нюксеница»</w:t>
      </w:r>
      <w:r>
        <w:rPr>
          <w:rFonts w:cs="Times New Roman"/>
        </w:rPr>
        <w:t xml:space="preserve"> </w:t>
      </w:r>
      <w:r w:rsidRPr="007419E5">
        <w:rPr>
          <w:rFonts w:cs="Times New Roman"/>
        </w:rPr>
        <w:t>Вологодско</w:t>
      </w:r>
      <w:r>
        <w:rPr>
          <w:rFonts w:cs="Times New Roman"/>
        </w:rPr>
        <w:t xml:space="preserve">го </w:t>
      </w:r>
      <w:r w:rsidRPr="007419E5">
        <w:rPr>
          <w:rFonts w:cs="Times New Roman"/>
        </w:rPr>
        <w:t>РНУ АО «</w:t>
      </w:r>
      <w:proofErr w:type="spellStart"/>
      <w:r w:rsidRPr="007419E5">
        <w:rPr>
          <w:rFonts w:cs="Times New Roman"/>
        </w:rPr>
        <w:t>Транснефть</w:t>
      </w:r>
      <w:proofErr w:type="spellEnd"/>
      <w:r w:rsidRPr="007419E5">
        <w:rPr>
          <w:rFonts w:cs="Times New Roman"/>
        </w:rPr>
        <w:t>-Север»</w:t>
      </w:r>
      <w:r w:rsidR="0004590A">
        <w:rPr>
          <w:rFonts w:cs="Times New Roman"/>
        </w:rPr>
        <w:t>.</w:t>
      </w:r>
    </w:p>
    <w:p w:rsidR="00454DA1" w:rsidRDefault="00454DA1" w:rsidP="001F230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</w:p>
    <w:p w:rsidR="00454DA1" w:rsidRDefault="00454DA1" w:rsidP="000B57BC">
      <w:pPr>
        <w:tabs>
          <w:tab w:val="left" w:pos="851"/>
        </w:tabs>
        <w:ind w:firstLine="567"/>
        <w:jc w:val="both"/>
        <w:rPr>
          <w:rFonts w:eastAsia="Calibri" w:cs="Times New Roman"/>
          <w:szCs w:val="28"/>
        </w:rPr>
      </w:pPr>
    </w:p>
    <w:p w:rsidR="00FF577D" w:rsidRDefault="00FF577D"/>
    <w:sectPr w:rsidR="00FF577D" w:rsidSect="00E0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3705E"/>
    <w:multiLevelType w:val="hybridMultilevel"/>
    <w:tmpl w:val="348C6A0C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E90484"/>
    <w:multiLevelType w:val="hybridMultilevel"/>
    <w:tmpl w:val="E9EEF19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C8F26F6"/>
    <w:multiLevelType w:val="hybridMultilevel"/>
    <w:tmpl w:val="DA602FE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577B5A"/>
    <w:multiLevelType w:val="hybridMultilevel"/>
    <w:tmpl w:val="E752BB9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C6762"/>
    <w:multiLevelType w:val="hybridMultilevel"/>
    <w:tmpl w:val="30323904"/>
    <w:lvl w:ilvl="0" w:tplc="DF0A1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C137D5"/>
    <w:multiLevelType w:val="hybridMultilevel"/>
    <w:tmpl w:val="4D841B7E"/>
    <w:lvl w:ilvl="0" w:tplc="F9F49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C9"/>
    <w:rsid w:val="0004590A"/>
    <w:rsid w:val="00062530"/>
    <w:rsid w:val="000A296B"/>
    <w:rsid w:val="000B57BC"/>
    <w:rsid w:val="00103B1D"/>
    <w:rsid w:val="001512ED"/>
    <w:rsid w:val="001761D7"/>
    <w:rsid w:val="00194AA5"/>
    <w:rsid w:val="001A7AA2"/>
    <w:rsid w:val="001F230C"/>
    <w:rsid w:val="00454DA1"/>
    <w:rsid w:val="00483A68"/>
    <w:rsid w:val="004E60F0"/>
    <w:rsid w:val="00500941"/>
    <w:rsid w:val="005566DF"/>
    <w:rsid w:val="00577154"/>
    <w:rsid w:val="005A0477"/>
    <w:rsid w:val="00626CC9"/>
    <w:rsid w:val="006333C4"/>
    <w:rsid w:val="00634F18"/>
    <w:rsid w:val="00671B24"/>
    <w:rsid w:val="00687751"/>
    <w:rsid w:val="007728C6"/>
    <w:rsid w:val="007B4361"/>
    <w:rsid w:val="007F56B7"/>
    <w:rsid w:val="00861E10"/>
    <w:rsid w:val="008668C0"/>
    <w:rsid w:val="009429F7"/>
    <w:rsid w:val="009515FF"/>
    <w:rsid w:val="00996224"/>
    <w:rsid w:val="009F6359"/>
    <w:rsid w:val="00A3071D"/>
    <w:rsid w:val="00A51234"/>
    <w:rsid w:val="00AA2D88"/>
    <w:rsid w:val="00B00D3A"/>
    <w:rsid w:val="00B0150B"/>
    <w:rsid w:val="00B07269"/>
    <w:rsid w:val="00C45389"/>
    <w:rsid w:val="00C8165D"/>
    <w:rsid w:val="00D31C23"/>
    <w:rsid w:val="00D5221B"/>
    <w:rsid w:val="00D53030"/>
    <w:rsid w:val="00E40984"/>
    <w:rsid w:val="00E673FA"/>
    <w:rsid w:val="00EA2746"/>
    <w:rsid w:val="00F246E7"/>
    <w:rsid w:val="00F9178F"/>
    <w:rsid w:val="00FA23DF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4B2C81-46A6-4E0B-B681-24599DF0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C986FF4193F72AA2C65C73471735F7FFB7DFDFC7B0B9C2087C662C7A8B70AEFC25568A2AC5EE2F452B1CB235q3a0H" TargetMode="External"/><Relationship Id="rId13" Type="http://schemas.openxmlformats.org/officeDocument/2006/relationships/hyperlink" Target="consultantplus://offline/ref=10C986FF4193F72AA2C65C73471735F7FFB1DDD1C4B4B9C2087C662C7A8B70AEEE250E862BC7F02E463E4AE37364C774188EF9EB236B5F69qDa0H" TargetMode="External"/><Relationship Id="rId18" Type="http://schemas.openxmlformats.org/officeDocument/2006/relationships/hyperlink" Target="consultantplus://offline/ref=10C986FF4193F72AA2C65C73471735F7FDB0D8D0C2BAE4C800256A2E7D842FABE9340E8629D9F02C58371EB0q3a6H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0C986FF4193F72AA2C65C73471735F7FFB1DEDEC0B2B9C2087C662C7A8B70AEFC25568A2AC5EE2F452B1CB235q3a0H" TargetMode="External"/><Relationship Id="rId12" Type="http://schemas.openxmlformats.org/officeDocument/2006/relationships/hyperlink" Target="consultantplus://offline/ref=10C986FF4193F72AA2C65C73471735F7FDB5DFDDC8B6B9C2087C662C7A8B70AEEE250E862BC7F02F4F3E4AE37364C774188EF9EB236B5F69qDa0H" TargetMode="External"/><Relationship Id="rId17" Type="http://schemas.openxmlformats.org/officeDocument/2006/relationships/hyperlink" Target="consultantplus://offline/ref=10C986FF4193F72AA2C65C73471735F7FFB7DFDFC7B0B9C2087C662C7A8B70AEFC25568A2AC5EE2F452B1CB235q3a0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0C986FF4193F72AA2C65C73471735F7FFB7DFDFC7B0B9C2087C662C7A8B70AEEE250E832CCCA47E026013B3352FCA760492F9EAq3aC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0C986FF4193F72AA2C65C73471735F7FFB7DFDFC7B0B9C2087C662C7A8B70AEFC25568A2AC5EE2F452B1CB235q3a0H" TargetMode="External"/><Relationship Id="rId11" Type="http://schemas.openxmlformats.org/officeDocument/2006/relationships/hyperlink" Target="consultantplus://offline/ref=10C986FF4193F72AA2C65C73471735F7FFB1DDD1C4B4B9C2087C662C7A8B70AEEE250E862BC7F02E463E4AE37364C774188EF9EB236B5F69qDa0H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10C986FF4193F72AA2C65C73471735F7FFB7DFDFC7B0B9C2087C662C7A8B70AEFC25568A2AC5EE2F452B1CB235q3a0H" TargetMode="External"/><Relationship Id="rId10" Type="http://schemas.openxmlformats.org/officeDocument/2006/relationships/hyperlink" Target="consultantplus://offline/ref=10C986FF4193F72AA2C65C73471735F7FFB7DFDFC7B0B9C2087C662C7A8B70AEFC25568A2AC5EE2F452B1CB235q3a0H" TargetMode="External"/><Relationship Id="rId19" Type="http://schemas.openxmlformats.org/officeDocument/2006/relationships/hyperlink" Target="consultantplus://offline/ref=10C986FF4193F72AA2C65C73471735F7FFB1DED0C6B9B9C2087C662C7A8B70AEFC25568A2AC5EE2F452B1CB235q3a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C986FF4193F72AA2C65C73471735F7FFB1DEDEC0B2B9C2087C662C7A8B70AEFC25568A2AC5EE2F452B1CB235q3a0H" TargetMode="External"/><Relationship Id="rId14" Type="http://schemas.openxmlformats.org/officeDocument/2006/relationships/hyperlink" Target="consultantplus://offline/ref=10C986FF4193F72AA2C65C73471735F7FDB5DFDDC8B6B9C2087C662C7A8B70AEEE250E862BC7F02F4F3E4AE37364C774188EF9EB236B5F69qD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3919</Words>
  <Characters>22341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Bubnov</dc:creator>
  <cp:keywords/>
  <dc:description/>
  <cp:lastModifiedBy>Nazarova NN</cp:lastModifiedBy>
  <cp:revision>26</cp:revision>
  <cp:lastPrinted>2023-02-10T07:37:00Z</cp:lastPrinted>
  <dcterms:created xsi:type="dcterms:W3CDTF">2020-12-14T07:48:00Z</dcterms:created>
  <dcterms:modified xsi:type="dcterms:W3CDTF">2023-02-10T07:40:00Z</dcterms:modified>
</cp:coreProperties>
</file>