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24745FC0" w14:textId="3FA2E7B7" w:rsidR="00992509" w:rsidRPr="0098171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17F5" w:rsidRPr="00981715">
        <w:rPr>
          <w:rFonts w:ascii="Times New Roman" w:hAnsi="Times New Roman"/>
          <w:sz w:val="28"/>
          <w:szCs w:val="28"/>
          <w:lang w:eastAsia="ru-RU"/>
        </w:rPr>
        <w:t>1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57755B">
        <w:rPr>
          <w:rFonts w:ascii="Times New Roman" w:hAnsi="Times New Roman"/>
          <w:sz w:val="28"/>
          <w:szCs w:val="28"/>
          <w:lang w:eastAsia="ru-RU"/>
        </w:rPr>
        <w:t>101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6172A778" w14:textId="77777777" w:rsidR="0057755B" w:rsidRPr="0057755B" w:rsidRDefault="0057755B" w:rsidP="0057755B">
      <w:pPr>
        <w:shd w:val="clear" w:color="auto" w:fill="FFFFFF"/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7755B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</w:t>
      </w:r>
      <w:r w:rsidRPr="0057755B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от 27 апреля 2024 года № 146 </w:t>
      </w:r>
      <w:bookmarkStart w:id="1" w:name="_Hlk168395717"/>
      <w:r w:rsidRPr="0057755B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«</w:t>
      </w:r>
      <w:r w:rsidRPr="0057755B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>О</w:t>
      </w:r>
      <w:r w:rsidRPr="0057755B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б утверждении</w:t>
      </w:r>
      <w:r w:rsidRPr="0057755B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административного регламента предоставления</w:t>
      </w:r>
      <w:r w:rsidRPr="0057755B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муниципальной услуги </w:t>
      </w:r>
      <w:r w:rsidRPr="0057755B">
        <w:rPr>
          <w:rFonts w:ascii="Times New Roman" w:hAnsi="Times New Roman"/>
          <w:sz w:val="28"/>
          <w:szCs w:val="28"/>
          <w:lang w:eastAsia="ru-RU"/>
        </w:rPr>
        <w:t>по установлению публичного сервитута</w:t>
      </w:r>
      <w:bookmarkEnd w:id="1"/>
      <w:r w:rsidRPr="0057755B">
        <w:rPr>
          <w:rFonts w:ascii="Times New Roman" w:hAnsi="Times New Roman"/>
          <w:sz w:val="28"/>
          <w:szCs w:val="28"/>
          <w:lang w:eastAsia="ru-RU"/>
        </w:rPr>
        <w:t>»</w:t>
      </w:r>
    </w:p>
    <w:p w14:paraId="068F9890" w14:textId="77777777" w:rsidR="0057755B" w:rsidRPr="0057755B" w:rsidRDefault="0057755B" w:rsidP="00577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DDC8A5A" w14:textId="77777777" w:rsidR="0057755B" w:rsidRPr="0057755B" w:rsidRDefault="0057755B" w:rsidP="0057755B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57755B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20B487D2" w14:textId="77777777" w:rsidR="0057755B" w:rsidRPr="0057755B" w:rsidRDefault="0057755B" w:rsidP="00577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7755B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14:paraId="48CB570F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постановление администрации Нюксенского муниципального округа </w:t>
      </w:r>
      <w:r w:rsidRPr="0057755B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от 27 апреля 2024 года № 146 «</w:t>
      </w:r>
      <w:r w:rsidRPr="0057755B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>О</w:t>
      </w:r>
      <w:r w:rsidRPr="0057755B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б утверждении</w:t>
      </w:r>
      <w:r w:rsidRPr="0057755B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административного регламента предоставления</w:t>
      </w:r>
      <w:r w:rsidRPr="0057755B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муниципальной услуги </w:t>
      </w:r>
      <w:r w:rsidRPr="0057755B">
        <w:rPr>
          <w:rFonts w:ascii="Times New Roman" w:hAnsi="Times New Roman"/>
          <w:sz w:val="28"/>
          <w:szCs w:val="28"/>
          <w:lang w:eastAsia="ru-RU"/>
        </w:rPr>
        <w:t>по установлению публичного сервитута» (далее – Регламент) следующие</w:t>
      </w:r>
      <w:r w:rsidRPr="0057755B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57755B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14:paraId="3BD7B723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pacing w:val="-4"/>
          <w:sz w:val="28"/>
          <w:szCs w:val="28"/>
          <w:lang w:eastAsia="ru-RU"/>
        </w:rPr>
        <w:t xml:space="preserve">1.1. Пункт 1.3 Регламента изложить в следующей редакции: </w:t>
      </w:r>
    </w:p>
    <w:p w14:paraId="5D9987A4" w14:textId="77777777" w:rsidR="0057755B" w:rsidRPr="0057755B" w:rsidRDefault="0057755B" w:rsidP="00577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7755B">
        <w:rPr>
          <w:rFonts w:ascii="Times New Roman" w:hAnsi="Times New Roman"/>
          <w:spacing w:val="-4"/>
          <w:sz w:val="28"/>
          <w:szCs w:val="28"/>
        </w:rPr>
        <w:t xml:space="preserve">«1.3.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57755B">
        <w:rPr>
          <w:rFonts w:ascii="Times New Roman" w:hAnsi="Times New Roman"/>
          <w:spacing w:val="-4"/>
          <w:sz w:val="28"/>
          <w:szCs w:val="28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https://35nyuksenskij.gosuslugi.ru/ 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57755B">
        <w:rPr>
          <w:rFonts w:ascii="Times New Roman" w:hAnsi="Times New Roman"/>
          <w:spacing w:val="-4"/>
          <w:sz w:val="28"/>
          <w:szCs w:val="28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57755B">
        <w:rPr>
          <w:rFonts w:ascii="Times New Roman" w:hAnsi="Times New Roman"/>
          <w:spacing w:val="-4"/>
          <w:sz w:val="28"/>
          <w:szCs w:val="28"/>
        </w:rPr>
        <w:t>.»</w:t>
      </w:r>
      <w:proofErr w:type="gramEnd"/>
      <w:r w:rsidRPr="0057755B">
        <w:rPr>
          <w:rFonts w:ascii="Times New Roman" w:hAnsi="Times New Roman"/>
          <w:spacing w:val="-4"/>
          <w:sz w:val="28"/>
          <w:szCs w:val="28"/>
        </w:rPr>
        <w:t>;</w:t>
      </w:r>
    </w:p>
    <w:p w14:paraId="65F574D2" w14:textId="77777777" w:rsidR="0057755B" w:rsidRPr="0057755B" w:rsidRDefault="0057755B" w:rsidP="00577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7755B">
        <w:rPr>
          <w:rFonts w:ascii="Times New Roman" w:hAnsi="Times New Roman"/>
          <w:spacing w:val="-4"/>
          <w:sz w:val="28"/>
          <w:szCs w:val="28"/>
        </w:rPr>
        <w:t>1.2. Абзацы 7, 11, 13 пункта 1.5.1. Регламента исключить;</w:t>
      </w:r>
    </w:p>
    <w:p w14:paraId="148F78C1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1.3. В пункте 2.2.2. символ «</w:t>
      </w:r>
      <w:hyperlink r:id="rId10" w:anchor="_ftn3" w:history="1">
        <w:r w:rsidRPr="0057755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[3]</w:t>
        </w:r>
      </w:hyperlink>
      <w:r w:rsidRPr="0057755B">
        <w:rPr>
          <w:rFonts w:ascii="Times New Roman" w:hAnsi="Times New Roman"/>
          <w:sz w:val="28"/>
          <w:szCs w:val="28"/>
          <w:lang w:eastAsia="ru-RU"/>
        </w:rPr>
        <w:t>.» исключить;</w:t>
      </w:r>
    </w:p>
    <w:p w14:paraId="5F183D22" w14:textId="77777777" w:rsidR="0057755B" w:rsidRPr="0057755B" w:rsidRDefault="0057755B" w:rsidP="00577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7755B">
        <w:rPr>
          <w:rFonts w:ascii="Times New Roman" w:hAnsi="Times New Roman"/>
          <w:spacing w:val="-4"/>
          <w:sz w:val="28"/>
          <w:szCs w:val="28"/>
        </w:rPr>
        <w:t xml:space="preserve">1.4. Пункт 2.5. изложить в следующей редакции: </w:t>
      </w:r>
    </w:p>
    <w:p w14:paraId="3FEE23F5" w14:textId="77777777" w:rsidR="0057755B" w:rsidRPr="0057755B" w:rsidRDefault="0057755B" w:rsidP="005775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pacing w:val="-4"/>
          <w:sz w:val="28"/>
          <w:szCs w:val="28"/>
        </w:rPr>
        <w:lastRenderedPageBreak/>
        <w:t>«2.5.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57755B">
        <w:rPr>
          <w:rFonts w:ascii="Times New Roman" w:hAnsi="Times New Roman"/>
          <w:spacing w:val="-4"/>
          <w:sz w:val="28"/>
          <w:szCs w:val="28"/>
        </w:rPr>
        <w:t>.»;</w:t>
      </w:r>
      <w:proofErr w:type="gramEnd"/>
    </w:p>
    <w:p w14:paraId="2DE64958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 w:cs="Arial"/>
          <w:sz w:val="28"/>
          <w:szCs w:val="28"/>
          <w:lang w:eastAsia="ru-RU"/>
        </w:rPr>
        <w:t xml:space="preserve">1.5. </w:t>
      </w:r>
      <w:r w:rsidRPr="0057755B">
        <w:rPr>
          <w:rFonts w:ascii="Times New Roman" w:hAnsi="Times New Roman"/>
          <w:sz w:val="28"/>
          <w:szCs w:val="28"/>
          <w:lang w:eastAsia="ru-RU"/>
        </w:rPr>
        <w:t>В подпункте 3 подпункта 2 пункта 2.6.1. Регламента слова «поселения», «городского округа» исключить;</w:t>
      </w:r>
    </w:p>
    <w:p w14:paraId="7698788D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1.6. Подпункт 6 подпункта 2 пункта 2.6.1 Регламента изложить в следующей редакции: </w:t>
      </w:r>
    </w:p>
    <w:p w14:paraId="5255B348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«6)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линиям и сооружениям связи, реконструкции или капитального ремонта его участка (части)</w:t>
      </w:r>
      <w:proofErr w:type="gramStart"/>
      <w:r w:rsidRPr="0057755B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57755B">
        <w:rPr>
          <w:rFonts w:ascii="Times New Roman" w:hAnsi="Times New Roman"/>
          <w:sz w:val="28"/>
          <w:szCs w:val="28"/>
          <w:lang w:eastAsia="ru-RU"/>
        </w:rPr>
        <w:t>;</w:t>
      </w:r>
    </w:p>
    <w:p w14:paraId="3CCBA6F3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1.7. В пункте 2.10. Регламента символ «</w:t>
      </w:r>
      <w:hyperlink r:id="rId11" w:anchor="_ftn3" w:history="1">
        <w:r w:rsidRPr="0057755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[5]</w:t>
        </w:r>
      </w:hyperlink>
      <w:r w:rsidRPr="0057755B">
        <w:rPr>
          <w:rFonts w:ascii="Times New Roman" w:hAnsi="Times New Roman"/>
          <w:sz w:val="28"/>
          <w:szCs w:val="28"/>
          <w:lang w:eastAsia="ru-RU"/>
        </w:rPr>
        <w:t>.» исключить;</w:t>
      </w:r>
    </w:p>
    <w:p w14:paraId="6BD0914A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1.8. Абзац 2 пункта 2.12. Регламента изложить в следующей редакции: </w:t>
      </w:r>
    </w:p>
    <w:p w14:paraId="3B62BBFE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 не должен превышать 15 минут</w:t>
      </w:r>
      <w:proofErr w:type="gramStart"/>
      <w:r w:rsidRPr="0057755B">
        <w:rPr>
          <w:rFonts w:ascii="Times New Roman" w:hAnsi="Times New Roman"/>
          <w:sz w:val="28"/>
          <w:szCs w:val="28"/>
          <w:lang w:eastAsia="ru-RU"/>
        </w:rPr>
        <w:t>.»;</w:t>
      </w:r>
    </w:p>
    <w:p w14:paraId="55D2DFB5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57755B">
        <w:rPr>
          <w:rFonts w:ascii="Times New Roman" w:hAnsi="Times New Roman"/>
          <w:sz w:val="28"/>
          <w:szCs w:val="28"/>
          <w:lang w:eastAsia="ru-RU"/>
        </w:rPr>
        <w:t>1.9. В подпункте 1 пункта 2.11 слова «настоящим Кодексом» заменить словами «Земельным кодексом Российской Федерации»;</w:t>
      </w:r>
    </w:p>
    <w:p w14:paraId="15DCF3D4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1.10. Абзацы 2-4 пункта 2.13. Регламента исключить;</w:t>
      </w:r>
    </w:p>
    <w:p w14:paraId="5882D405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1.11. Наименование раздела 2.14 Регламента изложить в следующей редакции: </w:t>
      </w:r>
    </w:p>
    <w:p w14:paraId="2E0CB303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«2.14. Требования 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57755B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57755B">
        <w:rPr>
          <w:rFonts w:ascii="Times New Roman" w:hAnsi="Times New Roman"/>
          <w:sz w:val="28"/>
          <w:szCs w:val="28"/>
          <w:lang w:eastAsia="ru-RU"/>
        </w:rPr>
        <w:t>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383C42D9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1.12. Абзац 2 пункта 2.14.5 изложить в следующей редакции: </w:t>
      </w:r>
    </w:p>
    <w:p w14:paraId="7ADD409E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</w:t>
      </w:r>
      <w:proofErr w:type="gramStart"/>
      <w:r w:rsidRPr="0057755B">
        <w:rPr>
          <w:rFonts w:ascii="Times New Roman" w:hAnsi="Times New Roman"/>
          <w:sz w:val="28"/>
          <w:szCs w:val="28"/>
          <w:lang w:eastAsia="ru-RU"/>
        </w:rPr>
        <w:t>.»;</w:t>
      </w:r>
    </w:p>
    <w:p w14:paraId="1504D9AC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57755B">
        <w:rPr>
          <w:rFonts w:ascii="Times New Roman" w:hAnsi="Times New Roman"/>
          <w:sz w:val="28"/>
          <w:szCs w:val="28"/>
          <w:lang w:eastAsia="ru-RU"/>
        </w:rPr>
        <w:t xml:space="preserve">1.13. Абзац 1 пункта 3.3.3. изложить в следующей редакции: </w:t>
      </w:r>
    </w:p>
    <w:p w14:paraId="761F6117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«3.3.3. Если в случае проверки усиленной квалифицированной электронной подписи установлено несоблюдение условий признания ее действительности, или выявлено, что ходатайство подано с нарушением, предусмотренное пунктом 2.9.1., должностное лицо, ответственное за предоставление муниципальной услуги, в течение 1 рабочего дня со дня окончания указанной проверки:»;</w:t>
      </w:r>
    </w:p>
    <w:p w14:paraId="2CDCA5BE" w14:textId="77777777" w:rsidR="0057755B" w:rsidRPr="0057755B" w:rsidRDefault="0057755B" w:rsidP="00577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 xml:space="preserve">1.14. Раздел IV Регламента «Формы </w:t>
      </w:r>
      <w:proofErr w:type="gramStart"/>
      <w:r w:rsidRPr="0057755B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7755B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регламента» и раздел V Регламента «Досудебный (внесудебный) порядок обжалований решений и действий (бездействия) </w:t>
      </w:r>
      <w:r w:rsidRPr="0057755B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Уполномоченного органа, его должностных лиц либо муниципальных служащих, МФЦ, его работников</w:t>
      </w:r>
      <w:bookmarkStart w:id="2" w:name="_ftnref7"/>
      <w:bookmarkEnd w:id="2"/>
      <w:r w:rsidRPr="0057755B">
        <w:rPr>
          <w:rFonts w:ascii="Times New Roman" w:hAnsi="Times New Roman"/>
          <w:sz w:val="28"/>
          <w:szCs w:val="28"/>
          <w:lang w:eastAsia="ru-RU"/>
        </w:rPr>
        <w:t>» исключить.</w:t>
      </w:r>
    </w:p>
    <w:p w14:paraId="27CF4391" w14:textId="77777777" w:rsidR="0057755B" w:rsidRPr="0057755B" w:rsidRDefault="0057755B" w:rsidP="00577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5B">
        <w:rPr>
          <w:rFonts w:ascii="Times New Roman" w:hAnsi="Times New Roman"/>
          <w:sz w:val="28"/>
          <w:szCs w:val="28"/>
          <w:lang w:eastAsia="ru-RU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55FC779" w14:textId="77777777" w:rsidR="0057755B" w:rsidRPr="0057755B" w:rsidRDefault="0057755B" w:rsidP="0057755B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B3C5F35" w14:textId="77777777" w:rsidR="00057BA6" w:rsidRPr="0057755B" w:rsidRDefault="00057BA6" w:rsidP="00057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1D0CF5" w14:textId="08378DCE" w:rsidR="00AD29F7" w:rsidRPr="00130AE5" w:rsidRDefault="00057BA6" w:rsidP="00130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AE5">
        <w:rPr>
          <w:rFonts w:ascii="Times New Roman" w:hAnsi="Times New Roman"/>
          <w:sz w:val="28"/>
          <w:szCs w:val="28"/>
          <w:lang w:eastAsia="ru-RU"/>
        </w:rPr>
        <w:t>Глава Нюксенского муниципального округа                                     Ю.П. Шевцова</w:t>
      </w: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2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AED10" w14:textId="77777777" w:rsidR="007B786E" w:rsidRDefault="007B786E">
      <w:pPr>
        <w:spacing w:after="0" w:line="240" w:lineRule="auto"/>
      </w:pPr>
      <w:r>
        <w:separator/>
      </w:r>
    </w:p>
  </w:endnote>
  <w:endnote w:type="continuationSeparator" w:id="0">
    <w:p w14:paraId="3BA2B766" w14:textId="77777777" w:rsidR="007B786E" w:rsidRDefault="007B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45FD2" w14:textId="77777777" w:rsidR="007B786E" w:rsidRDefault="007B786E">
      <w:pPr>
        <w:spacing w:after="0" w:line="240" w:lineRule="auto"/>
      </w:pPr>
      <w:r>
        <w:separator/>
      </w:r>
    </w:p>
  </w:footnote>
  <w:footnote w:type="continuationSeparator" w:id="0">
    <w:p w14:paraId="1C857BCC" w14:textId="77777777" w:rsidR="007B786E" w:rsidRDefault="007B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8A51F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>
    <w:nsid w:val="13E31599"/>
    <w:multiLevelType w:val="hybridMultilevel"/>
    <w:tmpl w:val="01F8C1B6"/>
    <w:lvl w:ilvl="0" w:tplc="F272C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F2143B"/>
    <w:multiLevelType w:val="hybridMultilevel"/>
    <w:tmpl w:val="7A0C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21F1A"/>
    <w:multiLevelType w:val="hybridMultilevel"/>
    <w:tmpl w:val="C33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66AE"/>
    <w:multiLevelType w:val="hybridMultilevel"/>
    <w:tmpl w:val="645809FE"/>
    <w:lvl w:ilvl="0" w:tplc="1CDC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0091"/>
    <w:multiLevelType w:val="multilevel"/>
    <w:tmpl w:val="B0C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B04AFA"/>
    <w:multiLevelType w:val="hybridMultilevel"/>
    <w:tmpl w:val="18BC3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09464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8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2D64"/>
    <w:multiLevelType w:val="hybridMultilevel"/>
    <w:tmpl w:val="F50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80CEC"/>
    <w:multiLevelType w:val="hybridMultilevel"/>
    <w:tmpl w:val="B58C3AA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3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E157F"/>
    <w:multiLevelType w:val="hybridMultilevel"/>
    <w:tmpl w:val="A276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2F3E68"/>
    <w:multiLevelType w:val="hybridMultilevel"/>
    <w:tmpl w:val="8AE2921C"/>
    <w:lvl w:ilvl="0" w:tplc="7CAAFD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864016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40FE3"/>
    <w:multiLevelType w:val="hybridMultilevel"/>
    <w:tmpl w:val="2FD8D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1CC51E7"/>
    <w:multiLevelType w:val="hybridMultilevel"/>
    <w:tmpl w:val="6A0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E30FF"/>
    <w:multiLevelType w:val="hybridMultilevel"/>
    <w:tmpl w:val="F78EC5A8"/>
    <w:lvl w:ilvl="0" w:tplc="E834A4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57A636B5"/>
    <w:multiLevelType w:val="hybridMultilevel"/>
    <w:tmpl w:val="DF00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3823CE"/>
    <w:multiLevelType w:val="hybridMultilevel"/>
    <w:tmpl w:val="B8C28940"/>
    <w:lvl w:ilvl="0" w:tplc="CAC47F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39">
    <w:nsid w:val="6E935D77"/>
    <w:multiLevelType w:val="hybridMultilevel"/>
    <w:tmpl w:val="76F87896"/>
    <w:lvl w:ilvl="0" w:tplc="91C6D9F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13"/>
  </w:num>
  <w:num w:numId="5">
    <w:abstractNumId w:val="40"/>
  </w:num>
  <w:num w:numId="6">
    <w:abstractNumId w:val="29"/>
  </w:num>
  <w:num w:numId="7">
    <w:abstractNumId w:val="38"/>
  </w:num>
  <w:num w:numId="8">
    <w:abstractNumId w:val="25"/>
  </w:num>
  <w:num w:numId="9">
    <w:abstractNumId w:val="2"/>
  </w:num>
  <w:num w:numId="10">
    <w:abstractNumId w:val="27"/>
  </w:num>
  <w:num w:numId="11">
    <w:abstractNumId w:val="15"/>
  </w:num>
  <w:num w:numId="12">
    <w:abstractNumId w:val="23"/>
  </w:num>
  <w:num w:numId="13">
    <w:abstractNumId w:val="10"/>
  </w:num>
  <w:num w:numId="14">
    <w:abstractNumId w:val="30"/>
    <w:lvlOverride w:ilvl="0">
      <w:startOverride w:val="2"/>
    </w:lvlOverride>
  </w:num>
  <w:num w:numId="15">
    <w:abstractNumId w:val="16"/>
  </w:num>
  <w:num w:numId="16">
    <w:abstractNumId w:val="1"/>
  </w:num>
  <w:num w:numId="17">
    <w:abstractNumId w:val="20"/>
  </w:num>
  <w:num w:numId="18">
    <w:abstractNumId w:val="41"/>
  </w:num>
  <w:num w:numId="19">
    <w:abstractNumId w:val="0"/>
  </w:num>
  <w:num w:numId="20">
    <w:abstractNumId w:val="35"/>
  </w:num>
  <w:num w:numId="21">
    <w:abstractNumId w:val="19"/>
  </w:num>
  <w:num w:numId="22">
    <w:abstractNumId w:val="18"/>
  </w:num>
  <w:num w:numId="23">
    <w:abstractNumId w:val="4"/>
  </w:num>
  <w:num w:numId="24">
    <w:abstractNumId w:val="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2"/>
  </w:num>
  <w:num w:numId="28">
    <w:abstractNumId w:val="37"/>
  </w:num>
  <w:num w:numId="29">
    <w:abstractNumId w:val="39"/>
  </w:num>
  <w:num w:numId="30">
    <w:abstractNumId w:val="33"/>
  </w:num>
  <w:num w:numId="31">
    <w:abstractNumId w:val="32"/>
  </w:num>
  <w:num w:numId="32">
    <w:abstractNumId w:val="8"/>
  </w:num>
  <w:num w:numId="33">
    <w:abstractNumId w:val="9"/>
  </w:num>
  <w:num w:numId="34">
    <w:abstractNumId w:val="31"/>
  </w:num>
  <w:num w:numId="35">
    <w:abstractNumId w:val="24"/>
  </w:num>
  <w:num w:numId="36">
    <w:abstractNumId w:val="5"/>
  </w:num>
  <w:num w:numId="37">
    <w:abstractNumId w:val="26"/>
  </w:num>
  <w:num w:numId="38">
    <w:abstractNumId w:val="22"/>
  </w:num>
  <w:num w:numId="39">
    <w:abstractNumId w:val="28"/>
  </w:num>
  <w:num w:numId="40">
    <w:abstractNumId w:val="34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57BA6"/>
    <w:rsid w:val="000A2112"/>
    <w:rsid w:val="000B1B97"/>
    <w:rsid w:val="001228FD"/>
    <w:rsid w:val="00130AE5"/>
    <w:rsid w:val="0014072A"/>
    <w:rsid w:val="001A7414"/>
    <w:rsid w:val="001D6826"/>
    <w:rsid w:val="0021572C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B6C36"/>
    <w:rsid w:val="004D17F5"/>
    <w:rsid w:val="00506F62"/>
    <w:rsid w:val="005168AD"/>
    <w:rsid w:val="005406EC"/>
    <w:rsid w:val="0057755B"/>
    <w:rsid w:val="005C7DB6"/>
    <w:rsid w:val="005D66EA"/>
    <w:rsid w:val="005E2765"/>
    <w:rsid w:val="005F19F6"/>
    <w:rsid w:val="00632553"/>
    <w:rsid w:val="00651FCC"/>
    <w:rsid w:val="00654F6F"/>
    <w:rsid w:val="006C0B77"/>
    <w:rsid w:val="006C51C8"/>
    <w:rsid w:val="006D1B89"/>
    <w:rsid w:val="0070635C"/>
    <w:rsid w:val="007428AF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uiPriority w:val="99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uiPriority w:val="99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uiPriority w:val="99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7">
    <w:name w:val="Body Text Indent"/>
    <w:basedOn w:val="a"/>
    <w:link w:val="af8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9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d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e">
    <w:name w:val="footnote text"/>
    <w:aliases w:val=" Знак"/>
    <w:basedOn w:val="a"/>
    <w:link w:val="aff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 Знак"/>
    <w:basedOn w:val="a0"/>
    <w:link w:val="afe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rsid w:val="009A5F8E"/>
    <w:rPr>
      <w:vertAlign w:val="superscript"/>
    </w:rPr>
  </w:style>
  <w:style w:type="paragraph" w:customStyle="1" w:styleId="aff1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2">
    <w:name w:val="Strong"/>
    <w:uiPriority w:val="22"/>
    <w:qFormat/>
    <w:rsid w:val="009A5F8E"/>
    <w:rPr>
      <w:b/>
    </w:rPr>
  </w:style>
  <w:style w:type="character" w:styleId="aff3">
    <w:name w:val="annotation reference"/>
    <w:uiPriority w:val="99"/>
    <w:semiHidden/>
    <w:unhideWhenUsed/>
    <w:rsid w:val="009A5F8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A5F8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8">
    <w:name w:val="Emphasis"/>
    <w:uiPriority w:val="20"/>
    <w:qFormat/>
    <w:rsid w:val="009A5F8E"/>
    <w:rPr>
      <w:i/>
      <w:iCs/>
    </w:rPr>
  </w:style>
  <w:style w:type="table" w:customStyle="1" w:styleId="120">
    <w:name w:val="Сетка таблицы12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ы (моноширинный)"/>
    <w:basedOn w:val="a"/>
    <w:next w:val="a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a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b">
    <w:name w:val="Plain Text"/>
    <w:basedOn w:val="a"/>
    <w:link w:val="affc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d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e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uiPriority w:val="99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uiPriority w:val="99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uiPriority w:val="99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7">
    <w:name w:val="Body Text Indent"/>
    <w:basedOn w:val="a"/>
    <w:link w:val="af8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9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d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e">
    <w:name w:val="footnote text"/>
    <w:aliases w:val=" Знак"/>
    <w:basedOn w:val="a"/>
    <w:link w:val="aff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 Знак"/>
    <w:basedOn w:val="a0"/>
    <w:link w:val="afe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rsid w:val="009A5F8E"/>
    <w:rPr>
      <w:vertAlign w:val="superscript"/>
    </w:rPr>
  </w:style>
  <w:style w:type="paragraph" w:customStyle="1" w:styleId="aff1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2">
    <w:name w:val="Strong"/>
    <w:uiPriority w:val="22"/>
    <w:qFormat/>
    <w:rsid w:val="009A5F8E"/>
    <w:rPr>
      <w:b/>
    </w:rPr>
  </w:style>
  <w:style w:type="character" w:styleId="aff3">
    <w:name w:val="annotation reference"/>
    <w:uiPriority w:val="99"/>
    <w:semiHidden/>
    <w:unhideWhenUsed/>
    <w:rsid w:val="009A5F8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A5F8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8">
    <w:name w:val="Emphasis"/>
    <w:uiPriority w:val="20"/>
    <w:qFormat/>
    <w:rsid w:val="009A5F8E"/>
    <w:rPr>
      <w:i/>
      <w:iCs/>
    </w:rPr>
  </w:style>
  <w:style w:type="table" w:customStyle="1" w:styleId="120">
    <w:name w:val="Сетка таблицы12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ы (моноширинный)"/>
    <w:basedOn w:val="a"/>
    <w:next w:val="a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a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b">
    <w:name w:val="Plain Text"/>
    <w:basedOn w:val="a"/>
    <w:link w:val="affc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d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e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porta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66CC-E541-4AC4-BE5A-70C89109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2025-03-21T12:39:00Z</cp:lastPrinted>
  <dcterms:created xsi:type="dcterms:W3CDTF">2025-03-19T06:15:00Z</dcterms:created>
  <dcterms:modified xsi:type="dcterms:W3CDTF">2025-03-21T12:39:00Z</dcterms:modified>
</cp:coreProperties>
</file>