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F88D3" w14:textId="77777777" w:rsidR="00380AA9" w:rsidRDefault="00380AA9" w:rsidP="00380AA9">
      <w:pPr>
        <w:suppressAutoHyphens w:val="0"/>
        <w:spacing w:line="360" w:lineRule="auto"/>
        <w:ind w:firstLine="142"/>
        <w:jc w:val="center"/>
      </w:pPr>
    </w:p>
    <w:p w14:paraId="1E979609" w14:textId="77777777" w:rsidR="00380AA9" w:rsidRDefault="00380AA9" w:rsidP="00380AA9">
      <w:pPr>
        <w:pStyle w:val="a3"/>
        <w:suppressAutoHyphens w:val="0"/>
        <w:spacing w:line="360" w:lineRule="auto"/>
        <w:ind w:left="142"/>
        <w:rPr>
          <w:b/>
          <w:bCs/>
        </w:rPr>
      </w:pPr>
    </w:p>
    <w:p w14:paraId="5E97CA01" w14:textId="77777777" w:rsidR="00380AA9" w:rsidRDefault="00380AA9" w:rsidP="00380AA9">
      <w:pPr>
        <w:pStyle w:val="a3"/>
        <w:suppressAutoHyphens w:val="0"/>
        <w:spacing w:line="360" w:lineRule="auto"/>
        <w:ind w:left="142"/>
        <w:rPr>
          <w:b/>
          <w:bCs/>
        </w:rPr>
      </w:pPr>
    </w:p>
    <w:p w14:paraId="3AC45AE0" w14:textId="38638FFE" w:rsidR="00380AA9" w:rsidRPr="005C16C7" w:rsidRDefault="00380AA9" w:rsidP="00380AA9">
      <w:pPr>
        <w:pStyle w:val="a3"/>
        <w:numPr>
          <w:ilvl w:val="0"/>
          <w:numId w:val="10"/>
        </w:numPr>
        <w:suppressAutoHyphens w:val="0"/>
        <w:spacing w:line="360" w:lineRule="auto"/>
        <w:ind w:left="0" w:firstLine="142"/>
        <w:jc w:val="center"/>
        <w:rPr>
          <w:b/>
          <w:bCs/>
        </w:rPr>
      </w:pPr>
      <w:r w:rsidRPr="005C16C7">
        <w:rPr>
          <w:b/>
          <w:bCs/>
        </w:rPr>
        <w:t>План проведения торгов в отношении имущества на 2024 год</w:t>
      </w:r>
    </w:p>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230"/>
        <w:gridCol w:w="2551"/>
      </w:tblGrid>
      <w:tr w:rsidR="00380AA9" w:rsidRPr="000634AE" w14:paraId="064D19E1" w14:textId="77777777" w:rsidTr="00EA5218">
        <w:trPr>
          <w:trHeight w:val="582"/>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DF0D08" w14:textId="77777777" w:rsidR="00380AA9" w:rsidRPr="000634AE" w:rsidRDefault="00380AA9" w:rsidP="00EA5218">
            <w:pPr>
              <w:ind w:firstLine="142"/>
              <w:jc w:val="center"/>
              <w:rPr>
                <w:b/>
                <w:sz w:val="18"/>
                <w:szCs w:val="18"/>
              </w:rPr>
            </w:pPr>
            <w:r w:rsidRPr="000634AE">
              <w:rPr>
                <w:b/>
                <w:sz w:val="18"/>
                <w:szCs w:val="18"/>
              </w:rPr>
              <w:t>№ п/п</w:t>
            </w:r>
          </w:p>
        </w:tc>
        <w:tc>
          <w:tcPr>
            <w:tcW w:w="7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03B497" w14:textId="77777777" w:rsidR="00380AA9" w:rsidRPr="000634AE" w:rsidRDefault="00380AA9" w:rsidP="00EA5218">
            <w:pPr>
              <w:ind w:firstLine="142"/>
              <w:jc w:val="center"/>
              <w:rPr>
                <w:sz w:val="18"/>
                <w:szCs w:val="18"/>
              </w:rPr>
            </w:pPr>
            <w:r w:rsidRPr="000634AE">
              <w:rPr>
                <w:sz w:val="18"/>
                <w:szCs w:val="18"/>
              </w:rPr>
              <w:t>Наименование имущества, кадастровый номер, назначение (жилое, нежилое), количество этажей, площадь, расположенный под объектом недвижимости земельный участок (кадастровый номер, площадь), местоположение</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3BFAD" w14:textId="77777777" w:rsidR="00380AA9" w:rsidRPr="000634AE" w:rsidRDefault="00380AA9" w:rsidP="00EA5218">
            <w:pPr>
              <w:ind w:firstLine="142"/>
              <w:jc w:val="center"/>
              <w:rPr>
                <w:sz w:val="18"/>
                <w:szCs w:val="18"/>
              </w:rPr>
            </w:pPr>
            <w:r w:rsidRPr="000634AE">
              <w:rPr>
                <w:sz w:val="18"/>
                <w:szCs w:val="18"/>
              </w:rPr>
              <w:t>Планируемый период (квартал) проведения торгов</w:t>
            </w:r>
          </w:p>
        </w:tc>
      </w:tr>
      <w:tr w:rsidR="00380AA9" w:rsidRPr="000634AE" w14:paraId="6887A486" w14:textId="77777777" w:rsidTr="00EA5218">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E691E5" w14:textId="77777777" w:rsidR="00380AA9" w:rsidRPr="000634AE" w:rsidRDefault="00380AA9" w:rsidP="00EA5218">
            <w:pPr>
              <w:ind w:firstLine="142"/>
              <w:jc w:val="center"/>
              <w:rPr>
                <w:sz w:val="18"/>
                <w:szCs w:val="18"/>
              </w:rPr>
            </w:pPr>
            <w:r w:rsidRPr="000634AE">
              <w:rPr>
                <w:sz w:val="18"/>
                <w:szCs w:val="18"/>
              </w:rPr>
              <w:t>1</w:t>
            </w:r>
          </w:p>
        </w:tc>
        <w:tc>
          <w:tcPr>
            <w:tcW w:w="7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77F121" w14:textId="77777777" w:rsidR="00380AA9" w:rsidRPr="000634AE" w:rsidRDefault="00380AA9" w:rsidP="00EA5218">
            <w:pPr>
              <w:ind w:firstLine="142"/>
              <w:jc w:val="both"/>
              <w:rPr>
                <w:sz w:val="18"/>
                <w:szCs w:val="18"/>
              </w:rPr>
            </w:pPr>
            <w:r>
              <w:rPr>
                <w:sz w:val="18"/>
                <w:szCs w:val="18"/>
              </w:rPr>
              <w:t>Нежилое здание школы с кадастровым номером 35:09:0104012:507, 1-этажное, площадью 211,2 кв.м., с земельным участков 35:09:0104012:553, площадью 1555 кв.м., расположенное по адресу: Вологодская область, р-н Нюксенский, д. Березовая Слободка, ул. Полевая, д. 3</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6A7142" w14:textId="77777777" w:rsidR="00380AA9" w:rsidRPr="000634AE" w:rsidRDefault="00380AA9" w:rsidP="00EA5218">
            <w:pPr>
              <w:ind w:firstLine="142"/>
              <w:jc w:val="center"/>
              <w:rPr>
                <w:sz w:val="18"/>
                <w:szCs w:val="18"/>
              </w:rPr>
            </w:pPr>
            <w:r>
              <w:rPr>
                <w:sz w:val="18"/>
                <w:szCs w:val="18"/>
              </w:rPr>
              <w:t>2 квартал</w:t>
            </w:r>
          </w:p>
        </w:tc>
      </w:tr>
      <w:tr w:rsidR="00380AA9" w:rsidRPr="000634AE" w14:paraId="395D14D8" w14:textId="77777777" w:rsidTr="00EA5218">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FA7AF" w14:textId="77777777" w:rsidR="00380AA9" w:rsidRPr="000634AE" w:rsidRDefault="00380AA9" w:rsidP="00EA5218">
            <w:pPr>
              <w:ind w:firstLine="142"/>
              <w:jc w:val="center"/>
              <w:rPr>
                <w:sz w:val="18"/>
                <w:szCs w:val="18"/>
              </w:rPr>
            </w:pPr>
            <w:r w:rsidRPr="000634AE">
              <w:rPr>
                <w:sz w:val="18"/>
                <w:szCs w:val="18"/>
              </w:rPr>
              <w:t>2</w:t>
            </w:r>
          </w:p>
        </w:tc>
        <w:tc>
          <w:tcPr>
            <w:tcW w:w="7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0B9D7" w14:textId="77777777" w:rsidR="00380AA9" w:rsidRPr="000634AE" w:rsidRDefault="00380AA9" w:rsidP="00EA5218">
            <w:pPr>
              <w:ind w:firstLine="142"/>
              <w:jc w:val="both"/>
              <w:rPr>
                <w:sz w:val="18"/>
                <w:szCs w:val="18"/>
              </w:rPr>
            </w:pPr>
            <w:r>
              <w:rPr>
                <w:sz w:val="18"/>
                <w:szCs w:val="18"/>
              </w:rPr>
              <w:t>Нежилое здание с кадастровым номером 35:09:0301001:686, 1-этажное, площадью 96,9 кв.м., с земельными участками 35:09:0301002:324, площадью 110 кв.м. и 35:09:0301002:1137, площадью 742 кв.м., расположенное по адресу: Вологодская область, р-н Нюксенский, с. Нюксеница, ул. Садовая, д. 6</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366211" w14:textId="77777777" w:rsidR="00380AA9" w:rsidRPr="000634AE" w:rsidRDefault="00380AA9" w:rsidP="00EA5218">
            <w:pPr>
              <w:ind w:firstLine="142"/>
              <w:jc w:val="center"/>
              <w:rPr>
                <w:sz w:val="18"/>
                <w:szCs w:val="18"/>
              </w:rPr>
            </w:pPr>
            <w:r>
              <w:rPr>
                <w:sz w:val="18"/>
                <w:szCs w:val="18"/>
              </w:rPr>
              <w:t>4 квартал</w:t>
            </w:r>
          </w:p>
        </w:tc>
      </w:tr>
    </w:tbl>
    <w:p w14:paraId="42F5872C" w14:textId="77777777" w:rsidR="00380AA9" w:rsidRDefault="00380AA9" w:rsidP="00380AA9">
      <w:pPr>
        <w:pStyle w:val="a3"/>
        <w:spacing w:line="360" w:lineRule="auto"/>
        <w:ind w:left="0" w:firstLine="142"/>
        <w:rPr>
          <w:sz w:val="18"/>
          <w:szCs w:val="18"/>
        </w:rPr>
      </w:pPr>
    </w:p>
    <w:p w14:paraId="604F819E" w14:textId="77777777" w:rsidR="00380AA9" w:rsidRPr="005C16C7" w:rsidRDefault="00380AA9" w:rsidP="00380AA9">
      <w:pPr>
        <w:pStyle w:val="a3"/>
        <w:numPr>
          <w:ilvl w:val="0"/>
          <w:numId w:val="10"/>
        </w:numPr>
        <w:suppressAutoHyphens w:val="0"/>
        <w:spacing w:line="360" w:lineRule="auto"/>
        <w:ind w:left="0" w:firstLine="142"/>
        <w:jc w:val="center"/>
        <w:rPr>
          <w:b/>
          <w:bCs/>
        </w:rPr>
      </w:pPr>
      <w:r w:rsidRPr="005C16C7">
        <w:rPr>
          <w:b/>
          <w:bCs/>
        </w:rPr>
        <w:t>План проведения аукционов в отношении земельных участков на 2024 год</w:t>
      </w:r>
    </w:p>
    <w:tbl>
      <w:tblPr>
        <w:tblStyle w:val="a4"/>
        <w:tblW w:w="10320" w:type="dxa"/>
        <w:tblInd w:w="-572" w:type="dxa"/>
        <w:tblLayout w:type="fixed"/>
        <w:tblLook w:val="04A0" w:firstRow="1" w:lastRow="0" w:firstColumn="1" w:lastColumn="0" w:noHBand="0" w:noVBand="1"/>
      </w:tblPr>
      <w:tblGrid>
        <w:gridCol w:w="530"/>
        <w:gridCol w:w="1769"/>
        <w:gridCol w:w="1387"/>
        <w:gridCol w:w="1385"/>
        <w:gridCol w:w="1105"/>
        <w:gridCol w:w="1467"/>
        <w:gridCol w:w="1235"/>
        <w:gridCol w:w="1442"/>
      </w:tblGrid>
      <w:tr w:rsidR="00380AA9" w:rsidRPr="000634AE" w14:paraId="0FD806C7" w14:textId="77777777" w:rsidTr="00EA5218">
        <w:tc>
          <w:tcPr>
            <w:tcW w:w="530" w:type="dxa"/>
          </w:tcPr>
          <w:p w14:paraId="652C740C" w14:textId="77777777" w:rsidR="00380AA9" w:rsidRPr="000634AE" w:rsidRDefault="00380AA9" w:rsidP="00EA5218">
            <w:pPr>
              <w:ind w:firstLine="142"/>
              <w:jc w:val="center"/>
              <w:rPr>
                <w:sz w:val="18"/>
                <w:szCs w:val="18"/>
              </w:rPr>
            </w:pPr>
            <w:r w:rsidRPr="000634AE">
              <w:rPr>
                <w:sz w:val="18"/>
                <w:szCs w:val="18"/>
              </w:rPr>
              <w:t>№</w:t>
            </w:r>
          </w:p>
        </w:tc>
        <w:tc>
          <w:tcPr>
            <w:tcW w:w="1769" w:type="dxa"/>
          </w:tcPr>
          <w:p w14:paraId="756CCE8B" w14:textId="77777777" w:rsidR="00380AA9" w:rsidRPr="000634AE" w:rsidRDefault="00380AA9" w:rsidP="00EA5218">
            <w:pPr>
              <w:jc w:val="center"/>
              <w:rPr>
                <w:sz w:val="18"/>
                <w:szCs w:val="18"/>
              </w:rPr>
            </w:pPr>
            <w:r w:rsidRPr="000634AE">
              <w:rPr>
                <w:sz w:val="18"/>
                <w:szCs w:val="18"/>
              </w:rPr>
              <w:t>Кадастровый номер</w:t>
            </w:r>
          </w:p>
        </w:tc>
        <w:tc>
          <w:tcPr>
            <w:tcW w:w="1387" w:type="dxa"/>
          </w:tcPr>
          <w:p w14:paraId="6A3C90B2" w14:textId="77777777" w:rsidR="00380AA9" w:rsidRPr="000634AE" w:rsidRDefault="00380AA9" w:rsidP="00EA5218">
            <w:pPr>
              <w:jc w:val="center"/>
              <w:rPr>
                <w:sz w:val="18"/>
                <w:szCs w:val="18"/>
              </w:rPr>
            </w:pPr>
            <w:r w:rsidRPr="000634AE">
              <w:rPr>
                <w:sz w:val="18"/>
                <w:szCs w:val="18"/>
              </w:rPr>
              <w:t>Категория земель</w:t>
            </w:r>
          </w:p>
        </w:tc>
        <w:tc>
          <w:tcPr>
            <w:tcW w:w="1385" w:type="dxa"/>
          </w:tcPr>
          <w:p w14:paraId="3087F394" w14:textId="77777777" w:rsidR="00380AA9" w:rsidRPr="000634AE" w:rsidRDefault="00380AA9" w:rsidP="00EA5218">
            <w:pPr>
              <w:jc w:val="center"/>
              <w:rPr>
                <w:sz w:val="18"/>
                <w:szCs w:val="18"/>
              </w:rPr>
            </w:pPr>
            <w:r w:rsidRPr="000634AE">
              <w:rPr>
                <w:sz w:val="18"/>
                <w:szCs w:val="18"/>
              </w:rPr>
              <w:t>Вид разрешенного использования</w:t>
            </w:r>
          </w:p>
        </w:tc>
        <w:tc>
          <w:tcPr>
            <w:tcW w:w="1105" w:type="dxa"/>
          </w:tcPr>
          <w:p w14:paraId="6A98325B" w14:textId="77777777" w:rsidR="00380AA9" w:rsidRPr="000634AE" w:rsidRDefault="00380AA9" w:rsidP="00EA5218">
            <w:pPr>
              <w:jc w:val="center"/>
              <w:rPr>
                <w:sz w:val="18"/>
                <w:szCs w:val="18"/>
              </w:rPr>
            </w:pPr>
            <w:r w:rsidRPr="000634AE">
              <w:rPr>
                <w:sz w:val="18"/>
                <w:szCs w:val="18"/>
              </w:rPr>
              <w:t>Площадь, га</w:t>
            </w:r>
          </w:p>
        </w:tc>
        <w:tc>
          <w:tcPr>
            <w:tcW w:w="1467" w:type="dxa"/>
          </w:tcPr>
          <w:p w14:paraId="6BD0B2BC" w14:textId="77777777" w:rsidR="00380AA9" w:rsidRPr="000634AE" w:rsidRDefault="00380AA9" w:rsidP="00EA5218">
            <w:pPr>
              <w:jc w:val="center"/>
              <w:rPr>
                <w:sz w:val="18"/>
                <w:szCs w:val="18"/>
              </w:rPr>
            </w:pPr>
            <w:r w:rsidRPr="000634AE">
              <w:rPr>
                <w:sz w:val="18"/>
                <w:szCs w:val="18"/>
              </w:rPr>
              <w:t>Аренда/</w:t>
            </w:r>
          </w:p>
          <w:p w14:paraId="4065C2CB" w14:textId="77777777" w:rsidR="00380AA9" w:rsidRPr="000634AE" w:rsidRDefault="00380AA9" w:rsidP="00EA5218">
            <w:pPr>
              <w:jc w:val="center"/>
              <w:rPr>
                <w:sz w:val="18"/>
                <w:szCs w:val="18"/>
              </w:rPr>
            </w:pPr>
            <w:r w:rsidRPr="000634AE">
              <w:rPr>
                <w:sz w:val="18"/>
                <w:szCs w:val="18"/>
              </w:rPr>
              <w:t>собственность</w:t>
            </w:r>
          </w:p>
        </w:tc>
        <w:tc>
          <w:tcPr>
            <w:tcW w:w="1235" w:type="dxa"/>
          </w:tcPr>
          <w:p w14:paraId="1AEEC030" w14:textId="77777777" w:rsidR="00380AA9" w:rsidRPr="000634AE" w:rsidRDefault="00380AA9" w:rsidP="00EA5218">
            <w:pPr>
              <w:jc w:val="center"/>
              <w:rPr>
                <w:sz w:val="18"/>
                <w:szCs w:val="18"/>
              </w:rPr>
            </w:pPr>
            <w:r w:rsidRPr="000634AE">
              <w:rPr>
                <w:sz w:val="18"/>
                <w:szCs w:val="18"/>
              </w:rPr>
              <w:t>Норма Земельного кодекса РФ, в соответствии с которой принято решение о проведении аукциона (п. 3, 4 статьи 39.11, статья 39.18)</w:t>
            </w:r>
          </w:p>
        </w:tc>
        <w:tc>
          <w:tcPr>
            <w:tcW w:w="1442" w:type="dxa"/>
          </w:tcPr>
          <w:p w14:paraId="544FAE21" w14:textId="77777777" w:rsidR="00380AA9" w:rsidRPr="000634AE" w:rsidRDefault="00380AA9" w:rsidP="00EA5218">
            <w:pPr>
              <w:jc w:val="center"/>
              <w:rPr>
                <w:sz w:val="18"/>
                <w:szCs w:val="18"/>
              </w:rPr>
            </w:pPr>
            <w:r w:rsidRPr="000634AE">
              <w:rPr>
                <w:sz w:val="18"/>
                <w:szCs w:val="18"/>
              </w:rPr>
              <w:t>Планируемый период (квартал) проведения торгов</w:t>
            </w:r>
          </w:p>
        </w:tc>
      </w:tr>
      <w:tr w:rsidR="00380AA9" w:rsidRPr="000634AE" w14:paraId="0C8890BA" w14:textId="77777777" w:rsidTr="00EA5218">
        <w:tc>
          <w:tcPr>
            <w:tcW w:w="530" w:type="dxa"/>
          </w:tcPr>
          <w:p w14:paraId="6D88AB26" w14:textId="77777777" w:rsidR="00380AA9" w:rsidRPr="000634AE" w:rsidRDefault="00380AA9" w:rsidP="00EA5218">
            <w:pPr>
              <w:ind w:firstLine="142"/>
              <w:jc w:val="center"/>
              <w:rPr>
                <w:sz w:val="18"/>
                <w:szCs w:val="18"/>
              </w:rPr>
            </w:pPr>
            <w:r w:rsidRPr="000634AE">
              <w:rPr>
                <w:sz w:val="18"/>
                <w:szCs w:val="18"/>
              </w:rPr>
              <w:t>1</w:t>
            </w:r>
          </w:p>
        </w:tc>
        <w:tc>
          <w:tcPr>
            <w:tcW w:w="1769" w:type="dxa"/>
          </w:tcPr>
          <w:p w14:paraId="2F1ACD1D" w14:textId="77777777" w:rsidR="00380AA9" w:rsidRPr="000634AE" w:rsidRDefault="00380AA9" w:rsidP="00EA5218">
            <w:pPr>
              <w:jc w:val="center"/>
              <w:rPr>
                <w:sz w:val="18"/>
                <w:szCs w:val="18"/>
              </w:rPr>
            </w:pPr>
            <w:r w:rsidRPr="000634AE">
              <w:rPr>
                <w:sz w:val="18"/>
                <w:szCs w:val="18"/>
              </w:rPr>
              <w:t>35:09:0301002:1108</w:t>
            </w:r>
          </w:p>
        </w:tc>
        <w:tc>
          <w:tcPr>
            <w:tcW w:w="1387" w:type="dxa"/>
          </w:tcPr>
          <w:p w14:paraId="323B9233" w14:textId="77777777" w:rsidR="00380AA9" w:rsidRPr="000634AE" w:rsidRDefault="00380AA9" w:rsidP="00EA5218">
            <w:pPr>
              <w:ind w:firstLine="142"/>
              <w:jc w:val="center"/>
              <w:rPr>
                <w:sz w:val="18"/>
                <w:szCs w:val="18"/>
              </w:rPr>
            </w:pPr>
            <w:r w:rsidRPr="000634AE">
              <w:rPr>
                <w:sz w:val="18"/>
                <w:szCs w:val="18"/>
              </w:rPr>
              <w:t>Земли населенных пунктов</w:t>
            </w:r>
          </w:p>
        </w:tc>
        <w:tc>
          <w:tcPr>
            <w:tcW w:w="1385" w:type="dxa"/>
          </w:tcPr>
          <w:p w14:paraId="32647F00" w14:textId="77777777" w:rsidR="00380AA9" w:rsidRPr="000634AE" w:rsidRDefault="00380AA9" w:rsidP="00EA5218">
            <w:pPr>
              <w:ind w:firstLine="142"/>
              <w:jc w:val="center"/>
              <w:rPr>
                <w:sz w:val="18"/>
                <w:szCs w:val="18"/>
              </w:rPr>
            </w:pPr>
            <w:r w:rsidRPr="000634AE">
              <w:rPr>
                <w:sz w:val="18"/>
                <w:szCs w:val="18"/>
              </w:rPr>
              <w:t>магазины</w:t>
            </w:r>
          </w:p>
        </w:tc>
        <w:tc>
          <w:tcPr>
            <w:tcW w:w="1105" w:type="dxa"/>
          </w:tcPr>
          <w:p w14:paraId="5468FFFC" w14:textId="77777777" w:rsidR="00380AA9" w:rsidRPr="000634AE" w:rsidRDefault="00380AA9" w:rsidP="00EA5218">
            <w:pPr>
              <w:ind w:firstLine="142"/>
              <w:jc w:val="center"/>
              <w:rPr>
                <w:sz w:val="18"/>
                <w:szCs w:val="18"/>
              </w:rPr>
            </w:pPr>
            <w:r w:rsidRPr="000634AE">
              <w:rPr>
                <w:sz w:val="18"/>
                <w:szCs w:val="18"/>
              </w:rPr>
              <w:t>0,0147</w:t>
            </w:r>
          </w:p>
        </w:tc>
        <w:tc>
          <w:tcPr>
            <w:tcW w:w="1467" w:type="dxa"/>
          </w:tcPr>
          <w:p w14:paraId="5B315058" w14:textId="77777777" w:rsidR="00380AA9" w:rsidRPr="000634AE" w:rsidRDefault="00380AA9" w:rsidP="00EA5218">
            <w:pPr>
              <w:ind w:firstLine="142"/>
              <w:jc w:val="center"/>
              <w:rPr>
                <w:sz w:val="18"/>
                <w:szCs w:val="18"/>
              </w:rPr>
            </w:pPr>
            <w:r w:rsidRPr="000634AE">
              <w:rPr>
                <w:sz w:val="18"/>
                <w:szCs w:val="18"/>
              </w:rPr>
              <w:t>собственность</w:t>
            </w:r>
          </w:p>
        </w:tc>
        <w:tc>
          <w:tcPr>
            <w:tcW w:w="1235" w:type="dxa"/>
          </w:tcPr>
          <w:p w14:paraId="0DE42C18" w14:textId="77777777" w:rsidR="00380AA9" w:rsidRPr="000634AE" w:rsidRDefault="00380AA9" w:rsidP="00EA5218">
            <w:pPr>
              <w:ind w:firstLine="142"/>
              <w:rPr>
                <w:sz w:val="18"/>
                <w:szCs w:val="18"/>
              </w:rPr>
            </w:pPr>
            <w:r w:rsidRPr="000634AE">
              <w:rPr>
                <w:sz w:val="18"/>
                <w:szCs w:val="18"/>
              </w:rPr>
              <w:t>п. 3, 4 статьи 39.11, статья 39.18</w:t>
            </w:r>
          </w:p>
        </w:tc>
        <w:tc>
          <w:tcPr>
            <w:tcW w:w="1442" w:type="dxa"/>
          </w:tcPr>
          <w:p w14:paraId="057C4C52" w14:textId="77777777" w:rsidR="00380AA9" w:rsidRPr="000634AE" w:rsidRDefault="00380AA9" w:rsidP="00EA5218">
            <w:pPr>
              <w:ind w:firstLine="142"/>
              <w:jc w:val="center"/>
              <w:rPr>
                <w:sz w:val="18"/>
                <w:szCs w:val="18"/>
              </w:rPr>
            </w:pPr>
            <w:r w:rsidRPr="000634AE">
              <w:rPr>
                <w:sz w:val="18"/>
                <w:szCs w:val="18"/>
              </w:rPr>
              <w:t>2 квартал</w:t>
            </w:r>
          </w:p>
        </w:tc>
      </w:tr>
      <w:tr w:rsidR="00380AA9" w:rsidRPr="000634AE" w14:paraId="17F13CD7" w14:textId="77777777" w:rsidTr="00EA5218">
        <w:tc>
          <w:tcPr>
            <w:tcW w:w="530" w:type="dxa"/>
          </w:tcPr>
          <w:p w14:paraId="6E24E61E" w14:textId="77777777" w:rsidR="00380AA9" w:rsidRPr="000634AE" w:rsidRDefault="00380AA9" w:rsidP="00EA5218">
            <w:pPr>
              <w:ind w:firstLine="142"/>
              <w:jc w:val="center"/>
              <w:rPr>
                <w:sz w:val="18"/>
                <w:szCs w:val="18"/>
              </w:rPr>
            </w:pPr>
            <w:r w:rsidRPr="000634AE">
              <w:rPr>
                <w:sz w:val="18"/>
                <w:szCs w:val="18"/>
              </w:rPr>
              <w:t>2</w:t>
            </w:r>
          </w:p>
        </w:tc>
        <w:tc>
          <w:tcPr>
            <w:tcW w:w="1769" w:type="dxa"/>
          </w:tcPr>
          <w:p w14:paraId="189CEFBB" w14:textId="77777777" w:rsidR="00380AA9" w:rsidRPr="000634AE" w:rsidRDefault="00380AA9" w:rsidP="00EA5218">
            <w:pPr>
              <w:ind w:firstLine="142"/>
              <w:jc w:val="center"/>
              <w:rPr>
                <w:sz w:val="18"/>
                <w:szCs w:val="18"/>
              </w:rPr>
            </w:pPr>
            <w:r w:rsidRPr="000634AE">
              <w:rPr>
                <w:sz w:val="18"/>
                <w:szCs w:val="18"/>
              </w:rPr>
              <w:t>35:09:0203006:497</w:t>
            </w:r>
          </w:p>
        </w:tc>
        <w:tc>
          <w:tcPr>
            <w:tcW w:w="1387" w:type="dxa"/>
          </w:tcPr>
          <w:p w14:paraId="57A5A2E3" w14:textId="77777777" w:rsidR="00380AA9" w:rsidRPr="000634AE" w:rsidRDefault="00380AA9" w:rsidP="00EA5218">
            <w:pPr>
              <w:ind w:firstLine="142"/>
              <w:jc w:val="center"/>
              <w:rPr>
                <w:sz w:val="18"/>
                <w:szCs w:val="18"/>
              </w:rPr>
            </w:pPr>
            <w:r w:rsidRPr="000634AE">
              <w:rPr>
                <w:sz w:val="18"/>
                <w:szCs w:val="18"/>
              </w:rPr>
              <w:t>Земли сельскохозяйственного назначения</w:t>
            </w:r>
          </w:p>
        </w:tc>
        <w:tc>
          <w:tcPr>
            <w:tcW w:w="1385" w:type="dxa"/>
          </w:tcPr>
          <w:p w14:paraId="0866C306" w14:textId="77777777" w:rsidR="00380AA9" w:rsidRPr="000634AE" w:rsidRDefault="00380AA9" w:rsidP="00EA5218">
            <w:pPr>
              <w:ind w:firstLine="142"/>
              <w:jc w:val="center"/>
              <w:rPr>
                <w:sz w:val="18"/>
                <w:szCs w:val="18"/>
              </w:rPr>
            </w:pPr>
            <w:r w:rsidRPr="000634AE">
              <w:rPr>
                <w:sz w:val="18"/>
                <w:szCs w:val="18"/>
              </w:rPr>
              <w:t>скотоводство</w:t>
            </w:r>
          </w:p>
        </w:tc>
        <w:tc>
          <w:tcPr>
            <w:tcW w:w="1105" w:type="dxa"/>
          </w:tcPr>
          <w:p w14:paraId="69546783" w14:textId="77777777" w:rsidR="00380AA9" w:rsidRPr="000634AE" w:rsidRDefault="00380AA9" w:rsidP="00EA5218">
            <w:pPr>
              <w:ind w:firstLine="142"/>
              <w:jc w:val="center"/>
              <w:rPr>
                <w:sz w:val="18"/>
                <w:szCs w:val="18"/>
              </w:rPr>
            </w:pPr>
            <w:r w:rsidRPr="000634AE">
              <w:rPr>
                <w:sz w:val="18"/>
                <w:szCs w:val="18"/>
              </w:rPr>
              <w:t>0,704</w:t>
            </w:r>
          </w:p>
        </w:tc>
        <w:tc>
          <w:tcPr>
            <w:tcW w:w="1467" w:type="dxa"/>
          </w:tcPr>
          <w:p w14:paraId="6613FE7B" w14:textId="77777777" w:rsidR="00380AA9" w:rsidRPr="000634AE" w:rsidRDefault="00380AA9" w:rsidP="00EA5218">
            <w:pPr>
              <w:ind w:firstLine="142"/>
              <w:jc w:val="center"/>
              <w:rPr>
                <w:sz w:val="18"/>
                <w:szCs w:val="18"/>
              </w:rPr>
            </w:pPr>
            <w:r w:rsidRPr="000634AE">
              <w:rPr>
                <w:sz w:val="18"/>
                <w:szCs w:val="18"/>
              </w:rPr>
              <w:t>аренда</w:t>
            </w:r>
          </w:p>
        </w:tc>
        <w:tc>
          <w:tcPr>
            <w:tcW w:w="1235" w:type="dxa"/>
          </w:tcPr>
          <w:p w14:paraId="2816921F" w14:textId="77777777" w:rsidR="00380AA9" w:rsidRPr="000634AE" w:rsidRDefault="00380AA9" w:rsidP="00EA5218">
            <w:pPr>
              <w:ind w:firstLine="142"/>
              <w:rPr>
                <w:sz w:val="18"/>
                <w:szCs w:val="18"/>
              </w:rPr>
            </w:pPr>
            <w:r w:rsidRPr="000634AE">
              <w:rPr>
                <w:sz w:val="18"/>
                <w:szCs w:val="18"/>
              </w:rPr>
              <w:t>п. 3, 4 статьи 39.11, статья 39.18</w:t>
            </w:r>
          </w:p>
        </w:tc>
        <w:tc>
          <w:tcPr>
            <w:tcW w:w="1442" w:type="dxa"/>
          </w:tcPr>
          <w:p w14:paraId="04F07626" w14:textId="77777777" w:rsidR="00380AA9" w:rsidRPr="000634AE" w:rsidRDefault="00380AA9" w:rsidP="00EA5218">
            <w:pPr>
              <w:ind w:firstLine="142"/>
              <w:jc w:val="center"/>
              <w:rPr>
                <w:sz w:val="18"/>
                <w:szCs w:val="18"/>
              </w:rPr>
            </w:pPr>
            <w:r w:rsidRPr="000634AE">
              <w:rPr>
                <w:sz w:val="18"/>
                <w:szCs w:val="18"/>
              </w:rPr>
              <w:t>2 квартал</w:t>
            </w:r>
          </w:p>
        </w:tc>
      </w:tr>
    </w:tbl>
    <w:p w14:paraId="1CB7BDF4" w14:textId="77777777" w:rsidR="00380AA9" w:rsidRPr="000634AE" w:rsidRDefault="00380AA9" w:rsidP="00380AA9">
      <w:pPr>
        <w:spacing w:line="360" w:lineRule="auto"/>
        <w:ind w:firstLine="142"/>
        <w:jc w:val="both"/>
        <w:rPr>
          <w:color w:val="292C2F"/>
          <w:sz w:val="18"/>
          <w:szCs w:val="18"/>
          <w:shd w:val="clear" w:color="auto" w:fill="F8F8F8"/>
        </w:rPr>
      </w:pPr>
    </w:p>
    <w:p w14:paraId="4FFEF5CF" w14:textId="77777777" w:rsidR="00380AA9" w:rsidRDefault="00380AA9" w:rsidP="00380AA9">
      <w:pPr>
        <w:widowControl w:val="0"/>
        <w:ind w:firstLine="142"/>
        <w:jc w:val="both"/>
        <w:rPr>
          <w:rFonts w:eastAsia="Lucida Sans Unicode"/>
          <w:color w:val="000000" w:themeColor="text1"/>
          <w:kern w:val="2"/>
          <w:sz w:val="18"/>
          <w:szCs w:val="18"/>
          <w:lang w:eastAsia="hi-IN" w:bidi="hi-IN"/>
        </w:rPr>
      </w:pPr>
    </w:p>
    <w:p w14:paraId="0328DA93" w14:textId="77777777" w:rsidR="00380AA9" w:rsidRPr="000634AE" w:rsidRDefault="00380AA9" w:rsidP="00380AA9">
      <w:pPr>
        <w:widowControl w:val="0"/>
        <w:ind w:firstLine="142"/>
        <w:jc w:val="both"/>
        <w:rPr>
          <w:rFonts w:eastAsia="Lucida Sans Unicode"/>
          <w:color w:val="000000" w:themeColor="text1"/>
          <w:kern w:val="2"/>
          <w:sz w:val="18"/>
          <w:szCs w:val="18"/>
          <w:lang w:eastAsia="hi-IN" w:bidi="hi-IN"/>
        </w:rPr>
      </w:pPr>
    </w:p>
    <w:p w14:paraId="63D79B1F" w14:textId="77777777" w:rsidR="00380AA9" w:rsidRDefault="00380AA9" w:rsidP="00380AA9">
      <w:pPr>
        <w:widowControl w:val="0"/>
        <w:spacing w:line="360" w:lineRule="auto"/>
        <w:ind w:left="-284" w:firstLine="426"/>
        <w:jc w:val="both"/>
        <w:rPr>
          <w:rFonts w:eastAsia="Lucida Sans Unicode" w:cs="Mangal"/>
          <w:kern w:val="2"/>
          <w:sz w:val="28"/>
          <w:szCs w:val="28"/>
          <w:lang w:eastAsia="hi-IN" w:bidi="hi-IN"/>
        </w:rPr>
      </w:pPr>
      <w:bookmarkStart w:id="0" w:name="_GoBack"/>
      <w:bookmarkEnd w:id="0"/>
    </w:p>
    <w:p w14:paraId="6166CFBF" w14:textId="77777777" w:rsidR="00380AA9" w:rsidRDefault="00380AA9" w:rsidP="00380AA9">
      <w:pPr>
        <w:widowControl w:val="0"/>
        <w:spacing w:line="360" w:lineRule="auto"/>
        <w:ind w:left="-284" w:firstLine="426"/>
        <w:jc w:val="both"/>
        <w:rPr>
          <w:rFonts w:eastAsia="Lucida Sans Unicode" w:cs="Mangal"/>
          <w:kern w:val="2"/>
          <w:sz w:val="28"/>
          <w:szCs w:val="28"/>
          <w:lang w:eastAsia="hi-IN" w:bidi="hi-IN"/>
        </w:rPr>
      </w:pPr>
    </w:p>
    <w:p w14:paraId="403CCA46" w14:textId="77777777" w:rsidR="00380AA9" w:rsidRDefault="00380AA9" w:rsidP="00380AA9">
      <w:pPr>
        <w:widowControl w:val="0"/>
        <w:spacing w:line="360" w:lineRule="auto"/>
        <w:ind w:left="-284" w:firstLine="426"/>
        <w:jc w:val="both"/>
        <w:rPr>
          <w:rFonts w:eastAsia="Lucida Sans Unicode" w:cs="Mangal"/>
          <w:kern w:val="2"/>
          <w:sz w:val="28"/>
          <w:szCs w:val="28"/>
          <w:lang w:eastAsia="hi-IN" w:bidi="hi-IN"/>
        </w:rPr>
      </w:pPr>
    </w:p>
    <w:p w14:paraId="7728AAE1" w14:textId="77777777" w:rsidR="00380AA9" w:rsidRDefault="00380AA9" w:rsidP="00380AA9">
      <w:pPr>
        <w:widowControl w:val="0"/>
        <w:spacing w:line="360" w:lineRule="auto"/>
        <w:ind w:left="-284" w:firstLine="426"/>
        <w:jc w:val="both"/>
        <w:rPr>
          <w:rFonts w:eastAsia="Lucida Sans Unicode" w:cs="Mangal"/>
          <w:kern w:val="2"/>
          <w:sz w:val="28"/>
          <w:szCs w:val="28"/>
          <w:lang w:eastAsia="hi-IN" w:bidi="hi-IN"/>
        </w:rPr>
      </w:pPr>
    </w:p>
    <w:p w14:paraId="6E307691" w14:textId="77777777" w:rsidR="00380AA9" w:rsidRDefault="00380AA9" w:rsidP="00380AA9">
      <w:pPr>
        <w:widowControl w:val="0"/>
        <w:ind w:left="-284" w:firstLine="426"/>
        <w:jc w:val="both"/>
        <w:rPr>
          <w:rFonts w:eastAsia="Lucida Sans Unicode" w:cs="Mangal"/>
          <w:kern w:val="2"/>
          <w:lang w:eastAsia="hi-IN" w:bidi="hi-IN"/>
        </w:rPr>
      </w:pPr>
    </w:p>
    <w:p w14:paraId="54418A31" w14:textId="77777777" w:rsidR="00380AA9" w:rsidRDefault="00380AA9" w:rsidP="00380AA9">
      <w:pPr>
        <w:widowControl w:val="0"/>
        <w:ind w:left="-284" w:firstLine="426"/>
        <w:jc w:val="both"/>
        <w:rPr>
          <w:rFonts w:eastAsia="Lucida Sans Unicode" w:cs="Mangal"/>
          <w:kern w:val="2"/>
          <w:lang w:eastAsia="hi-IN" w:bidi="hi-IN"/>
        </w:rPr>
      </w:pPr>
    </w:p>
    <w:p w14:paraId="715F5AD5" w14:textId="77777777" w:rsidR="00380AA9" w:rsidRDefault="00380AA9" w:rsidP="00380AA9">
      <w:pPr>
        <w:widowControl w:val="0"/>
        <w:ind w:left="-284" w:firstLine="426"/>
        <w:jc w:val="both"/>
        <w:rPr>
          <w:rFonts w:eastAsia="Lucida Sans Unicode" w:cs="Mangal"/>
          <w:kern w:val="2"/>
          <w:lang w:eastAsia="hi-IN" w:bidi="hi-IN"/>
        </w:rPr>
      </w:pPr>
    </w:p>
    <w:p w14:paraId="722C7FD5" w14:textId="77777777" w:rsidR="00380AA9" w:rsidRDefault="00380AA9" w:rsidP="00380AA9">
      <w:pPr>
        <w:widowControl w:val="0"/>
        <w:ind w:left="-284" w:firstLine="426"/>
        <w:jc w:val="both"/>
        <w:rPr>
          <w:rFonts w:eastAsia="Lucida Sans Unicode" w:cs="Mangal"/>
          <w:kern w:val="2"/>
          <w:lang w:eastAsia="hi-IN" w:bidi="hi-IN"/>
        </w:rPr>
      </w:pPr>
    </w:p>
    <w:p w14:paraId="3031024B" w14:textId="77777777" w:rsidR="00380AA9" w:rsidRDefault="00380AA9" w:rsidP="00380AA9">
      <w:pPr>
        <w:widowControl w:val="0"/>
        <w:ind w:left="-284" w:firstLine="426"/>
        <w:jc w:val="both"/>
        <w:rPr>
          <w:rFonts w:eastAsia="Lucida Sans Unicode" w:cs="Mangal"/>
          <w:kern w:val="2"/>
          <w:lang w:eastAsia="hi-IN" w:bidi="hi-IN"/>
        </w:rPr>
      </w:pPr>
    </w:p>
    <w:p w14:paraId="6331D115" w14:textId="77777777" w:rsidR="00380AA9" w:rsidRDefault="00380AA9" w:rsidP="00380AA9">
      <w:pPr>
        <w:widowControl w:val="0"/>
        <w:ind w:left="-284" w:firstLine="426"/>
        <w:jc w:val="both"/>
        <w:rPr>
          <w:rFonts w:eastAsia="Lucida Sans Unicode" w:cs="Mangal"/>
          <w:kern w:val="2"/>
          <w:lang w:eastAsia="hi-IN" w:bidi="hi-IN"/>
        </w:rPr>
      </w:pPr>
    </w:p>
    <w:p w14:paraId="092F0AAB" w14:textId="77777777" w:rsidR="00380AA9" w:rsidRDefault="00380AA9" w:rsidP="00380AA9">
      <w:pPr>
        <w:widowControl w:val="0"/>
        <w:ind w:left="-284" w:firstLine="426"/>
        <w:jc w:val="both"/>
        <w:rPr>
          <w:rFonts w:eastAsia="Lucida Sans Unicode" w:cs="Mangal"/>
          <w:kern w:val="2"/>
          <w:lang w:eastAsia="hi-IN" w:bidi="hi-IN"/>
        </w:rPr>
      </w:pPr>
    </w:p>
    <w:p w14:paraId="6CB8F525" w14:textId="77777777" w:rsidR="00380AA9" w:rsidRDefault="00380AA9" w:rsidP="00380AA9">
      <w:pPr>
        <w:widowControl w:val="0"/>
        <w:ind w:left="-284" w:firstLine="426"/>
        <w:jc w:val="both"/>
        <w:rPr>
          <w:rFonts w:eastAsia="Lucida Sans Unicode" w:cs="Mangal"/>
          <w:kern w:val="2"/>
          <w:lang w:eastAsia="hi-IN" w:bidi="hi-IN"/>
        </w:rPr>
      </w:pPr>
    </w:p>
    <w:p w14:paraId="0EA18108" w14:textId="77777777" w:rsidR="00380AA9" w:rsidRDefault="00380AA9" w:rsidP="00380AA9">
      <w:pPr>
        <w:widowControl w:val="0"/>
        <w:ind w:left="-284" w:firstLine="426"/>
        <w:jc w:val="both"/>
        <w:rPr>
          <w:rFonts w:eastAsia="Lucida Sans Unicode" w:cs="Mangal"/>
          <w:kern w:val="2"/>
          <w:lang w:eastAsia="hi-IN" w:bidi="hi-IN"/>
        </w:rPr>
      </w:pPr>
    </w:p>
    <w:p w14:paraId="64DFDBA8" w14:textId="77777777" w:rsidR="00380AA9" w:rsidRDefault="00380AA9" w:rsidP="00380AA9">
      <w:pPr>
        <w:widowControl w:val="0"/>
        <w:ind w:left="-284" w:firstLine="426"/>
        <w:jc w:val="both"/>
        <w:rPr>
          <w:rFonts w:eastAsia="Lucida Sans Unicode" w:cs="Mangal"/>
          <w:kern w:val="2"/>
          <w:lang w:eastAsia="hi-IN" w:bidi="hi-IN"/>
        </w:rPr>
      </w:pPr>
    </w:p>
    <w:p w14:paraId="7AFAAE5E" w14:textId="77777777" w:rsidR="00380AA9" w:rsidRDefault="00380AA9" w:rsidP="00380AA9">
      <w:pPr>
        <w:widowControl w:val="0"/>
        <w:ind w:left="-284" w:firstLine="426"/>
        <w:jc w:val="both"/>
        <w:rPr>
          <w:rFonts w:eastAsia="Lucida Sans Unicode" w:cs="Mangal"/>
          <w:kern w:val="2"/>
          <w:lang w:eastAsia="hi-IN" w:bidi="hi-IN"/>
        </w:rPr>
      </w:pPr>
    </w:p>
    <w:p w14:paraId="7E005364" w14:textId="77777777" w:rsidR="00380AA9" w:rsidRDefault="00380AA9" w:rsidP="00380AA9">
      <w:pPr>
        <w:widowControl w:val="0"/>
        <w:ind w:left="-284" w:firstLine="426"/>
        <w:jc w:val="both"/>
        <w:rPr>
          <w:rFonts w:eastAsia="Lucida Sans Unicode" w:cs="Mangal"/>
          <w:kern w:val="2"/>
          <w:lang w:eastAsia="hi-IN" w:bidi="hi-IN"/>
        </w:rPr>
      </w:pPr>
    </w:p>
    <w:p w14:paraId="6D8C1E48" w14:textId="77777777" w:rsidR="00380AA9" w:rsidRDefault="00380AA9" w:rsidP="00380AA9">
      <w:pPr>
        <w:widowControl w:val="0"/>
        <w:ind w:left="-284" w:firstLine="426"/>
        <w:jc w:val="both"/>
        <w:rPr>
          <w:rFonts w:eastAsia="Lucida Sans Unicode" w:cs="Mangal"/>
          <w:kern w:val="2"/>
          <w:lang w:eastAsia="hi-IN" w:bidi="hi-IN"/>
        </w:rPr>
      </w:pPr>
    </w:p>
    <w:p w14:paraId="614B0081" w14:textId="4CB0F694" w:rsidR="005C7369" w:rsidRPr="005C75F1" w:rsidRDefault="005C7369" w:rsidP="005C75F1">
      <w:pPr>
        <w:rPr>
          <w:color w:val="FFFFFF" w:themeColor="background1"/>
        </w:rPr>
      </w:pPr>
    </w:p>
    <w:sectPr w:rsidR="005C7369" w:rsidRPr="005C75F1" w:rsidSect="006F3C32">
      <w:pgSz w:w="11906" w:h="16838"/>
      <w:pgMar w:top="253" w:right="566" w:bottom="42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19059" w14:textId="77777777" w:rsidR="000B2AEB" w:rsidRDefault="000B2AEB" w:rsidP="002130F9">
      <w:r>
        <w:separator/>
      </w:r>
    </w:p>
  </w:endnote>
  <w:endnote w:type="continuationSeparator" w:id="0">
    <w:p w14:paraId="610C5895" w14:textId="77777777" w:rsidR="000B2AEB" w:rsidRDefault="000B2AEB" w:rsidP="00213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D13C3" w14:textId="77777777" w:rsidR="000B2AEB" w:rsidRDefault="000B2AEB" w:rsidP="002130F9">
      <w:r>
        <w:separator/>
      </w:r>
    </w:p>
  </w:footnote>
  <w:footnote w:type="continuationSeparator" w:id="0">
    <w:p w14:paraId="4DE8ACD2" w14:textId="77777777" w:rsidR="000B2AEB" w:rsidRDefault="000B2AEB" w:rsidP="002130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56BAD"/>
    <w:multiLevelType w:val="multilevel"/>
    <w:tmpl w:val="28EAD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B074C1"/>
    <w:multiLevelType w:val="multilevel"/>
    <w:tmpl w:val="E7FEC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453D2C"/>
    <w:multiLevelType w:val="multilevel"/>
    <w:tmpl w:val="F230E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4541D7"/>
    <w:multiLevelType w:val="multilevel"/>
    <w:tmpl w:val="26C80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14585"/>
    <w:multiLevelType w:val="multilevel"/>
    <w:tmpl w:val="87E84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5C304E"/>
    <w:multiLevelType w:val="multilevel"/>
    <w:tmpl w:val="D554A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DF583C"/>
    <w:multiLevelType w:val="multilevel"/>
    <w:tmpl w:val="66AC2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7A0AB8"/>
    <w:multiLevelType w:val="multilevel"/>
    <w:tmpl w:val="AADC6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9F35B8"/>
    <w:multiLevelType w:val="multilevel"/>
    <w:tmpl w:val="480C6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D015ED"/>
    <w:multiLevelType w:val="hybridMultilevel"/>
    <w:tmpl w:val="CBECA794"/>
    <w:lvl w:ilvl="0" w:tplc="CD54A7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5"/>
  </w:num>
  <w:num w:numId="3">
    <w:abstractNumId w:val="8"/>
  </w:num>
  <w:num w:numId="4">
    <w:abstractNumId w:val="7"/>
  </w:num>
  <w:num w:numId="5">
    <w:abstractNumId w:val="0"/>
  </w:num>
  <w:num w:numId="6">
    <w:abstractNumId w:val="4"/>
  </w:num>
  <w:num w:numId="7">
    <w:abstractNumId w:val="3"/>
  </w:num>
  <w:num w:numId="8">
    <w:abstractNumId w:val="2"/>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D0B"/>
    <w:rsid w:val="00012E2E"/>
    <w:rsid w:val="00014755"/>
    <w:rsid w:val="00045806"/>
    <w:rsid w:val="000B2AEB"/>
    <w:rsid w:val="000D4909"/>
    <w:rsid w:val="000E467C"/>
    <w:rsid w:val="001153BB"/>
    <w:rsid w:val="00134D0B"/>
    <w:rsid w:val="001413DA"/>
    <w:rsid w:val="00145E22"/>
    <w:rsid w:val="00146FDF"/>
    <w:rsid w:val="001652B5"/>
    <w:rsid w:val="00191A42"/>
    <w:rsid w:val="001A2260"/>
    <w:rsid w:val="001B06E9"/>
    <w:rsid w:val="002130F9"/>
    <w:rsid w:val="00246160"/>
    <w:rsid w:val="00270B60"/>
    <w:rsid w:val="002C46D8"/>
    <w:rsid w:val="002E2FA6"/>
    <w:rsid w:val="002F75B2"/>
    <w:rsid w:val="0034101C"/>
    <w:rsid w:val="00353B08"/>
    <w:rsid w:val="00380AA9"/>
    <w:rsid w:val="003C7AED"/>
    <w:rsid w:val="00402363"/>
    <w:rsid w:val="00411FCE"/>
    <w:rsid w:val="00423047"/>
    <w:rsid w:val="00455CA0"/>
    <w:rsid w:val="00457A9E"/>
    <w:rsid w:val="00463BE3"/>
    <w:rsid w:val="004908AC"/>
    <w:rsid w:val="004A6C0C"/>
    <w:rsid w:val="004C0126"/>
    <w:rsid w:val="00513E06"/>
    <w:rsid w:val="005C35A0"/>
    <w:rsid w:val="005C7369"/>
    <w:rsid w:val="005C75F1"/>
    <w:rsid w:val="005D6A56"/>
    <w:rsid w:val="005E193D"/>
    <w:rsid w:val="00601307"/>
    <w:rsid w:val="0061147E"/>
    <w:rsid w:val="00645565"/>
    <w:rsid w:val="006A5C27"/>
    <w:rsid w:val="006F3C32"/>
    <w:rsid w:val="006F69E3"/>
    <w:rsid w:val="00714B9F"/>
    <w:rsid w:val="007225D7"/>
    <w:rsid w:val="00732DE4"/>
    <w:rsid w:val="00761EB3"/>
    <w:rsid w:val="00807FDE"/>
    <w:rsid w:val="00886124"/>
    <w:rsid w:val="009854D0"/>
    <w:rsid w:val="0099393B"/>
    <w:rsid w:val="009C2403"/>
    <w:rsid w:val="00AA47EB"/>
    <w:rsid w:val="00AD02C7"/>
    <w:rsid w:val="00AF23AD"/>
    <w:rsid w:val="00B325EC"/>
    <w:rsid w:val="00B75580"/>
    <w:rsid w:val="00B90555"/>
    <w:rsid w:val="00BA24C9"/>
    <w:rsid w:val="00BA3BBC"/>
    <w:rsid w:val="00C319B4"/>
    <w:rsid w:val="00C56512"/>
    <w:rsid w:val="00C74547"/>
    <w:rsid w:val="00CA6476"/>
    <w:rsid w:val="00CD0514"/>
    <w:rsid w:val="00D46E42"/>
    <w:rsid w:val="00D67003"/>
    <w:rsid w:val="00DC619F"/>
    <w:rsid w:val="00DE3F07"/>
    <w:rsid w:val="00DF1274"/>
    <w:rsid w:val="00E33CD6"/>
    <w:rsid w:val="00E6755C"/>
    <w:rsid w:val="00F2395C"/>
    <w:rsid w:val="00FC6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594C8"/>
  <w15:chartTrackingRefBased/>
  <w15:docId w15:val="{36751D1E-5CA5-4936-B166-C4E8129D0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755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6F69E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9C2403"/>
    <w:pPr>
      <w:suppressAutoHyphens w:val="0"/>
      <w:spacing w:before="100" w:beforeAutospacing="1" w:after="100" w:afterAutospacing="1"/>
      <w:outlineLvl w:val="1"/>
    </w:pPr>
    <w:rPr>
      <w:b/>
      <w:bCs/>
      <w:sz w:val="36"/>
      <w:szCs w:val="36"/>
      <w:lang w:eastAsia="ru-RU"/>
    </w:rPr>
  </w:style>
  <w:style w:type="paragraph" w:styleId="3">
    <w:name w:val="heading 3"/>
    <w:basedOn w:val="a"/>
    <w:next w:val="a"/>
    <w:link w:val="30"/>
    <w:uiPriority w:val="9"/>
    <w:unhideWhenUsed/>
    <w:qFormat/>
    <w:rsid w:val="00CA6476"/>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1153B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55C"/>
    <w:pPr>
      <w:ind w:left="720"/>
      <w:contextualSpacing/>
    </w:pPr>
  </w:style>
  <w:style w:type="table" w:styleId="a4">
    <w:name w:val="Table Grid"/>
    <w:basedOn w:val="a1"/>
    <w:rsid w:val="00E67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B06E9"/>
    <w:rPr>
      <w:rFonts w:ascii="Segoe UI" w:hAnsi="Segoe UI" w:cs="Segoe UI"/>
      <w:sz w:val="18"/>
      <w:szCs w:val="18"/>
    </w:rPr>
  </w:style>
  <w:style w:type="character" w:customStyle="1" w:styleId="a6">
    <w:name w:val="Текст выноски Знак"/>
    <w:basedOn w:val="a0"/>
    <w:link w:val="a5"/>
    <w:uiPriority w:val="99"/>
    <w:semiHidden/>
    <w:rsid w:val="001B06E9"/>
    <w:rPr>
      <w:rFonts w:ascii="Segoe UI" w:eastAsia="Times New Roman" w:hAnsi="Segoe UI" w:cs="Segoe UI"/>
      <w:sz w:val="18"/>
      <w:szCs w:val="18"/>
      <w:lang w:eastAsia="ar-SA"/>
    </w:rPr>
  </w:style>
  <w:style w:type="character" w:customStyle="1" w:styleId="20">
    <w:name w:val="Заголовок 2 Знак"/>
    <w:basedOn w:val="a0"/>
    <w:link w:val="2"/>
    <w:uiPriority w:val="9"/>
    <w:rsid w:val="009C2403"/>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C2403"/>
    <w:pPr>
      <w:suppressAutoHyphens w:val="0"/>
      <w:spacing w:before="100" w:beforeAutospacing="1" w:after="100" w:afterAutospacing="1"/>
    </w:pPr>
    <w:rPr>
      <w:lang w:eastAsia="ru-RU"/>
    </w:rPr>
  </w:style>
  <w:style w:type="character" w:styleId="a8">
    <w:name w:val="Hyperlink"/>
    <w:basedOn w:val="a0"/>
    <w:uiPriority w:val="99"/>
    <w:semiHidden/>
    <w:unhideWhenUsed/>
    <w:rsid w:val="00191A42"/>
    <w:rPr>
      <w:color w:val="0000FF"/>
      <w:u w:val="single"/>
    </w:rPr>
  </w:style>
  <w:style w:type="character" w:customStyle="1" w:styleId="hero">
    <w:name w:val="hero"/>
    <w:basedOn w:val="a0"/>
    <w:rsid w:val="00191A42"/>
  </w:style>
  <w:style w:type="paragraph" w:styleId="a9">
    <w:name w:val="No Spacing"/>
    <w:uiPriority w:val="1"/>
    <w:qFormat/>
    <w:rsid w:val="00191A42"/>
    <w:pPr>
      <w:suppressAutoHyphens/>
      <w:spacing w:after="0" w:line="240" w:lineRule="auto"/>
    </w:pPr>
    <w:rPr>
      <w:rFonts w:ascii="Times New Roman" w:eastAsia="Times New Roman" w:hAnsi="Times New Roman" w:cs="Times New Roman"/>
      <w:sz w:val="24"/>
      <w:szCs w:val="24"/>
      <w:lang w:eastAsia="ar-SA"/>
    </w:rPr>
  </w:style>
  <w:style w:type="character" w:customStyle="1" w:styleId="e4d1c834e">
    <w:name w:val="e4d1c834e"/>
    <w:basedOn w:val="a0"/>
    <w:rsid w:val="00191A42"/>
  </w:style>
  <w:style w:type="character" w:customStyle="1" w:styleId="ac73705e7">
    <w:name w:val="ac73705e7"/>
    <w:basedOn w:val="a0"/>
    <w:rsid w:val="00191A42"/>
  </w:style>
  <w:style w:type="character" w:customStyle="1" w:styleId="10">
    <w:name w:val="Заголовок 1 Знак"/>
    <w:basedOn w:val="a0"/>
    <w:link w:val="1"/>
    <w:uiPriority w:val="9"/>
    <w:rsid w:val="006F69E3"/>
    <w:rPr>
      <w:rFonts w:asciiTheme="majorHAnsi" w:eastAsiaTheme="majorEastAsia" w:hAnsiTheme="majorHAnsi" w:cstheme="majorBidi"/>
      <w:color w:val="2F5496" w:themeColor="accent1" w:themeShade="BF"/>
      <w:sz w:val="32"/>
      <w:szCs w:val="32"/>
      <w:lang w:eastAsia="ar-SA"/>
    </w:rPr>
  </w:style>
  <w:style w:type="character" w:styleId="aa">
    <w:name w:val="Strong"/>
    <w:basedOn w:val="a0"/>
    <w:uiPriority w:val="22"/>
    <w:qFormat/>
    <w:rsid w:val="006F69E3"/>
    <w:rPr>
      <w:b/>
      <w:bCs/>
    </w:rPr>
  </w:style>
  <w:style w:type="paragraph" w:styleId="21">
    <w:name w:val="Body Text 2"/>
    <w:basedOn w:val="a"/>
    <w:link w:val="22"/>
    <w:rsid w:val="00D67003"/>
    <w:pPr>
      <w:suppressAutoHyphens w:val="0"/>
      <w:spacing w:after="120" w:line="480" w:lineRule="auto"/>
    </w:pPr>
    <w:rPr>
      <w:sz w:val="28"/>
      <w:szCs w:val="20"/>
      <w:lang w:eastAsia="ru-RU"/>
    </w:rPr>
  </w:style>
  <w:style w:type="character" w:customStyle="1" w:styleId="22">
    <w:name w:val="Основной текст 2 Знак"/>
    <w:basedOn w:val="a0"/>
    <w:link w:val="21"/>
    <w:rsid w:val="00D67003"/>
    <w:rPr>
      <w:rFonts w:ascii="Times New Roman" w:eastAsia="Times New Roman" w:hAnsi="Times New Roman" w:cs="Times New Roman"/>
      <w:sz w:val="28"/>
      <w:szCs w:val="20"/>
      <w:lang w:eastAsia="ru-RU"/>
    </w:rPr>
  </w:style>
  <w:style w:type="paragraph" w:styleId="31">
    <w:name w:val="Body Text 3"/>
    <w:basedOn w:val="a"/>
    <w:link w:val="32"/>
    <w:rsid w:val="00D67003"/>
    <w:pPr>
      <w:suppressAutoHyphens w:val="0"/>
      <w:spacing w:after="120"/>
    </w:pPr>
    <w:rPr>
      <w:sz w:val="16"/>
      <w:szCs w:val="16"/>
      <w:lang w:eastAsia="ru-RU"/>
    </w:rPr>
  </w:style>
  <w:style w:type="character" w:customStyle="1" w:styleId="32">
    <w:name w:val="Основной текст 3 Знак"/>
    <w:basedOn w:val="a0"/>
    <w:link w:val="31"/>
    <w:rsid w:val="00D67003"/>
    <w:rPr>
      <w:rFonts w:ascii="Times New Roman" w:eastAsia="Times New Roman" w:hAnsi="Times New Roman" w:cs="Times New Roman"/>
      <w:sz w:val="16"/>
      <w:szCs w:val="16"/>
      <w:lang w:eastAsia="ru-RU"/>
    </w:rPr>
  </w:style>
  <w:style w:type="paragraph" w:customStyle="1" w:styleId="ConsNormal">
    <w:name w:val="ConsNormal"/>
    <w:rsid w:val="00D67003"/>
    <w:pPr>
      <w:widowControl w:val="0"/>
      <w:spacing w:after="0" w:line="240" w:lineRule="auto"/>
      <w:ind w:firstLine="720"/>
    </w:pPr>
    <w:rPr>
      <w:rFonts w:ascii="Times New Roman" w:eastAsia="Times New Roman" w:hAnsi="Times New Roman" w:cs="Times New Roman"/>
      <w:snapToGrid w:val="0"/>
      <w:sz w:val="28"/>
      <w:szCs w:val="20"/>
      <w:lang w:eastAsia="ru-RU"/>
    </w:rPr>
  </w:style>
  <w:style w:type="paragraph" w:customStyle="1" w:styleId="ab">
    <w:basedOn w:val="a"/>
    <w:next w:val="ac"/>
    <w:link w:val="ad"/>
    <w:qFormat/>
    <w:rsid w:val="00D67003"/>
    <w:pPr>
      <w:suppressAutoHyphens w:val="0"/>
      <w:autoSpaceDE w:val="0"/>
      <w:autoSpaceDN w:val="0"/>
      <w:jc w:val="center"/>
    </w:pPr>
    <w:rPr>
      <w:rFonts w:ascii="Cambria" w:eastAsiaTheme="minorHAnsi" w:hAnsi="Cambria" w:cstheme="minorBidi"/>
      <w:b/>
      <w:bCs/>
      <w:kern w:val="28"/>
      <w:sz w:val="32"/>
      <w:szCs w:val="32"/>
      <w:lang w:val="x-none" w:eastAsia="x-none"/>
    </w:rPr>
  </w:style>
  <w:style w:type="character" w:customStyle="1" w:styleId="ad">
    <w:name w:val="Название Знак"/>
    <w:link w:val="ab"/>
    <w:rsid w:val="00D67003"/>
    <w:rPr>
      <w:rFonts w:ascii="Cambria" w:hAnsi="Cambria"/>
      <w:b/>
      <w:bCs/>
      <w:kern w:val="28"/>
      <w:sz w:val="32"/>
      <w:szCs w:val="32"/>
      <w:lang w:val="x-none" w:eastAsia="x-none" w:bidi="ar-SA"/>
    </w:rPr>
  </w:style>
  <w:style w:type="paragraph" w:styleId="ac">
    <w:name w:val="Title"/>
    <w:basedOn w:val="a"/>
    <w:next w:val="a"/>
    <w:link w:val="ae"/>
    <w:uiPriority w:val="10"/>
    <w:qFormat/>
    <w:rsid w:val="00D67003"/>
    <w:pPr>
      <w:contextualSpacing/>
    </w:pPr>
    <w:rPr>
      <w:rFonts w:asciiTheme="majorHAnsi" w:eastAsiaTheme="majorEastAsia" w:hAnsiTheme="majorHAnsi" w:cstheme="majorBidi"/>
      <w:spacing w:val="-10"/>
      <w:kern w:val="28"/>
      <w:sz w:val="56"/>
      <w:szCs w:val="56"/>
    </w:rPr>
  </w:style>
  <w:style w:type="character" w:customStyle="1" w:styleId="ae">
    <w:name w:val="Заголовок Знак"/>
    <w:basedOn w:val="a0"/>
    <w:link w:val="ac"/>
    <w:uiPriority w:val="10"/>
    <w:rsid w:val="00D67003"/>
    <w:rPr>
      <w:rFonts w:asciiTheme="majorHAnsi" w:eastAsiaTheme="majorEastAsia" w:hAnsiTheme="majorHAnsi" w:cstheme="majorBidi"/>
      <w:spacing w:val="-10"/>
      <w:kern w:val="28"/>
      <w:sz w:val="56"/>
      <w:szCs w:val="56"/>
      <w:lang w:eastAsia="ar-SA"/>
    </w:rPr>
  </w:style>
  <w:style w:type="character" w:styleId="af">
    <w:name w:val="footnote reference"/>
    <w:uiPriority w:val="99"/>
    <w:rsid w:val="002130F9"/>
    <w:rPr>
      <w:sz w:val="22"/>
      <w:vertAlign w:val="superscript"/>
    </w:rPr>
  </w:style>
  <w:style w:type="paragraph" w:customStyle="1" w:styleId="ConsNonformat">
    <w:name w:val="ConsNonformat"/>
    <w:rsid w:val="002130F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0">
    <w:name w:val="Адресат"/>
    <w:basedOn w:val="a"/>
    <w:rsid w:val="002130F9"/>
    <w:pPr>
      <w:suppressAutoHyphens w:val="0"/>
      <w:spacing w:after="120"/>
      <w:ind w:left="3969"/>
      <w:jc w:val="center"/>
    </w:pPr>
    <w:rPr>
      <w:szCs w:val="20"/>
      <w:lang w:eastAsia="ru-RU"/>
    </w:rPr>
  </w:style>
  <w:style w:type="paragraph" w:styleId="af1">
    <w:name w:val="footnote text"/>
    <w:aliases w:val="Текст сноски Знак Знак Знак Знак,Текст сноски Знак Знак Знак,Текст сноски Знак Знак,Знак,Текст сноски Знак1 Знак,Текст сноски Знак Знак1,Текст сноски Знак1 Знак Знак Знак Знак,Текст сноски Знак Знак Знак Знак Знак Знак"/>
    <w:basedOn w:val="a"/>
    <w:link w:val="af2"/>
    <w:uiPriority w:val="99"/>
    <w:rsid w:val="002130F9"/>
    <w:pPr>
      <w:suppressAutoHyphens w:val="0"/>
    </w:pPr>
    <w:rPr>
      <w:sz w:val="20"/>
      <w:szCs w:val="20"/>
      <w:lang w:eastAsia="ru-RU"/>
    </w:rPr>
  </w:style>
  <w:style w:type="character" w:customStyle="1" w:styleId="af2">
    <w:name w:val="Текст сноски Знак"/>
    <w:aliases w:val="Текст сноски Знак Знак Знак Знак Знак,Текст сноски Знак Знак Знак Знак1,Текст сноски Знак Знак Знак1,Знак Знак,Текст сноски Знак1 Знак Знак,Текст сноски Знак Знак1 Знак,Текст сноски Знак1 Знак Знак Знак Знак Знак"/>
    <w:basedOn w:val="a0"/>
    <w:link w:val="af1"/>
    <w:uiPriority w:val="99"/>
    <w:rsid w:val="002130F9"/>
    <w:rPr>
      <w:rFonts w:ascii="Times New Roman" w:eastAsia="Times New Roman" w:hAnsi="Times New Roman" w:cs="Times New Roman"/>
      <w:sz w:val="20"/>
      <w:szCs w:val="20"/>
      <w:lang w:eastAsia="ru-RU"/>
    </w:rPr>
  </w:style>
  <w:style w:type="paragraph" w:customStyle="1" w:styleId="ConsPlusNonformat">
    <w:name w:val="ConsPlusNonformat"/>
    <w:rsid w:val="002130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A5C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
    <w:name w:val="Заголовок 3 Знак"/>
    <w:basedOn w:val="a0"/>
    <w:link w:val="3"/>
    <w:uiPriority w:val="9"/>
    <w:rsid w:val="00CA6476"/>
    <w:rPr>
      <w:rFonts w:asciiTheme="majorHAnsi" w:eastAsiaTheme="majorEastAsia" w:hAnsiTheme="majorHAnsi" w:cstheme="majorBidi"/>
      <w:color w:val="1F3763" w:themeColor="accent1" w:themeShade="7F"/>
      <w:sz w:val="24"/>
      <w:szCs w:val="24"/>
      <w:lang w:eastAsia="ar-SA"/>
    </w:rPr>
  </w:style>
  <w:style w:type="character" w:customStyle="1" w:styleId="mw-page-title-main">
    <w:name w:val="mw-page-title-main"/>
    <w:basedOn w:val="a0"/>
    <w:rsid w:val="00CA6476"/>
  </w:style>
  <w:style w:type="character" w:customStyle="1" w:styleId="mw-editsection">
    <w:name w:val="mw-editsection"/>
    <w:basedOn w:val="a0"/>
    <w:rsid w:val="00CA6476"/>
  </w:style>
  <w:style w:type="character" w:customStyle="1" w:styleId="mw-editsection-bracket">
    <w:name w:val="mw-editsection-bracket"/>
    <w:basedOn w:val="a0"/>
    <w:rsid w:val="00CA6476"/>
  </w:style>
  <w:style w:type="character" w:customStyle="1" w:styleId="mw-editsection-divider">
    <w:name w:val="mw-editsection-divider"/>
    <w:basedOn w:val="a0"/>
    <w:rsid w:val="00CA6476"/>
  </w:style>
  <w:style w:type="character" w:customStyle="1" w:styleId="no-wikidata">
    <w:name w:val="no-wikidata"/>
    <w:basedOn w:val="a0"/>
    <w:rsid w:val="00CA6476"/>
  </w:style>
  <w:style w:type="character" w:customStyle="1" w:styleId="nowrap">
    <w:name w:val="nowrap"/>
    <w:basedOn w:val="a0"/>
    <w:rsid w:val="00CA6476"/>
  </w:style>
  <w:style w:type="character" w:customStyle="1" w:styleId="wrap">
    <w:name w:val="wrap"/>
    <w:basedOn w:val="a0"/>
    <w:rsid w:val="00CA6476"/>
  </w:style>
  <w:style w:type="paragraph" w:customStyle="1" w:styleId="toclevel-1">
    <w:name w:val="toclevel-1"/>
    <w:basedOn w:val="a"/>
    <w:rsid w:val="00CA6476"/>
    <w:pPr>
      <w:suppressAutoHyphens w:val="0"/>
      <w:spacing w:before="100" w:beforeAutospacing="1" w:after="100" w:afterAutospacing="1"/>
    </w:pPr>
    <w:rPr>
      <w:lang w:eastAsia="ru-RU"/>
    </w:rPr>
  </w:style>
  <w:style w:type="character" w:customStyle="1" w:styleId="tocnumber">
    <w:name w:val="tocnumber"/>
    <w:basedOn w:val="a0"/>
    <w:rsid w:val="00CA6476"/>
  </w:style>
  <w:style w:type="character" w:customStyle="1" w:styleId="toctext">
    <w:name w:val="toctext"/>
    <w:basedOn w:val="a0"/>
    <w:rsid w:val="00CA6476"/>
  </w:style>
  <w:style w:type="paragraph" w:customStyle="1" w:styleId="toclevel-2">
    <w:name w:val="toclevel-2"/>
    <w:basedOn w:val="a"/>
    <w:rsid w:val="00CA6476"/>
    <w:pPr>
      <w:suppressAutoHyphens w:val="0"/>
      <w:spacing w:before="100" w:beforeAutospacing="1" w:after="100" w:afterAutospacing="1"/>
    </w:pPr>
    <w:rPr>
      <w:lang w:eastAsia="ru-RU"/>
    </w:rPr>
  </w:style>
  <w:style w:type="character" w:customStyle="1" w:styleId="mw-headline">
    <w:name w:val="mw-headline"/>
    <w:basedOn w:val="a0"/>
    <w:rsid w:val="00CA6476"/>
  </w:style>
  <w:style w:type="character" w:customStyle="1" w:styleId="itemtext1">
    <w:name w:val="itemtext1"/>
    <w:basedOn w:val="a0"/>
    <w:rsid w:val="0034101C"/>
    <w:rPr>
      <w:rFonts w:ascii="Segoe UI" w:hAnsi="Segoe UI" w:cs="Segoe UI" w:hint="default"/>
      <w:color w:val="000000"/>
      <w:sz w:val="20"/>
      <w:szCs w:val="20"/>
    </w:rPr>
  </w:style>
  <w:style w:type="paragraph" w:customStyle="1" w:styleId="ConsPlusTitle">
    <w:name w:val="ConsPlusTitle"/>
    <w:rsid w:val="00761EB3"/>
    <w:pPr>
      <w:widowControl w:val="0"/>
      <w:spacing w:after="0" w:line="240" w:lineRule="auto"/>
    </w:pPr>
    <w:rPr>
      <w:rFonts w:ascii="Arial" w:eastAsia="Times New Roman" w:hAnsi="Arial" w:cs="Times New Roman"/>
      <w:b/>
      <w:color w:val="000000"/>
      <w:sz w:val="20"/>
      <w:szCs w:val="20"/>
      <w:lang w:eastAsia="ru-RU"/>
    </w:rPr>
  </w:style>
  <w:style w:type="character" w:customStyle="1" w:styleId="40">
    <w:name w:val="Заголовок 4 Знак"/>
    <w:basedOn w:val="a0"/>
    <w:link w:val="4"/>
    <w:uiPriority w:val="9"/>
    <w:semiHidden/>
    <w:rsid w:val="001153BB"/>
    <w:rPr>
      <w:rFonts w:asciiTheme="majorHAnsi" w:eastAsiaTheme="majorEastAsia" w:hAnsiTheme="majorHAnsi" w:cstheme="majorBidi"/>
      <w:i/>
      <w:iCs/>
      <w:color w:val="2F5496" w:themeColor="accent1" w:themeShade="BF"/>
      <w:sz w:val="24"/>
      <w:szCs w:val="24"/>
      <w:lang w:eastAsia="ar-SA"/>
    </w:rPr>
  </w:style>
  <w:style w:type="character" w:customStyle="1" w:styleId="s4842b261">
    <w:name w:val="s4842b261"/>
    <w:basedOn w:val="a0"/>
    <w:rsid w:val="001153BB"/>
  </w:style>
  <w:style w:type="character" w:customStyle="1" w:styleId="b3ba25686">
    <w:name w:val="b3ba25686"/>
    <w:basedOn w:val="a0"/>
    <w:rsid w:val="001153BB"/>
  </w:style>
  <w:style w:type="character" w:customStyle="1" w:styleId="ee6edcb95">
    <w:name w:val="ee6edcb95"/>
    <w:basedOn w:val="a0"/>
    <w:rsid w:val="001153BB"/>
  </w:style>
  <w:style w:type="character" w:customStyle="1" w:styleId="ye4ad9342">
    <w:name w:val="ye4ad9342"/>
    <w:basedOn w:val="a0"/>
    <w:rsid w:val="00115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4756">
      <w:bodyDiv w:val="1"/>
      <w:marLeft w:val="0"/>
      <w:marRight w:val="0"/>
      <w:marTop w:val="0"/>
      <w:marBottom w:val="0"/>
      <w:divBdr>
        <w:top w:val="none" w:sz="0" w:space="0" w:color="auto"/>
        <w:left w:val="none" w:sz="0" w:space="0" w:color="auto"/>
        <w:bottom w:val="none" w:sz="0" w:space="0" w:color="auto"/>
        <w:right w:val="none" w:sz="0" w:space="0" w:color="auto"/>
      </w:divBdr>
    </w:div>
    <w:div w:id="242493443">
      <w:bodyDiv w:val="1"/>
      <w:marLeft w:val="0"/>
      <w:marRight w:val="0"/>
      <w:marTop w:val="0"/>
      <w:marBottom w:val="0"/>
      <w:divBdr>
        <w:top w:val="none" w:sz="0" w:space="0" w:color="auto"/>
        <w:left w:val="none" w:sz="0" w:space="0" w:color="auto"/>
        <w:bottom w:val="none" w:sz="0" w:space="0" w:color="auto"/>
        <w:right w:val="none" w:sz="0" w:space="0" w:color="auto"/>
      </w:divBdr>
      <w:divsChild>
        <w:div w:id="643704267">
          <w:marLeft w:val="0"/>
          <w:marRight w:val="0"/>
          <w:marTop w:val="0"/>
          <w:marBottom w:val="0"/>
          <w:divBdr>
            <w:top w:val="none" w:sz="0" w:space="0" w:color="auto"/>
            <w:left w:val="none" w:sz="0" w:space="0" w:color="auto"/>
            <w:bottom w:val="none" w:sz="0" w:space="0" w:color="auto"/>
            <w:right w:val="none" w:sz="0" w:space="0" w:color="auto"/>
          </w:divBdr>
          <w:divsChild>
            <w:div w:id="1001199945">
              <w:marLeft w:val="210"/>
              <w:marRight w:val="0"/>
              <w:marTop w:val="150"/>
              <w:marBottom w:val="0"/>
              <w:divBdr>
                <w:top w:val="single" w:sz="6" w:space="10" w:color="A6A6A6"/>
                <w:left w:val="single" w:sz="6" w:space="9" w:color="A6A6A6"/>
                <w:bottom w:val="single" w:sz="6" w:space="10" w:color="A6A6A6"/>
                <w:right w:val="single" w:sz="6" w:space="10" w:color="A6A6A6"/>
              </w:divBdr>
            </w:div>
            <w:div w:id="217859683">
              <w:marLeft w:val="210"/>
              <w:marRight w:val="0"/>
              <w:marTop w:val="150"/>
              <w:marBottom w:val="0"/>
              <w:divBdr>
                <w:top w:val="single" w:sz="6" w:space="10" w:color="A6A6A6"/>
                <w:left w:val="single" w:sz="6" w:space="9" w:color="A6A6A6"/>
                <w:bottom w:val="single" w:sz="6" w:space="10" w:color="A6A6A6"/>
                <w:right w:val="single" w:sz="6" w:space="10" w:color="A6A6A6"/>
              </w:divBdr>
            </w:div>
            <w:div w:id="1335374374">
              <w:marLeft w:val="210"/>
              <w:marRight w:val="0"/>
              <w:marTop w:val="150"/>
              <w:marBottom w:val="0"/>
              <w:divBdr>
                <w:top w:val="single" w:sz="6" w:space="10" w:color="A6A6A6"/>
                <w:left w:val="single" w:sz="6" w:space="9" w:color="A6A6A6"/>
                <w:bottom w:val="single" w:sz="6" w:space="10" w:color="A6A6A6"/>
                <w:right w:val="single" w:sz="6" w:space="10" w:color="A6A6A6"/>
              </w:divBdr>
            </w:div>
            <w:div w:id="1780444804">
              <w:marLeft w:val="210"/>
              <w:marRight w:val="0"/>
              <w:marTop w:val="150"/>
              <w:marBottom w:val="0"/>
              <w:divBdr>
                <w:top w:val="single" w:sz="6" w:space="10" w:color="A6A6A6"/>
                <w:left w:val="single" w:sz="6" w:space="9" w:color="A6A6A6"/>
                <w:bottom w:val="single" w:sz="6" w:space="10" w:color="A6A6A6"/>
                <w:right w:val="single" w:sz="6" w:space="10" w:color="A6A6A6"/>
              </w:divBdr>
            </w:div>
            <w:div w:id="1650161641">
              <w:marLeft w:val="210"/>
              <w:marRight w:val="0"/>
              <w:marTop w:val="150"/>
              <w:marBottom w:val="0"/>
              <w:divBdr>
                <w:top w:val="single" w:sz="6" w:space="10" w:color="A6A6A6"/>
                <w:left w:val="single" w:sz="6" w:space="9" w:color="A6A6A6"/>
                <w:bottom w:val="single" w:sz="6" w:space="10" w:color="A6A6A6"/>
                <w:right w:val="single" w:sz="6" w:space="10" w:color="A6A6A6"/>
              </w:divBdr>
            </w:div>
            <w:div w:id="1584028441">
              <w:marLeft w:val="210"/>
              <w:marRight w:val="0"/>
              <w:marTop w:val="150"/>
              <w:marBottom w:val="0"/>
              <w:divBdr>
                <w:top w:val="single" w:sz="6" w:space="10" w:color="A6A6A6"/>
                <w:left w:val="single" w:sz="6" w:space="9" w:color="A6A6A6"/>
                <w:bottom w:val="single" w:sz="6" w:space="10" w:color="A6A6A6"/>
                <w:right w:val="single" w:sz="6" w:space="10" w:color="A6A6A6"/>
              </w:divBdr>
            </w:div>
            <w:div w:id="1678388637">
              <w:marLeft w:val="210"/>
              <w:marRight w:val="0"/>
              <w:marTop w:val="150"/>
              <w:marBottom w:val="0"/>
              <w:divBdr>
                <w:top w:val="single" w:sz="6" w:space="10" w:color="A6A6A6"/>
                <w:left w:val="single" w:sz="6" w:space="9" w:color="A6A6A6"/>
                <w:bottom w:val="single" w:sz="6" w:space="10" w:color="A6A6A6"/>
                <w:right w:val="single" w:sz="6" w:space="10" w:color="A6A6A6"/>
              </w:divBdr>
            </w:div>
            <w:div w:id="315568440">
              <w:marLeft w:val="210"/>
              <w:marRight w:val="0"/>
              <w:marTop w:val="150"/>
              <w:marBottom w:val="0"/>
              <w:divBdr>
                <w:top w:val="single" w:sz="6" w:space="10" w:color="A6A6A6"/>
                <w:left w:val="single" w:sz="6" w:space="9" w:color="A6A6A6"/>
                <w:bottom w:val="single" w:sz="6" w:space="10" w:color="A6A6A6"/>
                <w:right w:val="single" w:sz="6" w:space="10" w:color="A6A6A6"/>
              </w:divBdr>
              <w:divsChild>
                <w:div w:id="2132239881">
                  <w:marLeft w:val="75"/>
                  <w:marRight w:val="0"/>
                  <w:marTop w:val="150"/>
                  <w:marBottom w:val="0"/>
                  <w:divBdr>
                    <w:top w:val="none" w:sz="0" w:space="0" w:color="auto"/>
                    <w:left w:val="none" w:sz="0" w:space="0" w:color="auto"/>
                    <w:bottom w:val="none" w:sz="0" w:space="0" w:color="auto"/>
                    <w:right w:val="none" w:sz="0" w:space="0" w:color="auto"/>
                  </w:divBdr>
                </w:div>
              </w:divsChild>
            </w:div>
            <w:div w:id="1199975394">
              <w:marLeft w:val="210"/>
              <w:marRight w:val="0"/>
              <w:marTop w:val="150"/>
              <w:marBottom w:val="0"/>
              <w:divBdr>
                <w:top w:val="single" w:sz="6" w:space="10" w:color="A6A6A6"/>
                <w:left w:val="single" w:sz="6" w:space="9" w:color="A6A6A6"/>
                <w:bottom w:val="single" w:sz="6" w:space="10" w:color="A6A6A6"/>
                <w:right w:val="single" w:sz="6" w:space="10" w:color="A6A6A6"/>
              </w:divBdr>
            </w:div>
            <w:div w:id="62608160">
              <w:marLeft w:val="210"/>
              <w:marRight w:val="0"/>
              <w:marTop w:val="150"/>
              <w:marBottom w:val="0"/>
              <w:divBdr>
                <w:top w:val="single" w:sz="6" w:space="10" w:color="A6A6A6"/>
                <w:left w:val="single" w:sz="6" w:space="9" w:color="A6A6A6"/>
                <w:bottom w:val="single" w:sz="6" w:space="10" w:color="A6A6A6"/>
                <w:right w:val="single" w:sz="6" w:space="10" w:color="A6A6A6"/>
              </w:divBdr>
            </w:div>
            <w:div w:id="483817734">
              <w:marLeft w:val="210"/>
              <w:marRight w:val="0"/>
              <w:marTop w:val="150"/>
              <w:marBottom w:val="0"/>
              <w:divBdr>
                <w:top w:val="single" w:sz="6" w:space="10" w:color="A6A6A6"/>
                <w:left w:val="single" w:sz="6" w:space="9" w:color="A6A6A6"/>
                <w:bottom w:val="single" w:sz="6" w:space="10" w:color="A6A6A6"/>
                <w:right w:val="single" w:sz="6" w:space="10" w:color="A6A6A6"/>
              </w:divBdr>
            </w:div>
            <w:div w:id="366954675">
              <w:marLeft w:val="210"/>
              <w:marRight w:val="0"/>
              <w:marTop w:val="150"/>
              <w:marBottom w:val="0"/>
              <w:divBdr>
                <w:top w:val="single" w:sz="6" w:space="10" w:color="A6A6A6"/>
                <w:left w:val="single" w:sz="6" w:space="9" w:color="A6A6A6"/>
                <w:bottom w:val="single" w:sz="6" w:space="10" w:color="A6A6A6"/>
                <w:right w:val="single" w:sz="6" w:space="10" w:color="A6A6A6"/>
              </w:divBdr>
            </w:div>
            <w:div w:id="716467958">
              <w:marLeft w:val="210"/>
              <w:marRight w:val="0"/>
              <w:marTop w:val="150"/>
              <w:marBottom w:val="0"/>
              <w:divBdr>
                <w:top w:val="single" w:sz="6" w:space="10" w:color="A6A6A6"/>
                <w:left w:val="single" w:sz="6" w:space="9" w:color="A6A6A6"/>
                <w:bottom w:val="single" w:sz="6" w:space="10" w:color="A6A6A6"/>
                <w:right w:val="single" w:sz="6" w:space="10" w:color="A6A6A6"/>
              </w:divBdr>
            </w:div>
            <w:div w:id="2096659636">
              <w:marLeft w:val="210"/>
              <w:marRight w:val="0"/>
              <w:marTop w:val="150"/>
              <w:marBottom w:val="0"/>
              <w:divBdr>
                <w:top w:val="single" w:sz="6" w:space="10" w:color="A6A6A6"/>
                <w:left w:val="single" w:sz="6" w:space="9" w:color="A6A6A6"/>
                <w:bottom w:val="single" w:sz="6" w:space="10" w:color="A6A6A6"/>
                <w:right w:val="single" w:sz="6" w:space="10" w:color="A6A6A6"/>
              </w:divBdr>
            </w:div>
            <w:div w:id="670137991">
              <w:marLeft w:val="210"/>
              <w:marRight w:val="0"/>
              <w:marTop w:val="150"/>
              <w:marBottom w:val="0"/>
              <w:divBdr>
                <w:top w:val="single" w:sz="6" w:space="10" w:color="A6A6A6"/>
                <w:left w:val="single" w:sz="6" w:space="9" w:color="A6A6A6"/>
                <w:bottom w:val="single" w:sz="6" w:space="10" w:color="A6A6A6"/>
                <w:right w:val="single" w:sz="6" w:space="10" w:color="A6A6A6"/>
              </w:divBdr>
            </w:div>
            <w:div w:id="465390048">
              <w:marLeft w:val="210"/>
              <w:marRight w:val="0"/>
              <w:marTop w:val="150"/>
              <w:marBottom w:val="0"/>
              <w:divBdr>
                <w:top w:val="single" w:sz="6" w:space="10" w:color="A6A6A6"/>
                <w:left w:val="single" w:sz="6" w:space="9" w:color="A6A6A6"/>
                <w:bottom w:val="single" w:sz="6" w:space="10" w:color="A6A6A6"/>
                <w:right w:val="single" w:sz="6" w:space="10" w:color="A6A6A6"/>
              </w:divBdr>
            </w:div>
          </w:divsChild>
        </w:div>
        <w:div w:id="1798446749">
          <w:marLeft w:val="0"/>
          <w:marRight w:val="0"/>
          <w:marTop w:val="0"/>
          <w:marBottom w:val="0"/>
          <w:divBdr>
            <w:top w:val="none" w:sz="0" w:space="0" w:color="auto"/>
            <w:left w:val="none" w:sz="0" w:space="0" w:color="auto"/>
            <w:bottom w:val="none" w:sz="0" w:space="0" w:color="auto"/>
            <w:right w:val="none" w:sz="0" w:space="0" w:color="auto"/>
          </w:divBdr>
          <w:divsChild>
            <w:div w:id="16285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49459">
      <w:bodyDiv w:val="1"/>
      <w:marLeft w:val="0"/>
      <w:marRight w:val="0"/>
      <w:marTop w:val="0"/>
      <w:marBottom w:val="0"/>
      <w:divBdr>
        <w:top w:val="none" w:sz="0" w:space="0" w:color="auto"/>
        <w:left w:val="none" w:sz="0" w:space="0" w:color="auto"/>
        <w:bottom w:val="none" w:sz="0" w:space="0" w:color="auto"/>
        <w:right w:val="none" w:sz="0" w:space="0" w:color="auto"/>
      </w:divBdr>
    </w:div>
    <w:div w:id="472597766">
      <w:bodyDiv w:val="1"/>
      <w:marLeft w:val="0"/>
      <w:marRight w:val="0"/>
      <w:marTop w:val="0"/>
      <w:marBottom w:val="0"/>
      <w:divBdr>
        <w:top w:val="none" w:sz="0" w:space="0" w:color="auto"/>
        <w:left w:val="none" w:sz="0" w:space="0" w:color="auto"/>
        <w:bottom w:val="none" w:sz="0" w:space="0" w:color="auto"/>
        <w:right w:val="none" w:sz="0" w:space="0" w:color="auto"/>
      </w:divBdr>
      <w:divsChild>
        <w:div w:id="154079304">
          <w:marLeft w:val="0"/>
          <w:marRight w:val="0"/>
          <w:marTop w:val="300"/>
          <w:marBottom w:val="300"/>
          <w:divBdr>
            <w:top w:val="none" w:sz="0" w:space="0" w:color="auto"/>
            <w:left w:val="none" w:sz="0" w:space="0" w:color="auto"/>
            <w:bottom w:val="none" w:sz="0" w:space="0" w:color="auto"/>
            <w:right w:val="none" w:sz="0" w:space="0" w:color="auto"/>
          </w:divBdr>
          <w:divsChild>
            <w:div w:id="1812557702">
              <w:marLeft w:val="0"/>
              <w:marRight w:val="0"/>
              <w:marTop w:val="150"/>
              <w:marBottom w:val="150"/>
              <w:divBdr>
                <w:top w:val="none" w:sz="0" w:space="0" w:color="auto"/>
                <w:left w:val="none" w:sz="0" w:space="0" w:color="auto"/>
                <w:bottom w:val="none" w:sz="0" w:space="0" w:color="auto"/>
                <w:right w:val="none" w:sz="0" w:space="0" w:color="auto"/>
              </w:divBdr>
              <w:divsChild>
                <w:div w:id="393042464">
                  <w:marLeft w:val="0"/>
                  <w:marRight w:val="0"/>
                  <w:marTop w:val="0"/>
                  <w:marBottom w:val="0"/>
                  <w:divBdr>
                    <w:top w:val="none" w:sz="0" w:space="0" w:color="auto"/>
                    <w:left w:val="none" w:sz="0" w:space="0" w:color="auto"/>
                    <w:bottom w:val="none" w:sz="0" w:space="0" w:color="auto"/>
                    <w:right w:val="none" w:sz="0" w:space="0" w:color="auto"/>
                  </w:divBdr>
                  <w:divsChild>
                    <w:div w:id="719668296">
                      <w:marLeft w:val="0"/>
                      <w:marRight w:val="0"/>
                      <w:marTop w:val="75"/>
                      <w:marBottom w:val="0"/>
                      <w:divBdr>
                        <w:top w:val="none" w:sz="0" w:space="0" w:color="auto"/>
                        <w:left w:val="none" w:sz="0" w:space="0" w:color="auto"/>
                        <w:bottom w:val="none" w:sz="0" w:space="0" w:color="auto"/>
                        <w:right w:val="none" w:sz="0" w:space="0" w:color="auto"/>
                      </w:divBdr>
                    </w:div>
                  </w:divsChild>
                </w:div>
                <w:div w:id="996348772">
                  <w:marLeft w:val="0"/>
                  <w:marRight w:val="0"/>
                  <w:marTop w:val="0"/>
                  <w:marBottom w:val="0"/>
                  <w:divBdr>
                    <w:top w:val="none" w:sz="0" w:space="0" w:color="auto"/>
                    <w:left w:val="none" w:sz="0" w:space="0" w:color="auto"/>
                    <w:bottom w:val="none" w:sz="0" w:space="0" w:color="auto"/>
                    <w:right w:val="none" w:sz="0" w:space="0" w:color="auto"/>
                  </w:divBdr>
                  <w:divsChild>
                    <w:div w:id="495612454">
                      <w:marLeft w:val="0"/>
                      <w:marRight w:val="0"/>
                      <w:marTop w:val="0"/>
                      <w:marBottom w:val="0"/>
                      <w:divBdr>
                        <w:top w:val="none" w:sz="0" w:space="0" w:color="auto"/>
                        <w:left w:val="none" w:sz="0" w:space="0" w:color="auto"/>
                        <w:bottom w:val="none" w:sz="0" w:space="0" w:color="auto"/>
                        <w:right w:val="none" w:sz="0" w:space="0" w:color="auto"/>
                      </w:divBdr>
                      <w:divsChild>
                        <w:div w:id="177693654">
                          <w:marLeft w:val="0"/>
                          <w:marRight w:val="0"/>
                          <w:marTop w:val="0"/>
                          <w:marBottom w:val="0"/>
                          <w:divBdr>
                            <w:top w:val="none" w:sz="0" w:space="0" w:color="auto"/>
                            <w:left w:val="none" w:sz="0" w:space="0" w:color="auto"/>
                            <w:bottom w:val="none" w:sz="0" w:space="0" w:color="auto"/>
                            <w:right w:val="none" w:sz="0" w:space="0" w:color="auto"/>
                          </w:divBdr>
                          <w:divsChild>
                            <w:div w:id="903102545">
                              <w:marLeft w:val="0"/>
                              <w:marRight w:val="0"/>
                              <w:marTop w:val="0"/>
                              <w:marBottom w:val="0"/>
                              <w:divBdr>
                                <w:top w:val="none" w:sz="0" w:space="0" w:color="auto"/>
                                <w:left w:val="none" w:sz="0" w:space="0" w:color="auto"/>
                                <w:bottom w:val="none" w:sz="0" w:space="0" w:color="auto"/>
                                <w:right w:val="none" w:sz="0" w:space="0" w:color="auto"/>
                              </w:divBdr>
                              <w:divsChild>
                                <w:div w:id="994183877">
                                  <w:marLeft w:val="0"/>
                                  <w:marRight w:val="0"/>
                                  <w:marTop w:val="0"/>
                                  <w:marBottom w:val="0"/>
                                  <w:divBdr>
                                    <w:top w:val="none" w:sz="0" w:space="0" w:color="auto"/>
                                    <w:left w:val="none" w:sz="0" w:space="0" w:color="auto"/>
                                    <w:bottom w:val="none" w:sz="0" w:space="0" w:color="auto"/>
                                    <w:right w:val="none" w:sz="0" w:space="0" w:color="auto"/>
                                  </w:divBdr>
                                  <w:divsChild>
                                    <w:div w:id="1343120382">
                                      <w:marLeft w:val="0"/>
                                      <w:marRight w:val="0"/>
                                      <w:marTop w:val="0"/>
                                      <w:marBottom w:val="0"/>
                                      <w:divBdr>
                                        <w:top w:val="none" w:sz="0" w:space="0" w:color="auto"/>
                                        <w:left w:val="none" w:sz="0" w:space="0" w:color="auto"/>
                                        <w:bottom w:val="none" w:sz="0" w:space="0" w:color="auto"/>
                                        <w:right w:val="none" w:sz="0" w:space="0" w:color="auto"/>
                                      </w:divBdr>
                                      <w:divsChild>
                                        <w:div w:id="1268734157">
                                          <w:marLeft w:val="0"/>
                                          <w:marRight w:val="0"/>
                                          <w:marTop w:val="0"/>
                                          <w:marBottom w:val="0"/>
                                          <w:divBdr>
                                            <w:top w:val="none" w:sz="0" w:space="0" w:color="auto"/>
                                            <w:left w:val="none" w:sz="0" w:space="0" w:color="auto"/>
                                            <w:bottom w:val="none" w:sz="0" w:space="0" w:color="auto"/>
                                            <w:right w:val="none" w:sz="0" w:space="0" w:color="auto"/>
                                          </w:divBdr>
                                          <w:divsChild>
                                            <w:div w:id="66520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007961">
                              <w:marLeft w:val="0"/>
                              <w:marRight w:val="0"/>
                              <w:marTop w:val="0"/>
                              <w:marBottom w:val="0"/>
                              <w:divBdr>
                                <w:top w:val="none" w:sz="0" w:space="0" w:color="auto"/>
                                <w:left w:val="none" w:sz="0" w:space="0" w:color="auto"/>
                                <w:bottom w:val="none" w:sz="0" w:space="0" w:color="auto"/>
                                <w:right w:val="none" w:sz="0" w:space="0" w:color="auto"/>
                              </w:divBdr>
                              <w:divsChild>
                                <w:div w:id="662389977">
                                  <w:marLeft w:val="0"/>
                                  <w:marRight w:val="0"/>
                                  <w:marTop w:val="0"/>
                                  <w:marBottom w:val="0"/>
                                  <w:divBdr>
                                    <w:top w:val="none" w:sz="0" w:space="0" w:color="auto"/>
                                    <w:left w:val="none" w:sz="0" w:space="0" w:color="auto"/>
                                    <w:bottom w:val="none" w:sz="0" w:space="0" w:color="auto"/>
                                    <w:right w:val="none" w:sz="0" w:space="0" w:color="auto"/>
                                  </w:divBdr>
                                  <w:divsChild>
                                    <w:div w:id="1179352561">
                                      <w:marLeft w:val="0"/>
                                      <w:marRight w:val="0"/>
                                      <w:marTop w:val="0"/>
                                      <w:marBottom w:val="0"/>
                                      <w:divBdr>
                                        <w:top w:val="none" w:sz="0" w:space="0" w:color="auto"/>
                                        <w:left w:val="none" w:sz="0" w:space="0" w:color="auto"/>
                                        <w:bottom w:val="none" w:sz="0" w:space="0" w:color="auto"/>
                                        <w:right w:val="none" w:sz="0" w:space="0" w:color="auto"/>
                                      </w:divBdr>
                                      <w:divsChild>
                                        <w:div w:id="227617246">
                                          <w:marLeft w:val="0"/>
                                          <w:marRight w:val="0"/>
                                          <w:marTop w:val="0"/>
                                          <w:marBottom w:val="0"/>
                                          <w:divBdr>
                                            <w:top w:val="none" w:sz="0" w:space="0" w:color="auto"/>
                                            <w:left w:val="none" w:sz="0" w:space="0" w:color="auto"/>
                                            <w:bottom w:val="none" w:sz="0" w:space="0" w:color="auto"/>
                                            <w:right w:val="none" w:sz="0" w:space="0" w:color="auto"/>
                                          </w:divBdr>
                                          <w:divsChild>
                                            <w:div w:id="535389638">
                                              <w:marLeft w:val="0"/>
                                              <w:marRight w:val="0"/>
                                              <w:marTop w:val="0"/>
                                              <w:marBottom w:val="0"/>
                                              <w:divBdr>
                                                <w:top w:val="none" w:sz="0" w:space="0" w:color="auto"/>
                                                <w:left w:val="none" w:sz="0" w:space="0" w:color="auto"/>
                                                <w:bottom w:val="none" w:sz="0" w:space="0" w:color="auto"/>
                                                <w:right w:val="none" w:sz="0" w:space="0" w:color="auto"/>
                                              </w:divBdr>
                                              <w:divsChild>
                                                <w:div w:id="744566251">
                                                  <w:marLeft w:val="0"/>
                                                  <w:marRight w:val="0"/>
                                                  <w:marTop w:val="0"/>
                                                  <w:marBottom w:val="0"/>
                                                  <w:divBdr>
                                                    <w:top w:val="none" w:sz="0" w:space="0" w:color="auto"/>
                                                    <w:left w:val="none" w:sz="0" w:space="0" w:color="auto"/>
                                                    <w:bottom w:val="none" w:sz="0" w:space="0" w:color="auto"/>
                                                    <w:right w:val="none" w:sz="0" w:space="0" w:color="auto"/>
                                                  </w:divBdr>
                                                  <w:divsChild>
                                                    <w:div w:id="443967103">
                                                      <w:marLeft w:val="0"/>
                                                      <w:marRight w:val="0"/>
                                                      <w:marTop w:val="0"/>
                                                      <w:marBottom w:val="0"/>
                                                      <w:divBdr>
                                                        <w:top w:val="none" w:sz="0" w:space="0" w:color="auto"/>
                                                        <w:left w:val="none" w:sz="0" w:space="0" w:color="auto"/>
                                                        <w:bottom w:val="none" w:sz="0" w:space="0" w:color="auto"/>
                                                        <w:right w:val="none" w:sz="0" w:space="0" w:color="auto"/>
                                                      </w:divBdr>
                                                      <w:divsChild>
                                                        <w:div w:id="1085805710">
                                                          <w:marLeft w:val="0"/>
                                                          <w:marRight w:val="0"/>
                                                          <w:marTop w:val="0"/>
                                                          <w:marBottom w:val="0"/>
                                                          <w:divBdr>
                                                            <w:top w:val="none" w:sz="0" w:space="0" w:color="auto"/>
                                                            <w:left w:val="none" w:sz="0" w:space="0" w:color="auto"/>
                                                            <w:bottom w:val="none" w:sz="0" w:space="0" w:color="auto"/>
                                                            <w:right w:val="none" w:sz="0" w:space="0" w:color="auto"/>
                                                          </w:divBdr>
                                                          <w:divsChild>
                                                            <w:div w:id="1856918652">
                                                              <w:marLeft w:val="0"/>
                                                              <w:marRight w:val="0"/>
                                                              <w:marTop w:val="0"/>
                                                              <w:marBottom w:val="0"/>
                                                              <w:divBdr>
                                                                <w:top w:val="none" w:sz="0" w:space="0" w:color="auto"/>
                                                                <w:left w:val="none" w:sz="0" w:space="0" w:color="auto"/>
                                                                <w:bottom w:val="none" w:sz="0" w:space="0" w:color="auto"/>
                                                                <w:right w:val="none" w:sz="0" w:space="0" w:color="auto"/>
                                                              </w:divBdr>
                                                              <w:divsChild>
                                                                <w:div w:id="892932100">
                                                                  <w:marLeft w:val="0"/>
                                                                  <w:marRight w:val="0"/>
                                                                  <w:marTop w:val="0"/>
                                                                  <w:marBottom w:val="0"/>
                                                                  <w:divBdr>
                                                                    <w:top w:val="none" w:sz="0" w:space="0" w:color="auto"/>
                                                                    <w:left w:val="none" w:sz="0" w:space="0" w:color="auto"/>
                                                                    <w:bottom w:val="none" w:sz="0" w:space="0" w:color="auto"/>
                                                                    <w:right w:val="none" w:sz="0" w:space="0" w:color="auto"/>
                                                                  </w:divBdr>
                                                                  <w:divsChild>
                                                                    <w:div w:id="1926107719">
                                                                      <w:marLeft w:val="0"/>
                                                                      <w:marRight w:val="0"/>
                                                                      <w:marTop w:val="0"/>
                                                                      <w:marBottom w:val="0"/>
                                                                      <w:divBdr>
                                                                        <w:top w:val="none" w:sz="0" w:space="0" w:color="auto"/>
                                                                        <w:left w:val="none" w:sz="0" w:space="0" w:color="auto"/>
                                                                        <w:bottom w:val="none" w:sz="0" w:space="0" w:color="auto"/>
                                                                        <w:right w:val="none" w:sz="0" w:space="0" w:color="auto"/>
                                                                      </w:divBdr>
                                                                      <w:divsChild>
                                                                        <w:div w:id="148243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9015338">
      <w:bodyDiv w:val="1"/>
      <w:marLeft w:val="0"/>
      <w:marRight w:val="0"/>
      <w:marTop w:val="0"/>
      <w:marBottom w:val="0"/>
      <w:divBdr>
        <w:top w:val="none" w:sz="0" w:space="0" w:color="auto"/>
        <w:left w:val="none" w:sz="0" w:space="0" w:color="auto"/>
        <w:bottom w:val="none" w:sz="0" w:space="0" w:color="auto"/>
        <w:right w:val="none" w:sz="0" w:space="0" w:color="auto"/>
      </w:divBdr>
      <w:divsChild>
        <w:div w:id="609123722">
          <w:marLeft w:val="150"/>
          <w:marRight w:val="150"/>
          <w:marTop w:val="150"/>
          <w:marBottom w:val="150"/>
          <w:divBdr>
            <w:top w:val="none" w:sz="0" w:space="0" w:color="auto"/>
            <w:left w:val="none" w:sz="0" w:space="0" w:color="auto"/>
            <w:bottom w:val="none" w:sz="0" w:space="0" w:color="auto"/>
            <w:right w:val="none" w:sz="0" w:space="0" w:color="auto"/>
          </w:divBdr>
          <w:divsChild>
            <w:div w:id="2116635050">
              <w:marLeft w:val="0"/>
              <w:marRight w:val="0"/>
              <w:marTop w:val="300"/>
              <w:marBottom w:val="0"/>
              <w:divBdr>
                <w:top w:val="dashed" w:sz="6" w:space="15" w:color="DDDDDD"/>
                <w:left w:val="none" w:sz="0" w:space="0" w:color="auto"/>
                <w:bottom w:val="none" w:sz="0" w:space="0" w:color="auto"/>
                <w:right w:val="none" w:sz="0" w:space="0" w:color="auto"/>
              </w:divBdr>
            </w:div>
          </w:divsChild>
        </w:div>
        <w:div w:id="519439352">
          <w:marLeft w:val="0"/>
          <w:marRight w:val="0"/>
          <w:marTop w:val="0"/>
          <w:marBottom w:val="0"/>
          <w:divBdr>
            <w:top w:val="none" w:sz="0" w:space="0" w:color="auto"/>
            <w:left w:val="none" w:sz="0" w:space="0" w:color="auto"/>
            <w:bottom w:val="none" w:sz="0" w:space="0" w:color="auto"/>
            <w:right w:val="none" w:sz="0" w:space="0" w:color="auto"/>
          </w:divBdr>
          <w:divsChild>
            <w:div w:id="1635523493">
              <w:marLeft w:val="0"/>
              <w:marRight w:val="0"/>
              <w:marTop w:val="0"/>
              <w:marBottom w:val="450"/>
              <w:divBdr>
                <w:top w:val="none" w:sz="0" w:space="0" w:color="auto"/>
                <w:left w:val="none" w:sz="0" w:space="0" w:color="auto"/>
                <w:bottom w:val="none" w:sz="0" w:space="0" w:color="auto"/>
                <w:right w:val="none" w:sz="0" w:space="0" w:color="auto"/>
              </w:divBdr>
            </w:div>
            <w:div w:id="281348575">
              <w:marLeft w:val="0"/>
              <w:marRight w:val="0"/>
              <w:marTop w:val="0"/>
              <w:marBottom w:val="450"/>
              <w:divBdr>
                <w:top w:val="none" w:sz="0" w:space="0" w:color="auto"/>
                <w:left w:val="none" w:sz="0" w:space="0" w:color="auto"/>
                <w:bottom w:val="none" w:sz="0" w:space="0" w:color="auto"/>
                <w:right w:val="none" w:sz="0" w:space="0" w:color="auto"/>
              </w:divBdr>
              <w:divsChild>
                <w:div w:id="201984284">
                  <w:marLeft w:val="0"/>
                  <w:marRight w:val="0"/>
                  <w:marTop w:val="0"/>
                  <w:marBottom w:val="0"/>
                  <w:divBdr>
                    <w:top w:val="none" w:sz="0" w:space="0" w:color="auto"/>
                    <w:left w:val="none" w:sz="0" w:space="0" w:color="auto"/>
                    <w:bottom w:val="none" w:sz="0" w:space="0" w:color="auto"/>
                    <w:right w:val="none" w:sz="0" w:space="0" w:color="auto"/>
                  </w:divBdr>
                </w:div>
              </w:divsChild>
            </w:div>
            <w:div w:id="1948611436">
              <w:marLeft w:val="0"/>
              <w:marRight w:val="0"/>
              <w:marTop w:val="0"/>
              <w:marBottom w:val="450"/>
              <w:divBdr>
                <w:top w:val="none" w:sz="0" w:space="0" w:color="auto"/>
                <w:left w:val="none" w:sz="0" w:space="0" w:color="auto"/>
                <w:bottom w:val="none" w:sz="0" w:space="0" w:color="auto"/>
                <w:right w:val="none" w:sz="0" w:space="0" w:color="auto"/>
              </w:divBdr>
            </w:div>
            <w:div w:id="766196546">
              <w:marLeft w:val="0"/>
              <w:marRight w:val="0"/>
              <w:marTop w:val="0"/>
              <w:marBottom w:val="450"/>
              <w:divBdr>
                <w:top w:val="none" w:sz="0" w:space="0" w:color="auto"/>
                <w:left w:val="none" w:sz="0" w:space="0" w:color="auto"/>
                <w:bottom w:val="none" w:sz="0" w:space="0" w:color="auto"/>
                <w:right w:val="none" w:sz="0" w:space="0" w:color="auto"/>
              </w:divBdr>
              <w:divsChild>
                <w:div w:id="334461391">
                  <w:marLeft w:val="0"/>
                  <w:marRight w:val="0"/>
                  <w:marTop w:val="0"/>
                  <w:marBottom w:val="0"/>
                  <w:divBdr>
                    <w:top w:val="none" w:sz="0" w:space="0" w:color="auto"/>
                    <w:left w:val="none" w:sz="0" w:space="0" w:color="auto"/>
                    <w:bottom w:val="none" w:sz="0" w:space="0" w:color="auto"/>
                    <w:right w:val="none" w:sz="0" w:space="0" w:color="auto"/>
                  </w:divBdr>
                </w:div>
              </w:divsChild>
            </w:div>
            <w:div w:id="603732089">
              <w:marLeft w:val="0"/>
              <w:marRight w:val="0"/>
              <w:marTop w:val="0"/>
              <w:marBottom w:val="450"/>
              <w:divBdr>
                <w:top w:val="none" w:sz="0" w:space="0" w:color="auto"/>
                <w:left w:val="none" w:sz="0" w:space="0" w:color="auto"/>
                <w:bottom w:val="none" w:sz="0" w:space="0" w:color="auto"/>
                <w:right w:val="none" w:sz="0" w:space="0" w:color="auto"/>
              </w:divBdr>
              <w:divsChild>
                <w:div w:id="170637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94687">
      <w:bodyDiv w:val="1"/>
      <w:marLeft w:val="0"/>
      <w:marRight w:val="0"/>
      <w:marTop w:val="0"/>
      <w:marBottom w:val="0"/>
      <w:divBdr>
        <w:top w:val="none" w:sz="0" w:space="0" w:color="auto"/>
        <w:left w:val="none" w:sz="0" w:space="0" w:color="auto"/>
        <w:bottom w:val="none" w:sz="0" w:space="0" w:color="auto"/>
        <w:right w:val="none" w:sz="0" w:space="0" w:color="auto"/>
      </w:divBdr>
    </w:div>
    <w:div w:id="1566337520">
      <w:bodyDiv w:val="1"/>
      <w:marLeft w:val="0"/>
      <w:marRight w:val="0"/>
      <w:marTop w:val="0"/>
      <w:marBottom w:val="0"/>
      <w:divBdr>
        <w:top w:val="none" w:sz="0" w:space="0" w:color="auto"/>
        <w:left w:val="none" w:sz="0" w:space="0" w:color="auto"/>
        <w:bottom w:val="none" w:sz="0" w:space="0" w:color="auto"/>
        <w:right w:val="none" w:sz="0" w:space="0" w:color="auto"/>
      </w:divBdr>
    </w:div>
    <w:div w:id="1705522768">
      <w:bodyDiv w:val="1"/>
      <w:marLeft w:val="0"/>
      <w:marRight w:val="0"/>
      <w:marTop w:val="0"/>
      <w:marBottom w:val="0"/>
      <w:divBdr>
        <w:top w:val="none" w:sz="0" w:space="0" w:color="auto"/>
        <w:left w:val="none" w:sz="0" w:space="0" w:color="auto"/>
        <w:bottom w:val="none" w:sz="0" w:space="0" w:color="auto"/>
        <w:right w:val="none" w:sz="0" w:space="0" w:color="auto"/>
      </w:divBdr>
    </w:div>
    <w:div w:id="1745224968">
      <w:bodyDiv w:val="1"/>
      <w:marLeft w:val="0"/>
      <w:marRight w:val="0"/>
      <w:marTop w:val="0"/>
      <w:marBottom w:val="0"/>
      <w:divBdr>
        <w:top w:val="none" w:sz="0" w:space="0" w:color="auto"/>
        <w:left w:val="none" w:sz="0" w:space="0" w:color="auto"/>
        <w:bottom w:val="none" w:sz="0" w:space="0" w:color="auto"/>
        <w:right w:val="none" w:sz="0" w:space="0" w:color="auto"/>
      </w:divBdr>
      <w:divsChild>
        <w:div w:id="802772360">
          <w:marLeft w:val="0"/>
          <w:marRight w:val="0"/>
          <w:marTop w:val="0"/>
          <w:marBottom w:val="0"/>
          <w:divBdr>
            <w:top w:val="none" w:sz="0" w:space="0" w:color="auto"/>
            <w:left w:val="none" w:sz="0" w:space="0" w:color="auto"/>
            <w:bottom w:val="none" w:sz="0" w:space="0" w:color="auto"/>
            <w:right w:val="none" w:sz="0" w:space="0" w:color="auto"/>
          </w:divBdr>
          <w:divsChild>
            <w:div w:id="349840747">
              <w:marLeft w:val="0"/>
              <w:marRight w:val="0"/>
              <w:marTop w:val="0"/>
              <w:marBottom w:val="0"/>
              <w:divBdr>
                <w:top w:val="none" w:sz="0" w:space="0" w:color="auto"/>
                <w:left w:val="none" w:sz="0" w:space="0" w:color="auto"/>
                <w:bottom w:val="none" w:sz="0" w:space="0" w:color="auto"/>
                <w:right w:val="none" w:sz="0" w:space="0" w:color="auto"/>
              </w:divBdr>
            </w:div>
            <w:div w:id="2035417780">
              <w:marLeft w:val="240"/>
              <w:marRight w:val="0"/>
              <w:marTop w:val="0"/>
              <w:marBottom w:val="336"/>
              <w:divBdr>
                <w:top w:val="none" w:sz="0" w:space="0" w:color="auto"/>
                <w:left w:val="none" w:sz="0" w:space="0" w:color="auto"/>
                <w:bottom w:val="none" w:sz="0" w:space="0" w:color="auto"/>
                <w:right w:val="none" w:sz="0" w:space="0" w:color="auto"/>
              </w:divBdr>
              <w:divsChild>
                <w:div w:id="317417499">
                  <w:marLeft w:val="0"/>
                  <w:marRight w:val="0"/>
                  <w:marTop w:val="0"/>
                  <w:marBottom w:val="0"/>
                  <w:divBdr>
                    <w:top w:val="single" w:sz="6" w:space="4" w:color="C8CCD1"/>
                    <w:left w:val="single" w:sz="6" w:space="4" w:color="C8CCD1"/>
                    <w:bottom w:val="single" w:sz="6" w:space="4" w:color="C8CCD1"/>
                    <w:right w:val="single" w:sz="6" w:space="4" w:color="C8CCD1"/>
                  </w:divBdr>
                </w:div>
              </w:divsChild>
            </w:div>
            <w:div w:id="762802976">
              <w:marLeft w:val="0"/>
              <w:marRight w:val="0"/>
              <w:marTop w:val="0"/>
              <w:marBottom w:val="0"/>
              <w:divBdr>
                <w:top w:val="none" w:sz="0" w:space="0" w:color="auto"/>
                <w:left w:val="none" w:sz="0" w:space="0" w:color="auto"/>
                <w:bottom w:val="none" w:sz="0" w:space="0" w:color="auto"/>
                <w:right w:val="none" w:sz="0" w:space="0" w:color="auto"/>
              </w:divBdr>
              <w:divsChild>
                <w:div w:id="436677963">
                  <w:marLeft w:val="0"/>
                  <w:marRight w:val="0"/>
                  <w:marTop w:val="0"/>
                  <w:marBottom w:val="0"/>
                  <w:divBdr>
                    <w:top w:val="none" w:sz="0" w:space="0" w:color="auto"/>
                    <w:left w:val="none" w:sz="0" w:space="0" w:color="auto"/>
                    <w:bottom w:val="none" w:sz="0" w:space="0" w:color="auto"/>
                    <w:right w:val="none" w:sz="0" w:space="0" w:color="auto"/>
                  </w:divBdr>
                  <w:divsChild>
                    <w:div w:id="135280370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1929658282">
      <w:bodyDiv w:val="1"/>
      <w:marLeft w:val="0"/>
      <w:marRight w:val="0"/>
      <w:marTop w:val="0"/>
      <w:marBottom w:val="0"/>
      <w:divBdr>
        <w:top w:val="none" w:sz="0" w:space="0" w:color="auto"/>
        <w:left w:val="none" w:sz="0" w:space="0" w:color="auto"/>
        <w:bottom w:val="none" w:sz="0" w:space="0" w:color="auto"/>
        <w:right w:val="none" w:sz="0" w:space="0" w:color="auto"/>
      </w:divBdr>
      <w:divsChild>
        <w:div w:id="1470367105">
          <w:marLeft w:val="0"/>
          <w:marRight w:val="0"/>
          <w:marTop w:val="0"/>
          <w:marBottom w:val="300"/>
          <w:divBdr>
            <w:top w:val="none" w:sz="0" w:space="0" w:color="auto"/>
            <w:left w:val="none" w:sz="0" w:space="0" w:color="auto"/>
            <w:bottom w:val="none" w:sz="0" w:space="0" w:color="auto"/>
            <w:right w:val="none" w:sz="0" w:space="0" w:color="auto"/>
          </w:divBdr>
          <w:divsChild>
            <w:div w:id="892353325">
              <w:marLeft w:val="0"/>
              <w:marRight w:val="0"/>
              <w:marTop w:val="0"/>
              <w:marBottom w:val="0"/>
              <w:divBdr>
                <w:top w:val="none" w:sz="0" w:space="0" w:color="auto"/>
                <w:left w:val="none" w:sz="0" w:space="0" w:color="auto"/>
                <w:bottom w:val="none" w:sz="0" w:space="0" w:color="auto"/>
                <w:right w:val="none" w:sz="0" w:space="0" w:color="auto"/>
              </w:divBdr>
              <w:divsChild>
                <w:div w:id="222838940">
                  <w:marLeft w:val="0"/>
                  <w:marRight w:val="0"/>
                  <w:marTop w:val="0"/>
                  <w:marBottom w:val="0"/>
                  <w:divBdr>
                    <w:top w:val="none" w:sz="0" w:space="0" w:color="auto"/>
                    <w:left w:val="none" w:sz="0" w:space="0" w:color="auto"/>
                    <w:bottom w:val="none" w:sz="0" w:space="0" w:color="auto"/>
                    <w:right w:val="none" w:sz="0" w:space="0" w:color="auto"/>
                  </w:divBdr>
                  <w:divsChild>
                    <w:div w:id="1248072839">
                      <w:marLeft w:val="0"/>
                      <w:marRight w:val="0"/>
                      <w:marTop w:val="0"/>
                      <w:marBottom w:val="0"/>
                      <w:divBdr>
                        <w:top w:val="none" w:sz="0" w:space="0" w:color="auto"/>
                        <w:left w:val="none" w:sz="0" w:space="0" w:color="auto"/>
                        <w:bottom w:val="none" w:sz="0" w:space="0" w:color="auto"/>
                        <w:right w:val="none" w:sz="0" w:space="0" w:color="auto"/>
                      </w:divBdr>
                      <w:divsChild>
                        <w:div w:id="1831410171">
                          <w:marLeft w:val="0"/>
                          <w:marRight w:val="0"/>
                          <w:marTop w:val="0"/>
                          <w:marBottom w:val="0"/>
                          <w:divBdr>
                            <w:top w:val="none" w:sz="0" w:space="0" w:color="auto"/>
                            <w:left w:val="none" w:sz="0" w:space="0" w:color="auto"/>
                            <w:bottom w:val="none" w:sz="0" w:space="0" w:color="auto"/>
                            <w:right w:val="none" w:sz="0" w:space="0" w:color="auto"/>
                          </w:divBdr>
                          <w:divsChild>
                            <w:div w:id="19404084">
                              <w:marLeft w:val="0"/>
                              <w:marRight w:val="0"/>
                              <w:marTop w:val="0"/>
                              <w:marBottom w:val="0"/>
                              <w:divBdr>
                                <w:top w:val="none" w:sz="0" w:space="0" w:color="auto"/>
                                <w:left w:val="none" w:sz="0" w:space="0" w:color="auto"/>
                                <w:bottom w:val="none" w:sz="0" w:space="0" w:color="auto"/>
                                <w:right w:val="none" w:sz="0" w:space="0" w:color="auto"/>
                              </w:divBdr>
                              <w:divsChild>
                                <w:div w:id="1659841946">
                                  <w:marLeft w:val="0"/>
                                  <w:marRight w:val="0"/>
                                  <w:marTop w:val="0"/>
                                  <w:marBottom w:val="0"/>
                                  <w:divBdr>
                                    <w:top w:val="none" w:sz="0" w:space="0" w:color="auto"/>
                                    <w:left w:val="none" w:sz="0" w:space="0" w:color="auto"/>
                                    <w:bottom w:val="none" w:sz="0" w:space="0" w:color="auto"/>
                                    <w:right w:val="none" w:sz="0" w:space="0" w:color="auto"/>
                                  </w:divBdr>
                                  <w:divsChild>
                                    <w:div w:id="501353999">
                                      <w:marLeft w:val="0"/>
                                      <w:marRight w:val="0"/>
                                      <w:marTop w:val="0"/>
                                      <w:marBottom w:val="0"/>
                                      <w:divBdr>
                                        <w:top w:val="none" w:sz="0" w:space="0" w:color="auto"/>
                                        <w:left w:val="none" w:sz="0" w:space="0" w:color="auto"/>
                                        <w:bottom w:val="none" w:sz="0" w:space="0" w:color="auto"/>
                                        <w:right w:val="none" w:sz="0" w:space="0" w:color="auto"/>
                                      </w:divBdr>
                                      <w:divsChild>
                                        <w:div w:id="519130648">
                                          <w:marLeft w:val="0"/>
                                          <w:marRight w:val="0"/>
                                          <w:marTop w:val="0"/>
                                          <w:marBottom w:val="0"/>
                                          <w:divBdr>
                                            <w:top w:val="none" w:sz="0" w:space="0" w:color="auto"/>
                                            <w:left w:val="none" w:sz="0" w:space="0" w:color="auto"/>
                                            <w:bottom w:val="none" w:sz="0" w:space="0" w:color="auto"/>
                                            <w:right w:val="none" w:sz="0" w:space="0" w:color="auto"/>
                                          </w:divBdr>
                                          <w:divsChild>
                                            <w:div w:id="791092140">
                                              <w:marLeft w:val="0"/>
                                              <w:marRight w:val="0"/>
                                              <w:marTop w:val="0"/>
                                              <w:marBottom w:val="0"/>
                                              <w:divBdr>
                                                <w:top w:val="none" w:sz="0" w:space="0" w:color="auto"/>
                                                <w:left w:val="none" w:sz="0" w:space="0" w:color="auto"/>
                                                <w:bottom w:val="none" w:sz="0" w:space="0" w:color="auto"/>
                                                <w:right w:val="none" w:sz="0" w:space="0" w:color="auto"/>
                                              </w:divBdr>
                                              <w:divsChild>
                                                <w:div w:id="17101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73818">
                                          <w:marLeft w:val="0"/>
                                          <w:marRight w:val="0"/>
                                          <w:marTop w:val="0"/>
                                          <w:marBottom w:val="0"/>
                                          <w:divBdr>
                                            <w:top w:val="none" w:sz="0" w:space="0" w:color="auto"/>
                                            <w:left w:val="none" w:sz="0" w:space="0" w:color="auto"/>
                                            <w:bottom w:val="none" w:sz="0" w:space="0" w:color="auto"/>
                                            <w:right w:val="none" w:sz="0" w:space="0" w:color="auto"/>
                                          </w:divBdr>
                                          <w:divsChild>
                                            <w:div w:id="62393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84091">
                                      <w:marLeft w:val="0"/>
                                      <w:marRight w:val="0"/>
                                      <w:marTop w:val="0"/>
                                      <w:marBottom w:val="0"/>
                                      <w:divBdr>
                                        <w:top w:val="none" w:sz="0" w:space="0" w:color="auto"/>
                                        <w:left w:val="none" w:sz="0" w:space="0" w:color="auto"/>
                                        <w:bottom w:val="none" w:sz="0" w:space="0" w:color="auto"/>
                                        <w:right w:val="none" w:sz="0" w:space="0" w:color="auto"/>
                                      </w:divBdr>
                                      <w:divsChild>
                                        <w:div w:id="1049258035">
                                          <w:marLeft w:val="0"/>
                                          <w:marRight w:val="0"/>
                                          <w:marTop w:val="0"/>
                                          <w:marBottom w:val="0"/>
                                          <w:divBdr>
                                            <w:top w:val="none" w:sz="0" w:space="0" w:color="auto"/>
                                            <w:left w:val="none" w:sz="0" w:space="0" w:color="auto"/>
                                            <w:bottom w:val="none" w:sz="0" w:space="0" w:color="auto"/>
                                            <w:right w:val="none" w:sz="0" w:space="0" w:color="auto"/>
                                          </w:divBdr>
                                          <w:divsChild>
                                            <w:div w:id="1109929888">
                                              <w:marLeft w:val="0"/>
                                              <w:marRight w:val="0"/>
                                              <w:marTop w:val="0"/>
                                              <w:marBottom w:val="0"/>
                                              <w:divBdr>
                                                <w:top w:val="none" w:sz="0" w:space="0" w:color="auto"/>
                                                <w:left w:val="none" w:sz="0" w:space="0" w:color="auto"/>
                                                <w:bottom w:val="none" w:sz="0" w:space="0" w:color="auto"/>
                                                <w:right w:val="none" w:sz="0" w:space="0" w:color="auto"/>
                                              </w:divBdr>
                                              <w:divsChild>
                                                <w:div w:id="1171721220">
                                                  <w:marLeft w:val="0"/>
                                                  <w:marRight w:val="0"/>
                                                  <w:marTop w:val="0"/>
                                                  <w:marBottom w:val="0"/>
                                                  <w:divBdr>
                                                    <w:top w:val="none" w:sz="0" w:space="0" w:color="auto"/>
                                                    <w:left w:val="none" w:sz="0" w:space="0" w:color="auto"/>
                                                    <w:bottom w:val="none" w:sz="0" w:space="0" w:color="auto"/>
                                                    <w:right w:val="none" w:sz="0" w:space="0" w:color="auto"/>
                                                  </w:divBdr>
                                                  <w:divsChild>
                                                    <w:div w:id="1884899615">
                                                      <w:marLeft w:val="0"/>
                                                      <w:marRight w:val="0"/>
                                                      <w:marTop w:val="0"/>
                                                      <w:marBottom w:val="0"/>
                                                      <w:divBdr>
                                                        <w:top w:val="none" w:sz="0" w:space="0" w:color="auto"/>
                                                        <w:left w:val="none" w:sz="0" w:space="0" w:color="auto"/>
                                                        <w:bottom w:val="none" w:sz="0" w:space="0" w:color="auto"/>
                                                        <w:right w:val="none" w:sz="0" w:space="0" w:color="auto"/>
                                                      </w:divBdr>
                                                    </w:div>
                                                  </w:divsChild>
                                                </w:div>
                                                <w:div w:id="321159012">
                                                  <w:marLeft w:val="0"/>
                                                  <w:marRight w:val="0"/>
                                                  <w:marTop w:val="0"/>
                                                  <w:marBottom w:val="0"/>
                                                  <w:divBdr>
                                                    <w:top w:val="none" w:sz="0" w:space="0" w:color="auto"/>
                                                    <w:left w:val="none" w:sz="0" w:space="0" w:color="auto"/>
                                                    <w:bottom w:val="none" w:sz="0" w:space="0" w:color="auto"/>
                                                    <w:right w:val="none" w:sz="0" w:space="0" w:color="auto"/>
                                                  </w:divBdr>
                                                  <w:divsChild>
                                                    <w:div w:id="19803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2678739">
          <w:marLeft w:val="0"/>
          <w:marRight w:val="0"/>
          <w:marTop w:val="450"/>
          <w:marBottom w:val="450"/>
          <w:divBdr>
            <w:top w:val="none" w:sz="0" w:space="0" w:color="auto"/>
            <w:left w:val="none" w:sz="0" w:space="0" w:color="auto"/>
            <w:bottom w:val="none" w:sz="0" w:space="0" w:color="auto"/>
            <w:right w:val="none" w:sz="0" w:space="0" w:color="auto"/>
          </w:divBdr>
          <w:divsChild>
            <w:div w:id="2010715588">
              <w:marLeft w:val="0"/>
              <w:marRight w:val="0"/>
              <w:marTop w:val="0"/>
              <w:marBottom w:val="0"/>
              <w:divBdr>
                <w:top w:val="none" w:sz="0" w:space="0" w:color="auto"/>
                <w:left w:val="none" w:sz="0" w:space="0" w:color="auto"/>
                <w:bottom w:val="none" w:sz="0" w:space="0" w:color="auto"/>
                <w:right w:val="none" w:sz="0" w:space="0" w:color="auto"/>
              </w:divBdr>
              <w:divsChild>
                <w:div w:id="5004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05279">
          <w:marLeft w:val="0"/>
          <w:marRight w:val="0"/>
          <w:marTop w:val="0"/>
          <w:marBottom w:val="300"/>
          <w:divBdr>
            <w:top w:val="none" w:sz="0" w:space="0" w:color="auto"/>
            <w:left w:val="none" w:sz="0" w:space="0" w:color="auto"/>
            <w:bottom w:val="none" w:sz="0" w:space="0" w:color="auto"/>
            <w:right w:val="none" w:sz="0" w:space="0" w:color="auto"/>
          </w:divBdr>
          <w:divsChild>
            <w:div w:id="184557667">
              <w:marLeft w:val="0"/>
              <w:marRight w:val="0"/>
              <w:marTop w:val="0"/>
              <w:marBottom w:val="0"/>
              <w:divBdr>
                <w:top w:val="none" w:sz="0" w:space="0" w:color="auto"/>
                <w:left w:val="none" w:sz="0" w:space="0" w:color="auto"/>
                <w:bottom w:val="none" w:sz="0" w:space="0" w:color="auto"/>
                <w:right w:val="none" w:sz="0" w:space="0" w:color="auto"/>
              </w:divBdr>
              <w:divsChild>
                <w:div w:id="1810783866">
                  <w:marLeft w:val="0"/>
                  <w:marRight w:val="0"/>
                  <w:marTop w:val="0"/>
                  <w:marBottom w:val="0"/>
                  <w:divBdr>
                    <w:top w:val="none" w:sz="0" w:space="0" w:color="auto"/>
                    <w:left w:val="none" w:sz="0" w:space="0" w:color="auto"/>
                    <w:bottom w:val="none" w:sz="0" w:space="0" w:color="auto"/>
                    <w:right w:val="none" w:sz="0" w:space="0" w:color="auto"/>
                  </w:divBdr>
                  <w:divsChild>
                    <w:div w:id="1401094567">
                      <w:marLeft w:val="0"/>
                      <w:marRight w:val="0"/>
                      <w:marTop w:val="0"/>
                      <w:marBottom w:val="0"/>
                      <w:divBdr>
                        <w:top w:val="none" w:sz="0" w:space="0" w:color="auto"/>
                        <w:left w:val="none" w:sz="0" w:space="0" w:color="auto"/>
                        <w:bottom w:val="none" w:sz="0" w:space="0" w:color="auto"/>
                        <w:right w:val="none" w:sz="0" w:space="0" w:color="auto"/>
                      </w:divBdr>
                      <w:divsChild>
                        <w:div w:id="444812702">
                          <w:marLeft w:val="0"/>
                          <w:marRight w:val="0"/>
                          <w:marTop w:val="0"/>
                          <w:marBottom w:val="0"/>
                          <w:divBdr>
                            <w:top w:val="none" w:sz="0" w:space="0" w:color="auto"/>
                            <w:left w:val="none" w:sz="0" w:space="0" w:color="auto"/>
                            <w:bottom w:val="none" w:sz="0" w:space="0" w:color="auto"/>
                            <w:right w:val="none" w:sz="0" w:space="0" w:color="auto"/>
                          </w:divBdr>
                          <w:divsChild>
                            <w:div w:id="1666782887">
                              <w:marLeft w:val="0"/>
                              <w:marRight w:val="0"/>
                              <w:marTop w:val="0"/>
                              <w:marBottom w:val="0"/>
                              <w:divBdr>
                                <w:top w:val="none" w:sz="0" w:space="0" w:color="auto"/>
                                <w:left w:val="none" w:sz="0" w:space="0" w:color="auto"/>
                                <w:bottom w:val="none" w:sz="0" w:space="0" w:color="auto"/>
                                <w:right w:val="none" w:sz="0" w:space="0" w:color="auto"/>
                              </w:divBdr>
                              <w:divsChild>
                                <w:div w:id="1917275971">
                                  <w:marLeft w:val="0"/>
                                  <w:marRight w:val="0"/>
                                  <w:marTop w:val="0"/>
                                  <w:marBottom w:val="0"/>
                                  <w:divBdr>
                                    <w:top w:val="none" w:sz="0" w:space="0" w:color="auto"/>
                                    <w:left w:val="none" w:sz="0" w:space="0" w:color="auto"/>
                                    <w:bottom w:val="none" w:sz="0" w:space="0" w:color="auto"/>
                                    <w:right w:val="none" w:sz="0" w:space="0" w:color="auto"/>
                                  </w:divBdr>
                                  <w:divsChild>
                                    <w:div w:id="1095832850">
                                      <w:marLeft w:val="0"/>
                                      <w:marRight w:val="0"/>
                                      <w:marTop w:val="0"/>
                                      <w:marBottom w:val="0"/>
                                      <w:divBdr>
                                        <w:top w:val="none" w:sz="0" w:space="0" w:color="auto"/>
                                        <w:left w:val="none" w:sz="0" w:space="0" w:color="auto"/>
                                        <w:bottom w:val="none" w:sz="0" w:space="0" w:color="auto"/>
                                        <w:right w:val="none" w:sz="0" w:space="0" w:color="auto"/>
                                      </w:divBdr>
                                      <w:divsChild>
                                        <w:div w:id="1707178108">
                                          <w:marLeft w:val="0"/>
                                          <w:marRight w:val="0"/>
                                          <w:marTop w:val="0"/>
                                          <w:marBottom w:val="0"/>
                                          <w:divBdr>
                                            <w:top w:val="none" w:sz="0" w:space="0" w:color="auto"/>
                                            <w:left w:val="none" w:sz="0" w:space="0" w:color="auto"/>
                                            <w:bottom w:val="none" w:sz="0" w:space="0" w:color="auto"/>
                                            <w:right w:val="none" w:sz="0" w:space="0" w:color="auto"/>
                                          </w:divBdr>
                                          <w:divsChild>
                                            <w:div w:id="1834682064">
                                              <w:marLeft w:val="0"/>
                                              <w:marRight w:val="0"/>
                                              <w:marTop w:val="0"/>
                                              <w:marBottom w:val="0"/>
                                              <w:divBdr>
                                                <w:top w:val="none" w:sz="0" w:space="0" w:color="auto"/>
                                                <w:left w:val="none" w:sz="0" w:space="0" w:color="auto"/>
                                                <w:bottom w:val="none" w:sz="0" w:space="0" w:color="auto"/>
                                                <w:right w:val="none" w:sz="0" w:space="0" w:color="auto"/>
                                              </w:divBdr>
                                              <w:divsChild>
                                                <w:div w:id="14104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2314">
                                          <w:marLeft w:val="0"/>
                                          <w:marRight w:val="0"/>
                                          <w:marTop w:val="0"/>
                                          <w:marBottom w:val="0"/>
                                          <w:divBdr>
                                            <w:top w:val="none" w:sz="0" w:space="0" w:color="auto"/>
                                            <w:left w:val="none" w:sz="0" w:space="0" w:color="auto"/>
                                            <w:bottom w:val="none" w:sz="0" w:space="0" w:color="auto"/>
                                            <w:right w:val="none" w:sz="0" w:space="0" w:color="auto"/>
                                          </w:divBdr>
                                          <w:divsChild>
                                            <w:div w:id="12639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7895">
                                      <w:marLeft w:val="0"/>
                                      <w:marRight w:val="0"/>
                                      <w:marTop w:val="0"/>
                                      <w:marBottom w:val="0"/>
                                      <w:divBdr>
                                        <w:top w:val="none" w:sz="0" w:space="0" w:color="auto"/>
                                        <w:left w:val="none" w:sz="0" w:space="0" w:color="auto"/>
                                        <w:bottom w:val="none" w:sz="0" w:space="0" w:color="auto"/>
                                        <w:right w:val="none" w:sz="0" w:space="0" w:color="auto"/>
                                      </w:divBdr>
                                      <w:divsChild>
                                        <w:div w:id="542014290">
                                          <w:marLeft w:val="0"/>
                                          <w:marRight w:val="0"/>
                                          <w:marTop w:val="0"/>
                                          <w:marBottom w:val="0"/>
                                          <w:divBdr>
                                            <w:top w:val="none" w:sz="0" w:space="0" w:color="auto"/>
                                            <w:left w:val="none" w:sz="0" w:space="0" w:color="auto"/>
                                            <w:bottom w:val="none" w:sz="0" w:space="0" w:color="auto"/>
                                            <w:right w:val="none" w:sz="0" w:space="0" w:color="auto"/>
                                          </w:divBdr>
                                          <w:divsChild>
                                            <w:div w:id="326397964">
                                              <w:marLeft w:val="0"/>
                                              <w:marRight w:val="0"/>
                                              <w:marTop w:val="0"/>
                                              <w:marBottom w:val="0"/>
                                              <w:divBdr>
                                                <w:top w:val="none" w:sz="0" w:space="0" w:color="auto"/>
                                                <w:left w:val="none" w:sz="0" w:space="0" w:color="auto"/>
                                                <w:bottom w:val="none" w:sz="0" w:space="0" w:color="auto"/>
                                                <w:right w:val="none" w:sz="0" w:space="0" w:color="auto"/>
                                              </w:divBdr>
                                              <w:divsChild>
                                                <w:div w:id="745226368">
                                                  <w:marLeft w:val="0"/>
                                                  <w:marRight w:val="0"/>
                                                  <w:marTop w:val="0"/>
                                                  <w:marBottom w:val="0"/>
                                                  <w:divBdr>
                                                    <w:top w:val="none" w:sz="0" w:space="0" w:color="auto"/>
                                                    <w:left w:val="none" w:sz="0" w:space="0" w:color="auto"/>
                                                    <w:bottom w:val="none" w:sz="0" w:space="0" w:color="auto"/>
                                                    <w:right w:val="none" w:sz="0" w:space="0" w:color="auto"/>
                                                  </w:divBdr>
                                                  <w:divsChild>
                                                    <w:div w:id="1626497422">
                                                      <w:marLeft w:val="0"/>
                                                      <w:marRight w:val="0"/>
                                                      <w:marTop w:val="0"/>
                                                      <w:marBottom w:val="0"/>
                                                      <w:divBdr>
                                                        <w:top w:val="none" w:sz="0" w:space="0" w:color="auto"/>
                                                        <w:left w:val="none" w:sz="0" w:space="0" w:color="auto"/>
                                                        <w:bottom w:val="none" w:sz="0" w:space="0" w:color="auto"/>
                                                        <w:right w:val="none" w:sz="0" w:space="0" w:color="auto"/>
                                                      </w:divBdr>
                                                    </w:div>
                                                  </w:divsChild>
                                                </w:div>
                                                <w:div w:id="1719281844">
                                                  <w:marLeft w:val="0"/>
                                                  <w:marRight w:val="0"/>
                                                  <w:marTop w:val="0"/>
                                                  <w:marBottom w:val="0"/>
                                                  <w:divBdr>
                                                    <w:top w:val="none" w:sz="0" w:space="0" w:color="auto"/>
                                                    <w:left w:val="none" w:sz="0" w:space="0" w:color="auto"/>
                                                    <w:bottom w:val="none" w:sz="0" w:space="0" w:color="auto"/>
                                                    <w:right w:val="none" w:sz="0" w:space="0" w:color="auto"/>
                                                  </w:divBdr>
                                                  <w:divsChild>
                                                    <w:div w:id="414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44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2537951">
          <w:marLeft w:val="0"/>
          <w:marRight w:val="0"/>
          <w:marTop w:val="0"/>
          <w:marBottom w:val="300"/>
          <w:divBdr>
            <w:top w:val="none" w:sz="0" w:space="0" w:color="auto"/>
            <w:left w:val="none" w:sz="0" w:space="0" w:color="auto"/>
            <w:bottom w:val="none" w:sz="0" w:space="0" w:color="auto"/>
            <w:right w:val="none" w:sz="0" w:space="0" w:color="auto"/>
          </w:divBdr>
          <w:divsChild>
            <w:div w:id="126051042">
              <w:marLeft w:val="0"/>
              <w:marRight w:val="0"/>
              <w:marTop w:val="0"/>
              <w:marBottom w:val="0"/>
              <w:divBdr>
                <w:top w:val="none" w:sz="0" w:space="0" w:color="auto"/>
                <w:left w:val="none" w:sz="0" w:space="0" w:color="auto"/>
                <w:bottom w:val="none" w:sz="0" w:space="0" w:color="auto"/>
                <w:right w:val="none" w:sz="0" w:space="0" w:color="auto"/>
              </w:divBdr>
              <w:divsChild>
                <w:div w:id="1673754459">
                  <w:marLeft w:val="0"/>
                  <w:marRight w:val="0"/>
                  <w:marTop w:val="0"/>
                  <w:marBottom w:val="0"/>
                  <w:divBdr>
                    <w:top w:val="none" w:sz="0" w:space="0" w:color="auto"/>
                    <w:left w:val="none" w:sz="0" w:space="0" w:color="auto"/>
                    <w:bottom w:val="none" w:sz="0" w:space="0" w:color="auto"/>
                    <w:right w:val="none" w:sz="0" w:space="0" w:color="auto"/>
                  </w:divBdr>
                  <w:divsChild>
                    <w:div w:id="398987027">
                      <w:marLeft w:val="0"/>
                      <w:marRight w:val="0"/>
                      <w:marTop w:val="0"/>
                      <w:marBottom w:val="0"/>
                      <w:divBdr>
                        <w:top w:val="none" w:sz="0" w:space="0" w:color="auto"/>
                        <w:left w:val="none" w:sz="0" w:space="0" w:color="auto"/>
                        <w:bottom w:val="none" w:sz="0" w:space="0" w:color="auto"/>
                        <w:right w:val="none" w:sz="0" w:space="0" w:color="auto"/>
                      </w:divBdr>
                      <w:divsChild>
                        <w:div w:id="271011529">
                          <w:marLeft w:val="0"/>
                          <w:marRight w:val="0"/>
                          <w:marTop w:val="0"/>
                          <w:marBottom w:val="0"/>
                          <w:divBdr>
                            <w:top w:val="none" w:sz="0" w:space="0" w:color="auto"/>
                            <w:left w:val="none" w:sz="0" w:space="0" w:color="auto"/>
                            <w:bottom w:val="none" w:sz="0" w:space="0" w:color="auto"/>
                            <w:right w:val="none" w:sz="0" w:space="0" w:color="auto"/>
                          </w:divBdr>
                          <w:divsChild>
                            <w:div w:id="1539974704">
                              <w:marLeft w:val="0"/>
                              <w:marRight w:val="0"/>
                              <w:marTop w:val="0"/>
                              <w:marBottom w:val="0"/>
                              <w:divBdr>
                                <w:top w:val="none" w:sz="0" w:space="0" w:color="auto"/>
                                <w:left w:val="none" w:sz="0" w:space="0" w:color="auto"/>
                                <w:bottom w:val="none" w:sz="0" w:space="0" w:color="auto"/>
                                <w:right w:val="none" w:sz="0" w:space="0" w:color="auto"/>
                              </w:divBdr>
                              <w:divsChild>
                                <w:div w:id="259728562">
                                  <w:marLeft w:val="0"/>
                                  <w:marRight w:val="0"/>
                                  <w:marTop w:val="0"/>
                                  <w:marBottom w:val="0"/>
                                  <w:divBdr>
                                    <w:top w:val="none" w:sz="0" w:space="0" w:color="auto"/>
                                    <w:left w:val="none" w:sz="0" w:space="0" w:color="auto"/>
                                    <w:bottom w:val="none" w:sz="0" w:space="0" w:color="auto"/>
                                    <w:right w:val="none" w:sz="0" w:space="0" w:color="auto"/>
                                  </w:divBdr>
                                  <w:divsChild>
                                    <w:div w:id="1220020186">
                                      <w:marLeft w:val="0"/>
                                      <w:marRight w:val="0"/>
                                      <w:marTop w:val="0"/>
                                      <w:marBottom w:val="0"/>
                                      <w:divBdr>
                                        <w:top w:val="none" w:sz="0" w:space="0" w:color="auto"/>
                                        <w:left w:val="none" w:sz="0" w:space="0" w:color="auto"/>
                                        <w:bottom w:val="none" w:sz="0" w:space="0" w:color="auto"/>
                                        <w:right w:val="none" w:sz="0" w:space="0" w:color="auto"/>
                                      </w:divBdr>
                                      <w:divsChild>
                                        <w:div w:id="2142265081">
                                          <w:marLeft w:val="0"/>
                                          <w:marRight w:val="0"/>
                                          <w:marTop w:val="0"/>
                                          <w:marBottom w:val="0"/>
                                          <w:divBdr>
                                            <w:top w:val="none" w:sz="0" w:space="0" w:color="auto"/>
                                            <w:left w:val="none" w:sz="0" w:space="0" w:color="auto"/>
                                            <w:bottom w:val="none" w:sz="0" w:space="0" w:color="auto"/>
                                            <w:right w:val="none" w:sz="0" w:space="0" w:color="auto"/>
                                          </w:divBdr>
                                          <w:divsChild>
                                            <w:div w:id="304359357">
                                              <w:marLeft w:val="0"/>
                                              <w:marRight w:val="0"/>
                                              <w:marTop w:val="0"/>
                                              <w:marBottom w:val="0"/>
                                              <w:divBdr>
                                                <w:top w:val="none" w:sz="0" w:space="0" w:color="auto"/>
                                                <w:left w:val="none" w:sz="0" w:space="0" w:color="auto"/>
                                                <w:bottom w:val="none" w:sz="0" w:space="0" w:color="auto"/>
                                                <w:right w:val="none" w:sz="0" w:space="0" w:color="auto"/>
                                              </w:divBdr>
                                              <w:divsChild>
                                                <w:div w:id="11058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92345">
                                          <w:marLeft w:val="0"/>
                                          <w:marRight w:val="0"/>
                                          <w:marTop w:val="0"/>
                                          <w:marBottom w:val="0"/>
                                          <w:divBdr>
                                            <w:top w:val="none" w:sz="0" w:space="0" w:color="auto"/>
                                            <w:left w:val="none" w:sz="0" w:space="0" w:color="auto"/>
                                            <w:bottom w:val="none" w:sz="0" w:space="0" w:color="auto"/>
                                            <w:right w:val="none" w:sz="0" w:space="0" w:color="auto"/>
                                          </w:divBdr>
                                          <w:divsChild>
                                            <w:div w:id="145813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65610">
                                      <w:marLeft w:val="0"/>
                                      <w:marRight w:val="0"/>
                                      <w:marTop w:val="0"/>
                                      <w:marBottom w:val="0"/>
                                      <w:divBdr>
                                        <w:top w:val="none" w:sz="0" w:space="0" w:color="auto"/>
                                        <w:left w:val="none" w:sz="0" w:space="0" w:color="auto"/>
                                        <w:bottom w:val="none" w:sz="0" w:space="0" w:color="auto"/>
                                        <w:right w:val="none" w:sz="0" w:space="0" w:color="auto"/>
                                      </w:divBdr>
                                      <w:divsChild>
                                        <w:div w:id="1310743139">
                                          <w:marLeft w:val="0"/>
                                          <w:marRight w:val="0"/>
                                          <w:marTop w:val="0"/>
                                          <w:marBottom w:val="0"/>
                                          <w:divBdr>
                                            <w:top w:val="none" w:sz="0" w:space="0" w:color="auto"/>
                                            <w:left w:val="none" w:sz="0" w:space="0" w:color="auto"/>
                                            <w:bottom w:val="none" w:sz="0" w:space="0" w:color="auto"/>
                                            <w:right w:val="none" w:sz="0" w:space="0" w:color="auto"/>
                                          </w:divBdr>
                                          <w:divsChild>
                                            <w:div w:id="897479036">
                                              <w:marLeft w:val="0"/>
                                              <w:marRight w:val="0"/>
                                              <w:marTop w:val="0"/>
                                              <w:marBottom w:val="0"/>
                                              <w:divBdr>
                                                <w:top w:val="none" w:sz="0" w:space="0" w:color="auto"/>
                                                <w:left w:val="none" w:sz="0" w:space="0" w:color="auto"/>
                                                <w:bottom w:val="none" w:sz="0" w:space="0" w:color="auto"/>
                                                <w:right w:val="none" w:sz="0" w:space="0" w:color="auto"/>
                                              </w:divBdr>
                                              <w:divsChild>
                                                <w:div w:id="1092700286">
                                                  <w:marLeft w:val="0"/>
                                                  <w:marRight w:val="0"/>
                                                  <w:marTop w:val="0"/>
                                                  <w:marBottom w:val="0"/>
                                                  <w:divBdr>
                                                    <w:top w:val="none" w:sz="0" w:space="0" w:color="auto"/>
                                                    <w:left w:val="none" w:sz="0" w:space="0" w:color="auto"/>
                                                    <w:bottom w:val="none" w:sz="0" w:space="0" w:color="auto"/>
                                                    <w:right w:val="none" w:sz="0" w:space="0" w:color="auto"/>
                                                  </w:divBdr>
                                                  <w:divsChild>
                                                    <w:div w:id="1270506518">
                                                      <w:marLeft w:val="0"/>
                                                      <w:marRight w:val="0"/>
                                                      <w:marTop w:val="0"/>
                                                      <w:marBottom w:val="0"/>
                                                      <w:divBdr>
                                                        <w:top w:val="none" w:sz="0" w:space="0" w:color="auto"/>
                                                        <w:left w:val="none" w:sz="0" w:space="0" w:color="auto"/>
                                                        <w:bottom w:val="none" w:sz="0" w:space="0" w:color="auto"/>
                                                        <w:right w:val="none" w:sz="0" w:space="0" w:color="auto"/>
                                                      </w:divBdr>
                                                    </w:div>
                                                  </w:divsChild>
                                                </w:div>
                                                <w:div w:id="1307663067">
                                                  <w:marLeft w:val="0"/>
                                                  <w:marRight w:val="0"/>
                                                  <w:marTop w:val="0"/>
                                                  <w:marBottom w:val="0"/>
                                                  <w:divBdr>
                                                    <w:top w:val="none" w:sz="0" w:space="0" w:color="auto"/>
                                                    <w:left w:val="none" w:sz="0" w:space="0" w:color="auto"/>
                                                    <w:bottom w:val="none" w:sz="0" w:space="0" w:color="auto"/>
                                                    <w:right w:val="none" w:sz="0" w:space="0" w:color="auto"/>
                                                  </w:divBdr>
                                                  <w:divsChild>
                                                    <w:div w:id="95048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5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8E1C2-2F60-4570-9E58-F44FEADC0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2023-04-18T13:32:00Z</cp:lastPrinted>
  <dcterms:created xsi:type="dcterms:W3CDTF">2024-01-11T08:43:00Z</dcterms:created>
  <dcterms:modified xsi:type="dcterms:W3CDTF">2024-01-11T08:43:00Z</dcterms:modified>
</cp:coreProperties>
</file>