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AF785E" w:rsidRDefault="002323D8" w:rsidP="0045725F">
      <w:pPr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>Извещение о проведен</w:t>
      </w:r>
      <w:proofErr w:type="gramStart"/>
      <w:r w:rsidRPr="00AF785E">
        <w:rPr>
          <w:b/>
          <w:color w:val="auto"/>
          <w:szCs w:val="24"/>
        </w:rPr>
        <w:t>ии ау</w:t>
      </w:r>
      <w:proofErr w:type="gramEnd"/>
      <w:r w:rsidRPr="00AF785E">
        <w:rPr>
          <w:b/>
          <w:color w:val="auto"/>
          <w:szCs w:val="24"/>
        </w:rPr>
        <w:t xml:space="preserve">кциона </w:t>
      </w:r>
      <w:r w:rsidR="00BF7C72" w:rsidRPr="00AF785E">
        <w:rPr>
          <w:b/>
          <w:color w:val="auto"/>
          <w:szCs w:val="24"/>
        </w:rPr>
        <w:t>на право заключения договора аренды</w:t>
      </w:r>
      <w:r w:rsidRPr="00AF785E">
        <w:rPr>
          <w:b/>
          <w:color w:val="auto"/>
          <w:szCs w:val="24"/>
        </w:rPr>
        <w:t xml:space="preserve"> земельного участка, государственная собственность на который не разграничена, в электронной форме</w:t>
      </w:r>
    </w:p>
    <w:p w:rsidR="00954C1E" w:rsidRPr="00AF785E" w:rsidRDefault="00954C1E" w:rsidP="0045725F">
      <w:pPr>
        <w:rPr>
          <w:b/>
          <w:color w:val="auto"/>
          <w:szCs w:val="24"/>
        </w:rPr>
      </w:pPr>
    </w:p>
    <w:p w:rsidR="00210505" w:rsidRPr="00AF785E" w:rsidRDefault="00342914" w:rsidP="0045725F">
      <w:pPr>
        <w:pStyle w:val="a3"/>
        <w:ind w:left="0"/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 xml:space="preserve">1. </w:t>
      </w:r>
      <w:r w:rsidR="00210505" w:rsidRPr="00AF785E">
        <w:rPr>
          <w:b/>
          <w:color w:val="auto"/>
          <w:szCs w:val="24"/>
        </w:rPr>
        <w:t>Организаторы аукциона:</w:t>
      </w:r>
    </w:p>
    <w:p w:rsidR="00954C1E" w:rsidRPr="00157593" w:rsidRDefault="00210505" w:rsidP="0045725F">
      <w:pPr>
        <w:pStyle w:val="ac"/>
        <w:spacing w:beforeAutospacing="0" w:afterAutospacing="0"/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1.1. </w:t>
      </w:r>
      <w:r w:rsidR="00F12AD0" w:rsidRPr="00BC45A1">
        <w:t xml:space="preserve">Комитет земельно-имущественных отношений администрации </w:t>
      </w:r>
      <w:proofErr w:type="spellStart"/>
      <w:r w:rsidR="00F12AD0" w:rsidRPr="00BC45A1">
        <w:t>Нюксенского</w:t>
      </w:r>
      <w:proofErr w:type="spellEnd"/>
      <w:r w:rsidR="00F12AD0" w:rsidRPr="00BC45A1">
        <w:t xml:space="preserve"> муниципального округа Вологодской области. </w:t>
      </w:r>
      <w:proofErr w:type="gramStart"/>
      <w:r w:rsidR="00F12AD0" w:rsidRPr="00BC45A1">
        <w:t>Адрес местонахождения:</w:t>
      </w:r>
      <w:r w:rsidR="00F12AD0" w:rsidRPr="00BC45A1">
        <w:rPr>
          <w:rStyle w:val="1fffb"/>
        </w:rPr>
        <w:t xml:space="preserve"> </w:t>
      </w:r>
      <w:r w:rsidR="00F12AD0" w:rsidRPr="00BC45A1">
        <w:t xml:space="preserve">161380, Вологодская область, </w:t>
      </w:r>
      <w:proofErr w:type="spellStart"/>
      <w:r w:rsidR="00F12AD0" w:rsidRPr="00BC45A1">
        <w:t>Нюксенский</w:t>
      </w:r>
      <w:proofErr w:type="spellEnd"/>
      <w:r w:rsidR="00F12AD0" w:rsidRPr="00BC45A1">
        <w:t xml:space="preserve"> район, с. Нюксеница, ул. Набережная, д. 23, электронный адрес: </w:t>
      </w:r>
      <w:proofErr w:type="spellStart"/>
      <w:r w:rsidR="00F12AD0" w:rsidRPr="00BC45A1">
        <w:t>nuksenkymi@mail.ru</w:t>
      </w:r>
      <w:proofErr w:type="spellEnd"/>
      <w:r w:rsidR="00F12AD0" w:rsidRPr="00BC45A1">
        <w:t>;</w:t>
      </w:r>
      <w:proofErr w:type="gramEnd"/>
      <w:r w:rsidR="00F12AD0" w:rsidRPr="00BC45A1">
        <w:t xml:space="preserve"> </w:t>
      </w:r>
      <w:proofErr w:type="gramStart"/>
      <w:r w:rsidR="00F12AD0" w:rsidRPr="00BC45A1">
        <w:t>тел.: 8(81747) 2-84-65</w:t>
      </w:r>
      <w:r w:rsidR="00206090" w:rsidRPr="00AF785E">
        <w:rPr>
          <w:color w:val="auto"/>
          <w:szCs w:val="24"/>
        </w:rPr>
        <w:t xml:space="preserve">: </w:t>
      </w:r>
      <w:r w:rsidR="00CF2A59" w:rsidRPr="00AF785E">
        <w:rPr>
          <w:color w:val="auto"/>
          <w:szCs w:val="24"/>
        </w:rPr>
        <w:t xml:space="preserve">принимает решение о </w:t>
      </w:r>
      <w:r w:rsidR="00CF2A59" w:rsidRPr="00157593">
        <w:rPr>
          <w:color w:val="auto"/>
          <w:szCs w:val="24"/>
        </w:rPr>
        <w:t>проведении аукциона</w:t>
      </w:r>
      <w:r w:rsidR="00C8498B" w:rsidRPr="00157593">
        <w:rPr>
          <w:color w:val="auto"/>
          <w:szCs w:val="24"/>
        </w:rPr>
        <w:t xml:space="preserve">, </w:t>
      </w:r>
      <w:r w:rsidR="00206090" w:rsidRPr="00157593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</w:t>
      </w:r>
      <w:r w:rsidR="00CF2A59" w:rsidRPr="00157593">
        <w:rPr>
          <w:color w:val="auto"/>
          <w:szCs w:val="24"/>
        </w:rPr>
        <w:t xml:space="preserve">т решения о внесении изменений </w:t>
      </w:r>
      <w:r w:rsidR="00206090" w:rsidRPr="00157593">
        <w:rPr>
          <w:color w:val="auto"/>
          <w:szCs w:val="24"/>
        </w:rPr>
        <w:t xml:space="preserve"> </w:t>
      </w:r>
      <w:r w:rsidR="00CF2A59" w:rsidRPr="00157593">
        <w:rPr>
          <w:color w:val="auto"/>
          <w:szCs w:val="24"/>
        </w:rPr>
        <w:t>в извещение</w:t>
      </w:r>
      <w:r w:rsidR="00206090" w:rsidRPr="00157593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принимает решение об отказе от</w:t>
      </w:r>
      <w:proofErr w:type="gramEnd"/>
      <w:r w:rsidR="00206090" w:rsidRPr="00157593">
        <w:rPr>
          <w:color w:val="auto"/>
          <w:szCs w:val="24"/>
        </w:rPr>
        <w:t xml:space="preserve"> проведения электронного аукциона, подписывает договор по итогам электронного аукциона</w:t>
      </w:r>
      <w:r w:rsidR="00BB4535" w:rsidRPr="00157593">
        <w:rPr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157593">
        <w:rPr>
          <w:color w:val="auto"/>
          <w:szCs w:val="24"/>
        </w:rPr>
        <w:t xml:space="preserve">1.2. </w:t>
      </w:r>
      <w:r w:rsidR="00342914" w:rsidRPr="00157593">
        <w:rPr>
          <w:color w:val="auto"/>
          <w:szCs w:val="24"/>
        </w:rPr>
        <w:t>Главное управление конкурентно</w:t>
      </w:r>
      <w:r w:rsidR="000D6E7D" w:rsidRPr="00157593">
        <w:rPr>
          <w:color w:val="auto"/>
          <w:szCs w:val="24"/>
        </w:rPr>
        <w:t>й политики Вологодской области</w:t>
      </w:r>
      <w:r w:rsidRPr="00157593">
        <w:rPr>
          <w:color w:val="auto"/>
          <w:szCs w:val="24"/>
        </w:rPr>
        <w:t xml:space="preserve">, 160000, г. Вологда, ул. </w:t>
      </w:r>
      <w:proofErr w:type="spellStart"/>
      <w:r w:rsidRPr="00157593">
        <w:rPr>
          <w:color w:val="auto"/>
          <w:szCs w:val="24"/>
        </w:rPr>
        <w:t>Козленская</w:t>
      </w:r>
      <w:proofErr w:type="spellEnd"/>
      <w:r w:rsidRPr="00157593">
        <w:rPr>
          <w:color w:val="auto"/>
          <w:szCs w:val="24"/>
        </w:rPr>
        <w:t>, д. 8, те</w:t>
      </w:r>
      <w:r w:rsidR="0097013A" w:rsidRPr="00157593">
        <w:rPr>
          <w:color w:val="auto"/>
          <w:szCs w:val="24"/>
        </w:rPr>
        <w:t>лефон: 8 (8172) 23-01-60 (4393)</w:t>
      </w:r>
      <w:r w:rsidR="00206090" w:rsidRPr="00157593">
        <w:rPr>
          <w:color w:val="auto"/>
          <w:szCs w:val="24"/>
        </w:rPr>
        <w:t xml:space="preserve"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="00206090" w:rsidRPr="00157593">
        <w:rPr>
          <w:color w:val="auto"/>
          <w:szCs w:val="24"/>
        </w:rPr>
        <w:t>ВО</w:t>
      </w:r>
      <w:proofErr w:type="gramEnd"/>
      <w:r w:rsidR="00206090" w:rsidRPr="00157593">
        <w:rPr>
          <w:color w:val="auto"/>
          <w:szCs w:val="24"/>
        </w:rPr>
        <w:t xml:space="preserve"> «Центр закупок» (подведомственное Управлению Уполномоченное </w:t>
      </w:r>
      <w:r w:rsidR="00206090" w:rsidRPr="00B84B60">
        <w:rPr>
          <w:color w:val="auto"/>
          <w:szCs w:val="24"/>
        </w:rPr>
        <w:t>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1.3. 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закупок», 160001, г. Вологда, ул. Мальцева, д. 7, телефон: 8 (8172) 23-</w:t>
      </w:r>
      <w:r w:rsidR="003A267A" w:rsidRPr="00B84B60">
        <w:rPr>
          <w:color w:val="auto"/>
          <w:szCs w:val="24"/>
        </w:rPr>
        <w:t>01-61 (4365</w:t>
      </w:r>
      <w:r w:rsidRPr="00B84B60">
        <w:rPr>
          <w:color w:val="auto"/>
          <w:szCs w:val="24"/>
        </w:rPr>
        <w:t>)</w:t>
      </w:r>
      <w:r w:rsidR="00206090" w:rsidRPr="00B84B60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B84B60">
        <w:rPr>
          <w:color w:val="auto"/>
          <w:szCs w:val="24"/>
        </w:rPr>
        <w:t>кциона, за исключением функций Управления</w:t>
      </w:r>
      <w:r w:rsidR="00206090" w:rsidRPr="00B84B60">
        <w:rPr>
          <w:color w:val="auto"/>
          <w:szCs w:val="24"/>
        </w:rPr>
        <w:t>, указанных в пункте 1.1.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2.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Уполномоченный орган: </w:t>
      </w:r>
      <w:r w:rsidR="00F12AD0" w:rsidRPr="00BC45A1">
        <w:t xml:space="preserve">Комитет земельно-имущественных отношений администрации </w:t>
      </w:r>
      <w:proofErr w:type="spellStart"/>
      <w:r w:rsidR="00F12AD0" w:rsidRPr="00BC45A1">
        <w:t>Нюксенского</w:t>
      </w:r>
      <w:proofErr w:type="spellEnd"/>
      <w:r w:rsidR="00F12AD0" w:rsidRPr="00BC45A1">
        <w:t xml:space="preserve"> муниципального округа Вологодской области, </w:t>
      </w:r>
      <w:r w:rsidR="00F12AD0" w:rsidRPr="00BC45A1">
        <w:rPr>
          <w:b/>
        </w:rPr>
        <w:t>реквизиты решения о проведен</w:t>
      </w:r>
      <w:proofErr w:type="gramStart"/>
      <w:r w:rsidR="00F12AD0" w:rsidRPr="00BC45A1">
        <w:rPr>
          <w:b/>
        </w:rPr>
        <w:t>ии ау</w:t>
      </w:r>
      <w:proofErr w:type="gramEnd"/>
      <w:r w:rsidR="00F12AD0" w:rsidRPr="00BC45A1">
        <w:rPr>
          <w:b/>
        </w:rPr>
        <w:t xml:space="preserve">кциона: </w:t>
      </w:r>
      <w:r w:rsidR="00F12AD0" w:rsidRPr="00BC45A1">
        <w:t xml:space="preserve">распоряжение комитета земельно-имущественных отношений администрации </w:t>
      </w:r>
      <w:proofErr w:type="spellStart"/>
      <w:r w:rsidR="00F12AD0" w:rsidRPr="00BC45A1">
        <w:t>Нюксенского</w:t>
      </w:r>
      <w:proofErr w:type="spellEnd"/>
      <w:r w:rsidR="00F12AD0" w:rsidRPr="00BC45A1">
        <w:t xml:space="preserve"> муниципального округа </w:t>
      </w:r>
      <w:r w:rsidR="00F12AD0" w:rsidRPr="0067050D">
        <w:t xml:space="preserve">от 03.03.2025 года № 35 </w:t>
      </w:r>
      <w:r w:rsidR="00F12AD0" w:rsidRPr="00BC45A1">
        <w:t>«О проведении аукциона в электронной форме на право заключения договора аренды земельного участка»</w:t>
      </w:r>
      <w:r w:rsidR="00342914" w:rsidRPr="00B84B60">
        <w:rPr>
          <w:color w:val="auto"/>
          <w:szCs w:val="24"/>
        </w:rPr>
        <w:t>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B84B60" w:rsidRDefault="002323D8" w:rsidP="0045725F">
      <w:pPr>
        <w:rPr>
          <w:rStyle w:val="1fd"/>
          <w:color w:val="auto"/>
          <w:sz w:val="24"/>
          <w:szCs w:val="24"/>
        </w:rPr>
      </w:pPr>
      <w:r w:rsidRPr="00B84B60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B84B60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B84B60">
        <w:rPr>
          <w:rStyle w:val="1fd"/>
          <w:color w:val="auto"/>
          <w:sz w:val="24"/>
          <w:szCs w:val="24"/>
        </w:rPr>
        <w:t>utp.sberbank-ast.ru</w:t>
      </w:r>
      <w:proofErr w:type="spellEnd"/>
      <w:r w:rsidRPr="00B84B60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Сбербанк-автоматизиров</w:t>
      </w:r>
      <w:r w:rsidR="00F12AD0">
        <w:rPr>
          <w:rStyle w:val="1fd"/>
          <w:color w:val="auto"/>
          <w:sz w:val="24"/>
          <w:szCs w:val="24"/>
        </w:rPr>
        <w:t>анная</w:t>
      </w:r>
      <w:proofErr w:type="spellEnd"/>
      <w:r w:rsidR="00F12AD0">
        <w:rPr>
          <w:rStyle w:val="1fd"/>
          <w:color w:val="auto"/>
          <w:sz w:val="24"/>
          <w:szCs w:val="24"/>
        </w:rPr>
        <w:t xml:space="preserve"> система торгов» (далее – Э</w:t>
      </w:r>
      <w:r w:rsidRPr="00B84B60">
        <w:rPr>
          <w:rStyle w:val="1fd"/>
          <w:color w:val="auto"/>
          <w:sz w:val="24"/>
          <w:szCs w:val="24"/>
        </w:rPr>
        <w:t>лектронная площадка).</w:t>
      </w:r>
    </w:p>
    <w:p w:rsidR="00210505" w:rsidRPr="002651F3" w:rsidRDefault="00210505" w:rsidP="0045725F">
      <w:pPr>
        <w:rPr>
          <w:rStyle w:val="1fd"/>
          <w:color w:val="auto"/>
          <w:sz w:val="24"/>
          <w:szCs w:val="24"/>
        </w:rPr>
      </w:pPr>
      <w:r w:rsidRPr="00B84B60">
        <w:rPr>
          <w:color w:val="auto"/>
          <w:szCs w:val="24"/>
        </w:rPr>
        <w:t>Информация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="00342914" w:rsidRPr="00B84B60">
          <w:rPr>
            <w:color w:val="auto"/>
            <w:szCs w:val="24"/>
          </w:rPr>
          <w:t>www.torgi.gov.ru</w:t>
        </w:r>
      </w:hyperlink>
      <w:r w:rsidR="00E86D5C" w:rsidRPr="00B84B60">
        <w:rPr>
          <w:color w:val="auto"/>
          <w:szCs w:val="24"/>
        </w:rPr>
        <w:t xml:space="preserve"> </w:t>
      </w:r>
      <w:r w:rsidR="00E86D5C" w:rsidRPr="00B84B60">
        <w:rPr>
          <w:rStyle w:val="1fd"/>
          <w:color w:val="auto"/>
          <w:sz w:val="24"/>
          <w:szCs w:val="24"/>
        </w:rPr>
        <w:t xml:space="preserve">(далее – </w:t>
      </w:r>
      <w:r w:rsidR="00F12AD0" w:rsidRPr="002651F3">
        <w:rPr>
          <w:rStyle w:val="1fd"/>
          <w:color w:val="auto"/>
          <w:sz w:val="24"/>
          <w:szCs w:val="24"/>
        </w:rPr>
        <w:t>О</w:t>
      </w:r>
      <w:r w:rsidR="00E86D5C" w:rsidRPr="002651F3">
        <w:rPr>
          <w:rStyle w:val="1fd"/>
          <w:color w:val="auto"/>
          <w:sz w:val="24"/>
          <w:szCs w:val="24"/>
        </w:rPr>
        <w:t>фициальный сайт).</w:t>
      </w:r>
    </w:p>
    <w:p w:rsidR="00F12AD0" w:rsidRPr="002651F3" w:rsidRDefault="00F12AD0" w:rsidP="00F12AD0">
      <w:pPr>
        <w:contextualSpacing/>
        <w:rPr>
          <w:b/>
        </w:rPr>
      </w:pPr>
      <w:r w:rsidRPr="002651F3">
        <w:rPr>
          <w:b/>
        </w:rPr>
        <w:t xml:space="preserve">Дата и время (московское) начала приема заявок: </w:t>
      </w:r>
    </w:p>
    <w:p w:rsidR="00F12AD0" w:rsidRPr="002651F3" w:rsidRDefault="00F12AD0" w:rsidP="00F12AD0">
      <w:pPr>
        <w:contextualSpacing/>
      </w:pPr>
      <w:r w:rsidRPr="002651F3">
        <w:t>07.03.2025 года в 00 часов 00 минут.</w:t>
      </w:r>
    </w:p>
    <w:p w:rsidR="00F12AD0" w:rsidRPr="002651F3" w:rsidRDefault="00F12AD0" w:rsidP="00F12AD0">
      <w:pPr>
        <w:contextualSpacing/>
      </w:pPr>
      <w:r w:rsidRPr="002651F3">
        <w:rPr>
          <w:b/>
        </w:rPr>
        <w:t>Дата и время (московское) окончания приема заявок:</w:t>
      </w:r>
      <w:r w:rsidRPr="002651F3">
        <w:t xml:space="preserve"> </w:t>
      </w:r>
    </w:p>
    <w:p w:rsidR="00F12AD0" w:rsidRPr="002651F3" w:rsidRDefault="00F12AD0" w:rsidP="00F12AD0">
      <w:pPr>
        <w:contextualSpacing/>
      </w:pPr>
      <w:r w:rsidRPr="002651F3">
        <w:t>05.04.2025 года в 08 часов 00 минут.</w:t>
      </w:r>
    </w:p>
    <w:p w:rsidR="00F12AD0" w:rsidRPr="002651F3" w:rsidRDefault="00F12AD0" w:rsidP="00F12AD0">
      <w:pPr>
        <w:contextualSpacing/>
        <w:rPr>
          <w:b/>
        </w:rPr>
      </w:pPr>
      <w:r w:rsidRPr="002651F3">
        <w:rPr>
          <w:b/>
        </w:rPr>
        <w:t xml:space="preserve">Дата определения участников аукциона: </w:t>
      </w:r>
    </w:p>
    <w:p w:rsidR="00F12AD0" w:rsidRPr="002651F3" w:rsidRDefault="00F12AD0" w:rsidP="00F12AD0">
      <w:pPr>
        <w:contextualSpacing/>
      </w:pPr>
      <w:r w:rsidRPr="002651F3">
        <w:t>07.04.2025 года.</w:t>
      </w:r>
    </w:p>
    <w:p w:rsidR="00F12AD0" w:rsidRPr="002651F3" w:rsidRDefault="00F12AD0" w:rsidP="00F12AD0">
      <w:pPr>
        <w:contextualSpacing/>
      </w:pPr>
      <w:r w:rsidRPr="002651F3">
        <w:rPr>
          <w:b/>
        </w:rPr>
        <w:t>Дата и время (московское) проведения аукциона:</w:t>
      </w:r>
      <w:r w:rsidRPr="002651F3">
        <w:t xml:space="preserve"> </w:t>
      </w:r>
    </w:p>
    <w:p w:rsidR="00F12AD0" w:rsidRPr="004811DF" w:rsidRDefault="00F12AD0" w:rsidP="00F12AD0">
      <w:pPr>
        <w:contextualSpacing/>
      </w:pPr>
      <w:r w:rsidRPr="002651F3">
        <w:t>08.04.2025 года в 08 часов 00 минут.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Порядок проведения аукциона</w:t>
      </w:r>
      <w:r w:rsidRPr="00B84B60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240D25" w:rsidRPr="00B84B60" w:rsidRDefault="00240D25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8" w:history="1">
        <w:r w:rsidR="00342914" w:rsidRPr="00B84B60">
          <w:rPr>
            <w:color w:val="auto"/>
            <w:szCs w:val="24"/>
            <w:u w:val="single"/>
          </w:rPr>
          <w:t>http://www.utp.sberbank-ast.ru</w:t>
        </w:r>
      </w:hyperlink>
      <w:r w:rsidR="00EE14F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в соответствии с Регламентом электронной площадки, либо пройти регистрацию на официальном сайте</w:t>
      </w:r>
      <w:r w:rsidR="00EE14FD" w:rsidRPr="00B84B60">
        <w:rPr>
          <w:color w:val="auto"/>
          <w:szCs w:val="24"/>
        </w:rPr>
        <w:t>.</w:t>
      </w:r>
    </w:p>
    <w:p w:rsidR="00954C1E" w:rsidRPr="00F05E6E" w:rsidRDefault="002323D8" w:rsidP="00F05E6E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4.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>Предмет аукциона</w:t>
      </w:r>
      <w:r w:rsidR="00210505" w:rsidRPr="00B84B60">
        <w:rPr>
          <w:color w:val="auto"/>
          <w:szCs w:val="24"/>
        </w:rPr>
        <w:t>:</w:t>
      </w:r>
      <w:r w:rsidRPr="00B84B60">
        <w:rPr>
          <w:color w:val="auto"/>
          <w:szCs w:val="24"/>
        </w:rPr>
        <w:t xml:space="preserve"> </w:t>
      </w:r>
      <w:bookmarkStart w:id="0" w:name="_Hlk142642825"/>
      <w:r w:rsidR="00B30537" w:rsidRPr="00B13F11">
        <w:t xml:space="preserve">право заключения договора аренды земельного участка с кадастровым номером </w:t>
      </w:r>
      <w:r w:rsidR="00B30537" w:rsidRPr="00B13F11">
        <w:rPr>
          <w:shd w:val="clear" w:color="auto" w:fill="F8F9FA"/>
        </w:rPr>
        <w:t>35:09:0301001:1816</w:t>
      </w:r>
      <w:r w:rsidR="00AA1D67" w:rsidRPr="00B84B60">
        <w:rPr>
          <w:color w:val="auto"/>
          <w:szCs w:val="24"/>
        </w:rPr>
        <w:t>.</w:t>
      </w:r>
    </w:p>
    <w:p w:rsidR="009726DB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Объект аукциона </w:t>
      </w:r>
      <w:r w:rsidRPr="00B84B60">
        <w:rPr>
          <w:color w:val="auto"/>
          <w:szCs w:val="24"/>
        </w:rPr>
        <w:t xml:space="preserve">(сведения о земельном участке): земельный участок с </w:t>
      </w:r>
      <w:r w:rsidRPr="00B84B60">
        <w:rPr>
          <w:b/>
          <w:color w:val="auto"/>
          <w:szCs w:val="24"/>
        </w:rPr>
        <w:t>кадастровым номером</w:t>
      </w:r>
      <w:r w:rsidRPr="00B84B60">
        <w:rPr>
          <w:color w:val="auto"/>
          <w:szCs w:val="24"/>
        </w:rPr>
        <w:t xml:space="preserve"> </w:t>
      </w:r>
      <w:r w:rsidR="00081BE9" w:rsidRPr="00B13F11">
        <w:rPr>
          <w:shd w:val="clear" w:color="auto" w:fill="F8F9FA"/>
        </w:rPr>
        <w:t>35:09:0301001:1816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>площадью</w:t>
      </w:r>
      <w:r w:rsidRPr="00B84B60">
        <w:rPr>
          <w:color w:val="auto"/>
          <w:szCs w:val="24"/>
        </w:rPr>
        <w:t xml:space="preserve"> </w:t>
      </w:r>
      <w:r w:rsidR="00E17B0A" w:rsidRPr="00B13F11">
        <w:rPr>
          <w:lang w:eastAsia="hi-IN" w:bidi="hi-IN"/>
        </w:rPr>
        <w:t>248</w:t>
      </w:r>
      <w:r w:rsidR="000D6E7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кв. м,</w:t>
      </w:r>
      <w:r w:rsidR="00BB4535" w:rsidRPr="00B84B60">
        <w:rPr>
          <w:color w:val="auto"/>
          <w:szCs w:val="24"/>
        </w:rPr>
        <w:t xml:space="preserve"> </w:t>
      </w:r>
      <w:r w:rsidR="00AA1D67" w:rsidRPr="00B84B60">
        <w:rPr>
          <w:b/>
          <w:color w:val="auto"/>
          <w:szCs w:val="24"/>
        </w:rPr>
        <w:t>категория земель</w:t>
      </w:r>
      <w:r w:rsidR="00AA1D67" w:rsidRPr="00B84B60">
        <w:rPr>
          <w:color w:val="auto"/>
          <w:szCs w:val="24"/>
        </w:rPr>
        <w:t xml:space="preserve"> - земли</w:t>
      </w:r>
      <w:r w:rsidR="00BB4535" w:rsidRPr="00B84B60">
        <w:rPr>
          <w:color w:val="auto"/>
          <w:szCs w:val="24"/>
        </w:rPr>
        <w:t xml:space="preserve"> населенных </w:t>
      </w:r>
      <w:r w:rsidR="00BB4535" w:rsidRPr="00B84B60">
        <w:rPr>
          <w:color w:val="auto"/>
          <w:szCs w:val="24"/>
        </w:rPr>
        <w:lastRenderedPageBreak/>
        <w:t>пунктов,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>разрешенное использование</w:t>
      </w:r>
      <w:r w:rsidRPr="00B84B60">
        <w:rPr>
          <w:color w:val="auto"/>
          <w:szCs w:val="24"/>
        </w:rPr>
        <w:t xml:space="preserve">: </w:t>
      </w:r>
      <w:r w:rsidR="00E17B0A" w:rsidRPr="00B13F11">
        <w:rPr>
          <w:bCs/>
          <w:shd w:val="clear" w:color="auto" w:fill="F8F8F8"/>
        </w:rPr>
        <w:t>хранение автотранспорта - 2.7.1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>местоположение</w:t>
      </w:r>
      <w:r w:rsidRPr="00B84B60">
        <w:rPr>
          <w:color w:val="auto"/>
          <w:szCs w:val="24"/>
        </w:rPr>
        <w:t xml:space="preserve">: </w:t>
      </w:r>
      <w:r w:rsidR="00E17B0A" w:rsidRPr="00B13F11">
        <w:rPr>
          <w:bCs/>
          <w:shd w:val="clear" w:color="auto" w:fill="F8F8F8"/>
        </w:rPr>
        <w:t xml:space="preserve">Российская Федерация, Вологодская область, </w:t>
      </w:r>
      <w:proofErr w:type="spellStart"/>
      <w:r w:rsidR="00E17B0A" w:rsidRPr="00B13F11">
        <w:rPr>
          <w:bCs/>
          <w:shd w:val="clear" w:color="auto" w:fill="F8F8F8"/>
        </w:rPr>
        <w:t>Нюксенский</w:t>
      </w:r>
      <w:proofErr w:type="spellEnd"/>
      <w:r w:rsidR="00E17B0A" w:rsidRPr="00B13F11">
        <w:rPr>
          <w:bCs/>
          <w:shd w:val="clear" w:color="auto" w:fill="F8F8F8"/>
        </w:rPr>
        <w:t xml:space="preserve"> муниципальный округ, село Нюксеница</w:t>
      </w:r>
      <w:r w:rsidR="009726DB" w:rsidRPr="00B84B60">
        <w:rPr>
          <w:color w:val="auto"/>
          <w:szCs w:val="24"/>
        </w:rPr>
        <w:t>.</w:t>
      </w:r>
    </w:p>
    <w:p w:rsidR="009726DB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Права на земельный участок:</w:t>
      </w:r>
      <w:r w:rsidRPr="00B84B60">
        <w:rPr>
          <w:color w:val="auto"/>
          <w:szCs w:val="24"/>
        </w:rPr>
        <w:t xml:space="preserve"> </w:t>
      </w:r>
      <w:r w:rsidR="00210505" w:rsidRPr="00B84B60">
        <w:rPr>
          <w:color w:val="auto"/>
          <w:szCs w:val="24"/>
        </w:rPr>
        <w:t xml:space="preserve">государственная </w:t>
      </w:r>
      <w:proofErr w:type="spellStart"/>
      <w:r w:rsidR="00210505" w:rsidRPr="00B84B60">
        <w:rPr>
          <w:color w:val="auto"/>
          <w:szCs w:val="24"/>
        </w:rPr>
        <w:t>неразграниченная</w:t>
      </w:r>
      <w:proofErr w:type="spellEnd"/>
      <w:r w:rsidR="00210505" w:rsidRPr="00B84B60">
        <w:rPr>
          <w:color w:val="auto"/>
          <w:szCs w:val="24"/>
        </w:rPr>
        <w:t xml:space="preserve"> собственность.</w:t>
      </w:r>
    </w:p>
    <w:p w:rsidR="004B161E" w:rsidRPr="004B161E" w:rsidRDefault="004B161E" w:rsidP="004B161E">
      <w:pPr>
        <w:contextualSpacing/>
        <w:rPr>
          <w:color w:val="auto"/>
          <w:szCs w:val="24"/>
        </w:rPr>
      </w:pPr>
      <w:r w:rsidRPr="004B161E">
        <w:rPr>
          <w:b/>
          <w:color w:val="auto"/>
          <w:szCs w:val="24"/>
        </w:rPr>
        <w:t>Срок аренды</w:t>
      </w:r>
      <w:r w:rsidR="00336C63">
        <w:rPr>
          <w:color w:val="auto"/>
          <w:szCs w:val="24"/>
        </w:rPr>
        <w:t xml:space="preserve"> – 1</w:t>
      </w:r>
      <w:r w:rsidRPr="00B84B60">
        <w:rPr>
          <w:color w:val="auto"/>
          <w:szCs w:val="24"/>
        </w:rPr>
        <w:t xml:space="preserve">0 лет. </w:t>
      </w:r>
    </w:p>
    <w:p w:rsidR="00EB4CBF" w:rsidRPr="003354AD" w:rsidRDefault="002323D8" w:rsidP="00EB4CBF">
      <w:pPr>
        <w:widowControl w:val="0"/>
        <w:tabs>
          <w:tab w:val="left" w:pos="142"/>
        </w:tabs>
        <w:rPr>
          <w:color w:val="212121"/>
          <w:shd w:val="clear" w:color="auto" w:fill="FFFFFF"/>
        </w:rPr>
      </w:pPr>
      <w:r w:rsidRPr="00B84B60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B84B60">
        <w:rPr>
          <w:color w:val="auto"/>
          <w:szCs w:val="24"/>
        </w:rPr>
        <w:t xml:space="preserve">: </w:t>
      </w:r>
      <w:bookmarkStart w:id="1" w:name="_Hlk163469149"/>
      <w:r w:rsidR="00EB4CBF" w:rsidRPr="002C3F0F">
        <w:rPr>
          <w:color w:val="212121"/>
          <w:shd w:val="clear" w:color="auto" w:fill="FFFFFF"/>
        </w:rPr>
        <w:t xml:space="preserve">установлены </w:t>
      </w:r>
      <w:r w:rsidR="00EB4CBF" w:rsidRPr="002C3F0F">
        <w:rPr>
          <w:color w:val="2C2D2E"/>
          <w:shd w:val="clear" w:color="auto" w:fill="FFFFFF"/>
        </w:rPr>
        <w:t xml:space="preserve">правилами землепользования и застройки муниципального образования </w:t>
      </w:r>
      <w:proofErr w:type="spellStart"/>
      <w:r w:rsidR="00EB4CBF" w:rsidRPr="002C3F0F">
        <w:rPr>
          <w:color w:val="2C2D2E"/>
          <w:shd w:val="clear" w:color="auto" w:fill="FFFFFF"/>
        </w:rPr>
        <w:t>Нюксенское</w:t>
      </w:r>
      <w:proofErr w:type="spellEnd"/>
      <w:r w:rsidR="00EB4CBF" w:rsidRPr="002C3F0F">
        <w:rPr>
          <w:color w:val="2C2D2E"/>
          <w:shd w:val="clear" w:color="auto" w:fill="FFFFFF"/>
        </w:rPr>
        <w:t>, утвержденные постановлением Правительства</w:t>
      </w:r>
      <w:r w:rsidR="00EB4CBF" w:rsidRPr="002C3F0F">
        <w:rPr>
          <w:color w:val="212121"/>
          <w:shd w:val="clear" w:color="auto" w:fill="FFFFFF"/>
        </w:rPr>
        <w:t xml:space="preserve"> Вологодской </w:t>
      </w:r>
      <w:r w:rsidR="00EB4CBF" w:rsidRPr="002C3F0F">
        <w:rPr>
          <w:color w:val="2C2D2E"/>
          <w:shd w:val="clear" w:color="auto" w:fill="FFFFFF"/>
        </w:rPr>
        <w:t>области от 16.05.2022 года № 599:</w:t>
      </w:r>
      <w:r w:rsidR="00EB4CBF" w:rsidRPr="007E6319">
        <w:rPr>
          <w:color w:val="212121"/>
          <w:shd w:val="clear" w:color="auto" w:fill="FFFFFF"/>
        </w:rPr>
        <w:t xml:space="preserve"> </w:t>
      </w:r>
    </w:p>
    <w:p w:rsidR="00EB4CBF" w:rsidRPr="00F470CB" w:rsidRDefault="00EB4CBF" w:rsidP="00EB4CBF">
      <w:pPr>
        <w:rPr>
          <w:color w:val="000000" w:themeColor="text1"/>
        </w:rPr>
      </w:pPr>
      <w:r w:rsidRPr="00F470CB">
        <w:rPr>
          <w:color w:val="000000" w:themeColor="text1"/>
        </w:rPr>
        <w:t>размеры земельных участков, минимальный отступ от границы земельного участка, предельное количество этажей (или предельная высота) – определяется в соответствии с действующими нормативами;</w:t>
      </w:r>
    </w:p>
    <w:p w:rsidR="00EB4CBF" w:rsidRPr="00F470CB" w:rsidRDefault="00EB4CBF" w:rsidP="00EB4CBF">
      <w:pPr>
        <w:rPr>
          <w:color w:val="000000" w:themeColor="text1"/>
        </w:rPr>
      </w:pPr>
      <w:r w:rsidRPr="00F470CB">
        <w:rPr>
          <w:color w:val="000000" w:themeColor="text1"/>
        </w:rPr>
        <w:t xml:space="preserve">максимальный процент застройки в границах земельного участка – </w:t>
      </w:r>
      <w:r>
        <w:rPr>
          <w:color w:val="000000" w:themeColor="text1"/>
        </w:rPr>
        <w:t>80</w:t>
      </w:r>
      <w:r w:rsidRPr="00F470CB">
        <w:rPr>
          <w:color w:val="000000" w:themeColor="text1"/>
        </w:rPr>
        <w:t xml:space="preserve"> %;</w:t>
      </w:r>
    </w:p>
    <w:p w:rsidR="009726DB" w:rsidRPr="00EB4CBF" w:rsidRDefault="00EB4CBF" w:rsidP="00EB4CBF">
      <w:pPr>
        <w:rPr>
          <w:color w:val="000000" w:themeColor="text1"/>
        </w:rPr>
      </w:pPr>
      <w:r w:rsidRPr="00F470CB">
        <w:rPr>
          <w:color w:val="000000" w:themeColor="text1"/>
        </w:rPr>
        <w:t>иные параметры – не установлены.</w:t>
      </w:r>
    </w:p>
    <w:p w:rsidR="005307F2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Ограничения, обременения прав (при наличии):</w:t>
      </w:r>
      <w:r w:rsidRPr="00B84B60">
        <w:rPr>
          <w:color w:val="auto"/>
          <w:szCs w:val="24"/>
        </w:rPr>
        <w:t xml:space="preserve"> </w:t>
      </w:r>
      <w:r w:rsidR="005307F2" w:rsidRPr="00B84B60">
        <w:rPr>
          <w:color w:val="auto"/>
          <w:szCs w:val="24"/>
        </w:rPr>
        <w:t>отсутствуют.</w:t>
      </w:r>
    </w:p>
    <w:p w:rsidR="00EB4CBF" w:rsidRPr="00FB217B" w:rsidRDefault="002323D8" w:rsidP="00FB217B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FB217B">
        <w:rPr>
          <w:b/>
          <w:color w:val="auto"/>
          <w:szCs w:val="24"/>
        </w:rPr>
        <w:t>Ограничения, обременения</w:t>
      </w:r>
      <w:r w:rsidR="005307F2" w:rsidRPr="00FB217B">
        <w:rPr>
          <w:b/>
          <w:color w:val="auto"/>
          <w:szCs w:val="24"/>
        </w:rPr>
        <w:t xml:space="preserve"> в использовании</w:t>
      </w:r>
      <w:r w:rsidRPr="00FB217B">
        <w:rPr>
          <w:b/>
          <w:color w:val="auto"/>
          <w:szCs w:val="24"/>
        </w:rPr>
        <w:t>:</w:t>
      </w:r>
      <w:bookmarkEnd w:id="1"/>
      <w:r w:rsidR="00F67609" w:rsidRPr="00FB217B">
        <w:rPr>
          <w:color w:val="auto"/>
          <w:szCs w:val="24"/>
        </w:rPr>
        <w:t xml:space="preserve"> </w:t>
      </w:r>
    </w:p>
    <w:p w:rsidR="00EB4CBF" w:rsidRPr="00FB217B" w:rsidRDefault="00EB4CBF" w:rsidP="00FB217B">
      <w:pPr>
        <w:autoSpaceDE w:val="0"/>
        <w:autoSpaceDN w:val="0"/>
        <w:adjustRightInd w:val="0"/>
        <w:ind w:firstLine="708"/>
        <w:rPr>
          <w:rFonts w:eastAsia="TimesNewRomanPSMT"/>
          <w:szCs w:val="24"/>
        </w:rPr>
      </w:pPr>
      <w:r w:rsidRPr="00FB217B">
        <w:rPr>
          <w:color w:val="auto"/>
          <w:szCs w:val="24"/>
        </w:rPr>
        <w:t>Земельный участок частично расположен в зоне публичного сервитута</w:t>
      </w:r>
      <w:r w:rsidR="00FB217B" w:rsidRPr="00FB217B">
        <w:rPr>
          <w:color w:val="auto"/>
          <w:szCs w:val="24"/>
        </w:rPr>
        <w:t>:</w:t>
      </w:r>
      <w:r w:rsidRPr="00FB217B">
        <w:rPr>
          <w:color w:val="auto"/>
          <w:szCs w:val="24"/>
        </w:rPr>
        <w:t xml:space="preserve"> </w:t>
      </w:r>
      <w:r w:rsidR="00FB217B" w:rsidRPr="00FB217B">
        <w:rPr>
          <w:rFonts w:eastAsia="TimesNewRomanPSMT"/>
          <w:szCs w:val="24"/>
        </w:rPr>
        <w:t xml:space="preserve">Публичный сервитут устанавливается с учетом необходимости обеспечения безопасной эксплуатации объекта </w:t>
      </w:r>
      <w:proofErr w:type="spellStart"/>
      <w:r w:rsidR="00FB217B" w:rsidRPr="00FB217B">
        <w:rPr>
          <w:rFonts w:eastAsia="TimesNewRomanPSMT"/>
          <w:szCs w:val="24"/>
        </w:rPr>
        <w:t>электросетевого</w:t>
      </w:r>
      <w:proofErr w:type="spellEnd"/>
      <w:r w:rsidR="00FB217B" w:rsidRPr="00FB217B">
        <w:rPr>
          <w:rFonts w:eastAsia="TimesNewRomanPSMT"/>
          <w:szCs w:val="24"/>
        </w:rPr>
        <w:t xml:space="preserve"> хозяйства: "Подстанция 35/10 кВ "Нюксеница" (ВЛ-10 кВ Березовая Слободка)"</w:t>
      </w:r>
      <w:proofErr w:type="gramStart"/>
      <w:r w:rsidR="00FB217B" w:rsidRPr="00FB217B">
        <w:rPr>
          <w:rFonts w:eastAsia="TimesNewRomanPSMT"/>
          <w:szCs w:val="24"/>
        </w:rPr>
        <w:t>.Р</w:t>
      </w:r>
      <w:proofErr w:type="gramEnd"/>
      <w:r w:rsidR="00FB217B" w:rsidRPr="00FB217B">
        <w:rPr>
          <w:rFonts w:eastAsia="TimesNewRomanPSMT"/>
          <w:szCs w:val="24"/>
        </w:rPr>
        <w:t>еестровый номер границы: 35:09:0000000-17.2</w:t>
      </w:r>
      <w:r w:rsidRPr="00FB217B">
        <w:rPr>
          <w:color w:val="auto"/>
          <w:szCs w:val="24"/>
        </w:rPr>
        <w:t>;</w:t>
      </w:r>
    </w:p>
    <w:p w:rsidR="00EB4CBF" w:rsidRPr="00FB217B" w:rsidRDefault="00EB4CBF" w:rsidP="00FB217B">
      <w:pPr>
        <w:autoSpaceDE w:val="0"/>
        <w:autoSpaceDN w:val="0"/>
        <w:adjustRightInd w:val="0"/>
        <w:ind w:firstLine="708"/>
        <w:rPr>
          <w:rFonts w:eastAsia="TimesNewRomanPSMT"/>
          <w:szCs w:val="24"/>
        </w:rPr>
      </w:pPr>
      <w:r w:rsidRPr="00FB217B">
        <w:rPr>
          <w:color w:val="auto"/>
          <w:szCs w:val="24"/>
        </w:rPr>
        <w:t xml:space="preserve">Земельный участок </w:t>
      </w:r>
      <w:r w:rsidR="00FB217B" w:rsidRPr="00FB217B">
        <w:rPr>
          <w:color w:val="auto"/>
          <w:szCs w:val="24"/>
        </w:rPr>
        <w:t>частично</w:t>
      </w:r>
      <w:r w:rsidRPr="00FB217B">
        <w:rPr>
          <w:color w:val="auto"/>
          <w:szCs w:val="24"/>
        </w:rPr>
        <w:t xml:space="preserve"> расположен в охранной зоне инженерных </w:t>
      </w:r>
      <w:r w:rsidR="00FB217B" w:rsidRPr="00FB217B">
        <w:rPr>
          <w:rFonts w:eastAsia="TimesNewRomanPSMT"/>
          <w:szCs w:val="24"/>
        </w:rPr>
        <w:t>коммуникаций</w:t>
      </w:r>
      <w:r w:rsidRPr="00FB217B">
        <w:rPr>
          <w:color w:val="auto"/>
          <w:szCs w:val="24"/>
        </w:rPr>
        <w:t xml:space="preserve">: </w:t>
      </w:r>
      <w:r w:rsidR="00FB217B" w:rsidRPr="00FB217B">
        <w:rPr>
          <w:rFonts w:eastAsia="TimesNewRomanPSMT"/>
          <w:szCs w:val="24"/>
        </w:rPr>
        <w:t>Охранная зона объекта: Технологический комплекс зоны ПС 35/10 кВ "Нюксеница" (ВЛ-10кВ "</w:t>
      </w:r>
      <w:proofErr w:type="spellStart"/>
      <w:proofErr w:type="gramStart"/>
      <w:r w:rsidR="00FB217B" w:rsidRPr="00FB217B">
        <w:rPr>
          <w:rFonts w:eastAsia="TimesNewRomanPSMT"/>
          <w:szCs w:val="24"/>
        </w:rPr>
        <w:t>Нюксеница-Березовая</w:t>
      </w:r>
      <w:proofErr w:type="spellEnd"/>
      <w:proofErr w:type="gramEnd"/>
      <w:r w:rsidR="00FB217B" w:rsidRPr="00FB217B">
        <w:rPr>
          <w:rFonts w:eastAsia="TimesNewRomanPSMT"/>
          <w:szCs w:val="24"/>
        </w:rPr>
        <w:t xml:space="preserve"> Слободка")</w:t>
      </w:r>
      <w:r w:rsidRPr="00FB217B">
        <w:rPr>
          <w:color w:val="auto"/>
          <w:szCs w:val="24"/>
        </w:rPr>
        <w:t>.</w:t>
      </w:r>
      <w:r w:rsidR="00FB217B" w:rsidRPr="00FB217B">
        <w:rPr>
          <w:rFonts w:eastAsia="TimesNewRomanPSMT"/>
          <w:szCs w:val="24"/>
        </w:rPr>
        <w:t xml:space="preserve"> Реестровый номер границы: 35:09-6.373</w:t>
      </w:r>
    </w:p>
    <w:p w:rsidR="00C763A2" w:rsidRDefault="002323D8" w:rsidP="00C763A2">
      <w:pPr>
        <w:rPr>
          <w:color w:val="auto"/>
          <w:szCs w:val="24"/>
        </w:rPr>
      </w:pPr>
      <w:r w:rsidRPr="00FB217B">
        <w:rPr>
          <w:b/>
          <w:color w:val="auto"/>
          <w:szCs w:val="24"/>
        </w:rPr>
        <w:t xml:space="preserve">Информация о </w:t>
      </w:r>
      <w:r w:rsidR="00210505" w:rsidRPr="00FB217B">
        <w:rPr>
          <w:b/>
          <w:color w:val="auto"/>
          <w:szCs w:val="24"/>
        </w:rPr>
        <w:t xml:space="preserve">возможности </w:t>
      </w:r>
      <w:r w:rsidRPr="00FB217B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</w:t>
      </w:r>
      <w:r w:rsidRPr="00B84B60">
        <w:rPr>
          <w:b/>
          <w:color w:val="auto"/>
          <w:szCs w:val="24"/>
        </w:rPr>
        <w:t xml:space="preserve">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B84B60">
        <w:rPr>
          <w:b/>
          <w:color w:val="auto"/>
          <w:szCs w:val="24"/>
        </w:rPr>
        <w:t>оительство здания, сооружения):</w:t>
      </w:r>
      <w:r w:rsidR="000D6E7D" w:rsidRPr="00B84B60">
        <w:rPr>
          <w:color w:val="auto"/>
          <w:szCs w:val="24"/>
        </w:rPr>
        <w:t xml:space="preserve"> </w:t>
      </w:r>
    </w:p>
    <w:p w:rsidR="00C763A2" w:rsidRPr="003354AD" w:rsidRDefault="00C763A2" w:rsidP="00C763A2">
      <w:r w:rsidRPr="003354AD">
        <w:t xml:space="preserve">- газоснабжение – </w:t>
      </w:r>
      <w:r w:rsidRPr="002C70CC">
        <w:rPr>
          <w:color w:val="000000" w:themeColor="text1"/>
        </w:rPr>
        <w:t xml:space="preserve">письмо № НК-1394 от 23.01.2025 </w:t>
      </w:r>
      <w:r w:rsidRPr="003354AD">
        <w:t>АО «Газпром газораспределение Вологда»;</w:t>
      </w:r>
    </w:p>
    <w:p w:rsidR="00C763A2" w:rsidRPr="00D13A56" w:rsidRDefault="00C763A2" w:rsidP="00C763A2">
      <w:r w:rsidRPr="00D13A56">
        <w:t xml:space="preserve">- водоснабжение – </w:t>
      </w:r>
      <w:r w:rsidRPr="0067050D">
        <w:t xml:space="preserve">письмо </w:t>
      </w:r>
      <w:r w:rsidR="00057347" w:rsidRPr="0067050D">
        <w:t xml:space="preserve">№ 19 </w:t>
      </w:r>
      <w:r w:rsidRPr="0067050D">
        <w:t xml:space="preserve">от 27.02.2025 МП </w:t>
      </w:r>
      <w:r w:rsidRPr="00D13A56">
        <w:t>«Водоканал»;</w:t>
      </w:r>
    </w:p>
    <w:p w:rsidR="00C763A2" w:rsidRPr="00D13A56" w:rsidRDefault="00C763A2" w:rsidP="00C763A2">
      <w:r w:rsidRPr="00D13A56">
        <w:t xml:space="preserve">- теплоснабжение – </w:t>
      </w:r>
      <w:r w:rsidRPr="002C70CC">
        <w:rPr>
          <w:color w:val="000000" w:themeColor="text1"/>
        </w:rPr>
        <w:t xml:space="preserve">письмо № 51-BO-07/56 от 21.01.2025 ООО </w:t>
      </w:r>
      <w:r w:rsidRPr="00D13A56">
        <w:t xml:space="preserve">«Газпром </w:t>
      </w:r>
      <w:proofErr w:type="spellStart"/>
      <w:r w:rsidRPr="00D13A56">
        <w:t>энерго</w:t>
      </w:r>
      <w:proofErr w:type="spellEnd"/>
      <w:r w:rsidRPr="00D13A56">
        <w:t>»;</w:t>
      </w:r>
    </w:p>
    <w:p w:rsidR="00C763A2" w:rsidRPr="00D13A56" w:rsidRDefault="00C763A2" w:rsidP="00C763A2">
      <w:pPr>
        <w:spacing w:after="3" w:line="248" w:lineRule="auto"/>
        <w:ind w:left="14" w:right="14" w:firstLine="694"/>
      </w:pPr>
      <w:r>
        <w:t xml:space="preserve">- </w:t>
      </w:r>
      <w:r w:rsidRPr="00D13A56">
        <w:t xml:space="preserve">электроснабжение – </w:t>
      </w:r>
      <w:r w:rsidRPr="00AE5CA3">
        <w:rPr>
          <w:color w:val="000000" w:themeColor="text1"/>
        </w:rPr>
        <w:t xml:space="preserve">письмо № MP2/2-3/15/1/113 от 20.01.2025 ПАО </w:t>
      </w:r>
      <w:r w:rsidRPr="00D13A56">
        <w:t>«</w:t>
      </w:r>
      <w:proofErr w:type="spellStart"/>
      <w:r w:rsidRPr="00D13A56">
        <w:t>Россети</w:t>
      </w:r>
      <w:proofErr w:type="spellEnd"/>
      <w:r w:rsidRPr="00D13A56">
        <w:t xml:space="preserve"> </w:t>
      </w:r>
      <w:proofErr w:type="spellStart"/>
      <w:r w:rsidRPr="00D13A56">
        <w:t>Северо-Запад</w:t>
      </w:r>
      <w:proofErr w:type="spellEnd"/>
      <w:r w:rsidRPr="00D13A56">
        <w:t>».</w:t>
      </w:r>
    </w:p>
    <w:p w:rsidR="005307F2" w:rsidRPr="00B84B60" w:rsidRDefault="005307F2" w:rsidP="00C763A2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Сведения о предыдущих </w:t>
      </w:r>
      <w:r w:rsidR="00A2661E" w:rsidRPr="00B84B60">
        <w:rPr>
          <w:b/>
          <w:color w:val="auto"/>
          <w:szCs w:val="24"/>
        </w:rPr>
        <w:t>торгах</w:t>
      </w:r>
      <w:r w:rsidRPr="00B84B60">
        <w:rPr>
          <w:b/>
          <w:color w:val="auto"/>
          <w:szCs w:val="24"/>
        </w:rPr>
        <w:t>:</w:t>
      </w:r>
      <w:r w:rsidRPr="00B84B60">
        <w:rPr>
          <w:color w:val="auto"/>
          <w:szCs w:val="24"/>
        </w:rPr>
        <w:t xml:space="preserve"> </w:t>
      </w:r>
      <w:r w:rsidR="000D6E7D" w:rsidRPr="00B84B60">
        <w:rPr>
          <w:color w:val="auto"/>
          <w:szCs w:val="24"/>
        </w:rPr>
        <w:t xml:space="preserve"> </w:t>
      </w:r>
      <w:r w:rsidR="00A853AF" w:rsidRPr="00B84B60">
        <w:rPr>
          <w:color w:val="auto"/>
          <w:szCs w:val="24"/>
        </w:rPr>
        <w:t xml:space="preserve">ранее </w:t>
      </w:r>
      <w:r w:rsidRPr="00B84B60">
        <w:rPr>
          <w:color w:val="auto"/>
          <w:szCs w:val="24"/>
        </w:rPr>
        <w:t>торги не проводились.</w:t>
      </w:r>
    </w:p>
    <w:p w:rsidR="000C0CB3" w:rsidRPr="001C46F0" w:rsidRDefault="000C0CB3" w:rsidP="000C0CB3">
      <w:pPr>
        <w:rPr>
          <w:color w:val="000000" w:themeColor="text1"/>
        </w:rPr>
      </w:pPr>
      <w:r w:rsidRPr="001C46F0"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Pr="001C46F0">
        <w:rPr>
          <w:color w:val="000000" w:themeColor="text1"/>
        </w:rPr>
        <w:t>5</w:t>
      </w:r>
      <w:r w:rsidR="00194F7C">
        <w:rPr>
          <w:color w:val="000000" w:themeColor="text1"/>
        </w:rPr>
        <w:t xml:space="preserve"> </w:t>
      </w:r>
      <w:r w:rsidRPr="001C46F0">
        <w:rPr>
          <w:color w:val="000000" w:themeColor="text1"/>
        </w:rPr>
        <w:t>910,00 (пять тысяч девятьсот десять) рублей 00 копеек.</w:t>
      </w:r>
    </w:p>
    <w:p w:rsidR="000C0CB3" w:rsidRPr="001C46F0" w:rsidRDefault="000C0CB3" w:rsidP="000C0CB3">
      <w:pPr>
        <w:rPr>
          <w:b/>
          <w:color w:val="000000" w:themeColor="text1"/>
        </w:rPr>
      </w:pPr>
      <w:r w:rsidRPr="001C46F0">
        <w:rPr>
          <w:b/>
          <w:color w:val="000000" w:themeColor="text1"/>
        </w:rPr>
        <w:t xml:space="preserve">Шаг аукциона: </w:t>
      </w:r>
      <w:r w:rsidRPr="001C46F0">
        <w:rPr>
          <w:color w:val="000000" w:themeColor="text1"/>
        </w:rPr>
        <w:t>177,30 (сто семьдесят семь) рублей 30 копеек</w:t>
      </w:r>
      <w:r w:rsidRPr="001C46F0">
        <w:rPr>
          <w:color w:val="FF0000"/>
        </w:rPr>
        <w:t>.</w:t>
      </w:r>
      <w:r w:rsidRPr="001C46F0">
        <w:rPr>
          <w:b/>
          <w:color w:val="FF0000"/>
        </w:rPr>
        <w:t xml:space="preserve">  </w:t>
      </w:r>
    </w:p>
    <w:p w:rsidR="000C0CB3" w:rsidRPr="001C46F0" w:rsidRDefault="000C0CB3" w:rsidP="000C0CB3">
      <w:pPr>
        <w:rPr>
          <w:b/>
          <w:color w:val="FF0000"/>
        </w:rPr>
      </w:pPr>
      <w:r w:rsidRPr="001C46F0">
        <w:rPr>
          <w:b/>
          <w:color w:val="000000" w:themeColor="text1"/>
        </w:rPr>
        <w:t xml:space="preserve">Размер вносимого задатка: </w:t>
      </w:r>
      <w:r w:rsidRPr="001C46F0">
        <w:rPr>
          <w:color w:val="000000" w:themeColor="text1"/>
        </w:rPr>
        <w:t>1</w:t>
      </w:r>
      <w:r w:rsidR="00194F7C">
        <w:rPr>
          <w:color w:val="000000" w:themeColor="text1"/>
        </w:rPr>
        <w:t xml:space="preserve"> </w:t>
      </w:r>
      <w:r w:rsidRPr="001C46F0">
        <w:rPr>
          <w:color w:val="000000" w:themeColor="text1"/>
        </w:rPr>
        <w:t>182,00 (одна тысяча сто восемьдесят два) рубля 00 копеек</w:t>
      </w:r>
      <w:r w:rsidRPr="001C46F0">
        <w:rPr>
          <w:color w:val="FF0000"/>
        </w:rPr>
        <w:t>.</w:t>
      </w:r>
    </w:p>
    <w:p w:rsidR="00E93D62" w:rsidRPr="00B84B60" w:rsidRDefault="002323D8" w:rsidP="00D60150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Состав участников аукциона: </w:t>
      </w:r>
      <w:bookmarkEnd w:id="0"/>
      <w:r w:rsidR="00D60150">
        <w:rPr>
          <w:color w:val="auto"/>
          <w:szCs w:val="24"/>
          <w:u w:val="single"/>
        </w:rPr>
        <w:t xml:space="preserve">открытый по составу участников. 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B84B60">
        <w:rPr>
          <w:color w:val="auto"/>
          <w:szCs w:val="24"/>
        </w:rPr>
        <w:t xml:space="preserve">ать </w:t>
      </w:r>
      <w:r w:rsidRPr="00B84B60">
        <w:rPr>
          <w:color w:val="auto"/>
          <w:szCs w:val="24"/>
        </w:rPr>
        <w:t>от имени заявителя, ее электронной формы, размещ</w:t>
      </w:r>
      <w:r w:rsidR="003050C2" w:rsidRPr="00B84B60">
        <w:rPr>
          <w:color w:val="auto"/>
          <w:szCs w:val="24"/>
        </w:rPr>
        <w:t xml:space="preserve">енной на электронной площадке, </w:t>
      </w:r>
      <w:r w:rsidRPr="00B84B60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(в форме электронного документа):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2) </w:t>
      </w:r>
      <w:hyperlink r:id="rId9" w:history="1">
        <w:r w:rsidRPr="00B84B60">
          <w:rPr>
            <w:color w:val="auto"/>
            <w:szCs w:val="24"/>
            <w:u w:color="000000"/>
          </w:rPr>
          <w:t>копии</w:t>
        </w:r>
      </w:hyperlink>
      <w:r w:rsidRPr="00B84B60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B84B60">
        <w:rPr>
          <w:color w:val="auto"/>
          <w:szCs w:val="24"/>
        </w:rPr>
        <w:t xml:space="preserve">ством иностранного государства </w:t>
      </w:r>
      <w:r w:rsidRPr="00B84B60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случае</w:t>
      </w:r>
      <w:proofErr w:type="gramStart"/>
      <w:r w:rsidRPr="00B84B60">
        <w:rPr>
          <w:color w:val="auto"/>
          <w:szCs w:val="24"/>
        </w:rPr>
        <w:t>,</w:t>
      </w:r>
      <w:proofErr w:type="gramEnd"/>
      <w:r w:rsidRPr="00B84B60">
        <w:rPr>
          <w:color w:val="auto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B84B60" w:rsidRDefault="005307F2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Одно лицо имеет право подать только одну заявку.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Заявки подаются на </w:t>
      </w:r>
      <w:r w:rsidR="00D660E6" w:rsidRPr="00B84B60">
        <w:rPr>
          <w:color w:val="auto"/>
          <w:szCs w:val="24"/>
        </w:rPr>
        <w:t xml:space="preserve">электронную площадку, начиная </w:t>
      </w:r>
      <w:proofErr w:type="gramStart"/>
      <w:r w:rsidR="00D660E6" w:rsidRPr="00B84B60">
        <w:rPr>
          <w:color w:val="auto"/>
          <w:szCs w:val="24"/>
        </w:rPr>
        <w:t xml:space="preserve">с </w:t>
      </w:r>
      <w:r w:rsidR="003050C2" w:rsidRPr="00B84B60">
        <w:rPr>
          <w:color w:val="auto"/>
          <w:szCs w:val="24"/>
        </w:rPr>
        <w:t>даты начала</w:t>
      </w:r>
      <w:proofErr w:type="gramEnd"/>
      <w:r w:rsidR="003050C2" w:rsidRPr="00B84B60">
        <w:rPr>
          <w:color w:val="auto"/>
          <w:szCs w:val="24"/>
        </w:rPr>
        <w:t xml:space="preserve"> приема заявок </w:t>
      </w:r>
      <w:r w:rsidRPr="00B84B60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B84B60">
        <w:rPr>
          <w:color w:val="auto"/>
          <w:szCs w:val="24"/>
        </w:rPr>
        <w:t xml:space="preserve">вещении. Заявки с прилагаемыми </w:t>
      </w:r>
      <w:r w:rsidRPr="00B84B60">
        <w:rPr>
          <w:color w:val="auto"/>
          <w:szCs w:val="24"/>
        </w:rPr>
        <w:t>к ним документами, поданные с нарушением устано</w:t>
      </w:r>
      <w:r w:rsidR="003050C2" w:rsidRPr="00B84B60">
        <w:rPr>
          <w:color w:val="auto"/>
          <w:szCs w:val="24"/>
        </w:rPr>
        <w:t xml:space="preserve">вленного срока, а также заявки </w:t>
      </w:r>
      <w:r w:rsidRPr="00B84B60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Изменение заявки допускается только путем </w:t>
      </w:r>
      <w:r w:rsidR="003050C2" w:rsidRPr="00B84B60">
        <w:rPr>
          <w:color w:val="auto"/>
          <w:szCs w:val="24"/>
        </w:rPr>
        <w:t xml:space="preserve">подачи заявителем новой заявки </w:t>
      </w:r>
      <w:r w:rsidRPr="00B84B60">
        <w:rPr>
          <w:color w:val="auto"/>
          <w:szCs w:val="24"/>
        </w:rPr>
        <w:t>в установленные в информационном сообщении сроки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кциона, при этом первоначальная заявка должна быть отозвана.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B84B60" w:rsidRDefault="002323D8" w:rsidP="0045725F">
      <w:pPr>
        <w:rPr>
          <w:i/>
          <w:color w:val="auto"/>
          <w:szCs w:val="24"/>
        </w:rPr>
      </w:pPr>
      <w:r w:rsidRPr="00B84B60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84B60">
        <w:rPr>
          <w:i/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spellStart"/>
      <w:r w:rsidRPr="00B84B60">
        <w:rPr>
          <w:color w:val="auto"/>
          <w:szCs w:val="24"/>
        </w:rPr>
        <w:t>непоступление</w:t>
      </w:r>
      <w:proofErr w:type="spellEnd"/>
      <w:r w:rsidRPr="00B84B60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B84B60">
        <w:rPr>
          <w:color w:val="auto"/>
          <w:szCs w:val="24"/>
        </w:rPr>
        <w:t xml:space="preserve"> Российской Федерации</w:t>
      </w:r>
      <w:r w:rsidRPr="00B84B60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приобретает статус участника аукциона </w:t>
      </w:r>
      <w:proofErr w:type="gramStart"/>
      <w:r w:rsidRPr="00B84B60">
        <w:rPr>
          <w:color w:val="auto"/>
          <w:szCs w:val="24"/>
        </w:rPr>
        <w:t xml:space="preserve">в электронной форме с момента </w:t>
      </w:r>
      <w:r w:rsidRPr="00BE1BD9">
        <w:rPr>
          <w:color w:val="auto"/>
          <w:szCs w:val="24"/>
        </w:rPr>
        <w:t xml:space="preserve">подписания </w:t>
      </w:r>
      <w:r w:rsidR="00F425A0" w:rsidRPr="00BE1BD9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BE1BD9">
        <w:rPr>
          <w:color w:val="auto"/>
          <w:szCs w:val="24"/>
        </w:rPr>
        <w:t>электронной форме</w:t>
      </w:r>
      <w:proofErr w:type="gramEnd"/>
      <w:r w:rsidR="00C76D88" w:rsidRPr="00BE1BD9">
        <w:rPr>
          <w:color w:val="auto"/>
          <w:szCs w:val="24"/>
        </w:rPr>
        <w:t>.</w:t>
      </w:r>
    </w:p>
    <w:p w:rsidR="00954C1E" w:rsidRPr="00B84B60" w:rsidRDefault="00E86D5C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Сведения о количестве участников аукциона без указания иных сведений о таких участниках и сведения о заявителях,</w:t>
      </w:r>
      <w:r w:rsidRPr="00B84B60">
        <w:rPr>
          <w:color w:val="auto"/>
          <w:szCs w:val="24"/>
        </w:rPr>
        <w:t xml:space="preserve"> не допущенных к участию в аукционе, с указанием причин отказа в допуске </w:t>
      </w:r>
      <w:r w:rsidR="00D85A83">
        <w:rPr>
          <w:color w:val="auto"/>
          <w:szCs w:val="24"/>
        </w:rPr>
        <w:t>к участию в нем размещаются на О</w:t>
      </w:r>
      <w:r w:rsidRPr="00B84B60">
        <w:rPr>
          <w:color w:val="auto"/>
          <w:szCs w:val="24"/>
        </w:rPr>
        <w:t xml:space="preserve">фициальном сайте не </w:t>
      </w:r>
      <w:proofErr w:type="gramStart"/>
      <w:r w:rsidRPr="00B84B60">
        <w:rPr>
          <w:color w:val="auto"/>
          <w:szCs w:val="24"/>
        </w:rPr>
        <w:t>позднее</w:t>
      </w:r>
      <w:proofErr w:type="gramEnd"/>
      <w:r w:rsidRPr="00B84B60">
        <w:rPr>
          <w:color w:val="auto"/>
          <w:szCs w:val="24"/>
        </w:rPr>
        <w:t xml:space="preserve"> чем на следующий день после дня подписания протокола рассмотрения заявок.</w:t>
      </w:r>
    </w:p>
    <w:p w:rsidR="00D660E6" w:rsidRPr="00B84B60" w:rsidRDefault="00D660E6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6. Порядок внесения задатка и его возврат.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Для участия в Аукционе заявители перечисляют задаток</w:t>
      </w:r>
      <w:r w:rsidR="00C76D88" w:rsidRPr="00B84B60">
        <w:rPr>
          <w:color w:val="auto"/>
          <w:szCs w:val="24"/>
        </w:rPr>
        <w:t xml:space="preserve"> в валюте Российской Федерации </w:t>
      </w:r>
      <w:r w:rsidRPr="00B84B60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B84B60">
        <w:rPr>
          <w:color w:val="auto"/>
          <w:szCs w:val="24"/>
        </w:rPr>
        <w:t>ператора электронной площадки: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Наименование: АО «</w:t>
      </w:r>
      <w:proofErr w:type="spellStart"/>
      <w:r w:rsidRPr="00B84B60">
        <w:rPr>
          <w:color w:val="auto"/>
          <w:szCs w:val="24"/>
        </w:rPr>
        <w:t>Сбербанк-АСТ</w:t>
      </w:r>
      <w:proofErr w:type="spellEnd"/>
      <w:r w:rsidRPr="00B84B60">
        <w:rPr>
          <w:color w:val="auto"/>
          <w:szCs w:val="24"/>
        </w:rPr>
        <w:t>»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ИНН: 7707308480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КПП: 770401001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Расчетный счет: 40702810300020038047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БАНК ПОЛУЧАТЕЛЯ: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Наименование банка: </w:t>
      </w:r>
      <w:r w:rsidR="00C76D88" w:rsidRPr="00B84B60">
        <w:rPr>
          <w:color w:val="auto"/>
          <w:szCs w:val="24"/>
        </w:rPr>
        <w:t>ПАО «СБЕРБАНК РОССИИ» Г. МОСКВА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БИК: 044525225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Корреспондентский счет: 30101810400000000225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Назначение платежа: «Перечисление денежных сре</w:t>
      </w:r>
      <w:proofErr w:type="gramStart"/>
      <w:r w:rsidRPr="00B84B60">
        <w:rPr>
          <w:color w:val="auto"/>
          <w:szCs w:val="24"/>
        </w:rPr>
        <w:t xml:space="preserve">дств </w:t>
      </w:r>
      <w:r w:rsidR="00F12D8D" w:rsidRPr="00B84B60">
        <w:rPr>
          <w:color w:val="auto"/>
          <w:szCs w:val="24"/>
        </w:rPr>
        <w:t>в к</w:t>
      </w:r>
      <w:proofErr w:type="gramEnd"/>
      <w:r w:rsidR="00F12D8D" w:rsidRPr="00B84B60">
        <w:rPr>
          <w:color w:val="auto"/>
          <w:szCs w:val="24"/>
        </w:rPr>
        <w:t xml:space="preserve">ачестве задатка для участия </w:t>
      </w:r>
      <w:r w:rsidRPr="00B84B60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B84B60">
        <w:rPr>
          <w:color w:val="auto"/>
          <w:szCs w:val="24"/>
        </w:rPr>
        <w:t>заявителя</w:t>
      </w:r>
      <w:proofErr w:type="gramEnd"/>
      <w:r w:rsidRPr="00B84B60">
        <w:rPr>
          <w:color w:val="auto"/>
          <w:szCs w:val="24"/>
        </w:rPr>
        <w:t xml:space="preserve"> на электронной площадке не по</w:t>
      </w:r>
      <w:r w:rsidR="00D85A83">
        <w:rPr>
          <w:color w:val="auto"/>
          <w:szCs w:val="24"/>
        </w:rPr>
        <w:t>зднее 00 часов 00 минут (время м</w:t>
      </w:r>
      <w:r w:rsidRPr="00B84B60">
        <w:rPr>
          <w:color w:val="auto"/>
          <w:szCs w:val="24"/>
        </w:rPr>
        <w:t>осковское) дня определения участников торгов, указанного в данном извещении.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Денежные средства, перечисленные за участника</w:t>
      </w:r>
      <w:r w:rsidR="00F12D8D" w:rsidRPr="00B84B60">
        <w:rPr>
          <w:color w:val="auto"/>
          <w:szCs w:val="24"/>
        </w:rPr>
        <w:t xml:space="preserve"> третьим лицом, не зачисляются </w:t>
      </w:r>
      <w:r w:rsidRPr="00B84B60">
        <w:rPr>
          <w:color w:val="auto"/>
          <w:szCs w:val="24"/>
        </w:rPr>
        <w:t>на счет такого участника на электронной площадке.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Возврат задатков: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до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после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B84B60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- задатки лицам, участвовавшим в аукционе, но не</w:t>
      </w:r>
      <w:r w:rsidR="00F12D8D" w:rsidRPr="00B84B60">
        <w:rPr>
          <w:color w:val="auto"/>
          <w:szCs w:val="24"/>
        </w:rPr>
        <w:t xml:space="preserve"> победившим в нем возвращаются </w:t>
      </w:r>
      <w:r w:rsidRPr="00B84B60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B84B60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заявителю, не допущенному к участию в аукционе, вне</w:t>
      </w:r>
      <w:r w:rsidR="00F12D8D" w:rsidRPr="00B84B60">
        <w:rPr>
          <w:color w:val="auto"/>
          <w:szCs w:val="24"/>
        </w:rPr>
        <w:t xml:space="preserve">сенный им задаток возвращается </w:t>
      </w:r>
      <w:r w:rsidRPr="00B84B60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B84B60">
        <w:rPr>
          <w:color w:val="auto"/>
          <w:szCs w:val="24"/>
        </w:rPr>
        <w:t xml:space="preserve">рассмотрения заявок на участие </w:t>
      </w:r>
      <w:r w:rsidRPr="00B84B60">
        <w:rPr>
          <w:color w:val="auto"/>
          <w:szCs w:val="24"/>
        </w:rPr>
        <w:t>в аукционе,</w:t>
      </w:r>
    </w:p>
    <w:p w:rsidR="000E3E51" w:rsidRPr="00B84B60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0" w:history="1">
        <w:r w:rsidRPr="00B84B60">
          <w:rPr>
            <w:rStyle w:val="a7"/>
            <w:color w:val="auto"/>
            <w:szCs w:val="24"/>
          </w:rPr>
          <w:t>пунктом 13</w:t>
        </w:r>
      </w:hyperlink>
      <w:r w:rsidRPr="00B84B60">
        <w:rPr>
          <w:color w:val="auto"/>
          <w:szCs w:val="24"/>
        </w:rPr>
        <w:t xml:space="preserve">, </w:t>
      </w:r>
      <w:hyperlink r:id="rId11" w:history="1">
        <w:r w:rsidRPr="00B84B60">
          <w:rPr>
            <w:rStyle w:val="a7"/>
            <w:color w:val="auto"/>
            <w:szCs w:val="24"/>
          </w:rPr>
          <w:t>14</w:t>
        </w:r>
      </w:hyperlink>
      <w:r w:rsidRPr="00B84B60">
        <w:rPr>
          <w:color w:val="auto"/>
          <w:szCs w:val="24"/>
        </w:rPr>
        <w:t xml:space="preserve">, </w:t>
      </w:r>
      <w:hyperlink r:id="rId12" w:history="1">
        <w:r w:rsidRPr="00B84B60">
          <w:rPr>
            <w:rStyle w:val="a7"/>
            <w:color w:val="auto"/>
            <w:szCs w:val="24"/>
          </w:rPr>
          <w:t>20</w:t>
        </w:r>
      </w:hyperlink>
      <w:r w:rsidRPr="00B84B60">
        <w:rPr>
          <w:color w:val="auto"/>
          <w:szCs w:val="24"/>
        </w:rPr>
        <w:t xml:space="preserve"> или </w:t>
      </w:r>
      <w:hyperlink r:id="rId13" w:history="1">
        <w:r w:rsidRPr="00B84B60">
          <w:rPr>
            <w:rStyle w:val="a7"/>
            <w:color w:val="auto"/>
            <w:szCs w:val="24"/>
          </w:rPr>
          <w:t>25</w:t>
        </w:r>
      </w:hyperlink>
      <w:r w:rsidRPr="00B84B60">
        <w:rPr>
          <w:color w:val="auto"/>
          <w:szCs w:val="24"/>
        </w:rPr>
        <w:t xml:space="preserve"> статьи</w:t>
      </w:r>
      <w:r w:rsidR="00EE14FD" w:rsidRPr="00B84B60">
        <w:rPr>
          <w:color w:val="auto"/>
          <w:szCs w:val="24"/>
        </w:rPr>
        <w:t xml:space="preserve"> 39.12 Земельного кодекса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B84B60">
        <w:rPr>
          <w:color w:val="auto"/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B84B60" w:rsidRDefault="00D660E6" w:rsidP="0045725F">
      <w:pPr>
        <w:rPr>
          <w:b/>
          <w:strike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B84B60">
        <w:rPr>
          <w:b/>
          <w:color w:val="auto"/>
          <w:szCs w:val="24"/>
        </w:rPr>
        <w:t xml:space="preserve">лиц, с которыми в соответствии </w:t>
      </w:r>
      <w:r w:rsidRPr="00B84B60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B84B60">
        <w:rPr>
          <w:b/>
          <w:color w:val="auto"/>
          <w:szCs w:val="24"/>
        </w:rPr>
        <w:t>Российской Федерации</w:t>
      </w:r>
      <w:r w:rsidR="007F184B" w:rsidRPr="00B84B60">
        <w:rPr>
          <w:b/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заключается договор </w:t>
      </w:r>
      <w:r w:rsidR="00F647F1" w:rsidRPr="00B84B60">
        <w:rPr>
          <w:b/>
          <w:color w:val="auto"/>
          <w:szCs w:val="24"/>
        </w:rPr>
        <w:t>купли-продажи</w:t>
      </w:r>
      <w:r w:rsidRPr="00B84B60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Извещение об отказе в пров</w:t>
      </w:r>
      <w:r w:rsidR="00932E7A">
        <w:rPr>
          <w:color w:val="auto"/>
          <w:szCs w:val="24"/>
        </w:rPr>
        <w:t>едении аукциона размещается на О</w:t>
      </w:r>
      <w:r w:rsidRPr="00B84B60">
        <w:rPr>
          <w:color w:val="auto"/>
          <w:szCs w:val="24"/>
        </w:rPr>
        <w:t xml:space="preserve">фициальном сайте Организатором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</w:t>
      </w:r>
      <w:r w:rsidR="004B6300" w:rsidRPr="00B84B60">
        <w:rPr>
          <w:color w:val="auto"/>
          <w:szCs w:val="24"/>
        </w:rPr>
        <w:t xml:space="preserve"> известить участников аукциона </w:t>
      </w:r>
      <w:r w:rsidRPr="00B84B60">
        <w:rPr>
          <w:color w:val="auto"/>
          <w:szCs w:val="24"/>
        </w:rPr>
        <w:t>об отказе в проведении аукциона.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9. Порядок проведения Аукциона.</w:t>
      </w:r>
    </w:p>
    <w:p w:rsidR="00954C1E" w:rsidRPr="00B84B60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B84B60">
        <w:rPr>
          <w:color w:val="auto"/>
          <w:szCs w:val="24"/>
        </w:rPr>
        <w:t xml:space="preserve"> «Шаг аукциона» устанавливается в фиксированной сумме, </w:t>
      </w:r>
      <w:r w:rsidR="00F76C9C" w:rsidRPr="00B84B60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B84B60">
        <w:rPr>
          <w:color w:val="auto"/>
          <w:szCs w:val="24"/>
        </w:rPr>
        <w:t>, и не изменя</w:t>
      </w:r>
      <w:r w:rsidR="004B6300" w:rsidRPr="00B84B60">
        <w:rPr>
          <w:color w:val="auto"/>
          <w:szCs w:val="24"/>
        </w:rPr>
        <w:t xml:space="preserve">ется в течение всего аукциона. </w:t>
      </w:r>
      <w:r w:rsidRPr="00B84B60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Время для подачи предложений о цене оп</w:t>
      </w:r>
      <w:r w:rsidR="004B6300" w:rsidRPr="00B84B60">
        <w:rPr>
          <w:color w:val="auto"/>
          <w:szCs w:val="24"/>
        </w:rPr>
        <w:t>ределяется в следующем порядке: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B84B60">
        <w:rPr>
          <w:color w:val="auto"/>
          <w:szCs w:val="24"/>
        </w:rPr>
        <w:t xml:space="preserve">, время для подачи предложений </w:t>
      </w:r>
      <w:r w:rsidR="002323D8" w:rsidRPr="00B84B60">
        <w:rPr>
          <w:color w:val="auto"/>
          <w:szCs w:val="24"/>
        </w:rPr>
        <w:t>о цене продлевается на 10 минут с момента приема операторо</w:t>
      </w:r>
      <w:r w:rsidRPr="00B84B60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B84B60">
        <w:rPr>
          <w:color w:val="auto"/>
          <w:szCs w:val="24"/>
        </w:rPr>
        <w:t>ограммных и технических средств</w:t>
      </w:r>
      <w:r w:rsidRPr="00B84B60">
        <w:rPr>
          <w:color w:val="auto"/>
          <w:szCs w:val="24"/>
        </w:rPr>
        <w:t xml:space="preserve"> электронной площадки завершается.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В ходе торговой сессии оператор электронной пл</w:t>
      </w:r>
      <w:r w:rsidR="004B6300" w:rsidRPr="00B84B60">
        <w:rPr>
          <w:color w:val="auto"/>
          <w:szCs w:val="24"/>
        </w:rPr>
        <w:t xml:space="preserve">ощадки программными средствами </w:t>
      </w:r>
      <w:r w:rsidRPr="00B84B60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B84B60">
        <w:rPr>
          <w:color w:val="auto"/>
          <w:szCs w:val="24"/>
        </w:rPr>
        <w:t xml:space="preserve"> цене в момент его поступления </w:t>
      </w:r>
      <w:r w:rsidRPr="00B84B60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равно нулю;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не соответ</w:t>
      </w:r>
      <w:r w:rsidR="004B6300" w:rsidRPr="00B84B60">
        <w:rPr>
          <w:color w:val="auto"/>
          <w:szCs w:val="24"/>
        </w:rPr>
        <w:t xml:space="preserve">ствует увеличению текущей цены </w:t>
      </w:r>
      <w:r w:rsidRPr="00B84B60">
        <w:rPr>
          <w:color w:val="auto"/>
          <w:szCs w:val="24"/>
        </w:rPr>
        <w:t>в соответствии с «шагом аукциона»;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B84B60" w:rsidRDefault="00F425A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r w:rsidR="002323D8" w:rsidRPr="00B84B60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Победителем аукциона признается участник аукциона</w:t>
      </w:r>
      <w:r w:rsidR="004B6300" w:rsidRPr="00B84B60">
        <w:rPr>
          <w:color w:val="auto"/>
          <w:szCs w:val="24"/>
        </w:rPr>
        <w:t xml:space="preserve">, предложивший наибольшую цену </w:t>
      </w:r>
      <w:r w:rsidRPr="00B84B60">
        <w:rPr>
          <w:color w:val="auto"/>
          <w:szCs w:val="24"/>
        </w:rPr>
        <w:t>за земельный участок.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B84B60">
        <w:rPr>
          <w:color w:val="auto"/>
          <w:szCs w:val="24"/>
        </w:rPr>
        <w:t xml:space="preserve">протокола организатор аукциона </w:t>
      </w:r>
      <w:r w:rsidRPr="00B84B60">
        <w:rPr>
          <w:color w:val="auto"/>
          <w:szCs w:val="24"/>
        </w:rPr>
        <w:t xml:space="preserve">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</w:t>
      </w:r>
      <w:r w:rsidR="004B6300" w:rsidRPr="00B84B60">
        <w:rPr>
          <w:color w:val="auto"/>
          <w:szCs w:val="24"/>
        </w:rPr>
        <w:t>иона, который должен содержать: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об участниках аукциона, о начальной цен</w:t>
      </w:r>
      <w:r w:rsidR="004B6300" w:rsidRPr="00B84B60">
        <w:rPr>
          <w:color w:val="auto"/>
          <w:szCs w:val="24"/>
        </w:rPr>
        <w:t xml:space="preserve">е предмета аукциона, последнем </w:t>
      </w:r>
      <w:r w:rsidRPr="00B84B60">
        <w:rPr>
          <w:color w:val="auto"/>
          <w:szCs w:val="24"/>
        </w:rPr>
        <w:t xml:space="preserve">и </w:t>
      </w:r>
      <w:r w:rsidRPr="00BE1BD9">
        <w:rPr>
          <w:color w:val="auto"/>
          <w:szCs w:val="24"/>
        </w:rPr>
        <w:t>предпоследнем предложениях о цене предмета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- </w:t>
      </w:r>
      <w:r w:rsidR="00B03F75" w:rsidRPr="00BE1BD9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BE1BD9">
        <w:rPr>
          <w:color w:val="auto"/>
          <w:szCs w:val="24"/>
        </w:rPr>
        <w:t>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сведения о последнем </w:t>
      </w:r>
      <w:proofErr w:type="gramStart"/>
      <w:r w:rsidRPr="00B84B60">
        <w:rPr>
          <w:color w:val="auto"/>
          <w:szCs w:val="24"/>
        </w:rPr>
        <w:t>предложении</w:t>
      </w:r>
      <w:proofErr w:type="gramEnd"/>
      <w:r w:rsidRPr="00B84B60">
        <w:rPr>
          <w:color w:val="auto"/>
          <w:szCs w:val="24"/>
        </w:rPr>
        <w:t xml:space="preserve"> о цене предмета</w:t>
      </w:r>
      <w:r w:rsidR="004B6300" w:rsidRPr="00B84B60">
        <w:rPr>
          <w:color w:val="auto"/>
          <w:szCs w:val="24"/>
        </w:rPr>
        <w:t xml:space="preserve"> Аукциона (цена приобретаемого </w:t>
      </w:r>
      <w:r w:rsidRPr="00B84B60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</w:t>
      </w:r>
      <w:r w:rsidR="00932E7A">
        <w:rPr>
          <w:color w:val="auto"/>
          <w:szCs w:val="24"/>
        </w:rPr>
        <w:t>режиме направляется оператором Э</w:t>
      </w:r>
      <w:r w:rsidRPr="00B84B60">
        <w:rPr>
          <w:color w:val="auto"/>
          <w:szCs w:val="24"/>
        </w:rPr>
        <w:t>лектрон</w:t>
      </w:r>
      <w:r w:rsidR="00932E7A">
        <w:rPr>
          <w:color w:val="auto"/>
          <w:szCs w:val="24"/>
        </w:rPr>
        <w:t>ной площадки для размещения на О</w:t>
      </w:r>
      <w:r w:rsidRPr="00B84B60">
        <w:rPr>
          <w:color w:val="auto"/>
          <w:szCs w:val="24"/>
        </w:rPr>
        <w:t>фициаль</w:t>
      </w:r>
      <w:r w:rsidR="004B6300" w:rsidRPr="00B84B60">
        <w:rPr>
          <w:color w:val="auto"/>
          <w:szCs w:val="24"/>
        </w:rPr>
        <w:t>ном сайте</w:t>
      </w:r>
      <w:r w:rsidR="00B03F75" w:rsidRPr="00B84B60">
        <w:rPr>
          <w:color w:val="auto"/>
          <w:szCs w:val="24"/>
        </w:rPr>
        <w:t>.</w:t>
      </w:r>
      <w:r w:rsidR="004B6300" w:rsidRPr="00B84B60">
        <w:rPr>
          <w:color w:val="auto"/>
          <w:szCs w:val="24"/>
        </w:rPr>
        <w:t xml:space="preserve">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gramStart"/>
      <w:r w:rsidRPr="00B84B60">
        <w:rPr>
          <w:color w:val="auto"/>
          <w:szCs w:val="24"/>
        </w:rPr>
        <w:t>на основании результатов рассмотрения заявок на учас</w:t>
      </w:r>
      <w:r w:rsidR="004B6300" w:rsidRPr="00B84B60">
        <w:rPr>
          <w:color w:val="auto"/>
          <w:szCs w:val="24"/>
        </w:rPr>
        <w:t xml:space="preserve">тие в аукционе принято решение </w:t>
      </w:r>
      <w:r w:rsidRPr="00B84B60">
        <w:rPr>
          <w:color w:val="auto"/>
          <w:szCs w:val="24"/>
        </w:rPr>
        <w:t>об отказе в допуске</w:t>
      </w:r>
      <w:proofErr w:type="gramEnd"/>
      <w:r w:rsidRPr="00B84B60">
        <w:rPr>
          <w:color w:val="auto"/>
          <w:szCs w:val="24"/>
        </w:rPr>
        <w:t xml:space="preserve"> к участию в Аукционе всех заявителей или </w:t>
      </w:r>
      <w:r w:rsidR="004B6300" w:rsidRPr="00B84B60">
        <w:rPr>
          <w:color w:val="auto"/>
          <w:szCs w:val="24"/>
        </w:rPr>
        <w:t xml:space="preserve">о допуске к участию в аукционе </w:t>
      </w:r>
      <w:r w:rsidRPr="00B84B60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 аукционе участвовал только один участн</w:t>
      </w:r>
      <w:r w:rsidR="004B6300" w:rsidRPr="00B84B60">
        <w:rPr>
          <w:color w:val="auto"/>
          <w:szCs w:val="24"/>
        </w:rPr>
        <w:t>ик или при проведен</w:t>
      </w:r>
      <w:proofErr w:type="gramStart"/>
      <w:r w:rsidR="004B6300" w:rsidRPr="00B84B60">
        <w:rPr>
          <w:color w:val="auto"/>
          <w:szCs w:val="24"/>
        </w:rPr>
        <w:t>ии ау</w:t>
      </w:r>
      <w:proofErr w:type="gramEnd"/>
      <w:r w:rsidR="004B6300" w:rsidRPr="00B84B60">
        <w:rPr>
          <w:color w:val="auto"/>
          <w:szCs w:val="24"/>
        </w:rPr>
        <w:t xml:space="preserve">кциона </w:t>
      </w:r>
      <w:r w:rsidRPr="00B84B60">
        <w:rPr>
          <w:color w:val="auto"/>
          <w:szCs w:val="24"/>
        </w:rPr>
        <w:t xml:space="preserve">не присутствовал </w:t>
      </w:r>
      <w:r w:rsidR="000D1D3C" w:rsidRPr="00B84B60">
        <w:rPr>
          <w:color w:val="auto"/>
          <w:szCs w:val="24"/>
        </w:rPr>
        <w:t>ни один из участников аукциона.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10.</w:t>
      </w:r>
      <w:r w:rsidRPr="00B84B60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B84B60">
        <w:rPr>
          <w:color w:val="auto"/>
          <w:szCs w:val="24"/>
        </w:rPr>
        <w:t>/</w:t>
      </w:r>
      <w:r w:rsidR="00BF7C72" w:rsidRPr="00B84B60">
        <w:rPr>
          <w:color w:val="auto"/>
          <w:szCs w:val="24"/>
        </w:rPr>
        <w:br/>
        <w:t>аренды</w:t>
      </w:r>
      <w:r w:rsidRPr="00B84B60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B84B60" w:rsidRDefault="00D660E6" w:rsidP="00BF7C72">
      <w:pPr>
        <w:rPr>
          <w:color w:val="auto"/>
          <w:szCs w:val="24"/>
        </w:rPr>
      </w:pPr>
      <w:r w:rsidRPr="00B84B60">
        <w:rPr>
          <w:color w:val="auto"/>
          <w:szCs w:val="24"/>
        </w:rPr>
        <w:t>Не допускается заключение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 </w:t>
      </w:r>
      <w:proofErr w:type="gramStart"/>
      <w:r w:rsidRPr="00B84B60">
        <w:rPr>
          <w:color w:val="auto"/>
          <w:szCs w:val="24"/>
        </w:rPr>
        <w:t>ранее</w:t>
      </w:r>
      <w:proofErr w:type="gramEnd"/>
      <w:r w:rsidRPr="00B84B60">
        <w:rPr>
          <w:color w:val="auto"/>
          <w:szCs w:val="24"/>
        </w:rPr>
        <w:t xml:space="preserve"> чем через </w:t>
      </w:r>
      <w:r w:rsidR="007F5F8C" w:rsidRPr="00B84B60">
        <w:rPr>
          <w:color w:val="auto"/>
          <w:szCs w:val="24"/>
        </w:rPr>
        <w:t>10 (</w:t>
      </w:r>
      <w:r w:rsidRPr="00B84B60">
        <w:rPr>
          <w:color w:val="auto"/>
          <w:szCs w:val="24"/>
        </w:rPr>
        <w:t>десять</w:t>
      </w:r>
      <w:r w:rsidR="007F5F8C" w:rsidRPr="00B84B60">
        <w:rPr>
          <w:color w:val="auto"/>
          <w:szCs w:val="24"/>
        </w:rPr>
        <w:t>)</w:t>
      </w:r>
      <w:r w:rsidRPr="00B84B60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BE1BD9" w:rsidRDefault="00551940" w:rsidP="0045725F">
      <w:pPr>
        <w:rPr>
          <w:color w:val="auto"/>
          <w:szCs w:val="24"/>
        </w:rPr>
      </w:pPr>
      <w:proofErr w:type="gramStart"/>
      <w:r w:rsidRPr="00BE1BD9">
        <w:rPr>
          <w:color w:val="auto"/>
          <w:szCs w:val="24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</w:t>
      </w:r>
      <w:r w:rsidRPr="00BE1BD9">
        <w:rPr>
          <w:color w:val="auto"/>
          <w:szCs w:val="24"/>
        </w:rPr>
        <w:lastRenderedPageBreak/>
        <w:t>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BE1BD9">
        <w:rPr>
          <w:color w:val="auto"/>
          <w:szCs w:val="24"/>
        </w:rPr>
        <w:t>.</w:t>
      </w:r>
      <w:proofErr w:type="gramEnd"/>
    </w:p>
    <w:p w:rsidR="00CB79EE" w:rsidRPr="00AB3A0F" w:rsidRDefault="00CB79EE" w:rsidP="00CB79EE">
      <w:pPr>
        <w:contextualSpacing/>
      </w:pPr>
      <w:r w:rsidRPr="00AB3A0F">
        <w:rPr>
          <w:b/>
        </w:rPr>
        <w:t xml:space="preserve">11. </w:t>
      </w:r>
      <w:r w:rsidRPr="00AB3A0F">
        <w:t xml:space="preserve">Разъяснения по вопросам предмета аукциона можно получить по электронной почте </w:t>
      </w:r>
      <w:r w:rsidRPr="00136019">
        <w:t>nuksenkymi@mail.ru</w:t>
      </w:r>
      <w:r w:rsidRPr="00AB3A0F">
        <w:t xml:space="preserve"> в сроки приема заявок.</w:t>
      </w:r>
    </w:p>
    <w:p w:rsidR="00CB79EE" w:rsidRPr="00AB3A0F" w:rsidRDefault="00CB79EE" w:rsidP="00CB79EE">
      <w:pPr>
        <w:contextualSpacing/>
        <w:rPr>
          <w:b/>
        </w:rPr>
      </w:pPr>
      <w:r>
        <w:rPr>
          <w:b/>
        </w:rPr>
        <w:t>Приложение 1: форма заявки на 2</w:t>
      </w:r>
      <w:r w:rsidRPr="00AB3A0F">
        <w:rPr>
          <w:b/>
        </w:rPr>
        <w:t xml:space="preserve"> л.</w:t>
      </w:r>
    </w:p>
    <w:p w:rsidR="00CB79EE" w:rsidRDefault="00CB79EE" w:rsidP="00CB79EE">
      <w:pPr>
        <w:contextualSpacing/>
        <w:rPr>
          <w:b/>
        </w:rPr>
      </w:pPr>
      <w:r w:rsidRPr="00AB3A0F">
        <w:rPr>
          <w:b/>
        </w:rPr>
        <w:t>Приложение 2: проект договора аренды</w:t>
      </w:r>
      <w:r>
        <w:rPr>
          <w:b/>
        </w:rPr>
        <w:t xml:space="preserve"> земельного участка н</w:t>
      </w:r>
      <w:r w:rsidR="00A74564">
        <w:rPr>
          <w:b/>
        </w:rPr>
        <w:t>а 4</w:t>
      </w:r>
      <w:r>
        <w:rPr>
          <w:b/>
        </w:rPr>
        <w:t xml:space="preserve"> л.</w:t>
      </w:r>
    </w:p>
    <w:p w:rsidR="00CB79EE" w:rsidRDefault="00CB79EE" w:rsidP="00CB79EE">
      <w:pPr>
        <w:ind w:firstLine="426"/>
        <w:contextualSpacing/>
        <w:rPr>
          <w:b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Default="005216CB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Pr="00B84B60" w:rsidRDefault="003447BC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2B261E" w:rsidRPr="00B84B60" w:rsidRDefault="002B261E" w:rsidP="0085616F">
      <w:pPr>
        <w:ind w:firstLine="0"/>
        <w:rPr>
          <w:b/>
          <w:color w:val="auto"/>
          <w:szCs w:val="24"/>
        </w:rPr>
      </w:pPr>
    </w:p>
    <w:p w:rsidR="00107971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1</w:t>
      </w:r>
    </w:p>
    <w:p w:rsidR="00954C1E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 (форма заявки)</w:t>
      </w:r>
    </w:p>
    <w:p w:rsidR="00107971" w:rsidRPr="00B84B60" w:rsidRDefault="00107971" w:rsidP="00F56A6D">
      <w:pPr>
        <w:jc w:val="right"/>
        <w:rPr>
          <w:b/>
          <w:color w:val="auto"/>
          <w:szCs w:val="24"/>
        </w:rPr>
      </w:pPr>
    </w:p>
    <w:p w:rsidR="00932E7A" w:rsidRPr="002574DC" w:rsidRDefault="00932E7A" w:rsidP="00932E7A">
      <w:pPr>
        <w:ind w:firstLine="720"/>
        <w:jc w:val="center"/>
        <w:rPr>
          <w:szCs w:val="24"/>
        </w:rPr>
      </w:pPr>
      <w:r w:rsidRPr="002574DC">
        <w:rPr>
          <w:szCs w:val="24"/>
        </w:rPr>
        <w:t>ЗАЯВКА НА УЧАСТИЕ В АУКЦИОНЕ</w:t>
      </w:r>
      <w:r w:rsidRPr="002574DC">
        <w:t xml:space="preserve"> </w:t>
      </w:r>
      <w:r w:rsidRPr="002574DC">
        <w:rPr>
          <w:szCs w:val="24"/>
        </w:rPr>
        <w:t>В ЭЛЕКТРОННОЙ ФОРМЕ</w:t>
      </w:r>
    </w:p>
    <w:p w:rsidR="00932E7A" w:rsidRPr="002574DC" w:rsidRDefault="00932E7A" w:rsidP="00932E7A">
      <w:pPr>
        <w:ind w:firstLine="720"/>
        <w:jc w:val="center"/>
        <w:rPr>
          <w:sz w:val="20"/>
        </w:rPr>
      </w:pPr>
    </w:p>
    <w:p w:rsidR="00932E7A" w:rsidRPr="002574DC" w:rsidRDefault="00932E7A" w:rsidP="00932E7A">
      <w:pPr>
        <w:rPr>
          <w:szCs w:val="24"/>
        </w:rPr>
      </w:pPr>
      <w:r w:rsidRPr="002574DC">
        <w:rPr>
          <w:b/>
          <w:bCs/>
          <w:szCs w:val="24"/>
        </w:rPr>
        <w:t>Заявитель_</w:t>
      </w:r>
      <w:r w:rsidRPr="002574DC">
        <w:rPr>
          <w:szCs w:val="24"/>
        </w:rPr>
        <w:t>_____________________________________________________________________________________________________________________________________________________</w:t>
      </w:r>
    </w:p>
    <w:p w:rsidR="00932E7A" w:rsidRPr="002574DC" w:rsidRDefault="00932E7A" w:rsidP="00932E7A">
      <w:pPr>
        <w:jc w:val="center"/>
        <w:rPr>
          <w:i/>
          <w:sz w:val="20"/>
        </w:rPr>
      </w:pPr>
      <w:r w:rsidRPr="002574DC">
        <w:rPr>
          <w:i/>
          <w:sz w:val="20"/>
        </w:rPr>
        <w:t>полное наименование юридического лица, подавшего заявку,</w:t>
      </w:r>
    </w:p>
    <w:p w:rsidR="00932E7A" w:rsidRPr="002574DC" w:rsidRDefault="00932E7A" w:rsidP="00932E7A">
      <w:pPr>
        <w:jc w:val="center"/>
        <w:rPr>
          <w:sz w:val="20"/>
        </w:rPr>
      </w:pPr>
      <w:r w:rsidRPr="002574DC">
        <w:rPr>
          <w:i/>
          <w:sz w:val="20"/>
        </w:rPr>
        <w:t xml:space="preserve">фамилия, имя, отчество и паспортные данные </w:t>
      </w:r>
      <w:r w:rsidRPr="002574DC">
        <w:rPr>
          <w:sz w:val="20"/>
        </w:rPr>
        <w:t xml:space="preserve"> </w:t>
      </w:r>
      <w:r w:rsidRPr="002574DC">
        <w:rPr>
          <w:i/>
          <w:sz w:val="20"/>
        </w:rPr>
        <w:t>физического лица, подавшего заявку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именуемый далее Претендент, в лице ________________________________________________________________________________</w:t>
      </w:r>
    </w:p>
    <w:p w:rsidR="00932E7A" w:rsidRPr="002574DC" w:rsidRDefault="00932E7A" w:rsidP="00932E7A">
      <w:pPr>
        <w:jc w:val="center"/>
        <w:rPr>
          <w:i/>
          <w:sz w:val="20"/>
        </w:rPr>
      </w:pPr>
      <w:r w:rsidRPr="002574DC">
        <w:rPr>
          <w:i/>
          <w:sz w:val="20"/>
        </w:rPr>
        <w:t>фамилия, имя, отчество, должность</w:t>
      </w:r>
    </w:p>
    <w:p w:rsidR="00932E7A" w:rsidRPr="002574DC" w:rsidRDefault="00932E7A" w:rsidP="00932E7A">
      <w:pPr>
        <w:jc w:val="center"/>
        <w:rPr>
          <w:sz w:val="20"/>
        </w:rPr>
      </w:pPr>
      <w:r w:rsidRPr="002574DC">
        <w:rPr>
          <w:szCs w:val="24"/>
        </w:rPr>
        <w:t xml:space="preserve">действующего на основании ______________________________________________________, </w:t>
      </w:r>
      <w:r w:rsidRPr="002574DC">
        <w:rPr>
          <w:i/>
          <w:sz w:val="20"/>
        </w:rPr>
        <w:t>наименование документа</w:t>
      </w:r>
    </w:p>
    <w:p w:rsidR="00932E7A" w:rsidRPr="002574DC" w:rsidRDefault="00932E7A" w:rsidP="00932E7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  <w:u w:val="single"/>
        </w:rPr>
      </w:pPr>
      <w:r w:rsidRPr="002574DC">
        <w:rPr>
          <w:rFonts w:ascii="Times New Roman" w:hAnsi="Times New Roman"/>
          <w:sz w:val="23"/>
          <w:szCs w:val="23"/>
        </w:rPr>
        <w:t xml:space="preserve">1. Ознакомившись </w:t>
      </w:r>
      <w:proofErr w:type="gramStart"/>
      <w:r w:rsidRPr="002574DC">
        <w:rPr>
          <w:rFonts w:ascii="Times New Roman" w:hAnsi="Times New Roman"/>
          <w:sz w:val="23"/>
          <w:szCs w:val="23"/>
        </w:rPr>
        <w:t>с информационным сообщением о проведении аукциона в электронной форме по продаже права на заключение</w:t>
      </w:r>
      <w:proofErr w:type="gramEnd"/>
      <w:r w:rsidRPr="002574DC">
        <w:rPr>
          <w:rFonts w:ascii="Times New Roman" w:hAnsi="Times New Roman"/>
          <w:sz w:val="23"/>
          <w:szCs w:val="23"/>
        </w:rPr>
        <w:t xml:space="preserve"> договора аренды </w:t>
      </w:r>
      <w:r w:rsidRPr="002574DC">
        <w:rPr>
          <w:rFonts w:ascii="Times New Roman" w:hAnsi="Times New Roman"/>
          <w:sz w:val="23"/>
          <w:szCs w:val="23"/>
          <w:u w:val="single"/>
        </w:rPr>
        <w:t>земельного участка ___________________________________________________________________________________</w:t>
      </w:r>
    </w:p>
    <w:p w:rsidR="00932E7A" w:rsidRPr="002574DC" w:rsidRDefault="00932E7A" w:rsidP="00932E7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  <w:u w:val="single"/>
        </w:rPr>
      </w:pPr>
      <w:r w:rsidRPr="002574DC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932E7A" w:rsidRPr="002574DC" w:rsidRDefault="00932E7A" w:rsidP="00932E7A">
      <w:pPr>
        <w:pStyle w:val="2d"/>
        <w:spacing w:after="0" w:line="240" w:lineRule="auto"/>
        <w:ind w:left="0"/>
        <w:rPr>
          <w:sz w:val="23"/>
          <w:szCs w:val="23"/>
        </w:rPr>
      </w:pPr>
      <w:r w:rsidRPr="002574DC">
        <w:rPr>
          <w:sz w:val="23"/>
          <w:szCs w:val="23"/>
        </w:rPr>
        <w:t xml:space="preserve">изучив объект продажи в аренду, прошу принять настоящую заявку на участие в аукционе </w:t>
      </w:r>
    </w:p>
    <w:p w:rsidR="00932E7A" w:rsidRPr="002574DC" w:rsidRDefault="00932E7A" w:rsidP="00932E7A">
      <w:pPr>
        <w:pStyle w:val="2d"/>
        <w:spacing w:after="0" w:line="240" w:lineRule="auto"/>
        <w:ind w:left="0"/>
        <w:rPr>
          <w:sz w:val="23"/>
          <w:szCs w:val="23"/>
        </w:rPr>
      </w:pPr>
      <w:r w:rsidRPr="002574DC">
        <w:rPr>
          <w:sz w:val="23"/>
          <w:szCs w:val="23"/>
        </w:rPr>
        <w:t>№ ______.</w:t>
      </w:r>
    </w:p>
    <w:p w:rsidR="00932E7A" w:rsidRPr="002574DC" w:rsidRDefault="00932E7A" w:rsidP="00932E7A">
      <w:pPr>
        <w:ind w:firstLine="720"/>
        <w:rPr>
          <w:sz w:val="23"/>
          <w:szCs w:val="23"/>
        </w:rPr>
      </w:pPr>
      <w:r w:rsidRPr="002574DC">
        <w:rPr>
          <w:sz w:val="23"/>
          <w:szCs w:val="23"/>
        </w:rPr>
        <w:t xml:space="preserve">2. Подавая настоящую заявку на участие в аукционе, </w:t>
      </w:r>
      <w:r w:rsidRPr="002574DC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574DC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32E7A" w:rsidRPr="002574DC" w:rsidRDefault="00932E7A" w:rsidP="00932E7A">
      <w:pPr>
        <w:ind w:firstLine="708"/>
        <w:rPr>
          <w:sz w:val="23"/>
          <w:szCs w:val="23"/>
        </w:rPr>
      </w:pPr>
      <w:r w:rsidRPr="002574DC">
        <w:rPr>
          <w:sz w:val="23"/>
          <w:szCs w:val="23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574DC">
        <w:rPr>
          <w:sz w:val="23"/>
          <w:szCs w:val="23"/>
        </w:rPr>
        <w:t>ии ау</w:t>
      </w:r>
      <w:proofErr w:type="gramEnd"/>
      <w:r w:rsidRPr="002574DC">
        <w:rPr>
          <w:sz w:val="23"/>
          <w:szCs w:val="23"/>
        </w:rPr>
        <w:t xml:space="preserve">кциона, Гражданским кодексом РФ, Земельным кодексом РФ. </w:t>
      </w:r>
    </w:p>
    <w:p w:rsidR="00932E7A" w:rsidRPr="002574DC" w:rsidRDefault="00932E7A" w:rsidP="00932E7A">
      <w:pPr>
        <w:rPr>
          <w:sz w:val="23"/>
          <w:szCs w:val="23"/>
        </w:rPr>
      </w:pPr>
      <w:r w:rsidRPr="002574DC">
        <w:rPr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</w:p>
    <w:p w:rsidR="00932E7A" w:rsidRDefault="00932E7A" w:rsidP="00932E7A">
      <w:pPr>
        <w:rPr>
          <w:szCs w:val="24"/>
        </w:rPr>
      </w:pPr>
      <w:r w:rsidRPr="002574DC">
        <w:rPr>
          <w:szCs w:val="24"/>
        </w:rPr>
        <w:t xml:space="preserve">Контактный телефон: 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Банковские реквизиты Претендента (для возврата задатка):</w:t>
      </w:r>
    </w:p>
    <w:p w:rsidR="00932E7A" w:rsidRPr="002574DC" w:rsidRDefault="00932E7A" w:rsidP="00932E7A">
      <w:pPr>
        <w:rPr>
          <w:szCs w:val="24"/>
        </w:rPr>
      </w:pPr>
      <w:r>
        <w:rPr>
          <w:szCs w:val="24"/>
        </w:rPr>
        <w:t xml:space="preserve">ИНН/КПП </w:t>
      </w:r>
      <w:r w:rsidRPr="002574DC">
        <w:rPr>
          <w:szCs w:val="24"/>
        </w:rPr>
        <w:t>претендента:___________________________</w:t>
      </w:r>
      <w:r>
        <w:rPr>
          <w:szCs w:val="24"/>
        </w:rPr>
        <w:t>_______________________________</w:t>
      </w:r>
    </w:p>
    <w:p w:rsidR="00932E7A" w:rsidRPr="002574DC" w:rsidRDefault="00932E7A" w:rsidP="00336C63">
      <w:pPr>
        <w:rPr>
          <w:szCs w:val="24"/>
        </w:rPr>
      </w:pPr>
      <w:r w:rsidRPr="002574DC">
        <w:rPr>
          <w:szCs w:val="24"/>
        </w:rPr>
        <w:t>Наименование банка:_____________________________</w:t>
      </w:r>
      <w:r w:rsidR="00336C63">
        <w:rPr>
          <w:szCs w:val="24"/>
        </w:rPr>
        <w:t>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БИК:__________________________________________________________________________</w:t>
      </w:r>
    </w:p>
    <w:p w:rsidR="00932E7A" w:rsidRPr="002574DC" w:rsidRDefault="00932E7A" w:rsidP="00336C63">
      <w:pPr>
        <w:rPr>
          <w:szCs w:val="24"/>
        </w:rPr>
      </w:pPr>
      <w:r w:rsidRPr="002574DC">
        <w:rPr>
          <w:szCs w:val="24"/>
        </w:rPr>
        <w:t>ИНН/КПП банка:____________________________________________________________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К/с:___________________________________________________________________________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proofErr w:type="gramStart"/>
      <w:r w:rsidRPr="002574DC">
        <w:rPr>
          <w:szCs w:val="24"/>
        </w:rPr>
        <w:t>Р</w:t>
      </w:r>
      <w:proofErr w:type="gramEnd"/>
      <w:r w:rsidRPr="002574DC">
        <w:rPr>
          <w:szCs w:val="24"/>
        </w:rPr>
        <w:t>/с:____________________________________________________________________________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Л/с:___________________________________________________________________________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 xml:space="preserve">Для возврата на карту: № карты ___________________________ </w:t>
      </w:r>
    </w:p>
    <w:p w:rsidR="00932E7A" w:rsidRPr="002574DC" w:rsidRDefault="00932E7A" w:rsidP="00932E7A">
      <w:pPr>
        <w:rPr>
          <w:b/>
          <w:bCs/>
          <w:szCs w:val="24"/>
        </w:rPr>
      </w:pP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Прилагаемые к заявке на участие в аукционе документы:</w:t>
      </w: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_______________________________________________________________________________</w:t>
      </w: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_______________________________________________________________________________</w:t>
      </w: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_______________________________________________________________________________</w:t>
      </w:r>
    </w:p>
    <w:p w:rsidR="00932E7A" w:rsidRPr="002574DC" w:rsidRDefault="00932E7A" w:rsidP="00932E7A">
      <w:pPr>
        <w:rPr>
          <w:i/>
          <w:szCs w:val="24"/>
        </w:rPr>
      </w:pP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 xml:space="preserve">Достоверность представленных документов и информации, указанной в заявке на участие </w:t>
      </w:r>
      <w:r>
        <w:rPr>
          <w:bCs/>
          <w:szCs w:val="24"/>
        </w:rPr>
        <w:br/>
      </w:r>
      <w:r w:rsidRPr="002574DC">
        <w:rPr>
          <w:bCs/>
          <w:szCs w:val="24"/>
        </w:rPr>
        <w:t>в аукционе в электронной форме, подтверждаю.</w:t>
      </w:r>
    </w:p>
    <w:p w:rsidR="00932E7A" w:rsidRPr="002574DC" w:rsidRDefault="00932E7A" w:rsidP="00932E7A">
      <w:pPr>
        <w:ind w:firstLine="567"/>
        <w:rPr>
          <w:szCs w:val="24"/>
        </w:rPr>
      </w:pPr>
      <w:proofErr w:type="gramStart"/>
      <w:r w:rsidRPr="002574DC">
        <w:rPr>
          <w:szCs w:val="24"/>
        </w:rPr>
        <w:t xml:space="preserve">С целью организации и проведения аукциона в соответствии с Федеральным законом </w:t>
      </w:r>
      <w:r>
        <w:rPr>
          <w:szCs w:val="24"/>
        </w:rPr>
        <w:br/>
      </w:r>
      <w:r w:rsidRPr="002574DC">
        <w:rPr>
          <w:szCs w:val="24"/>
        </w:rPr>
        <w:t xml:space="preserve">от 27 июля 2006 года № 152-ФЗ «О персональных данных» настоящей заявкой даю согласие </w:t>
      </w:r>
      <w:r>
        <w:rPr>
          <w:szCs w:val="24"/>
        </w:rPr>
        <w:br/>
      </w:r>
      <w:r w:rsidRPr="002574DC">
        <w:rPr>
          <w:szCs w:val="24"/>
        </w:rPr>
        <w:lastRenderedPageBreak/>
        <w:t>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2574DC">
        <w:rPr>
          <w:szCs w:val="24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932E7A" w:rsidRPr="002574DC" w:rsidRDefault="00932E7A" w:rsidP="00932E7A">
      <w:pPr>
        <w:widowControl w:val="0"/>
        <w:tabs>
          <w:tab w:val="left" w:pos="378"/>
        </w:tabs>
        <w:autoSpaceDE w:val="0"/>
        <w:autoSpaceDN w:val="0"/>
        <w:ind w:firstLine="710"/>
        <w:rPr>
          <w:szCs w:val="24"/>
        </w:rPr>
      </w:pPr>
    </w:p>
    <w:p w:rsidR="00932E7A" w:rsidRPr="002574DC" w:rsidRDefault="00932E7A" w:rsidP="00932E7A">
      <w:pPr>
        <w:rPr>
          <w:i/>
          <w:szCs w:val="24"/>
        </w:rPr>
      </w:pP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__________________________ Подпись Претендента (его полномочного представителя)</w:t>
      </w:r>
    </w:p>
    <w:p w:rsidR="00932E7A" w:rsidRPr="00062635" w:rsidRDefault="00932E7A" w:rsidP="00932E7A">
      <w:pPr>
        <w:rPr>
          <w:szCs w:val="24"/>
        </w:rPr>
      </w:pPr>
      <w:r w:rsidRPr="002574DC">
        <w:rPr>
          <w:szCs w:val="24"/>
        </w:rPr>
        <w:t>М.П.  " ____" ___________ 20___ г.</w:t>
      </w:r>
    </w:p>
    <w:p w:rsidR="00932E7A" w:rsidRPr="00062635" w:rsidRDefault="00932E7A" w:rsidP="00932E7A">
      <w:pPr>
        <w:rPr>
          <w:szCs w:val="24"/>
        </w:rPr>
      </w:pPr>
    </w:p>
    <w:p w:rsidR="00932E7A" w:rsidRPr="0023791B" w:rsidRDefault="00932E7A" w:rsidP="00932E7A"/>
    <w:p w:rsidR="00932E7A" w:rsidRPr="008248FD" w:rsidRDefault="00932E7A" w:rsidP="00932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uppressAutoHyphens/>
        <w:rPr>
          <w:szCs w:val="28"/>
          <w:lang w:eastAsia="zh-CN"/>
        </w:rPr>
      </w:pPr>
    </w:p>
    <w:p w:rsidR="00932E7A" w:rsidRPr="008248FD" w:rsidRDefault="00932E7A" w:rsidP="00932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uppressAutoHyphens/>
        <w:rPr>
          <w:szCs w:val="28"/>
          <w:lang w:eastAsia="zh-CN"/>
        </w:rPr>
      </w:pPr>
    </w:p>
    <w:p w:rsidR="00932E7A" w:rsidRPr="008248FD" w:rsidRDefault="00932E7A" w:rsidP="00932E7A">
      <w:pPr>
        <w:tabs>
          <w:tab w:val="left" w:pos="1080"/>
        </w:tabs>
        <w:suppressAutoHyphens/>
        <w:spacing w:line="360" w:lineRule="auto"/>
        <w:jc w:val="right"/>
        <w:rPr>
          <w:color w:val="auto"/>
          <w:szCs w:val="24"/>
          <w:lang w:eastAsia="zh-CN"/>
        </w:rPr>
      </w:pPr>
    </w:p>
    <w:p w:rsidR="00932E7A" w:rsidRPr="00597EB5" w:rsidRDefault="00932E7A" w:rsidP="00932E7A">
      <w:pPr>
        <w:suppressAutoHyphens/>
        <w:rPr>
          <w:color w:val="auto"/>
          <w:szCs w:val="24"/>
          <w:lang w:eastAsia="zh-CN"/>
        </w:rPr>
      </w:pPr>
    </w:p>
    <w:p w:rsidR="00954C1E" w:rsidRPr="00B84B60" w:rsidRDefault="00954C1E" w:rsidP="0045725F">
      <w:pPr>
        <w:rPr>
          <w:b/>
          <w:color w:val="auto"/>
          <w:szCs w:val="24"/>
        </w:rPr>
      </w:pPr>
    </w:p>
    <w:p w:rsidR="00565DD7" w:rsidRPr="00B84B60" w:rsidRDefault="00565DD7" w:rsidP="0045725F">
      <w:pPr>
        <w:rPr>
          <w:b/>
          <w:color w:val="auto"/>
          <w:szCs w:val="24"/>
        </w:rPr>
      </w:pPr>
    </w:p>
    <w:p w:rsidR="00954C1E" w:rsidRPr="00B84B60" w:rsidRDefault="00954C1E" w:rsidP="0045725F">
      <w:pPr>
        <w:rPr>
          <w:color w:val="auto"/>
          <w:szCs w:val="24"/>
        </w:rPr>
      </w:pPr>
    </w:p>
    <w:p w:rsidR="004E6BD9" w:rsidRPr="00B84B60" w:rsidRDefault="004E6BD9" w:rsidP="00706926">
      <w:pPr>
        <w:ind w:firstLine="0"/>
        <w:rPr>
          <w:color w:val="auto"/>
          <w:szCs w:val="24"/>
        </w:rPr>
      </w:pPr>
    </w:p>
    <w:p w:rsidR="002B261E" w:rsidRPr="00B84B60" w:rsidRDefault="002B261E" w:rsidP="00157593">
      <w:pPr>
        <w:ind w:firstLine="0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954C1E" w:rsidRPr="00B84B60" w:rsidRDefault="005E7B7C" w:rsidP="004E6BD9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2</w:t>
      </w:r>
    </w:p>
    <w:p w:rsidR="00954C1E" w:rsidRDefault="002323D8" w:rsidP="004E6BD9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(проект договора)</w:t>
      </w:r>
    </w:p>
    <w:p w:rsidR="00336C63" w:rsidRPr="00B84B60" w:rsidRDefault="00336C63" w:rsidP="004E6BD9">
      <w:pPr>
        <w:jc w:val="right"/>
        <w:rPr>
          <w:b/>
          <w:i/>
          <w:color w:val="auto"/>
          <w:szCs w:val="24"/>
        </w:rPr>
      </w:pPr>
    </w:p>
    <w:p w:rsidR="00336C63" w:rsidRPr="00336C63" w:rsidRDefault="00336C63" w:rsidP="00336C63">
      <w:pPr>
        <w:jc w:val="center"/>
        <w:rPr>
          <w:snapToGrid w:val="0"/>
          <w:szCs w:val="24"/>
        </w:rPr>
      </w:pPr>
      <w:r w:rsidRPr="00336C63">
        <w:rPr>
          <w:snapToGrid w:val="0"/>
          <w:szCs w:val="24"/>
        </w:rPr>
        <w:t>ПРОЕКТ</w:t>
      </w:r>
    </w:p>
    <w:p w:rsidR="00336C63" w:rsidRPr="00336C63" w:rsidRDefault="00336C63" w:rsidP="00336C63">
      <w:pPr>
        <w:jc w:val="center"/>
        <w:rPr>
          <w:snapToGrid w:val="0"/>
          <w:szCs w:val="24"/>
        </w:rPr>
      </w:pPr>
      <w:r w:rsidRPr="00336C63">
        <w:rPr>
          <w:snapToGrid w:val="0"/>
          <w:szCs w:val="24"/>
        </w:rPr>
        <w:t xml:space="preserve">договора аренды земельного участка </w:t>
      </w:r>
    </w:p>
    <w:p w:rsidR="00336C63" w:rsidRPr="00336C63" w:rsidRDefault="00336C63" w:rsidP="00336C63">
      <w:pPr>
        <w:rPr>
          <w:snapToGrid w:val="0"/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proofErr w:type="gramStart"/>
      <w:r w:rsidRPr="00336C63">
        <w:rPr>
          <w:szCs w:val="24"/>
        </w:rPr>
        <w:t>с</w:t>
      </w:r>
      <w:proofErr w:type="gramEnd"/>
      <w:r w:rsidRPr="00336C63">
        <w:rPr>
          <w:szCs w:val="24"/>
        </w:rPr>
        <w:t xml:space="preserve">. </w:t>
      </w:r>
      <w:proofErr w:type="gramStart"/>
      <w:r w:rsidRPr="00336C63">
        <w:rPr>
          <w:szCs w:val="24"/>
        </w:rPr>
        <w:t>Нюксеница</w:t>
      </w:r>
      <w:proofErr w:type="gramEnd"/>
      <w:r w:rsidRPr="00336C63"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</w:t>
      </w:r>
      <w:r w:rsidRPr="00336C63">
        <w:rPr>
          <w:szCs w:val="24"/>
        </w:rPr>
        <w:t xml:space="preserve">                          «</w:t>
      </w:r>
      <w:r w:rsidRPr="00336C63">
        <w:rPr>
          <w:szCs w:val="24"/>
          <w:u w:val="single"/>
        </w:rPr>
        <w:t>____</w:t>
      </w:r>
      <w:r w:rsidRPr="00336C63">
        <w:rPr>
          <w:szCs w:val="24"/>
        </w:rPr>
        <w:t xml:space="preserve">» </w:t>
      </w:r>
      <w:r w:rsidRPr="00336C63">
        <w:rPr>
          <w:szCs w:val="24"/>
          <w:u w:val="single"/>
        </w:rPr>
        <w:t>________</w:t>
      </w:r>
      <w:r w:rsidRPr="00336C63">
        <w:rPr>
          <w:szCs w:val="24"/>
        </w:rPr>
        <w:t xml:space="preserve"> 2025  года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ind w:firstLine="567"/>
        <w:rPr>
          <w:szCs w:val="24"/>
        </w:rPr>
      </w:pPr>
      <w:r w:rsidRPr="00336C63">
        <w:rPr>
          <w:b/>
          <w:szCs w:val="24"/>
        </w:rPr>
        <w:t xml:space="preserve">Комитет </w:t>
      </w:r>
      <w:r w:rsidRPr="00336C63">
        <w:rPr>
          <w:b/>
          <w:bCs/>
          <w:szCs w:val="24"/>
        </w:rPr>
        <w:t xml:space="preserve">земельно-имущественных отношений администрации </w:t>
      </w:r>
      <w:proofErr w:type="spellStart"/>
      <w:r w:rsidRPr="00336C63">
        <w:rPr>
          <w:b/>
          <w:bCs/>
          <w:szCs w:val="24"/>
        </w:rPr>
        <w:t>Нюксенского</w:t>
      </w:r>
      <w:proofErr w:type="spellEnd"/>
      <w:r w:rsidRPr="00336C63">
        <w:rPr>
          <w:b/>
          <w:bCs/>
          <w:szCs w:val="24"/>
        </w:rPr>
        <w:t xml:space="preserve"> муниципального округа</w:t>
      </w:r>
      <w:r w:rsidRPr="00336C63">
        <w:rPr>
          <w:b/>
          <w:szCs w:val="24"/>
        </w:rPr>
        <w:t xml:space="preserve">, </w:t>
      </w:r>
      <w:r w:rsidRPr="00336C63">
        <w:rPr>
          <w:szCs w:val="24"/>
        </w:rPr>
        <w:t>в лице председателя комитета</w:t>
      </w:r>
      <w:r w:rsidRPr="00336C63">
        <w:rPr>
          <w:b/>
          <w:szCs w:val="24"/>
        </w:rPr>
        <w:t xml:space="preserve"> </w:t>
      </w:r>
      <w:proofErr w:type="spellStart"/>
      <w:r w:rsidRPr="00336C63">
        <w:rPr>
          <w:b/>
          <w:szCs w:val="24"/>
        </w:rPr>
        <w:t>Пушниковой</w:t>
      </w:r>
      <w:proofErr w:type="spellEnd"/>
      <w:r w:rsidRPr="00336C63">
        <w:rPr>
          <w:b/>
          <w:szCs w:val="24"/>
        </w:rPr>
        <w:t xml:space="preserve"> Людмилы Альбертовны, </w:t>
      </w:r>
      <w:r w:rsidRPr="00336C63">
        <w:rPr>
          <w:szCs w:val="24"/>
        </w:rPr>
        <w:t xml:space="preserve">действующей на основании Положения, именуемой в дальнейшем </w:t>
      </w:r>
      <w:r w:rsidRPr="00336C63">
        <w:rPr>
          <w:b/>
          <w:bCs/>
          <w:szCs w:val="24"/>
        </w:rPr>
        <w:t>«Арендодатель»,</w:t>
      </w:r>
      <w:r w:rsidRPr="00336C63">
        <w:rPr>
          <w:szCs w:val="24"/>
        </w:rPr>
        <w:t xml:space="preserve"> и </w:t>
      </w:r>
      <w:r w:rsidRPr="00336C63">
        <w:rPr>
          <w:b/>
          <w:szCs w:val="24"/>
        </w:rPr>
        <w:t xml:space="preserve">____________________________, ____________________, </w:t>
      </w:r>
      <w:r w:rsidRPr="00336C63">
        <w:rPr>
          <w:szCs w:val="24"/>
        </w:rPr>
        <w:t xml:space="preserve">именуемого в дальнейшем </w:t>
      </w:r>
      <w:r w:rsidRPr="00336C63">
        <w:rPr>
          <w:b/>
          <w:szCs w:val="24"/>
        </w:rPr>
        <w:t>«Арендатор»</w:t>
      </w:r>
      <w:r w:rsidRPr="00336C63">
        <w:rPr>
          <w:szCs w:val="24"/>
        </w:rPr>
        <w:t>, именуемые в дальнейшем</w:t>
      </w:r>
      <w:r w:rsidRPr="00336C63">
        <w:rPr>
          <w:b/>
          <w:szCs w:val="24"/>
        </w:rPr>
        <w:t xml:space="preserve"> «Стороны»</w:t>
      </w:r>
      <w:r w:rsidRPr="00336C63">
        <w:rPr>
          <w:szCs w:val="24"/>
        </w:rPr>
        <w:t xml:space="preserve"> заключили настоящий договор о нижеследующем: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1 Предмет Договора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1.1 «Арендодатель» передаёт за плату в аренду, а «Арендатор» принимает земельный участок, государственная собственность на который не разграничена (далее – Участок):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b/>
          <w:szCs w:val="24"/>
        </w:rPr>
        <w:t xml:space="preserve">кадастровый номер </w:t>
      </w:r>
      <w:r w:rsidRPr="00336C63">
        <w:rPr>
          <w:szCs w:val="24"/>
        </w:rPr>
        <w:t>____________________________;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>местоположение</w:t>
      </w:r>
      <w:proofErr w:type="gramStart"/>
      <w:r w:rsidRPr="00336C63">
        <w:rPr>
          <w:b/>
          <w:szCs w:val="24"/>
        </w:rPr>
        <w:t xml:space="preserve">: </w:t>
      </w:r>
      <w:r w:rsidRPr="00336C63">
        <w:rPr>
          <w:szCs w:val="24"/>
          <w:shd w:val="clear" w:color="auto" w:fill="F8F9FA"/>
        </w:rPr>
        <w:t>______________________________;</w:t>
      </w:r>
      <w:proofErr w:type="gramEnd"/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 xml:space="preserve">площадью - </w:t>
      </w:r>
      <w:r w:rsidRPr="00336C63">
        <w:rPr>
          <w:szCs w:val="24"/>
        </w:rPr>
        <w:t xml:space="preserve">________________ кв. м.; 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>категория земель</w:t>
      </w:r>
      <w:proofErr w:type="gramStart"/>
      <w:r w:rsidRPr="00336C63">
        <w:rPr>
          <w:b/>
          <w:szCs w:val="24"/>
        </w:rPr>
        <w:t xml:space="preserve">: </w:t>
      </w:r>
      <w:r w:rsidRPr="00336C63">
        <w:rPr>
          <w:szCs w:val="24"/>
        </w:rPr>
        <w:t>___________________________;</w:t>
      </w:r>
      <w:proofErr w:type="gramEnd"/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>разрешенное использование</w:t>
      </w:r>
      <w:proofErr w:type="gramStart"/>
      <w:r w:rsidRPr="00336C63">
        <w:rPr>
          <w:szCs w:val="24"/>
        </w:rPr>
        <w:t>: ________________________________;</w:t>
      </w:r>
      <w:proofErr w:type="gramEnd"/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rFonts w:eastAsia="TimesNewRomanPSMT"/>
          <w:szCs w:val="24"/>
          <w:lang w:eastAsia="en-US"/>
        </w:rPr>
      </w:pPr>
      <w:r w:rsidRPr="00336C63">
        <w:rPr>
          <w:b/>
          <w:szCs w:val="24"/>
        </w:rPr>
        <w:t>ограничения, обременения</w:t>
      </w:r>
      <w:r w:rsidRPr="00336C63">
        <w:rPr>
          <w:szCs w:val="24"/>
        </w:rPr>
        <w:t xml:space="preserve">: </w:t>
      </w:r>
      <w:r w:rsidRPr="00336C63">
        <w:rPr>
          <w:rStyle w:val="af9"/>
          <w:szCs w:val="24"/>
        </w:rPr>
        <w:t>_________________________________</w:t>
      </w:r>
      <w:r w:rsidRPr="00336C63">
        <w:rPr>
          <w:rFonts w:eastAsia="TimesNewRomanPSMT"/>
          <w:szCs w:val="24"/>
          <w:lang w:eastAsia="en-US"/>
        </w:rPr>
        <w:t>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1.2 Передача «Арендатору» Участка в аренду не влечет перехода права собственности на него.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1.3 Экономическая зона: зонирование на данном земельном участке не проводилось.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2 Срок Договора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2.1 Срок аренды Участка устанавливается </w:t>
      </w:r>
      <w:r w:rsidRPr="00336C63">
        <w:rPr>
          <w:b/>
          <w:szCs w:val="24"/>
        </w:rPr>
        <w:t>10 (десять) лет</w:t>
      </w:r>
      <w:r w:rsidRPr="00336C63">
        <w:rPr>
          <w:szCs w:val="24"/>
        </w:rPr>
        <w:t xml:space="preserve"> с «___» _______ 2025 года по «____» ______ 2035 года </w:t>
      </w:r>
      <w:r w:rsidRPr="00336C63">
        <w:rPr>
          <w:spacing w:val="-1"/>
          <w:szCs w:val="24"/>
        </w:rPr>
        <w:t>включительно</w:t>
      </w:r>
      <w:r w:rsidRPr="00336C63">
        <w:rPr>
          <w:szCs w:val="24"/>
        </w:rPr>
        <w:t>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2.2 Договор считается заключенным и вступает в силу с момента его государственной регистрации в Управлении Федеральной регистрационной службы по Вологодской области. Обязанности по осуществлению государственной регистрации Договора возлагаются на «Арендодателя».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2.3 Окончание срока действия Договора не влечет прекращение неисполненных обязательств «Сторонами» по Договору.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3 Платежи по Договору</w:t>
      </w:r>
    </w:p>
    <w:p w:rsidR="00336C63" w:rsidRPr="00336C63" w:rsidRDefault="00336C63" w:rsidP="00336C63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szCs w:val="24"/>
        </w:rPr>
        <w:t xml:space="preserve">3.1 Арендная плата начисляется </w:t>
      </w:r>
      <w:bookmarkStart w:id="2" w:name="_Hlk495478300"/>
      <w:r w:rsidRPr="00336C63">
        <w:rPr>
          <w:szCs w:val="24"/>
        </w:rPr>
        <w:t>с момента подписания договора аренды земельного участка</w:t>
      </w:r>
      <w:bookmarkEnd w:id="2"/>
      <w:r w:rsidRPr="00336C63">
        <w:rPr>
          <w:szCs w:val="24"/>
        </w:rPr>
        <w:t>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3.2 Ежегодный размер арендной платы составляет </w:t>
      </w:r>
      <w:r w:rsidRPr="00336C63">
        <w:rPr>
          <w:color w:val="FF0000"/>
          <w:szCs w:val="24"/>
        </w:rPr>
        <w:t>__________________________</w:t>
      </w:r>
      <w:r w:rsidRPr="00336C63">
        <w:rPr>
          <w:szCs w:val="24"/>
        </w:rPr>
        <w:t xml:space="preserve">. Размер арендной платы за 2025 год, а именно: за период с момента подписания договора аренды земельного участка с «____» ______ 202____ года по 31 декабря 2025 года составляет </w:t>
      </w:r>
      <w:r w:rsidRPr="00336C63">
        <w:rPr>
          <w:color w:val="FF0000"/>
          <w:szCs w:val="24"/>
        </w:rPr>
        <w:t>________________________________</w:t>
      </w:r>
      <w:r w:rsidRPr="00336C63">
        <w:rPr>
          <w:szCs w:val="24"/>
        </w:rPr>
        <w:t>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3.3 «Арендатор» вносит арендную плату ежегодно не позднее 30 ноября текущего года путем перечисления денежных средств на расчетный счет и в соответствии с реквизитами, указанными в п.3.5 настоящего договора. Перечисленный «Арендатором» задаток для участия в аукционе засчитывается в счет первого платежа арендной платы. Размер суммы задатка, внесенной «Арендатором» в счет платежа за право участия в аукционе, составляет </w:t>
      </w:r>
      <w:r w:rsidRPr="00336C63">
        <w:rPr>
          <w:color w:val="FF0000"/>
          <w:szCs w:val="24"/>
        </w:rPr>
        <w:t>______________________________.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3.4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>се налоги и сборы не являются предметом настоящего Договора и уплачиваются «Арендатором» в соответствии с законодательством о налогах и сборах.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>3.5 Арендная плата вносится на с</w:t>
      </w:r>
      <w:r w:rsidRPr="00336C63">
        <w:rPr>
          <w:spacing w:val="-5"/>
          <w:szCs w:val="24"/>
        </w:rPr>
        <w:t xml:space="preserve">чет: </w:t>
      </w:r>
      <w:r w:rsidRPr="00336C63">
        <w:rPr>
          <w:szCs w:val="24"/>
        </w:rPr>
        <w:t xml:space="preserve">УФК по Вологодской области (Комитет ЗИО администрации </w:t>
      </w:r>
      <w:proofErr w:type="spellStart"/>
      <w:r w:rsidRPr="00336C63">
        <w:rPr>
          <w:szCs w:val="24"/>
        </w:rPr>
        <w:t>Нюксенского</w:t>
      </w:r>
      <w:proofErr w:type="spellEnd"/>
      <w:r w:rsidRPr="00336C63">
        <w:rPr>
          <w:szCs w:val="24"/>
        </w:rPr>
        <w:t xml:space="preserve"> муниципального округа, </w:t>
      </w:r>
      <w:proofErr w:type="gramStart"/>
      <w:r w:rsidRPr="00336C63">
        <w:rPr>
          <w:szCs w:val="24"/>
        </w:rPr>
        <w:t>л</w:t>
      </w:r>
      <w:proofErr w:type="gramEnd"/>
      <w:r w:rsidRPr="00336C63">
        <w:rPr>
          <w:szCs w:val="24"/>
        </w:rPr>
        <w:t xml:space="preserve">/с 04303Q50760), Расчетный счет 03100643000000013000, ИНН/КПП получателя платежа - 3515001106/351501001, Наименование </w:t>
      </w:r>
      <w:r w:rsidRPr="00336C63">
        <w:rPr>
          <w:szCs w:val="24"/>
        </w:rPr>
        <w:lastRenderedPageBreak/>
        <w:t>банка получателя платежа: Отделение Вологда//УФК по Вологодской области г</w:t>
      </w:r>
      <w:proofErr w:type="gramStart"/>
      <w:r w:rsidRPr="00336C63">
        <w:rPr>
          <w:szCs w:val="24"/>
        </w:rPr>
        <w:t>.В</w:t>
      </w:r>
      <w:proofErr w:type="gramEnd"/>
      <w:r w:rsidRPr="00336C63">
        <w:rPr>
          <w:szCs w:val="24"/>
        </w:rPr>
        <w:t>ологда, БИК 011909101, ОКТМО    19536000, КБК 04011105012140000120.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3.6. В случае неуплаты арендной платы в установленный договором срок, «Арендатор» уплачивает «Арендодателю» неустойку просрочки в размере 1/300 ставки рефинансирования банка от суммы платежей за истекший период.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3.7. Неиспользование «Арендатором» земельного участка не может служить основанием для отказа в уплате арендной платы.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4 Права и обязанности Сторон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b/>
          <w:szCs w:val="24"/>
        </w:rPr>
        <w:t>4.1 Арендодатель имеет право: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>4.1.1</w:t>
      </w:r>
      <w:proofErr w:type="gramStart"/>
      <w:r w:rsidRPr="00336C63">
        <w:rPr>
          <w:szCs w:val="24"/>
        </w:rPr>
        <w:t xml:space="preserve"> Т</w:t>
      </w:r>
      <w:proofErr w:type="gramEnd"/>
      <w:r w:rsidRPr="00336C63">
        <w:rPr>
          <w:szCs w:val="24"/>
        </w:rPr>
        <w:t>ребовать досрочного расторжения Договора в установленном действующим законодательством РФ порядке и в случаях нарушения «Арендатором» условий Договора в том числе: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 xml:space="preserve">      - при использовании земельного участка не по целевому назначению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 xml:space="preserve">      - при использовании способами, приводящими к его порче.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4.1.2</w:t>
      </w:r>
      <w:proofErr w:type="gramStart"/>
      <w:r w:rsidRPr="00336C63">
        <w:rPr>
          <w:szCs w:val="24"/>
        </w:rPr>
        <w:t xml:space="preserve"> Н</w:t>
      </w:r>
      <w:proofErr w:type="gramEnd"/>
      <w:r w:rsidRPr="00336C63">
        <w:rPr>
          <w:szCs w:val="24"/>
        </w:rPr>
        <w:t>а беспрепятственный доступ на территорию арендуемого участка с целью осмотра на предмет соблюдения условий договора.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b/>
          <w:szCs w:val="24"/>
        </w:rPr>
        <w:t>4.2 Арендодатель обязан: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4.2.1</w:t>
      </w:r>
      <w:proofErr w:type="gramStart"/>
      <w:r w:rsidRPr="00336C63">
        <w:rPr>
          <w:szCs w:val="24"/>
        </w:rPr>
        <w:t xml:space="preserve">   В</w:t>
      </w:r>
      <w:proofErr w:type="gramEnd"/>
      <w:r w:rsidRPr="00336C63">
        <w:rPr>
          <w:szCs w:val="24"/>
        </w:rPr>
        <w:t>ыполнять в полном объеме все условия Договора.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4.2.2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исьменно в месячный срок уведомить «Арендатора» об изменении банковских реквизитов для перечисления арендной платы, указанных в пункте 3.1 настоящего договора.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4.2.3 Своевременно производить перерасчет арендной платы и своевременно информировать об этом «Арендатора».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b/>
          <w:szCs w:val="24"/>
        </w:rPr>
        <w:t>4.3 Арендатор имеет право: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4.3.1</w:t>
      </w:r>
      <w:proofErr w:type="gramStart"/>
      <w:r w:rsidRPr="00336C63">
        <w:rPr>
          <w:szCs w:val="24"/>
        </w:rPr>
        <w:t xml:space="preserve"> И</w:t>
      </w:r>
      <w:proofErr w:type="gramEnd"/>
      <w:r w:rsidRPr="00336C63">
        <w:rPr>
          <w:szCs w:val="24"/>
        </w:rPr>
        <w:t>спользовать участок на условиях, установленных настоящим Договором.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>4.3.2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b/>
          <w:szCs w:val="24"/>
        </w:rPr>
        <w:t>4.4 Арендатор обязан: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>ыполнять в полном объеме все условия Договора.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4.4.2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 xml:space="preserve"> течение 1 месяца со дня подписания Договора обеспечить его государственную регистрацию в Управлении Федеральной регистрационной службы по Вологодской области. 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4.4.3 Своевременно и полностью выплачивать «Арендодателю» арендную плату в размере и на условиях, установленных Договором.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4.4.4</w:t>
      </w:r>
      <w:proofErr w:type="gramStart"/>
      <w:r w:rsidRPr="00336C63">
        <w:rPr>
          <w:szCs w:val="24"/>
        </w:rPr>
        <w:t xml:space="preserve"> О</w:t>
      </w:r>
      <w:proofErr w:type="gramEnd"/>
      <w:r w:rsidRPr="00336C63">
        <w:rPr>
          <w:szCs w:val="24"/>
        </w:rPr>
        <w:t>беспечить «Арендодателю» (его законным представителям), представителям органов государственного и муниципального земельного контроля, представителям комитета по управлению имуществом свободный доступ на Участок для его осмотра и проверки соблюдения условий Договора.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4.4.5</w:t>
      </w:r>
      <w:proofErr w:type="gramStart"/>
      <w:r w:rsidRPr="00336C63">
        <w:rPr>
          <w:szCs w:val="24"/>
        </w:rPr>
        <w:t xml:space="preserve"> И</w:t>
      </w:r>
      <w:proofErr w:type="gramEnd"/>
      <w:r w:rsidRPr="00336C63">
        <w:rPr>
          <w:szCs w:val="24"/>
        </w:rPr>
        <w:t>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4.4.6</w:t>
      </w:r>
      <w:proofErr w:type="gramStart"/>
      <w:r w:rsidRPr="00336C63">
        <w:rPr>
          <w:szCs w:val="24"/>
        </w:rPr>
        <w:t xml:space="preserve"> Н</w:t>
      </w:r>
      <w:proofErr w:type="gramEnd"/>
      <w:r w:rsidRPr="00336C63">
        <w:rPr>
          <w:szCs w:val="24"/>
        </w:rPr>
        <w:t>е допускать действий, приводящих к ухудшению качественных 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4.4.7</w:t>
      </w:r>
      <w:proofErr w:type="gramStart"/>
      <w:r w:rsidRPr="00336C63">
        <w:rPr>
          <w:szCs w:val="24"/>
        </w:rPr>
        <w:t xml:space="preserve"> С</w:t>
      </w:r>
      <w:proofErr w:type="gramEnd"/>
      <w:r w:rsidRPr="00336C63">
        <w:rPr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4.4.8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риступить к освоению земельного участка в течении 1 (одного) года с момента заключения договора аренды.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4.4.9</w:t>
      </w:r>
      <w:proofErr w:type="gramStart"/>
      <w:r w:rsidRPr="00336C63">
        <w:rPr>
          <w:szCs w:val="24"/>
        </w:rPr>
        <w:t xml:space="preserve"> С</w:t>
      </w:r>
      <w:proofErr w:type="gramEnd"/>
      <w:r w:rsidRPr="00336C63">
        <w:rPr>
          <w:szCs w:val="24"/>
        </w:rPr>
        <w:t>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36C63" w:rsidRPr="00336C63" w:rsidRDefault="00336C63" w:rsidP="00336C63">
      <w:pPr>
        <w:keepLines/>
        <w:shd w:val="clear" w:color="auto" w:fill="FFFFFF"/>
        <w:tabs>
          <w:tab w:val="num" w:pos="0"/>
        </w:tabs>
        <w:spacing w:after="144" w:line="242" w:lineRule="atLeast"/>
        <w:ind w:firstLine="426"/>
        <w:outlineLvl w:val="0"/>
        <w:rPr>
          <w:kern w:val="36"/>
          <w:szCs w:val="24"/>
        </w:rPr>
      </w:pPr>
      <w:r w:rsidRPr="00336C63">
        <w:rPr>
          <w:szCs w:val="24"/>
        </w:rPr>
        <w:t>4.4.10</w:t>
      </w:r>
      <w:proofErr w:type="gramStart"/>
      <w:r w:rsidRPr="00336C63">
        <w:rPr>
          <w:szCs w:val="24"/>
        </w:rPr>
        <w:t xml:space="preserve"> С</w:t>
      </w:r>
      <w:proofErr w:type="gramEnd"/>
      <w:r w:rsidRPr="00336C63">
        <w:rPr>
          <w:szCs w:val="24"/>
        </w:rPr>
        <w:t xml:space="preserve">облюдать противопожарные нормы, иметь на территории земельного участка первоначальные средства тушения пожаров и противопожарный инвентарь в соответствии с правилами противопожарного режима и перечнями, утвержденными органами местного самоуправления, согласно ст.34 Федерального Закона № 69 </w:t>
      </w:r>
      <w:r w:rsidRPr="00336C63">
        <w:rPr>
          <w:kern w:val="36"/>
          <w:szCs w:val="24"/>
        </w:rPr>
        <w:t>от 21.12.1994 "О пожарной безопасности".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4.4.11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 xml:space="preserve">исьменно в десятидневный срок уведомить «Арендодателя» об изменении своего </w:t>
      </w:r>
      <w:r w:rsidRPr="00336C63">
        <w:rPr>
          <w:szCs w:val="24"/>
        </w:rPr>
        <w:lastRenderedPageBreak/>
        <w:t>адреса и других реквизитов.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4.4.12</w:t>
      </w:r>
      <w:proofErr w:type="gramStart"/>
      <w:r w:rsidRPr="00336C63">
        <w:rPr>
          <w:szCs w:val="24"/>
        </w:rPr>
        <w:t xml:space="preserve"> Н</w:t>
      </w:r>
      <w:proofErr w:type="gramEnd"/>
      <w:r w:rsidRPr="00336C63">
        <w:rPr>
          <w:szCs w:val="24"/>
        </w:rPr>
        <w:t xml:space="preserve">емедленно извещать «Арендодателя» и соответствующие службы о всякой аварии или ином событии, нанесшем или грозящем нанести Участку и находящимся на 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proofErr w:type="gramStart"/>
      <w:r w:rsidRPr="00336C63">
        <w:rPr>
          <w:szCs w:val="24"/>
        </w:rPr>
        <w:t>нем</w:t>
      </w:r>
      <w:proofErr w:type="gramEnd"/>
      <w:r w:rsidRPr="00336C63">
        <w:rPr>
          <w:szCs w:val="24"/>
        </w:rPr>
        <w:t xml:space="preserve">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4.4.13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ри досрочном прекращении действия или расторжении Договора передать Участок «Арендодателю» в состоянии и качестве не хуже первоначального по акту приёма-передачи.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5 Изменение, расторжение, возобновление Договора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szCs w:val="24"/>
        </w:rPr>
        <w:t>5.1 Изменение условий Договора не допускается, за исключением случаев продления действия и (или) приведения его содержания в соответствие с внесенными изменениями в действующее законодательство.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5.2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5.3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 xml:space="preserve"> случае досрочного расторжения Договора денежные суммы, выплаченные «Арендатором» «Арендодателю» до момента расторжения Договора, возврату «Арендатору» не подлежат.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szCs w:val="24"/>
        </w:rPr>
        <w:t xml:space="preserve">5.4 </w:t>
      </w:r>
      <w:proofErr w:type="gramStart"/>
      <w:r w:rsidRPr="00336C63">
        <w:rPr>
          <w:szCs w:val="24"/>
        </w:rPr>
        <w:t>Договор</w:t>
      </w:r>
      <w:proofErr w:type="gramEnd"/>
      <w:r w:rsidRPr="00336C63">
        <w:rPr>
          <w:szCs w:val="24"/>
        </w:rPr>
        <w:t xml:space="preserve"> может быть расторгнут в порядке, установленном действующим законодательством, а также в случае выявления причин, препятствующих реализации работ.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b/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6 Рассмотрение и урегулирование споров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6.1</w:t>
      </w:r>
      <w:proofErr w:type="gramStart"/>
      <w:r w:rsidRPr="00336C63">
        <w:rPr>
          <w:b/>
          <w:szCs w:val="24"/>
        </w:rPr>
        <w:t xml:space="preserve"> </w:t>
      </w:r>
      <w:r w:rsidRPr="00336C63">
        <w:rPr>
          <w:szCs w:val="24"/>
        </w:rPr>
        <w:t>В</w:t>
      </w:r>
      <w:proofErr w:type="gramEnd"/>
      <w:r w:rsidRPr="00336C63">
        <w:rPr>
          <w:szCs w:val="24"/>
        </w:rPr>
        <w:t>се споры между «Сторонами», возникающие по Договору, разрешаются в соответствии с законодательством Российской Федерации.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7 Особые условия Договора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7.1. ____________________________________________________________________________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7.2. Договор составлен в 2 (двух) экземплярах, имеющих одинаковую юридическую силу, из которых по одному экземпляру хранится у каждой из «Сторон». 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jc w:val="center"/>
        <w:rPr>
          <w:b/>
          <w:bCs/>
          <w:szCs w:val="24"/>
        </w:rPr>
      </w:pPr>
      <w:r w:rsidRPr="00336C63">
        <w:rPr>
          <w:b/>
          <w:bCs/>
          <w:szCs w:val="24"/>
        </w:rPr>
        <w:t>8. Ограничения использования и обременения земельного участка.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8.1. ___________________________________________________________________________</w:t>
      </w:r>
      <w:r w:rsidRPr="00336C63">
        <w:rPr>
          <w:szCs w:val="24"/>
        </w:rPr>
        <w:tab/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  <w:tab w:val="left" w:pos="540"/>
        </w:tabs>
        <w:autoSpaceDE w:val="0"/>
        <w:autoSpaceDN w:val="0"/>
        <w:adjustRightInd w:val="0"/>
        <w:ind w:firstLine="426"/>
        <w:rPr>
          <w:b/>
          <w:i/>
          <w:szCs w:val="24"/>
        </w:rPr>
      </w:pPr>
      <w:r w:rsidRPr="00336C63">
        <w:rPr>
          <w:b/>
          <w:i/>
          <w:szCs w:val="24"/>
        </w:rPr>
        <w:t>Приложения к Договору:</w:t>
      </w:r>
    </w:p>
    <w:p w:rsidR="00336C63" w:rsidRPr="00336C63" w:rsidRDefault="00336C63" w:rsidP="00336C63">
      <w:pPr>
        <w:widowControl w:val="0"/>
        <w:numPr>
          <w:ilvl w:val="0"/>
          <w:numId w:val="3"/>
        </w:numPr>
        <w:tabs>
          <w:tab w:val="left" w:pos="-540"/>
          <w:tab w:val="left" w:pos="-360"/>
          <w:tab w:val="left" w:pos="-180"/>
          <w:tab w:val="left" w:pos="540"/>
        </w:tabs>
        <w:autoSpaceDE w:val="0"/>
        <w:autoSpaceDN w:val="0"/>
        <w:adjustRightInd w:val="0"/>
        <w:ind w:left="0" w:firstLine="426"/>
        <w:rPr>
          <w:szCs w:val="24"/>
        </w:rPr>
      </w:pPr>
      <w:bookmarkStart w:id="3" w:name="_Hlk495486623"/>
      <w:r w:rsidRPr="00336C63">
        <w:rPr>
          <w:szCs w:val="24"/>
        </w:rPr>
        <w:t>Акт приёма-передачи земельного участка.</w:t>
      </w:r>
    </w:p>
    <w:p w:rsidR="00336C63" w:rsidRPr="00336C63" w:rsidRDefault="00336C63" w:rsidP="00336C63">
      <w:pPr>
        <w:tabs>
          <w:tab w:val="left" w:pos="-540"/>
          <w:tab w:val="left" w:pos="-360"/>
          <w:tab w:val="left" w:pos="-180"/>
          <w:tab w:val="left" w:pos="540"/>
        </w:tabs>
        <w:autoSpaceDE w:val="0"/>
        <w:autoSpaceDN w:val="0"/>
        <w:adjustRightInd w:val="0"/>
        <w:ind w:firstLine="426"/>
        <w:rPr>
          <w:szCs w:val="24"/>
        </w:rPr>
      </w:pPr>
    </w:p>
    <w:bookmarkEnd w:id="3"/>
    <w:p w:rsidR="00336C63" w:rsidRPr="00336C63" w:rsidRDefault="00336C63" w:rsidP="00336C63">
      <w:pPr>
        <w:suppressAutoHyphens/>
        <w:autoSpaceDE w:val="0"/>
        <w:ind w:firstLine="426"/>
        <w:jc w:val="center"/>
        <w:rPr>
          <w:szCs w:val="24"/>
          <w:lang w:eastAsia="ar-SA"/>
        </w:rPr>
      </w:pPr>
      <w:r w:rsidRPr="00336C63">
        <w:rPr>
          <w:b/>
          <w:szCs w:val="24"/>
          <w:lang w:eastAsia="ar-SA"/>
        </w:rPr>
        <w:t>9</w:t>
      </w:r>
      <w:bookmarkStart w:id="4" w:name="_GoBack"/>
      <w:bookmarkEnd w:id="4"/>
      <w:r w:rsidRPr="00336C63">
        <w:rPr>
          <w:b/>
          <w:szCs w:val="24"/>
          <w:lang w:eastAsia="ar-SA"/>
        </w:rPr>
        <w:t xml:space="preserve"> Юридические адреса и подписи сторон:</w:t>
      </w:r>
    </w:p>
    <w:p w:rsidR="00336C63" w:rsidRPr="00336C63" w:rsidRDefault="00336C63" w:rsidP="00336C63">
      <w:pPr>
        <w:suppressAutoHyphens/>
        <w:autoSpaceDE w:val="0"/>
        <w:ind w:firstLine="426"/>
        <w:jc w:val="center"/>
        <w:rPr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35"/>
        <w:gridCol w:w="4728"/>
      </w:tblGrid>
      <w:tr w:rsidR="00336C63" w:rsidRPr="00336C63" w:rsidTr="00034C56">
        <w:tc>
          <w:tcPr>
            <w:tcW w:w="4735" w:type="dxa"/>
          </w:tcPr>
          <w:p w:rsidR="00336C63" w:rsidRPr="00336C63" w:rsidRDefault="00336C63" w:rsidP="00034C56">
            <w:pPr>
              <w:pStyle w:val="af0"/>
              <w:ind w:left="-68"/>
              <w:jc w:val="center"/>
              <w:rPr>
                <w:sz w:val="24"/>
                <w:szCs w:val="24"/>
              </w:rPr>
            </w:pPr>
            <w:bookmarkStart w:id="5" w:name="_Hlk483841480"/>
            <w:r w:rsidRPr="00336C63">
              <w:rPr>
                <w:b/>
                <w:i/>
                <w:sz w:val="24"/>
                <w:szCs w:val="24"/>
              </w:rPr>
              <w:t>Арендодателя: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b/>
                <w:bCs/>
                <w:szCs w:val="24"/>
              </w:rPr>
              <w:t xml:space="preserve">Комитет земельно-имущественных отношений администрации </w:t>
            </w:r>
            <w:proofErr w:type="spellStart"/>
            <w:r w:rsidRPr="00336C63">
              <w:rPr>
                <w:b/>
                <w:bCs/>
                <w:szCs w:val="24"/>
              </w:rPr>
              <w:t>Нюксенского</w:t>
            </w:r>
            <w:proofErr w:type="spellEnd"/>
            <w:r w:rsidRPr="00336C63">
              <w:rPr>
                <w:b/>
                <w:bCs/>
                <w:szCs w:val="24"/>
              </w:rPr>
              <w:t xml:space="preserve"> муниципального округа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szCs w:val="24"/>
                <w:lang w:eastAsia="ar-SA"/>
              </w:rPr>
              <w:t>161380, Вологодская область, с</w:t>
            </w:r>
            <w:proofErr w:type="gramStart"/>
            <w:r w:rsidRPr="00336C63">
              <w:rPr>
                <w:szCs w:val="24"/>
                <w:lang w:eastAsia="ar-SA"/>
              </w:rPr>
              <w:t>.Н</w:t>
            </w:r>
            <w:proofErr w:type="gramEnd"/>
            <w:r w:rsidRPr="00336C63">
              <w:rPr>
                <w:szCs w:val="24"/>
                <w:lang w:eastAsia="ar-SA"/>
              </w:rPr>
              <w:t xml:space="preserve">юксеница,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bCs/>
                <w:szCs w:val="24"/>
              </w:rPr>
              <w:t>ул. Набережная, д.23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 xml:space="preserve">ИНН:3515001106, КПП:351501001, Получатель: УФК по Вологодской области/комитет ЗИО администрации </w:t>
            </w:r>
            <w:proofErr w:type="spellStart"/>
            <w:r w:rsidRPr="00336C63">
              <w:rPr>
                <w:szCs w:val="24"/>
              </w:rPr>
              <w:t>Нюксенского</w:t>
            </w:r>
            <w:proofErr w:type="spellEnd"/>
            <w:r w:rsidRPr="00336C63">
              <w:rPr>
                <w:szCs w:val="24"/>
              </w:rPr>
              <w:t xml:space="preserve"> муниципального округа,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proofErr w:type="gramStart"/>
            <w:r w:rsidRPr="00336C63">
              <w:rPr>
                <w:szCs w:val="24"/>
              </w:rPr>
              <w:t>л</w:t>
            </w:r>
            <w:proofErr w:type="gramEnd"/>
            <w:r w:rsidRPr="00336C63">
              <w:rPr>
                <w:szCs w:val="24"/>
              </w:rPr>
              <w:t>/с 04303</w:t>
            </w:r>
            <w:r w:rsidRPr="00336C63">
              <w:rPr>
                <w:szCs w:val="24"/>
                <w:lang w:val="en-US"/>
              </w:rPr>
              <w:t>Q</w:t>
            </w:r>
            <w:r w:rsidRPr="00336C63">
              <w:rPr>
                <w:szCs w:val="24"/>
              </w:rPr>
              <w:t>50760, ИНН:3515001106, КПП:351501001, Наименование банка: Отделение Вологда//УФК по Вологодской области г</w:t>
            </w:r>
            <w:proofErr w:type="gramStart"/>
            <w:r w:rsidRPr="00336C63">
              <w:rPr>
                <w:szCs w:val="24"/>
              </w:rPr>
              <w:t>.В</w:t>
            </w:r>
            <w:proofErr w:type="gramEnd"/>
            <w:r w:rsidRPr="00336C63">
              <w:rPr>
                <w:szCs w:val="24"/>
              </w:rPr>
              <w:t xml:space="preserve">ологда,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 xml:space="preserve">ЕКС: 40102810445370000022, БИК:011909101,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 xml:space="preserve">Казначейский счет для осуществления и </w:t>
            </w:r>
            <w:r w:rsidRPr="00336C63">
              <w:rPr>
                <w:szCs w:val="24"/>
              </w:rPr>
              <w:lastRenderedPageBreak/>
              <w:t xml:space="preserve">отражения операций по учету и распределению поступлений:03100643000000013000, ОКТМО:19536000,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>КБК 04011105012140000120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szCs w:val="24"/>
                <w:lang w:eastAsia="ar-SA"/>
              </w:rPr>
              <w:t xml:space="preserve">Председатель комитета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</w:p>
          <w:p w:rsidR="00336C63" w:rsidRPr="00336C63" w:rsidRDefault="00336C63" w:rsidP="00107971">
            <w:pPr>
              <w:pStyle w:val="af0"/>
              <w:ind w:firstLine="0"/>
              <w:rPr>
                <w:sz w:val="24"/>
                <w:szCs w:val="24"/>
              </w:rPr>
            </w:pPr>
            <w:r w:rsidRPr="00336C63">
              <w:rPr>
                <w:sz w:val="24"/>
                <w:szCs w:val="24"/>
                <w:lang w:eastAsia="ar-SA"/>
              </w:rPr>
              <w:t xml:space="preserve">___________________Л.А. </w:t>
            </w:r>
            <w:proofErr w:type="spellStart"/>
            <w:r w:rsidRPr="00336C63">
              <w:rPr>
                <w:sz w:val="24"/>
                <w:szCs w:val="24"/>
                <w:lang w:eastAsia="ar-SA"/>
              </w:rPr>
              <w:t>Пушникова</w:t>
            </w:r>
            <w:proofErr w:type="spellEnd"/>
          </w:p>
        </w:tc>
        <w:tc>
          <w:tcPr>
            <w:tcW w:w="4728" w:type="dxa"/>
          </w:tcPr>
          <w:p w:rsidR="00336C63" w:rsidRPr="00336C63" w:rsidRDefault="00336C63" w:rsidP="00034C56">
            <w:pPr>
              <w:pStyle w:val="af0"/>
              <w:ind w:left="-68"/>
              <w:jc w:val="center"/>
              <w:rPr>
                <w:sz w:val="24"/>
                <w:szCs w:val="24"/>
              </w:rPr>
            </w:pPr>
            <w:r w:rsidRPr="00336C63">
              <w:rPr>
                <w:b/>
                <w:i/>
                <w:iCs/>
                <w:sz w:val="24"/>
                <w:szCs w:val="24"/>
              </w:rPr>
              <w:lastRenderedPageBreak/>
              <w:t>Арендатора:</w:t>
            </w:r>
          </w:p>
          <w:p w:rsidR="00336C63" w:rsidRPr="00336C63" w:rsidRDefault="00336C63" w:rsidP="00034C56">
            <w:pPr>
              <w:autoSpaceDE w:val="0"/>
              <w:autoSpaceDN w:val="0"/>
              <w:adjustRightInd w:val="0"/>
              <w:ind w:firstLine="426"/>
              <w:rPr>
                <w:szCs w:val="24"/>
              </w:rPr>
            </w:pPr>
            <w:r w:rsidRPr="00336C63">
              <w:rPr>
                <w:szCs w:val="24"/>
              </w:rPr>
              <w:t xml:space="preserve">__________________________________ </w:t>
            </w:r>
          </w:p>
          <w:p w:rsidR="00336C63" w:rsidRPr="00336C63" w:rsidRDefault="00336C63" w:rsidP="00034C56">
            <w:pPr>
              <w:autoSpaceDE w:val="0"/>
              <w:autoSpaceDN w:val="0"/>
              <w:adjustRightInd w:val="0"/>
              <w:ind w:firstLine="426"/>
              <w:rPr>
                <w:szCs w:val="24"/>
              </w:rPr>
            </w:pPr>
            <w:r w:rsidRPr="00336C63">
              <w:rPr>
                <w:szCs w:val="24"/>
              </w:rPr>
              <w:t xml:space="preserve">__________________________________ </w:t>
            </w:r>
          </w:p>
          <w:p w:rsidR="00336C63" w:rsidRPr="00336C63" w:rsidRDefault="00336C63" w:rsidP="00034C56">
            <w:pPr>
              <w:autoSpaceDE w:val="0"/>
              <w:autoSpaceDN w:val="0"/>
              <w:adjustRightInd w:val="0"/>
              <w:ind w:firstLine="426"/>
              <w:rPr>
                <w:szCs w:val="24"/>
              </w:rPr>
            </w:pPr>
            <w:r w:rsidRPr="00336C63">
              <w:rPr>
                <w:szCs w:val="24"/>
              </w:rPr>
              <w:t>__________________________________</w:t>
            </w:r>
          </w:p>
          <w:p w:rsidR="00336C63" w:rsidRPr="00336C63" w:rsidRDefault="00336C63" w:rsidP="00034C56">
            <w:pPr>
              <w:ind w:left="-68"/>
              <w:rPr>
                <w:szCs w:val="24"/>
              </w:rPr>
            </w:pPr>
          </w:p>
        </w:tc>
      </w:tr>
    </w:tbl>
    <w:p w:rsidR="00336C63" w:rsidRPr="001967F1" w:rsidRDefault="00336C63" w:rsidP="00336C63">
      <w:pPr>
        <w:ind w:firstLine="426"/>
        <w:rPr>
          <w:b/>
          <w:bCs/>
        </w:rPr>
      </w:pPr>
    </w:p>
    <w:bookmarkEnd w:id="5"/>
    <w:p w:rsidR="00954C1E" w:rsidRPr="00AF785E" w:rsidRDefault="00954C1E" w:rsidP="00A74564">
      <w:pPr>
        <w:ind w:firstLine="0"/>
        <w:rPr>
          <w:color w:val="auto"/>
          <w:szCs w:val="24"/>
        </w:rPr>
      </w:pPr>
    </w:p>
    <w:sectPr w:rsidR="00954C1E" w:rsidRPr="00AF785E" w:rsidSect="00954C1E">
      <w:footerReference w:type="default" r:id="rId14"/>
      <w:footerReference w:type="first" r:id="rId15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53" w:rsidRDefault="002F6253" w:rsidP="00B234FF">
      <w:r>
        <w:separator/>
      </w:r>
    </w:p>
  </w:endnote>
  <w:endnote w:type="continuationSeparator" w:id="0">
    <w:p w:rsidR="002F6253" w:rsidRDefault="002F6253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D8" w:rsidRDefault="004D39F4" w:rsidP="004E6BD9">
    <w:r>
      <w:fldChar w:fldCharType="begin"/>
    </w:r>
    <w:r w:rsidR="00A85D06">
      <w:instrText xml:space="preserve">PAGE </w:instrText>
    </w:r>
    <w:r>
      <w:fldChar w:fldCharType="separate"/>
    </w:r>
    <w:r w:rsidR="002651F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D8" w:rsidRDefault="004D39F4" w:rsidP="00B234FF">
    <w:r>
      <w:fldChar w:fldCharType="begin"/>
    </w:r>
    <w:r w:rsidR="00A85D06">
      <w:instrText xml:space="preserve">PAGE </w:instrText>
    </w:r>
    <w:r>
      <w:fldChar w:fldCharType="separate"/>
    </w:r>
    <w:r w:rsidR="002651F3">
      <w:rPr>
        <w:noProof/>
      </w:rPr>
      <w:t>1</w:t>
    </w:r>
    <w:r>
      <w:rPr>
        <w:noProof/>
      </w:rPr>
      <w:fldChar w:fldCharType="end"/>
    </w:r>
  </w:p>
  <w:p w:rsidR="002323D8" w:rsidRDefault="002323D8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53" w:rsidRDefault="002F6253" w:rsidP="00B234FF">
      <w:r>
        <w:separator/>
      </w:r>
    </w:p>
  </w:footnote>
  <w:footnote w:type="continuationSeparator" w:id="0">
    <w:p w:rsidR="002F6253" w:rsidRDefault="002F6253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C19756B"/>
    <w:multiLevelType w:val="hybridMultilevel"/>
    <w:tmpl w:val="9D8A1E1E"/>
    <w:lvl w:ilvl="0" w:tplc="E2380A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347"/>
    <w:rsid w:val="00057D34"/>
    <w:rsid w:val="00062718"/>
    <w:rsid w:val="00081BE9"/>
    <w:rsid w:val="00090AC6"/>
    <w:rsid w:val="000A09C6"/>
    <w:rsid w:val="000A4AF5"/>
    <w:rsid w:val="000A7C53"/>
    <w:rsid w:val="000C0CB3"/>
    <w:rsid w:val="000C39CE"/>
    <w:rsid w:val="000D1D3C"/>
    <w:rsid w:val="000D6E7D"/>
    <w:rsid w:val="000E3E51"/>
    <w:rsid w:val="000E6D48"/>
    <w:rsid w:val="00100EBD"/>
    <w:rsid w:val="00107971"/>
    <w:rsid w:val="00123474"/>
    <w:rsid w:val="00157593"/>
    <w:rsid w:val="001748B3"/>
    <w:rsid w:val="0018619C"/>
    <w:rsid w:val="00194F7C"/>
    <w:rsid w:val="00196D27"/>
    <w:rsid w:val="001A5CF8"/>
    <w:rsid w:val="00202845"/>
    <w:rsid w:val="00206090"/>
    <w:rsid w:val="00210505"/>
    <w:rsid w:val="002323D8"/>
    <w:rsid w:val="00240D25"/>
    <w:rsid w:val="00247EA3"/>
    <w:rsid w:val="002651F3"/>
    <w:rsid w:val="00270424"/>
    <w:rsid w:val="002751CC"/>
    <w:rsid w:val="002918BB"/>
    <w:rsid w:val="002B0A5D"/>
    <w:rsid w:val="002B261E"/>
    <w:rsid w:val="002B4A40"/>
    <w:rsid w:val="002F15D4"/>
    <w:rsid w:val="002F5988"/>
    <w:rsid w:val="002F6253"/>
    <w:rsid w:val="003050C2"/>
    <w:rsid w:val="00336C63"/>
    <w:rsid w:val="00342914"/>
    <w:rsid w:val="003447BC"/>
    <w:rsid w:val="00363C77"/>
    <w:rsid w:val="003A267A"/>
    <w:rsid w:val="003C03F9"/>
    <w:rsid w:val="003E1095"/>
    <w:rsid w:val="003E6385"/>
    <w:rsid w:val="0045725F"/>
    <w:rsid w:val="004731D6"/>
    <w:rsid w:val="0049240A"/>
    <w:rsid w:val="004A16ED"/>
    <w:rsid w:val="004B161E"/>
    <w:rsid w:val="004B6300"/>
    <w:rsid w:val="004C65B6"/>
    <w:rsid w:val="004D39F4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31D03"/>
    <w:rsid w:val="006453C7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4278E"/>
    <w:rsid w:val="00763D2D"/>
    <w:rsid w:val="00797531"/>
    <w:rsid w:val="007D3D3B"/>
    <w:rsid w:val="007F0C5C"/>
    <w:rsid w:val="007F184B"/>
    <w:rsid w:val="007F5F8C"/>
    <w:rsid w:val="008236BB"/>
    <w:rsid w:val="0085616F"/>
    <w:rsid w:val="00903698"/>
    <w:rsid w:val="00932E7A"/>
    <w:rsid w:val="00940385"/>
    <w:rsid w:val="009451A7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5F7"/>
    <w:rsid w:val="00A44274"/>
    <w:rsid w:val="00A44F68"/>
    <w:rsid w:val="00A676F5"/>
    <w:rsid w:val="00A72ABD"/>
    <w:rsid w:val="00A74564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72FA"/>
    <w:rsid w:val="00B234FF"/>
    <w:rsid w:val="00B30537"/>
    <w:rsid w:val="00B330AA"/>
    <w:rsid w:val="00B84B60"/>
    <w:rsid w:val="00BA7B5F"/>
    <w:rsid w:val="00BB4535"/>
    <w:rsid w:val="00BE1BD9"/>
    <w:rsid w:val="00BF7C72"/>
    <w:rsid w:val="00C02BC9"/>
    <w:rsid w:val="00C03ECC"/>
    <w:rsid w:val="00C44249"/>
    <w:rsid w:val="00C579F8"/>
    <w:rsid w:val="00C612BA"/>
    <w:rsid w:val="00C66B1D"/>
    <w:rsid w:val="00C74C77"/>
    <w:rsid w:val="00C763A2"/>
    <w:rsid w:val="00C76D88"/>
    <w:rsid w:val="00C8498B"/>
    <w:rsid w:val="00CA0970"/>
    <w:rsid w:val="00CB79EE"/>
    <w:rsid w:val="00CF2A59"/>
    <w:rsid w:val="00D07554"/>
    <w:rsid w:val="00D166DF"/>
    <w:rsid w:val="00D373F6"/>
    <w:rsid w:val="00D60150"/>
    <w:rsid w:val="00D660E6"/>
    <w:rsid w:val="00D66D0C"/>
    <w:rsid w:val="00D73CA2"/>
    <w:rsid w:val="00D8249F"/>
    <w:rsid w:val="00D85A83"/>
    <w:rsid w:val="00D948FD"/>
    <w:rsid w:val="00D97B5D"/>
    <w:rsid w:val="00DB45EE"/>
    <w:rsid w:val="00DD5E63"/>
    <w:rsid w:val="00E136DA"/>
    <w:rsid w:val="00E17B0A"/>
    <w:rsid w:val="00E32E93"/>
    <w:rsid w:val="00E65773"/>
    <w:rsid w:val="00E86D5C"/>
    <w:rsid w:val="00E874CF"/>
    <w:rsid w:val="00E93D62"/>
    <w:rsid w:val="00EB2900"/>
    <w:rsid w:val="00EB4CBF"/>
    <w:rsid w:val="00EC4264"/>
    <w:rsid w:val="00EC70B2"/>
    <w:rsid w:val="00ED2EA9"/>
    <w:rsid w:val="00ED3F68"/>
    <w:rsid w:val="00ED63D1"/>
    <w:rsid w:val="00EE14FD"/>
    <w:rsid w:val="00F05418"/>
    <w:rsid w:val="00F05916"/>
    <w:rsid w:val="00F05E6E"/>
    <w:rsid w:val="00F12AD0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B217B"/>
    <w:rsid w:val="00FC1A27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1fffb">
    <w:name w:val="Основной текст Знак1"/>
    <w:basedOn w:val="a0"/>
    <w:qFormat/>
    <w:rsid w:val="00F12AD0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ConsNonformat">
    <w:name w:val="ConsNonformat"/>
    <w:rsid w:val="00932E7A"/>
    <w:pPr>
      <w:widowControl w:val="0"/>
    </w:pPr>
    <w:rPr>
      <w:rFonts w:ascii="Courier New" w:hAnsi="Courier New"/>
      <w:snapToGrid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" TargetMode="External"/><Relationship Id="rId13" Type="http://schemas.openxmlformats.org/officeDocument/2006/relationships/hyperlink" Target="https://login.consultant.ru/link/?req=doc&amp;base=LAW&amp;n=483141&amp;dst=2780&amp;field=134&amp;date=29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7&amp;field=134&amp;date=29.01.2025" TargetMode="Externa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72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141&amp;dst=689&amp;field=134&amp;date=29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174&amp;dst=100008&amp;field=134&amp;date=02.04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12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171</cp:revision>
  <dcterms:created xsi:type="dcterms:W3CDTF">2024-05-24T08:18:00Z</dcterms:created>
  <dcterms:modified xsi:type="dcterms:W3CDTF">2025-03-03T11:59:00Z</dcterms:modified>
</cp:coreProperties>
</file>