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7400" w14:textId="77777777" w:rsidR="00633233" w:rsidRPr="00633233" w:rsidRDefault="00633233" w:rsidP="00633233">
      <w:pPr>
        <w:spacing w:after="0"/>
        <w:ind w:firstLine="709"/>
        <w:jc w:val="center"/>
      </w:pPr>
      <w:r w:rsidRPr="00633233">
        <w:t>О незаконной реализации товаров</w:t>
      </w:r>
    </w:p>
    <w:p w14:paraId="7FAF22C6" w14:textId="77777777" w:rsidR="00633233" w:rsidRPr="00633233" w:rsidRDefault="00633233" w:rsidP="00633233">
      <w:pPr>
        <w:spacing w:after="0"/>
        <w:ind w:firstLine="709"/>
        <w:jc w:val="center"/>
      </w:pPr>
      <w:r w:rsidRPr="00633233">
        <w:t>под видом лекарственных препаратов</w:t>
      </w:r>
    </w:p>
    <w:p w14:paraId="14FC1484" w14:textId="77777777" w:rsidR="00633233" w:rsidRDefault="00633233" w:rsidP="00633233">
      <w:pPr>
        <w:spacing w:after="0"/>
        <w:ind w:firstLine="709"/>
        <w:jc w:val="both"/>
      </w:pPr>
    </w:p>
    <w:p w14:paraId="494BCB97" w14:textId="77777777" w:rsidR="00633233" w:rsidRDefault="00633233" w:rsidP="00633233">
      <w:pPr>
        <w:spacing w:after="0"/>
        <w:ind w:firstLine="709"/>
        <w:jc w:val="both"/>
      </w:pPr>
    </w:p>
    <w:p w14:paraId="64315AD2" w14:textId="25ABC25A" w:rsidR="00633233" w:rsidRPr="00633233" w:rsidRDefault="00633233" w:rsidP="00633233">
      <w:pPr>
        <w:spacing w:after="0"/>
        <w:ind w:firstLine="709"/>
        <w:jc w:val="both"/>
      </w:pPr>
      <w:r w:rsidRPr="00633233">
        <w:t>Федеральной службой по надзору в сфере защиты прав потребителей и благополучия человека в Управление Роспотребнадзора по Вологодской области направлена информация о незаконной реализации товаров под видом лекарственных препаратов.</w:t>
      </w:r>
    </w:p>
    <w:p w14:paraId="547625EB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В ряде регионов Российской Федерации по почтовым ящикам в жилых домах распространяется рекламная продукция в газетном формате под заголовком «</w:t>
      </w:r>
      <w:proofErr w:type="spellStart"/>
      <w:r w:rsidRPr="00633233">
        <w:t>ПроЗдоровье</w:t>
      </w:r>
      <w:proofErr w:type="spellEnd"/>
      <w:r w:rsidRPr="00633233">
        <w:t>». Она продвигает препараты, которые, по сообщениям экспертов, приведенных в ней, лечат различные заболевания.</w:t>
      </w:r>
    </w:p>
    <w:p w14:paraId="53999D55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В рекламной листовке размещены изображения врачей из России, Израиля, Германии, Швеции. Эти специалисты якобы отмечают высокую эффективность рекламируемых препаратов и призывают к их покупке. Также в издании приведены отзывы счастливых пенсионеров, которые получают от приема данных препаратов серьезный эффект.</w:t>
      </w:r>
    </w:p>
    <w:p w14:paraId="4735B479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Среди рекламируемых препаратов фигурируют, в том числе:</w:t>
      </w:r>
    </w:p>
    <w:p w14:paraId="725963B1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«TOXIFREE (Сухая чистка)» патчи для ног - позиционируется якобы для активации обменных процессов, улучшения памяти, дыхания и сердцебиения, улучшения состояния суставов, избавления от одышки и пр.;</w:t>
      </w:r>
    </w:p>
    <w:p w14:paraId="6A52600E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«Лорика» - предлагается для улучшения слуха, от шума в ушах, при отитах;</w:t>
      </w:r>
    </w:p>
    <w:p w14:paraId="753BE282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Наружный гель «Железный молот» - позиционируется как средство при эректильной дисфункции, для повышения либидо, очищения сосудов и пр.;</w:t>
      </w:r>
    </w:p>
    <w:p w14:paraId="156D84DF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</w:t>
      </w:r>
      <w:proofErr w:type="spellStart"/>
      <w:r w:rsidRPr="00633233">
        <w:t>Ревионорум</w:t>
      </w:r>
      <w:proofErr w:type="spellEnd"/>
      <w:r w:rsidRPr="00633233">
        <w:t xml:space="preserve"> с зеленым грецким орехом» - предлагается как средство от папиллом;</w:t>
      </w:r>
    </w:p>
    <w:p w14:paraId="258F2B5E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</w:t>
      </w:r>
      <w:proofErr w:type="spellStart"/>
      <w:r w:rsidRPr="00633233">
        <w:t>Сосудолитин</w:t>
      </w:r>
      <w:proofErr w:type="spellEnd"/>
      <w:r w:rsidRPr="00633233">
        <w:t>» - позиционируется как препарат для сердца, сосудов, нормализации давления;</w:t>
      </w:r>
    </w:p>
    <w:p w14:paraId="007F6C26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</w:t>
      </w:r>
      <w:proofErr w:type="spellStart"/>
      <w:r w:rsidRPr="00633233">
        <w:t>Силафлекс</w:t>
      </w:r>
      <w:proofErr w:type="spellEnd"/>
      <w:r w:rsidRPr="00633233">
        <w:t>» - «панацея» при проблемах с суставами и связками;</w:t>
      </w:r>
    </w:p>
    <w:p w14:paraId="3364ADB8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</w:t>
      </w:r>
      <w:proofErr w:type="spellStart"/>
      <w:r w:rsidRPr="00633233">
        <w:t>Зоримикс</w:t>
      </w:r>
      <w:proofErr w:type="spellEnd"/>
      <w:r w:rsidRPr="00633233">
        <w:t>» - предлагается для улучшения зрения;</w:t>
      </w:r>
    </w:p>
    <w:p w14:paraId="3869435D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- «</w:t>
      </w:r>
      <w:proofErr w:type="spellStart"/>
      <w:r w:rsidRPr="00633233">
        <w:t>Дефакон</w:t>
      </w:r>
      <w:proofErr w:type="spellEnd"/>
      <w:r w:rsidRPr="00633233">
        <w:t>» - позиционируется как препарат от запоров.</w:t>
      </w:r>
    </w:p>
    <w:p w14:paraId="394A0BC2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Реализация таких товаров происходит на «распродажах», которые проходят в различных общественных местах на протяжении нескольких часов, после чего прекращается. Анонсы «распродаж» размещены в том же издании «</w:t>
      </w:r>
      <w:proofErr w:type="spellStart"/>
      <w:r w:rsidRPr="00633233">
        <w:t>ПроЗдоровье</w:t>
      </w:r>
      <w:proofErr w:type="spellEnd"/>
      <w:r w:rsidRPr="00633233">
        <w:t>». В листовке указан адрес сайта, через который также производится реализация товара, эту продукцию можно заказать по телефону горячей линии или приобрести на маркетплейсах.</w:t>
      </w:r>
    </w:p>
    <w:p w14:paraId="68B1DFD9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На самом деле размещенная информация, после проверки, проведенной ассоциацией «</w:t>
      </w:r>
      <w:proofErr w:type="spellStart"/>
      <w:r w:rsidRPr="00633233">
        <w:t>Антиконтрафакт</w:t>
      </w:r>
      <w:proofErr w:type="spellEnd"/>
      <w:r w:rsidRPr="00633233">
        <w:t>», не соответствует действительности, а рекламируемые препараты не имеют государственной регистрации либо зарегистрированы как косметика, парфюм и пищевые добавки.</w:t>
      </w:r>
    </w:p>
    <w:p w14:paraId="0AE587E3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Таким образом, продукция, предлагаемая к продаже в газете «</w:t>
      </w:r>
      <w:proofErr w:type="spellStart"/>
      <w:r w:rsidRPr="00633233">
        <w:t>ПроЗдоровье</w:t>
      </w:r>
      <w:proofErr w:type="spellEnd"/>
      <w:r w:rsidRPr="00633233">
        <w:t xml:space="preserve">», не является лекарственными средствами и не может быть </w:t>
      </w:r>
      <w:r w:rsidRPr="00633233">
        <w:lastRenderedPageBreak/>
        <w:t>применена для лечения заболеваний, а информация о наличии оздоровительного эффекта вводит потребителей в заблуждение.</w:t>
      </w:r>
    </w:p>
    <w:p w14:paraId="229AD334" w14:textId="77777777" w:rsidR="00633233" w:rsidRPr="00633233" w:rsidRDefault="00633233" w:rsidP="00633233">
      <w:pPr>
        <w:spacing w:after="0"/>
        <w:ind w:firstLine="709"/>
        <w:jc w:val="both"/>
      </w:pPr>
      <w:r w:rsidRPr="00633233">
        <w:t>Данный рекламный формат нацелен, в первую очередь, на доверчивых пенсионеров, которые выкладывают деньги за якобы чудодейственные препараты, доверяя газетному формату и словам «людей в белых халатах».</w:t>
      </w:r>
    </w:p>
    <w:p w14:paraId="28A52D29" w14:textId="77777777" w:rsidR="00633233" w:rsidRPr="00633233" w:rsidRDefault="00633233" w:rsidP="00633233">
      <w:pPr>
        <w:spacing w:after="0"/>
        <w:ind w:firstLine="709"/>
        <w:jc w:val="both"/>
      </w:pPr>
    </w:p>
    <w:p w14:paraId="1F2E0CB6" w14:textId="63C24B5E" w:rsidR="00F12C76" w:rsidRDefault="00633233" w:rsidP="00633233">
      <w:pPr>
        <w:spacing w:after="0"/>
        <w:ind w:firstLine="709"/>
        <w:jc w:val="both"/>
      </w:pPr>
      <w:r w:rsidRPr="00633233">
        <w:t>Администрация Нюксенского муниципального округа призывает жителей округа быть бдительными и не приобретать сомнительные «лекарственные препараты».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9"/>
    <w:rsid w:val="004B1016"/>
    <w:rsid w:val="00633233"/>
    <w:rsid w:val="006C0B27"/>
    <w:rsid w:val="006C0B77"/>
    <w:rsid w:val="008242FF"/>
    <w:rsid w:val="00870751"/>
    <w:rsid w:val="00922C48"/>
    <w:rsid w:val="00A95A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EEDB"/>
  <w15:chartTrackingRefBased/>
  <w15:docId w15:val="{59684593-AF23-4451-AFE9-0CD8B90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A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A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AA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5AA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5AA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5AA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5AA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5AA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5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5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5AA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5A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5AA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A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5AA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5A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IT-4</dc:creator>
  <cp:keywords/>
  <dc:description/>
  <cp:lastModifiedBy>IT-4</cp:lastModifiedBy>
  <cp:revision>3</cp:revision>
  <dcterms:created xsi:type="dcterms:W3CDTF">2025-01-28T06:28:00Z</dcterms:created>
  <dcterms:modified xsi:type="dcterms:W3CDTF">2025-01-28T06:28:00Z</dcterms:modified>
</cp:coreProperties>
</file>