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1F422" w14:textId="77777777" w:rsidR="008B1DD4" w:rsidRPr="008B1DD4" w:rsidRDefault="008B1DD4" w:rsidP="008B1DD4">
      <w:r w:rsidRPr="008B1DD4">
        <w:t>Вниманию руководителей торговых объектов!</w:t>
      </w:r>
    </w:p>
    <w:p w14:paraId="559FA82C" w14:textId="77777777" w:rsidR="008B1DD4" w:rsidRPr="008B1DD4" w:rsidRDefault="008B1DD4" w:rsidP="008B1DD4">
      <w:r w:rsidRPr="008B1DD4">
        <w:t xml:space="preserve">Министерство сельского хозяйства Российской Федерации (далее – Минсельхоз России) информирует о введении с 01.09.2024 минимальной цены на </w:t>
      </w:r>
      <w:proofErr w:type="spellStart"/>
      <w:r w:rsidRPr="008B1DD4">
        <w:t>никотинсодержащую</w:t>
      </w:r>
      <w:proofErr w:type="spellEnd"/>
      <w:r w:rsidRPr="008B1DD4">
        <w:t xml:space="preserve"> продукцию. Подробная информация размещена на официальном сайте Минсельхоза России по адресу: </w:t>
      </w:r>
      <w:hyperlink r:id="rId4" w:tgtFrame="_blank" w:history="1">
        <w:r w:rsidRPr="008B1DD4">
          <w:rPr>
            <w:rStyle w:val="a3"/>
          </w:rPr>
          <w:t>https://mcx.gov.ru/upload/iblock/3a5/xc2owwu6fhzibbdgwa1im7g95saswxig.pdf</w:t>
        </w:r>
      </w:hyperlink>
      <w:r w:rsidRPr="008B1DD4">
        <w:t>.</w:t>
      </w:r>
      <w:r w:rsidRPr="008B1DD4">
        <w:br/>
        <w:t xml:space="preserve">Дополнительно сообщаем, что согласно пункту 6 статьи 7 Федерального закона от 13.06.2023 № 203-ФЗ «О государственном регулировании производства и оборота табачных изделий, табачной продукции, </w:t>
      </w:r>
      <w:proofErr w:type="spellStart"/>
      <w:r w:rsidRPr="008B1DD4">
        <w:t>никотиносодержащей</w:t>
      </w:r>
      <w:proofErr w:type="spellEnd"/>
      <w:r w:rsidRPr="008B1DD4">
        <w:t xml:space="preserve"> продукции и сырья для их производства», </w:t>
      </w:r>
      <w:proofErr w:type="spellStart"/>
      <w:r w:rsidRPr="008B1DD4">
        <w:t>никотинсодержащая</w:t>
      </w:r>
      <w:proofErr w:type="spellEnd"/>
      <w:r w:rsidRPr="008B1DD4">
        <w:t xml:space="preserve"> продукция не м</w:t>
      </w:r>
      <w:bookmarkStart w:id="0" w:name="_GoBack"/>
      <w:bookmarkEnd w:id="0"/>
      <w:r w:rsidRPr="008B1DD4">
        <w:t xml:space="preserve">ожет продаваться ниже минимальной цены на </w:t>
      </w:r>
      <w:proofErr w:type="spellStart"/>
      <w:r w:rsidRPr="008B1DD4">
        <w:t>никотинсодержащую</w:t>
      </w:r>
      <w:proofErr w:type="spellEnd"/>
      <w:r w:rsidRPr="008B1DD4">
        <w:t xml:space="preserve"> продукцию.</w:t>
      </w:r>
    </w:p>
    <w:p w14:paraId="5F44B023" w14:textId="77777777" w:rsidR="00257752" w:rsidRDefault="00257752"/>
    <w:sectPr w:rsidR="0025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52"/>
    <w:rsid w:val="00257752"/>
    <w:rsid w:val="008B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DF75A-EEE6-46BF-837F-2B48530A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1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cx.gov.ru/upload/iblock/3a5/xc2owwu6fhzibbdgwa1im7g95saswxig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2024-07-23T12:13:00Z</dcterms:created>
  <dcterms:modified xsi:type="dcterms:W3CDTF">2024-07-23T12:13:00Z</dcterms:modified>
</cp:coreProperties>
</file>