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DE5574" w:rsidRDefault="00DE5574" w:rsidP="00DE557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E5574" w:rsidRDefault="00DE5574" w:rsidP="00DE55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6E81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315D63">
        <w:rPr>
          <w:rFonts w:ascii="Times New Roman" w:eastAsia="Times New Roman" w:hAnsi="Times New Roman" w:cs="Times New Roman"/>
          <w:sz w:val="28"/>
          <w:szCs w:val="28"/>
        </w:rPr>
        <w:t xml:space="preserve">4 № </w:t>
      </w:r>
      <w:r w:rsidR="00B26E8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E5574" w:rsidRDefault="00DE5574" w:rsidP="00DE55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с. Нюксеница</w:t>
      </w:r>
    </w:p>
    <w:p w:rsidR="00E42402" w:rsidRPr="00E42402" w:rsidRDefault="00E42402" w:rsidP="000F4DF9">
      <w:pPr>
        <w:spacing w:after="0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557"/>
      </w:tblGrid>
      <w:tr w:rsidR="00E42402" w:rsidRPr="00E42402" w:rsidTr="00AA4E9D">
        <w:trPr>
          <w:trHeight w:val="956"/>
        </w:trPr>
        <w:tc>
          <w:tcPr>
            <w:tcW w:w="4557" w:type="dxa"/>
          </w:tcPr>
          <w:p w:rsidR="00E42402" w:rsidRPr="00E42402" w:rsidRDefault="00F672F6" w:rsidP="00623AFA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</w:t>
            </w:r>
            <w:r w:rsidR="007D6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</w:t>
            </w: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от 06.09.2019 № 274 </w:t>
            </w:r>
            <w:r w:rsidR="007D6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  программы «Содействие занятости населения Нюксенского муниципал</w:t>
            </w:r>
            <w:r w:rsidR="00623A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ьного района на 2021-2025 годы»</w:t>
            </w:r>
            <w:r w:rsidR="00EE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A4E9D" w:rsidRDefault="00AA4E9D" w:rsidP="007F2223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36C17" w:rsidRPr="007F3A3E" w:rsidRDefault="00636C17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6C17">
        <w:rPr>
          <w:rFonts w:ascii="Times New Roman" w:hAnsi="Times New Roman"/>
          <w:sz w:val="28"/>
          <w:szCs w:val="28"/>
          <w:lang w:eastAsia="zh-CN"/>
        </w:rPr>
        <w:t xml:space="preserve">Во исполнение постановлений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Решения Представительного 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Собрания </w:t>
      </w:r>
      <w:r w:rsidR="00E90F39" w:rsidRPr="007F3A3E">
        <w:rPr>
          <w:rFonts w:ascii="Times New Roman" w:hAnsi="Times New Roman"/>
          <w:sz w:val="28"/>
          <w:szCs w:val="28"/>
          <w:lang w:eastAsia="zh-CN"/>
        </w:rPr>
        <w:t xml:space="preserve">Нюксенского муниципального округа </w:t>
      </w:r>
      <w:r w:rsidRPr="007F3A3E">
        <w:rPr>
          <w:rFonts w:ascii="Times New Roman" w:hAnsi="Times New Roman"/>
          <w:sz w:val="28"/>
          <w:szCs w:val="28"/>
          <w:lang w:eastAsia="zh-CN"/>
        </w:rPr>
        <w:t>от 27.12.202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114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 «О внесении изменений и дополнений в Решение Представительного Собрания Нюксенского муниципального </w:t>
      </w:r>
      <w:r w:rsidR="00E90F39">
        <w:rPr>
          <w:rFonts w:ascii="Times New Roman" w:hAnsi="Times New Roman"/>
          <w:sz w:val="28"/>
          <w:szCs w:val="28"/>
          <w:lang w:eastAsia="zh-CN"/>
        </w:rPr>
        <w:t>округа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от 1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>.12.202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2 № 85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«О бюджете Нюксенского муниципального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округа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на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годов», Решения Представительного Собрания Нюксенского муниципального округа от 15.12.202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10</w:t>
      </w:r>
      <w:r w:rsidRPr="007F3A3E">
        <w:rPr>
          <w:rFonts w:ascii="Times New Roman" w:hAnsi="Times New Roman"/>
          <w:sz w:val="28"/>
          <w:szCs w:val="28"/>
          <w:lang w:eastAsia="zh-CN"/>
        </w:rPr>
        <w:t>8 «О бюджете Нюксенского муниципального округа на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6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годов»,</w:t>
      </w:r>
    </w:p>
    <w:p w:rsidR="00BF75E4" w:rsidRDefault="00E42402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5C49" w:rsidRDefault="00636C17" w:rsidP="00315D6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Нюксенского муниципального района</w:t>
      </w:r>
      <w:r w:rsidR="00C55C49" w:rsidRPr="00C55C49">
        <w:t xml:space="preserve"> </w:t>
      </w:r>
      <w:r w:rsidR="00C55C49" w:rsidRPr="00C55C49">
        <w:rPr>
          <w:rFonts w:ascii="Times New Roman" w:eastAsia="Times New Roman" w:hAnsi="Times New Roman" w:cs="Times New Roman"/>
          <w:sz w:val="28"/>
          <w:szCs w:val="28"/>
        </w:rPr>
        <w:t>от 06.09.2019 № 274 «Об утверждении муниципальной   программы «Содействие занятости населения Нюксенского муниципального района на 2021-2025 годы»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F39">
        <w:rPr>
          <w:rFonts w:ascii="Times New Roman" w:eastAsia="Times New Roman" w:hAnsi="Times New Roman" w:cs="Times New Roman"/>
          <w:sz w:val="28"/>
          <w:szCs w:val="28"/>
        </w:rPr>
        <w:t xml:space="preserve">(далее муниципальная программа)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36C17" w:rsidRPr="00636C17" w:rsidRDefault="00C55C49" w:rsidP="00315D6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 Н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 xml:space="preserve">азвание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636C17" w:rsidRPr="00636C17">
        <w:rPr>
          <w:rFonts w:ascii="Times New Roman" w:eastAsia="Times New Roman" w:hAnsi="Times New Roman" w:cs="Times New Roman"/>
          <w:sz w:val="28"/>
          <w:szCs w:val="28"/>
        </w:rPr>
        <w:t xml:space="preserve">Содействие занятости населения Нюксенского муниципального 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округа»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D63" w:rsidRDefault="00C55C49" w:rsidP="00315D6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15D63">
        <w:rPr>
          <w:rFonts w:ascii="Times New Roman" w:hAnsi="Times New Roman" w:cs="Times New Roman"/>
          <w:sz w:val="28"/>
          <w:szCs w:val="28"/>
        </w:rPr>
        <w:t>В паспорте м</w:t>
      </w:r>
      <w:r w:rsidR="00315D63">
        <w:rPr>
          <w:rFonts w:ascii="Times New Roman" w:hAnsi="Times New Roman"/>
          <w:sz w:val="28"/>
          <w:szCs w:val="28"/>
        </w:rPr>
        <w:t>униципальной программы строки: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898"/>
      </w:tblGrid>
      <w:tr w:rsidR="00315D63" w:rsidRPr="00631CD5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proofErr w:type="gramStart"/>
            <w:r w:rsidRPr="00631CD5"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  <w:r w:rsidRPr="00631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</w:tc>
      </w:tr>
      <w:tr w:rsidR="00315D63" w:rsidRPr="001965E0" w:rsidTr="00315D63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3F4A46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2312,00 тысяч рублей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D63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 год – 319,8 тысяч рублей</w:t>
            </w:r>
          </w:p>
          <w:p w:rsidR="00315D63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492,2 тысяч рублей</w:t>
            </w:r>
          </w:p>
          <w:p w:rsidR="00315D63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год - 500,0 тысяч рублей</w:t>
            </w:r>
          </w:p>
          <w:p w:rsidR="00315D63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- 500,0 тысяч рублей</w:t>
            </w:r>
          </w:p>
          <w:p w:rsidR="00315D63" w:rsidRPr="001965E0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- 500,0 тысяч рублей</w:t>
            </w:r>
          </w:p>
        </w:tc>
      </w:tr>
      <w:tr w:rsidR="00315D63" w:rsidRPr="00631CD5" w:rsidTr="00315D63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315D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рабочих мест, созданных для </w:t>
            </w:r>
            <w:r w:rsidRPr="00315D63">
              <w:rPr>
                <w:rFonts w:ascii="Times New Roman" w:hAnsi="Times New Roman"/>
                <w:sz w:val="28"/>
                <w:szCs w:val="28"/>
              </w:rPr>
              <w:t>организации временного трудоустройства несовершеннолетних граждан в возрасте от 14 до 18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58 человек в 2019 году до 107 человек к 2025 году.</w:t>
            </w:r>
          </w:p>
        </w:tc>
      </w:tr>
    </w:tbl>
    <w:p w:rsidR="00315D63" w:rsidRDefault="00315D63" w:rsidP="00315D63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на строки: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898"/>
      </w:tblGrid>
      <w:tr w:rsidR="00315D63" w:rsidRPr="00631CD5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proofErr w:type="gramStart"/>
            <w:r w:rsidRPr="00631CD5"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  <w:r w:rsidRPr="00631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315D63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315D63" w:rsidRPr="001965E0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2961,9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 реализации: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>2021 год – 319,8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>2022 год – 492,2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499,9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0,0 тысяч рублей</w:t>
            </w:r>
          </w:p>
          <w:p w:rsidR="00315D63" w:rsidRPr="00906FA8" w:rsidRDefault="00315D63" w:rsidP="001179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0,0 тысяч рублей</w:t>
            </w:r>
          </w:p>
          <w:p w:rsidR="00315D63" w:rsidRPr="001965E0" w:rsidRDefault="00315D63" w:rsidP="00906F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2026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550,0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</w:tc>
      </w:tr>
      <w:tr w:rsidR="00315D63" w:rsidRPr="00631CD5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1179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2407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рабочих мест, созданных для </w:t>
            </w:r>
            <w:r w:rsidRPr="00315D63">
              <w:rPr>
                <w:rFonts w:ascii="Times New Roman" w:hAnsi="Times New Roman"/>
                <w:sz w:val="28"/>
                <w:szCs w:val="28"/>
              </w:rPr>
              <w:t>организации временного трудоустройства несовершеннолетних граждан в возрасте от 14 до 18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58 человек в 2019 году до 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107 человек к 202</w:t>
            </w:r>
            <w:r w:rsidR="00240739" w:rsidRPr="00906FA8">
              <w:rPr>
                <w:rFonts w:ascii="Times New Roman" w:hAnsi="Times New Roman"/>
                <w:sz w:val="28"/>
                <w:szCs w:val="28"/>
              </w:rPr>
              <w:t>6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240739" w:rsidRDefault="00240739" w:rsidP="00240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разделе «</w:t>
      </w:r>
      <w:r w:rsidRPr="00240739">
        <w:rPr>
          <w:rFonts w:ascii="Times New Roman" w:hAnsi="Times New Roman" w:cs="Times New Roman"/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абзац «</w:t>
      </w:r>
      <w:r w:rsidRPr="00FF1A5A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FF1A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F1A5A">
        <w:rPr>
          <w:rFonts w:ascii="Times New Roman" w:hAnsi="Times New Roman" w:cs="Times New Roman"/>
          <w:sz w:val="28"/>
          <w:szCs w:val="28"/>
        </w:rPr>
        <w:t>2021-2025 годы будут достигнуты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5A">
        <w:rPr>
          <w:rFonts w:ascii="Times New Roman" w:hAnsi="Times New Roman" w:cs="Times New Roman"/>
          <w:sz w:val="28"/>
          <w:szCs w:val="28"/>
        </w:rPr>
        <w:t>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увеличение количества рабочих </w:t>
      </w:r>
      <w:r>
        <w:rPr>
          <w:rFonts w:ascii="Times New Roman" w:hAnsi="Times New Roman"/>
          <w:sz w:val="28"/>
          <w:szCs w:val="28"/>
        </w:rPr>
        <w:lastRenderedPageBreak/>
        <w:t xml:space="preserve">мест, созданных для </w:t>
      </w:r>
      <w:r w:rsidRPr="00C73B9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96">
        <w:rPr>
          <w:rFonts w:ascii="Times New Roman" w:hAnsi="Times New Roman" w:cs="Times New Roman"/>
          <w:sz w:val="28"/>
          <w:szCs w:val="28"/>
        </w:rPr>
        <w:t>до 18 лет</w:t>
      </w:r>
      <w:r>
        <w:rPr>
          <w:rFonts w:ascii="Times New Roman" w:hAnsi="Times New Roman"/>
          <w:sz w:val="28"/>
          <w:szCs w:val="28"/>
        </w:rPr>
        <w:t xml:space="preserve"> с 58 человек в 2019 году до 107 человек к 2025 году» заменить на абзац: «</w:t>
      </w:r>
      <w:r w:rsidRPr="00FF1A5A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FF1A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F1A5A">
        <w:rPr>
          <w:rFonts w:ascii="Times New Roman" w:hAnsi="Times New Roman" w:cs="Times New Roman"/>
          <w:sz w:val="28"/>
          <w:szCs w:val="28"/>
        </w:rPr>
        <w:t>2021-202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1A5A">
        <w:rPr>
          <w:rFonts w:ascii="Times New Roman" w:hAnsi="Times New Roman" w:cs="Times New Roman"/>
          <w:sz w:val="28"/>
          <w:szCs w:val="28"/>
        </w:rPr>
        <w:t xml:space="preserve"> годы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A5A">
        <w:rPr>
          <w:rFonts w:ascii="Times New Roman" w:hAnsi="Times New Roman" w:cs="Times New Roman"/>
          <w:sz w:val="28"/>
          <w:szCs w:val="28"/>
        </w:rPr>
        <w:t>т достигнут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5A">
        <w:rPr>
          <w:rFonts w:ascii="Times New Roman" w:hAnsi="Times New Roman" w:cs="Times New Roman"/>
          <w:sz w:val="28"/>
          <w:szCs w:val="28"/>
        </w:rPr>
        <w:t>результат:</w:t>
      </w:r>
    </w:p>
    <w:p w:rsidR="00240739" w:rsidRDefault="00240739" w:rsidP="002407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количества рабочих мест, созданных для </w:t>
      </w:r>
      <w:r w:rsidRPr="00C73B9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96">
        <w:rPr>
          <w:rFonts w:ascii="Times New Roman" w:hAnsi="Times New Roman" w:cs="Times New Roman"/>
          <w:sz w:val="28"/>
          <w:szCs w:val="28"/>
        </w:rPr>
        <w:t>до 18 лет</w:t>
      </w:r>
      <w:r>
        <w:rPr>
          <w:rFonts w:ascii="Times New Roman" w:hAnsi="Times New Roman"/>
          <w:sz w:val="28"/>
          <w:szCs w:val="28"/>
        </w:rPr>
        <w:t xml:space="preserve"> с 58 человек в 2019 году </w:t>
      </w:r>
      <w:r w:rsidRPr="00906FA8">
        <w:rPr>
          <w:rFonts w:ascii="Times New Roman" w:hAnsi="Times New Roman"/>
          <w:sz w:val="28"/>
          <w:szCs w:val="28"/>
        </w:rPr>
        <w:t xml:space="preserve">до 107 человек </w:t>
      </w:r>
      <w:r>
        <w:rPr>
          <w:rFonts w:ascii="Times New Roman" w:hAnsi="Times New Roman"/>
          <w:sz w:val="28"/>
          <w:szCs w:val="28"/>
        </w:rPr>
        <w:t>к 2026 году».</w:t>
      </w:r>
    </w:p>
    <w:p w:rsidR="00AF5B3E" w:rsidRDefault="00240739" w:rsidP="00AF5B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разделе</w:t>
      </w:r>
      <w:r w:rsidR="00AF5B3E" w:rsidRPr="00AF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3E">
        <w:rPr>
          <w:rFonts w:ascii="Times New Roman" w:hAnsi="Times New Roman" w:cs="Times New Roman"/>
          <w:b/>
          <w:sz w:val="28"/>
          <w:szCs w:val="28"/>
        </w:rPr>
        <w:t>«</w:t>
      </w:r>
      <w:r w:rsidR="00AF5B3E" w:rsidRPr="00AF5B3E">
        <w:rPr>
          <w:rFonts w:ascii="Times New Roman" w:hAnsi="Times New Roman" w:cs="Times New Roman"/>
          <w:sz w:val="28"/>
          <w:szCs w:val="28"/>
        </w:rPr>
        <w:t>Информация о финансовом обеспечении реализации муниципальной программы за счет средств бюджета округа</w:t>
      </w:r>
      <w:r w:rsidR="00AF5B3E">
        <w:rPr>
          <w:rFonts w:ascii="Times New Roman" w:hAnsi="Times New Roman" w:cs="Times New Roman"/>
          <w:sz w:val="28"/>
          <w:szCs w:val="28"/>
        </w:rPr>
        <w:t>» строки: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>
        <w:rPr>
          <w:rFonts w:ascii="Times New Roman" w:hAnsi="Times New Roman" w:cs="Times New Roman"/>
          <w:sz w:val="28"/>
          <w:szCs w:val="28"/>
        </w:rPr>
        <w:t>2312,00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2021 год – 319,8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2022 год – 49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2023 год - 500,0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2024 год - 500,0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2025 год - 500,0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F5B3E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 строки: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 w:rsidRPr="00906FA8">
        <w:rPr>
          <w:rFonts w:ascii="Times New Roman" w:hAnsi="Times New Roman" w:cs="Times New Roman"/>
          <w:sz w:val="28"/>
          <w:szCs w:val="28"/>
        </w:rPr>
        <w:t>2</w:t>
      </w:r>
      <w:r w:rsidR="00906FA8" w:rsidRPr="00906FA8">
        <w:rPr>
          <w:rFonts w:ascii="Times New Roman" w:hAnsi="Times New Roman" w:cs="Times New Roman"/>
          <w:sz w:val="28"/>
          <w:szCs w:val="28"/>
        </w:rPr>
        <w:t>961,9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>2021 год – 319,8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>2022 год – 492,2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</w:t>
      </w:r>
      <w:r w:rsidR="00906FA8" w:rsidRPr="00906FA8">
        <w:rPr>
          <w:rFonts w:ascii="Times New Roman" w:hAnsi="Times New Roman" w:cs="Times New Roman"/>
          <w:sz w:val="28"/>
          <w:szCs w:val="28"/>
        </w:rPr>
        <w:t>499,9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5</w:t>
      </w:r>
      <w:r w:rsidR="00906FA8" w:rsidRPr="00906FA8">
        <w:rPr>
          <w:rFonts w:ascii="Times New Roman" w:hAnsi="Times New Roman" w:cs="Times New Roman"/>
          <w:sz w:val="28"/>
          <w:szCs w:val="28"/>
        </w:rPr>
        <w:t>5</w:t>
      </w:r>
      <w:r w:rsidRPr="00906FA8">
        <w:rPr>
          <w:rFonts w:ascii="Times New Roman" w:hAnsi="Times New Roman" w:cs="Times New Roman"/>
          <w:sz w:val="28"/>
          <w:szCs w:val="28"/>
        </w:rPr>
        <w:t>0,0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5</w:t>
      </w:r>
      <w:r w:rsidR="00906FA8" w:rsidRPr="00906FA8">
        <w:rPr>
          <w:rFonts w:ascii="Times New Roman" w:hAnsi="Times New Roman" w:cs="Times New Roman"/>
          <w:sz w:val="28"/>
          <w:szCs w:val="28"/>
        </w:rPr>
        <w:t>5</w:t>
      </w:r>
      <w:r w:rsidRPr="00906FA8">
        <w:rPr>
          <w:rFonts w:ascii="Times New Roman" w:hAnsi="Times New Roman" w:cs="Times New Roman"/>
          <w:sz w:val="28"/>
          <w:szCs w:val="28"/>
        </w:rPr>
        <w:t>0,0 тысяч рублей;</w:t>
      </w:r>
    </w:p>
    <w:p w:rsidR="00AF5B3E" w:rsidRPr="00906FA8" w:rsidRDefault="00AF5B3E" w:rsidP="00AF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</w:t>
      </w:r>
      <w:r w:rsidR="00906FA8" w:rsidRPr="00906FA8">
        <w:rPr>
          <w:rFonts w:ascii="Times New Roman" w:hAnsi="Times New Roman" w:cs="Times New Roman"/>
          <w:sz w:val="28"/>
          <w:szCs w:val="28"/>
        </w:rPr>
        <w:t>550,0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AF5B3E" w:rsidRPr="003018B2" w:rsidRDefault="00AF5B3E" w:rsidP="00AF5B3E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1.5. Приложения №№ 1, 3, 4 к программе изложить в новой редакции (прилагаются</w:t>
      </w:r>
      <w:r w:rsidR="00B26E8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1, 2, 3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9E7AB0" w:rsidRPr="00636C17" w:rsidRDefault="00C55C49" w:rsidP="00315D6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6C17" w:rsidRPr="00636C17">
        <w:rPr>
          <w:rFonts w:ascii="Times New Roman" w:hAnsi="Times New Roman"/>
          <w:sz w:val="28"/>
          <w:szCs w:val="28"/>
        </w:rPr>
        <w:t xml:space="preserve">. </w:t>
      </w:r>
      <w:r w:rsidR="00BF75E4" w:rsidRPr="00636C17">
        <w:rPr>
          <w:rFonts w:ascii="Times New Roman" w:hAnsi="Times New Roman"/>
          <w:sz w:val="28"/>
          <w:szCs w:val="28"/>
        </w:rPr>
        <w:t xml:space="preserve">Настоящее </w:t>
      </w:r>
      <w:r w:rsidR="00DE5574">
        <w:rPr>
          <w:rFonts w:ascii="Times New Roman" w:hAnsi="Times New Roman"/>
          <w:sz w:val="28"/>
          <w:szCs w:val="28"/>
        </w:rPr>
        <w:t>постановление</w:t>
      </w:r>
      <w:r w:rsidR="00BF75E4" w:rsidRPr="00636C17">
        <w:rPr>
          <w:rFonts w:ascii="Times New Roman" w:hAnsi="Times New Roman"/>
          <w:sz w:val="28"/>
          <w:szCs w:val="28"/>
        </w:rPr>
        <w:t xml:space="preserve"> вступает в законную силу с </w:t>
      </w:r>
      <w:r w:rsidR="00636C17" w:rsidRPr="00636C17">
        <w:rPr>
          <w:rFonts w:ascii="Times New Roman" w:hAnsi="Times New Roman"/>
          <w:sz w:val="28"/>
          <w:szCs w:val="28"/>
        </w:rPr>
        <w:t>момента подписания и</w:t>
      </w:r>
      <w:r w:rsidR="00BF75E4" w:rsidRPr="00636C1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 w:rsidR="00636C17" w:rsidRPr="00636C17">
        <w:rPr>
          <w:rFonts w:ascii="Times New Roman" w:hAnsi="Times New Roman"/>
          <w:sz w:val="28"/>
          <w:szCs w:val="28"/>
        </w:rPr>
        <w:t xml:space="preserve">администрации </w:t>
      </w:r>
      <w:r w:rsidR="00BF75E4" w:rsidRPr="00636C17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636C17" w:rsidRPr="00636C17">
        <w:rPr>
          <w:rFonts w:ascii="Times New Roman" w:hAnsi="Times New Roman"/>
          <w:sz w:val="28"/>
          <w:szCs w:val="28"/>
        </w:rPr>
        <w:t>округа</w:t>
      </w:r>
      <w:r w:rsidR="00BF75E4" w:rsidRPr="00636C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636C17" w:rsidRPr="00E42402" w:rsidRDefault="00636C17" w:rsidP="000F4DF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Pr="00636C17" w:rsidRDefault="00636C17" w:rsidP="00636C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315D63" w:rsidP="00315D6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2AF">
        <w:rPr>
          <w:rFonts w:ascii="Times New Roman" w:hAnsi="Times New Roman" w:cs="Times New Roman"/>
          <w:sz w:val="28"/>
          <w:szCs w:val="28"/>
        </w:rPr>
        <w:t xml:space="preserve">Глава Нюксенского муниципального округа                                    С. К. Мазаев       </w:t>
      </w: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7D6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A2D2A" w:rsidRPr="00E46C5C" w:rsidRDefault="00CA2D2A" w:rsidP="000F4DF9">
      <w:pPr>
        <w:spacing w:after="0"/>
        <w:rPr>
          <w:rFonts w:ascii="Times New Roman" w:hAnsi="Times New Roman"/>
          <w:szCs w:val="24"/>
        </w:rPr>
        <w:sectPr w:rsidR="00CA2D2A" w:rsidRPr="00E46C5C" w:rsidSect="00E90F39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B26E81" w:rsidRDefault="00B26E81" w:rsidP="00B26E81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6E81" w:rsidRDefault="00B26E81" w:rsidP="00B26E81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Нюксенского муниципального округа от 18.01.2024 № 6</w:t>
      </w:r>
    </w:p>
    <w:p w:rsidR="00CA2D2A" w:rsidRPr="00CA2D2A" w:rsidRDefault="00CA2D2A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2D2A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CA2D2A">
        <w:rPr>
          <w:rFonts w:ascii="Times New Roman" w:hAnsi="Times New Roman" w:cs="Times New Roman"/>
          <w:sz w:val="28"/>
          <w:szCs w:val="28"/>
        </w:rPr>
        <w:t xml:space="preserve"> 1 к муниципальной  программе</w:t>
      </w: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о целевых показателях муниципальной программы </w:t>
      </w:r>
      <w:r w:rsidRPr="00355F0F">
        <w:rPr>
          <w:rFonts w:ascii="Times New Roman" w:hAnsi="Times New Roman" w:cs="Times New Roman"/>
          <w:sz w:val="28"/>
          <w:szCs w:val="28"/>
        </w:rPr>
        <w:br/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</w:p>
    <w:p w:rsidR="005C4757" w:rsidRDefault="005C4757" w:rsidP="005C47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4"/>
        <w:gridCol w:w="4261"/>
        <w:gridCol w:w="2231"/>
        <w:gridCol w:w="1173"/>
        <w:gridCol w:w="828"/>
        <w:gridCol w:w="819"/>
        <w:gridCol w:w="681"/>
        <w:gridCol w:w="745"/>
        <w:gridCol w:w="707"/>
        <w:gridCol w:w="710"/>
        <w:gridCol w:w="716"/>
        <w:gridCol w:w="701"/>
        <w:gridCol w:w="707"/>
      </w:tblGrid>
      <w:tr w:rsidR="00AF5B3E" w:rsidTr="00AF5B3E"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45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F5B3E" w:rsidTr="00AF5B3E"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1686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E" w:rsidTr="00AF5B3E"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 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 w:rsidP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F5B3E" w:rsidTr="00AF5B3E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 w:rsidP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B3E" w:rsidTr="00AF5B3E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лет;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временного трудоустройства несовершеннолетних граждан;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предотвращение случаев безнадзорности и правонарушений среди несовершеннолетних, в том числе оказавшихся в сложных жизненных обстоятельствах.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 w:rsidP="00B11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 w:rsidP="00906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      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E81" w:rsidRDefault="00B26E81" w:rsidP="00B26E81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6E81" w:rsidRDefault="00B26E81" w:rsidP="00B26E81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Нюксенского муниципального округа от 18.01.2024 № 6</w:t>
      </w:r>
    </w:p>
    <w:p w:rsidR="00355F0F" w:rsidRPr="00CA2D2A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F0F" w:rsidRPr="00CA2D2A">
        <w:rPr>
          <w:rFonts w:ascii="Times New Roman" w:hAnsi="Times New Roman" w:cs="Times New Roman"/>
          <w:sz w:val="28"/>
          <w:szCs w:val="28"/>
        </w:rPr>
        <w:t xml:space="preserve">№ </w:t>
      </w:r>
      <w:r w:rsidR="00355F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r w:rsidR="00355F0F" w:rsidRPr="00CA2D2A">
        <w:rPr>
          <w:rFonts w:ascii="Times New Roman" w:hAnsi="Times New Roman" w:cs="Times New Roman"/>
          <w:sz w:val="28"/>
          <w:szCs w:val="28"/>
        </w:rPr>
        <w:t>программе</w:t>
      </w:r>
    </w:p>
    <w:p w:rsidR="00355F0F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0F" w:rsidRP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</w:p>
    <w:p w:rsidR="00355F0F" w:rsidRPr="00CA2D2A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60"/>
        <w:gridCol w:w="3717"/>
        <w:gridCol w:w="3559"/>
        <w:gridCol w:w="992"/>
        <w:gridCol w:w="2268"/>
        <w:gridCol w:w="2062"/>
      </w:tblGrid>
      <w:tr w:rsidR="00355F0F" w:rsidRPr="0072216F" w:rsidTr="0090130A">
        <w:trPr>
          <w:trHeight w:val="20"/>
          <w:tblHeader/>
        </w:trPr>
        <w:tc>
          <w:tcPr>
            <w:tcW w:w="2095" w:type="dxa"/>
            <w:gridSpan w:val="4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717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59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Срок выполнения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2062" w:type="dxa"/>
            <w:vMerge w:val="restart"/>
            <w:vAlign w:val="center"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Взаимосвязь с целевыми показателями (индикаторами)</w:t>
            </w:r>
          </w:p>
        </w:tc>
      </w:tr>
      <w:tr w:rsidR="00355F0F" w:rsidRPr="0072216F" w:rsidTr="0090130A">
        <w:trPr>
          <w:trHeight w:val="20"/>
        </w:trPr>
        <w:tc>
          <w:tcPr>
            <w:tcW w:w="571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2216F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3717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9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Merge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90130A">
        <w:trPr>
          <w:trHeight w:val="20"/>
        </w:trPr>
        <w:tc>
          <w:tcPr>
            <w:tcW w:w="571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93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7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Основное мероприятие</w:t>
            </w:r>
          </w:p>
        </w:tc>
        <w:tc>
          <w:tcPr>
            <w:tcW w:w="3559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90130A">
        <w:trPr>
          <w:trHeight w:val="20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7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 w:rsidR="00823044">
              <w:rPr>
                <w:rFonts w:ascii="Times New Roman" w:hAnsi="Times New Roman"/>
                <w:szCs w:val="24"/>
              </w:rPr>
              <w:t>тва несовершеннолетних граждан»</w:t>
            </w:r>
          </w:p>
        </w:tc>
        <w:tc>
          <w:tcPr>
            <w:tcW w:w="3559" w:type="dxa"/>
            <w:noWrap/>
            <w:vAlign w:val="center"/>
            <w:hideMark/>
          </w:tcPr>
          <w:p w:rsidR="008E304C" w:rsidRPr="0072216F" w:rsidRDefault="00893C9D" w:rsidP="00B1167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, а</w:t>
            </w:r>
            <w:r w:rsidR="007E332F">
              <w:rPr>
                <w:rFonts w:ascii="Times New Roman" w:hAnsi="Times New Roman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Cs w:val="24"/>
              </w:rPr>
              <w:t xml:space="preserve">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7E332F">
              <w:rPr>
                <w:rFonts w:ascii="Times New Roman" w:hAnsi="Times New Roman"/>
                <w:szCs w:val="24"/>
              </w:rPr>
              <w:t>, уп</w:t>
            </w:r>
            <w:r w:rsidR="00BB78A8">
              <w:rPr>
                <w:rFonts w:ascii="Times New Roman" w:hAnsi="Times New Roman"/>
                <w:szCs w:val="24"/>
              </w:rPr>
              <w:t xml:space="preserve">равление образования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BB78A8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о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="00BB78A8"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="00BB78A8" w:rsidRPr="00BB78A8">
              <w:rPr>
                <w:rFonts w:ascii="Times New Roman" w:hAnsi="Times New Roman"/>
                <w:szCs w:val="24"/>
              </w:rPr>
              <w:t xml:space="preserve">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 КУ ВО «Центр занятости </w:t>
            </w:r>
            <w:proofErr w:type="gramStart"/>
            <w:r w:rsidR="00BB78A8" w:rsidRPr="00BB78A8">
              <w:rPr>
                <w:rFonts w:ascii="Times New Roman" w:hAnsi="Times New Roman"/>
                <w:szCs w:val="24"/>
              </w:rPr>
              <w:t>населения  Вологодской</w:t>
            </w:r>
            <w:proofErr w:type="gramEnd"/>
            <w:r w:rsidR="00BB78A8" w:rsidRPr="00BB78A8">
              <w:rPr>
                <w:rFonts w:ascii="Times New Roman" w:hAnsi="Times New Roman"/>
                <w:szCs w:val="24"/>
              </w:rPr>
              <w:t xml:space="preserve">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8E304C" w:rsidRPr="0072216F" w:rsidRDefault="008E304C" w:rsidP="0090130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</w:t>
            </w:r>
            <w:r w:rsidR="0090130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vAlign w:val="center"/>
          </w:tcPr>
          <w:p w:rsidR="008E304C" w:rsidRPr="0072216F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8E304C" w:rsidRPr="0072216F" w:rsidTr="0090130A">
        <w:trPr>
          <w:trHeight w:val="1287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717" w:type="dxa"/>
            <w:noWrap/>
            <w:vAlign w:val="center"/>
            <w:hideMark/>
          </w:tcPr>
          <w:p w:rsidR="008E304C" w:rsidRPr="00C65DF5" w:rsidRDefault="008E304C" w:rsidP="00143C3C">
            <w:pPr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 w:rsidR="00143C3C"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установленном Законом области № 2714-О</w:t>
            </w:r>
            <w:r w:rsidR="008675FF"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559" w:type="dxa"/>
            <w:noWrap/>
            <w:vAlign w:val="center"/>
            <w:hideMark/>
          </w:tcPr>
          <w:p w:rsidR="008E304C" w:rsidRDefault="00893C9D" w:rsidP="00B1167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943AC6">
              <w:rPr>
                <w:rFonts w:ascii="Times New Roman" w:hAnsi="Times New Roman"/>
                <w:szCs w:val="24"/>
              </w:rPr>
              <w:t>, у</w:t>
            </w:r>
            <w:r w:rsidR="00BB78A8">
              <w:rPr>
                <w:rFonts w:ascii="Times New Roman" w:hAnsi="Times New Roman"/>
                <w:szCs w:val="24"/>
              </w:rPr>
              <w:t>правление обр</w:t>
            </w:r>
            <w:r>
              <w:rPr>
                <w:rFonts w:ascii="Times New Roman" w:hAnsi="Times New Roman"/>
                <w:szCs w:val="24"/>
              </w:rPr>
              <w:t xml:space="preserve">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, о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="00BB78A8" w:rsidRPr="00BB78A8">
              <w:rPr>
                <w:rFonts w:ascii="Times New Roman" w:hAnsi="Times New Roman"/>
                <w:szCs w:val="24"/>
              </w:rPr>
              <w:lastRenderedPageBreak/>
              <w:t>Нюксенскому</w:t>
            </w:r>
            <w:proofErr w:type="spellEnd"/>
            <w:r w:rsidR="00BB78A8" w:rsidRPr="00BB78A8">
              <w:rPr>
                <w:rFonts w:ascii="Times New Roman" w:hAnsi="Times New Roman"/>
                <w:szCs w:val="24"/>
              </w:rPr>
              <w:t xml:space="preserve">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 КУ ВО «Центр занятости </w:t>
            </w:r>
            <w:proofErr w:type="gramStart"/>
            <w:r w:rsidR="00BB78A8" w:rsidRPr="00BB78A8">
              <w:rPr>
                <w:rFonts w:ascii="Times New Roman" w:hAnsi="Times New Roman"/>
                <w:szCs w:val="24"/>
              </w:rPr>
              <w:t>населения  Вологодской</w:t>
            </w:r>
            <w:proofErr w:type="gramEnd"/>
            <w:r w:rsidR="00BB78A8" w:rsidRPr="00BB78A8">
              <w:rPr>
                <w:rFonts w:ascii="Times New Roman" w:hAnsi="Times New Roman"/>
                <w:szCs w:val="24"/>
              </w:rPr>
              <w:t xml:space="preserve">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8E304C" w:rsidRDefault="008E304C" w:rsidP="0090130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</w:t>
            </w:r>
            <w:r w:rsidR="0090130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r w:rsidRPr="0083501E">
              <w:rPr>
                <w:rFonts w:ascii="Times New Roman" w:hAnsi="Times New Roman"/>
                <w:szCs w:val="24"/>
              </w:rPr>
              <w:t xml:space="preserve">временного трудоустройства несовершеннолетних граждан в возрасте от 14 до 18 лет в </w:t>
            </w:r>
            <w:r w:rsidRPr="0083501E">
              <w:rPr>
                <w:rFonts w:ascii="Times New Roman" w:hAnsi="Times New Roman"/>
                <w:szCs w:val="24"/>
              </w:rPr>
              <w:lastRenderedPageBreak/>
              <w:t>свободное от учебы время</w:t>
            </w:r>
          </w:p>
        </w:tc>
        <w:tc>
          <w:tcPr>
            <w:tcW w:w="2062" w:type="dxa"/>
            <w:vAlign w:val="center"/>
          </w:tcPr>
          <w:p w:rsidR="008E304C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рабочих мест, созданных для организации временного трудоустройства </w:t>
            </w:r>
            <w:r w:rsidRPr="001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возрасте от 14до 18 лет</w:t>
            </w:r>
          </w:p>
        </w:tc>
      </w:tr>
      <w:tr w:rsidR="00CA64B9" w:rsidRPr="0072216F" w:rsidTr="0090130A">
        <w:trPr>
          <w:trHeight w:val="2826"/>
        </w:trPr>
        <w:tc>
          <w:tcPr>
            <w:tcW w:w="571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CA64B9" w:rsidRDefault="0040066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717" w:type="dxa"/>
            <w:noWrap/>
            <w:vAlign w:val="center"/>
            <w:hideMark/>
          </w:tcPr>
          <w:p w:rsidR="00400663" w:rsidRPr="00400663" w:rsidRDefault="00400663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400663" w:rsidRPr="00400663" w:rsidRDefault="0083501E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CA64B9" w:rsidRPr="00C65DF5" w:rsidRDefault="00CA64B9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559" w:type="dxa"/>
            <w:noWrap/>
            <w:vAlign w:val="center"/>
            <w:hideMark/>
          </w:tcPr>
          <w:p w:rsidR="00CA64B9" w:rsidRDefault="00893C9D" w:rsidP="00B1167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143C3C">
              <w:rPr>
                <w:rFonts w:ascii="Times New Roman" w:hAnsi="Times New Roman"/>
                <w:szCs w:val="24"/>
              </w:rPr>
              <w:t>, у</w:t>
            </w:r>
            <w:r w:rsidR="00400663">
              <w:rPr>
                <w:rFonts w:ascii="Times New Roman" w:hAnsi="Times New Roman"/>
                <w:szCs w:val="24"/>
              </w:rPr>
              <w:t xml:space="preserve">правление образования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400663">
              <w:rPr>
                <w:rFonts w:ascii="Times New Roman" w:hAnsi="Times New Roman"/>
                <w:szCs w:val="24"/>
              </w:rPr>
              <w:t>, О</w:t>
            </w:r>
            <w:r w:rsidR="00400663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="00400663"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="00400663" w:rsidRPr="00BB78A8">
              <w:rPr>
                <w:rFonts w:ascii="Times New Roman" w:hAnsi="Times New Roman"/>
                <w:szCs w:val="24"/>
              </w:rPr>
              <w:t xml:space="preserve">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400663" w:rsidRPr="00BB78A8">
              <w:rPr>
                <w:rFonts w:ascii="Times New Roman" w:hAnsi="Times New Roman"/>
                <w:szCs w:val="24"/>
              </w:rPr>
              <w:t xml:space="preserve"> КУ ВО «Центр занятости </w:t>
            </w:r>
            <w:proofErr w:type="gramStart"/>
            <w:r w:rsidR="00400663" w:rsidRPr="00BB78A8">
              <w:rPr>
                <w:rFonts w:ascii="Times New Roman" w:hAnsi="Times New Roman"/>
                <w:szCs w:val="24"/>
              </w:rPr>
              <w:t>населения  Вологодской</w:t>
            </w:r>
            <w:proofErr w:type="gramEnd"/>
            <w:r w:rsidR="00400663" w:rsidRPr="00BB78A8">
              <w:rPr>
                <w:rFonts w:ascii="Times New Roman" w:hAnsi="Times New Roman"/>
                <w:szCs w:val="24"/>
              </w:rPr>
              <w:t xml:space="preserve">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CA64B9" w:rsidRDefault="00400663" w:rsidP="0090130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</w:t>
            </w:r>
            <w:r w:rsidR="0090130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noWrap/>
            <w:vAlign w:val="bottom"/>
            <w:hideMark/>
          </w:tcPr>
          <w:p w:rsidR="0083501E" w:rsidRPr="0083501E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83501E">
              <w:rPr>
                <w:rFonts w:ascii="Times New Roman" w:hAnsi="Times New Roman"/>
                <w:szCs w:val="24"/>
              </w:rPr>
              <w:t>ормирование у несовершеннолетних граждан мотивации к труду, приобретению</w:t>
            </w:r>
          </w:p>
          <w:p w:rsidR="0083501E" w:rsidRPr="0083501E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501E">
              <w:rPr>
                <w:rFonts w:ascii="Times New Roman" w:hAnsi="Times New Roman"/>
                <w:szCs w:val="24"/>
              </w:rPr>
              <w:t>профессиональных навыков, получению профессий, востребованных на</w:t>
            </w:r>
          </w:p>
          <w:p w:rsidR="0083501E" w:rsidRPr="0072216F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501E">
              <w:rPr>
                <w:rFonts w:ascii="Times New Roman" w:hAnsi="Times New Roman"/>
                <w:szCs w:val="24"/>
              </w:rPr>
              <w:t>рынке труда</w:t>
            </w:r>
          </w:p>
          <w:p w:rsidR="00CA64B9" w:rsidRPr="0072216F" w:rsidRDefault="00CA64B9" w:rsidP="0083501E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CA64B9" w:rsidRPr="00784411" w:rsidRDefault="00143C3C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B316A3" w:rsidRPr="0072216F" w:rsidTr="00B26E81">
        <w:trPr>
          <w:trHeight w:val="647"/>
        </w:trPr>
        <w:tc>
          <w:tcPr>
            <w:tcW w:w="571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B316A3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717" w:type="dxa"/>
            <w:noWrap/>
            <w:vAlign w:val="center"/>
            <w:hideMark/>
          </w:tcPr>
          <w:p w:rsidR="00B316A3" w:rsidRDefault="00AC7884" w:rsidP="00AC7884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>Участие в проведении областной акции «Трудовое лето» и областном конкурсе «Лучший корпоративный трудовой отряд».</w:t>
            </w:r>
          </w:p>
        </w:tc>
        <w:tc>
          <w:tcPr>
            <w:tcW w:w="3559" w:type="dxa"/>
            <w:noWrap/>
            <w:vAlign w:val="center"/>
            <w:hideMark/>
          </w:tcPr>
          <w:p w:rsidR="00B316A3" w:rsidRDefault="00893C9D" w:rsidP="008230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B316A3">
              <w:rPr>
                <w:rFonts w:ascii="Times New Roman" w:hAnsi="Times New Roman"/>
                <w:szCs w:val="24"/>
              </w:rPr>
              <w:t xml:space="preserve">, управление образования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B316A3">
              <w:rPr>
                <w:rFonts w:ascii="Times New Roman" w:hAnsi="Times New Roman"/>
                <w:szCs w:val="24"/>
              </w:rPr>
              <w:t>, О</w:t>
            </w:r>
            <w:r w:rsidR="00B316A3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="00B316A3"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="00B316A3" w:rsidRPr="00BB78A8">
              <w:rPr>
                <w:rFonts w:ascii="Times New Roman" w:hAnsi="Times New Roman"/>
                <w:szCs w:val="24"/>
              </w:rPr>
              <w:t xml:space="preserve">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B316A3" w:rsidRPr="00BB78A8">
              <w:rPr>
                <w:rFonts w:ascii="Times New Roman" w:hAnsi="Times New Roman"/>
                <w:szCs w:val="24"/>
              </w:rPr>
              <w:t xml:space="preserve"> КУ ВО «Центр занятости </w:t>
            </w:r>
            <w:proofErr w:type="gramStart"/>
            <w:r w:rsidR="00B316A3" w:rsidRPr="00BB78A8">
              <w:rPr>
                <w:rFonts w:ascii="Times New Roman" w:hAnsi="Times New Roman"/>
                <w:szCs w:val="24"/>
              </w:rPr>
              <w:t>населения  Вологодской</w:t>
            </w:r>
            <w:proofErr w:type="gramEnd"/>
            <w:r w:rsidR="00B316A3" w:rsidRPr="00BB78A8">
              <w:rPr>
                <w:rFonts w:ascii="Times New Roman" w:hAnsi="Times New Roman"/>
                <w:szCs w:val="24"/>
              </w:rPr>
              <w:t xml:space="preserve">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B316A3" w:rsidRDefault="00B316A3" w:rsidP="0090130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316A3">
              <w:rPr>
                <w:rFonts w:ascii="Times New Roman" w:hAnsi="Times New Roman"/>
                <w:szCs w:val="24"/>
              </w:rPr>
              <w:t>2021-202</w:t>
            </w:r>
            <w:r w:rsidR="0090130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68" w:type="dxa"/>
            <w:noWrap/>
            <w:vAlign w:val="bottom"/>
            <w:hideMark/>
          </w:tcPr>
          <w:p w:rsidR="00B316A3" w:rsidRDefault="00AC7884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E34D06">
              <w:rPr>
                <w:rFonts w:ascii="Times New Roman" w:hAnsi="Times New Roman"/>
                <w:szCs w:val="24"/>
              </w:rPr>
              <w:t>азвити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34D06">
              <w:rPr>
                <w:rFonts w:ascii="Times New Roman" w:hAnsi="Times New Roman"/>
                <w:szCs w:val="24"/>
              </w:rPr>
              <w:t xml:space="preserve"> новых форм организации трудовой занятости несовершеннолетних</w:t>
            </w:r>
            <w:r>
              <w:rPr>
                <w:rFonts w:ascii="Times New Roman" w:hAnsi="Times New Roman"/>
                <w:szCs w:val="24"/>
              </w:rPr>
              <w:t xml:space="preserve"> граждан</w:t>
            </w:r>
            <w:r w:rsidRPr="00E34D06">
              <w:rPr>
                <w:rFonts w:ascii="Times New Roman" w:hAnsi="Times New Roman"/>
                <w:szCs w:val="24"/>
              </w:rPr>
              <w:t>, 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34D06">
              <w:rPr>
                <w:rFonts w:ascii="Times New Roman" w:hAnsi="Times New Roman"/>
                <w:szCs w:val="24"/>
              </w:rPr>
              <w:t xml:space="preserve">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2062" w:type="dxa"/>
            <w:vAlign w:val="center"/>
          </w:tcPr>
          <w:p w:rsidR="00B316A3" w:rsidRPr="00143C3C" w:rsidRDefault="00B316A3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</w:tbl>
    <w:p w:rsidR="00B26E81" w:rsidRDefault="00B26E81" w:rsidP="00B26E81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26E81" w:rsidRDefault="00B26E81" w:rsidP="00B26E81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Нюксенского муниципального округа от 18.01.2024 № 6</w:t>
      </w:r>
    </w:p>
    <w:p w:rsidR="00906FA8" w:rsidRDefault="00906FA8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6FA8" w:rsidRDefault="00906FA8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F0F" w:rsidRPr="00CA2D2A">
        <w:rPr>
          <w:rFonts w:ascii="Times New Roman" w:hAnsi="Times New Roman" w:cs="Times New Roman"/>
          <w:sz w:val="28"/>
          <w:szCs w:val="28"/>
        </w:rPr>
        <w:t>№</w:t>
      </w:r>
      <w:r w:rsidR="00355F0F">
        <w:rPr>
          <w:rFonts w:ascii="Times New Roman" w:hAnsi="Times New Roman" w:cs="Times New Roman"/>
          <w:sz w:val="28"/>
          <w:szCs w:val="28"/>
        </w:rPr>
        <w:t xml:space="preserve"> 4</w:t>
      </w:r>
      <w:r w:rsidR="00355F0F" w:rsidRPr="00CA2D2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355F0F" w:rsidRPr="00CA2D2A">
        <w:rPr>
          <w:rFonts w:ascii="Times New Roman" w:hAnsi="Times New Roman" w:cs="Times New Roman"/>
          <w:sz w:val="28"/>
          <w:szCs w:val="28"/>
        </w:rPr>
        <w:t>муниципальной  программе</w:t>
      </w:r>
      <w:proofErr w:type="gramEnd"/>
    </w:p>
    <w:p w:rsidR="00893C9D" w:rsidRPr="00CA2D2A" w:rsidRDefault="00893C9D" w:rsidP="000F4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F0F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355F0F"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</w:p>
    <w:p w:rsidR="00CA2D2A" w:rsidRPr="00CA2D2A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2A" w:rsidRPr="00CA2D2A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23044">
        <w:rPr>
          <w:rFonts w:ascii="Times New Roman" w:hAnsi="Times New Roman" w:cs="Times New Roman"/>
          <w:sz w:val="28"/>
          <w:szCs w:val="28"/>
        </w:rPr>
        <w:t>окру</w:t>
      </w:r>
      <w:r w:rsidR="00B11674">
        <w:rPr>
          <w:rFonts w:ascii="Times New Roman" w:hAnsi="Times New Roman" w:cs="Times New Roman"/>
          <w:sz w:val="28"/>
          <w:szCs w:val="28"/>
        </w:rPr>
        <w:t>г</w:t>
      </w:r>
      <w:r w:rsidR="0082304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8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395"/>
        <w:gridCol w:w="4283"/>
        <w:gridCol w:w="1984"/>
        <w:gridCol w:w="851"/>
        <w:gridCol w:w="850"/>
        <w:gridCol w:w="851"/>
        <w:gridCol w:w="850"/>
        <w:gridCol w:w="851"/>
        <w:gridCol w:w="992"/>
        <w:gridCol w:w="992"/>
      </w:tblGrid>
      <w:tr w:rsidR="0090130A" w:rsidTr="0090130A">
        <w:trPr>
          <w:trHeight w:val="574"/>
          <w:tblHeader/>
          <w:jc w:val="center"/>
        </w:trPr>
        <w:tc>
          <w:tcPr>
            <w:tcW w:w="239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130A" w:rsidTr="0090130A">
        <w:trPr>
          <w:trHeight w:val="743"/>
          <w:tblHeader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30A" w:rsidTr="0090130A">
        <w:trPr>
          <w:trHeight w:val="259"/>
          <w:jc w:val="center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«Содействие занятости населения </w:t>
            </w:r>
          </w:p>
          <w:p w:rsidR="0090130A" w:rsidRDefault="0090130A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Нюксенского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</w:tr>
      <w:tr w:rsidR="0090130A" w:rsidTr="0090130A">
        <w:trPr>
          <w:trHeight w:val="259"/>
          <w:jc w:val="center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округа (ГРБС)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</w:tr>
      <w:tr w:rsidR="0090130A" w:rsidTr="0090130A">
        <w:trPr>
          <w:trHeight w:val="1904"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рабочих мест для реализации временного трудоустройства несовершеннолетних граждан»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(ГРБС) 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906F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</w:tbl>
    <w:p w:rsidR="00623AFA" w:rsidRDefault="00623AFA" w:rsidP="00AF5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AFA" w:rsidSect="0090130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BD" w:rsidRDefault="002D5FBD" w:rsidP="00623AFA">
      <w:pPr>
        <w:spacing w:after="0" w:line="240" w:lineRule="auto"/>
      </w:pPr>
      <w:r>
        <w:separator/>
      </w:r>
    </w:p>
  </w:endnote>
  <w:endnote w:type="continuationSeparator" w:id="0">
    <w:p w:rsidR="002D5FBD" w:rsidRDefault="002D5FBD" w:rsidP="006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BD" w:rsidRDefault="002D5FBD" w:rsidP="00623AFA">
      <w:pPr>
        <w:spacing w:after="0" w:line="240" w:lineRule="auto"/>
      </w:pPr>
      <w:r>
        <w:separator/>
      </w:r>
    </w:p>
  </w:footnote>
  <w:footnote w:type="continuationSeparator" w:id="0">
    <w:p w:rsidR="002D5FBD" w:rsidRDefault="002D5FBD" w:rsidP="0062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5816"/>
    <w:multiLevelType w:val="hybridMultilevel"/>
    <w:tmpl w:val="1DE89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7B1773"/>
    <w:multiLevelType w:val="hybridMultilevel"/>
    <w:tmpl w:val="0A163900"/>
    <w:lvl w:ilvl="0" w:tplc="DF52DC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02"/>
    <w:rsid w:val="00007EFB"/>
    <w:rsid w:val="0001756E"/>
    <w:rsid w:val="00023161"/>
    <w:rsid w:val="00083849"/>
    <w:rsid w:val="00083B1A"/>
    <w:rsid w:val="000A307A"/>
    <w:rsid w:val="000F011D"/>
    <w:rsid w:val="000F1F2C"/>
    <w:rsid w:val="000F4DF9"/>
    <w:rsid w:val="000F6D79"/>
    <w:rsid w:val="00107AB9"/>
    <w:rsid w:val="001404AE"/>
    <w:rsid w:val="00141FEB"/>
    <w:rsid w:val="00143C3C"/>
    <w:rsid w:val="0017685A"/>
    <w:rsid w:val="00183B1C"/>
    <w:rsid w:val="001878BE"/>
    <w:rsid w:val="00193D63"/>
    <w:rsid w:val="001965E0"/>
    <w:rsid w:val="001A2140"/>
    <w:rsid w:val="001A745D"/>
    <w:rsid w:val="001B549E"/>
    <w:rsid w:val="001B690B"/>
    <w:rsid w:val="001C2C64"/>
    <w:rsid w:val="001E3A59"/>
    <w:rsid w:val="0020422B"/>
    <w:rsid w:val="0023109D"/>
    <w:rsid w:val="00233A7F"/>
    <w:rsid w:val="00236826"/>
    <w:rsid w:val="00240739"/>
    <w:rsid w:val="00252865"/>
    <w:rsid w:val="002570D7"/>
    <w:rsid w:val="00294EAC"/>
    <w:rsid w:val="00297B97"/>
    <w:rsid w:val="002A7876"/>
    <w:rsid w:val="002C5B60"/>
    <w:rsid w:val="002C6C50"/>
    <w:rsid w:val="002D5FBD"/>
    <w:rsid w:val="002F30C1"/>
    <w:rsid w:val="00312FBF"/>
    <w:rsid w:val="00315D63"/>
    <w:rsid w:val="00320E03"/>
    <w:rsid w:val="0034255F"/>
    <w:rsid w:val="00355F0F"/>
    <w:rsid w:val="003568A4"/>
    <w:rsid w:val="00384E61"/>
    <w:rsid w:val="00386DC7"/>
    <w:rsid w:val="003924A2"/>
    <w:rsid w:val="00396B27"/>
    <w:rsid w:val="003B6009"/>
    <w:rsid w:val="003D3D3D"/>
    <w:rsid w:val="003F4A46"/>
    <w:rsid w:val="00400663"/>
    <w:rsid w:val="00413B88"/>
    <w:rsid w:val="00444A2E"/>
    <w:rsid w:val="00446C03"/>
    <w:rsid w:val="0045651B"/>
    <w:rsid w:val="00494B27"/>
    <w:rsid w:val="004B034A"/>
    <w:rsid w:val="004C4AC1"/>
    <w:rsid w:val="00512914"/>
    <w:rsid w:val="00531A0F"/>
    <w:rsid w:val="005340C4"/>
    <w:rsid w:val="0057225F"/>
    <w:rsid w:val="00575D54"/>
    <w:rsid w:val="0058279A"/>
    <w:rsid w:val="00590C60"/>
    <w:rsid w:val="00595664"/>
    <w:rsid w:val="005A158B"/>
    <w:rsid w:val="005C0AD9"/>
    <w:rsid w:val="005C1210"/>
    <w:rsid w:val="005C4757"/>
    <w:rsid w:val="005D6FD1"/>
    <w:rsid w:val="005E356D"/>
    <w:rsid w:val="005F1CDB"/>
    <w:rsid w:val="00623AFA"/>
    <w:rsid w:val="00627828"/>
    <w:rsid w:val="00627F43"/>
    <w:rsid w:val="00631CD5"/>
    <w:rsid w:val="00636C17"/>
    <w:rsid w:val="00645F5C"/>
    <w:rsid w:val="00664200"/>
    <w:rsid w:val="00676D5A"/>
    <w:rsid w:val="006A18C6"/>
    <w:rsid w:val="006A7719"/>
    <w:rsid w:val="006C314D"/>
    <w:rsid w:val="006C3DEF"/>
    <w:rsid w:val="006C5699"/>
    <w:rsid w:val="00713247"/>
    <w:rsid w:val="007429EA"/>
    <w:rsid w:val="00747EF0"/>
    <w:rsid w:val="00781629"/>
    <w:rsid w:val="00782F49"/>
    <w:rsid w:val="00784411"/>
    <w:rsid w:val="007865B6"/>
    <w:rsid w:val="007A10EA"/>
    <w:rsid w:val="007B5001"/>
    <w:rsid w:val="007C3C4A"/>
    <w:rsid w:val="007D25F8"/>
    <w:rsid w:val="007D40F0"/>
    <w:rsid w:val="007D6433"/>
    <w:rsid w:val="007E1855"/>
    <w:rsid w:val="007E332F"/>
    <w:rsid w:val="007F2223"/>
    <w:rsid w:val="007F3A3E"/>
    <w:rsid w:val="00823044"/>
    <w:rsid w:val="00832FFF"/>
    <w:rsid w:val="0083501E"/>
    <w:rsid w:val="00850023"/>
    <w:rsid w:val="008547FE"/>
    <w:rsid w:val="008628A8"/>
    <w:rsid w:val="00866D26"/>
    <w:rsid w:val="008675FF"/>
    <w:rsid w:val="00893C9D"/>
    <w:rsid w:val="008956C2"/>
    <w:rsid w:val="008E304C"/>
    <w:rsid w:val="008F4975"/>
    <w:rsid w:val="008F4D06"/>
    <w:rsid w:val="0090130A"/>
    <w:rsid w:val="00901BAE"/>
    <w:rsid w:val="00906FA8"/>
    <w:rsid w:val="00942CCA"/>
    <w:rsid w:val="00943AC6"/>
    <w:rsid w:val="00980048"/>
    <w:rsid w:val="00987DED"/>
    <w:rsid w:val="009B2EEC"/>
    <w:rsid w:val="009C682E"/>
    <w:rsid w:val="009D1D5F"/>
    <w:rsid w:val="009D2891"/>
    <w:rsid w:val="009D7437"/>
    <w:rsid w:val="009E1912"/>
    <w:rsid w:val="009E7AB0"/>
    <w:rsid w:val="00A05D8E"/>
    <w:rsid w:val="00A15CBE"/>
    <w:rsid w:val="00A30DE5"/>
    <w:rsid w:val="00A35A7E"/>
    <w:rsid w:val="00A363EA"/>
    <w:rsid w:val="00A86273"/>
    <w:rsid w:val="00A863D3"/>
    <w:rsid w:val="00A96CBA"/>
    <w:rsid w:val="00AA26B4"/>
    <w:rsid w:val="00AA310C"/>
    <w:rsid w:val="00AA4E9D"/>
    <w:rsid w:val="00AA53D9"/>
    <w:rsid w:val="00AC7884"/>
    <w:rsid w:val="00AD3B6C"/>
    <w:rsid w:val="00AE71E0"/>
    <w:rsid w:val="00AF5B3E"/>
    <w:rsid w:val="00B05C81"/>
    <w:rsid w:val="00B11674"/>
    <w:rsid w:val="00B26E81"/>
    <w:rsid w:val="00B316A3"/>
    <w:rsid w:val="00B37A27"/>
    <w:rsid w:val="00B4067D"/>
    <w:rsid w:val="00B52266"/>
    <w:rsid w:val="00B63FE2"/>
    <w:rsid w:val="00B84F13"/>
    <w:rsid w:val="00B9225C"/>
    <w:rsid w:val="00BB78A8"/>
    <w:rsid w:val="00BD0C98"/>
    <w:rsid w:val="00BD18E0"/>
    <w:rsid w:val="00BD380F"/>
    <w:rsid w:val="00BE7F1A"/>
    <w:rsid w:val="00BF75E4"/>
    <w:rsid w:val="00C301E2"/>
    <w:rsid w:val="00C46F86"/>
    <w:rsid w:val="00C55C49"/>
    <w:rsid w:val="00C65DF5"/>
    <w:rsid w:val="00C73B96"/>
    <w:rsid w:val="00C81221"/>
    <w:rsid w:val="00C83D96"/>
    <w:rsid w:val="00C84C00"/>
    <w:rsid w:val="00C8573B"/>
    <w:rsid w:val="00C91ED4"/>
    <w:rsid w:val="00CA2D2A"/>
    <w:rsid w:val="00CA64B9"/>
    <w:rsid w:val="00CC0E03"/>
    <w:rsid w:val="00CC65BF"/>
    <w:rsid w:val="00CC6D6D"/>
    <w:rsid w:val="00D12E25"/>
    <w:rsid w:val="00D2015C"/>
    <w:rsid w:val="00DD686B"/>
    <w:rsid w:val="00DE3C03"/>
    <w:rsid w:val="00DE5574"/>
    <w:rsid w:val="00E21EA7"/>
    <w:rsid w:val="00E34D06"/>
    <w:rsid w:val="00E42402"/>
    <w:rsid w:val="00E90F39"/>
    <w:rsid w:val="00EB6982"/>
    <w:rsid w:val="00EE3F28"/>
    <w:rsid w:val="00EE6A52"/>
    <w:rsid w:val="00EF56B5"/>
    <w:rsid w:val="00F15D57"/>
    <w:rsid w:val="00F15D96"/>
    <w:rsid w:val="00F52FBE"/>
    <w:rsid w:val="00F672F6"/>
    <w:rsid w:val="00F845A3"/>
    <w:rsid w:val="00F85645"/>
    <w:rsid w:val="00F96C6C"/>
    <w:rsid w:val="00F97247"/>
    <w:rsid w:val="00FD10E5"/>
    <w:rsid w:val="00FE065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34E2"/>
  <w15:docId w15:val="{B1150CFE-094B-4F6B-B9E9-9DA267E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AFA"/>
  </w:style>
  <w:style w:type="paragraph" w:styleId="aa">
    <w:name w:val="footer"/>
    <w:basedOn w:val="a"/>
    <w:link w:val="ab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D9AC-E95E-4F74-9840-E7155F2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FU29-1</cp:lastModifiedBy>
  <cp:revision>3</cp:revision>
  <cp:lastPrinted>2024-01-10T09:00:00Z</cp:lastPrinted>
  <dcterms:created xsi:type="dcterms:W3CDTF">2024-05-20T08:41:00Z</dcterms:created>
  <dcterms:modified xsi:type="dcterms:W3CDTF">2024-05-20T08:48:00Z</dcterms:modified>
</cp:coreProperties>
</file>