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6E63" w:rsidRDefault="00853BF5" w:rsidP="00D36E63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Отчет </w:t>
      </w:r>
      <w:r w:rsidRPr="009C47EA">
        <w:rPr>
          <w:rFonts w:ascii="Times New Roman" w:hAnsi="Times New Roman"/>
          <w:b/>
          <w:szCs w:val="24"/>
        </w:rPr>
        <w:t xml:space="preserve">о </w:t>
      </w:r>
      <w:r>
        <w:rPr>
          <w:rFonts w:ascii="Times New Roman" w:hAnsi="Times New Roman"/>
          <w:b/>
          <w:szCs w:val="24"/>
        </w:rPr>
        <w:t>достигнутых</w:t>
      </w:r>
      <w:r w:rsidRPr="009C47EA">
        <w:rPr>
          <w:rFonts w:ascii="Times New Roman" w:hAnsi="Times New Roman"/>
          <w:b/>
          <w:szCs w:val="24"/>
        </w:rPr>
        <w:t xml:space="preserve"> значени</w:t>
      </w:r>
      <w:r>
        <w:rPr>
          <w:rFonts w:ascii="Times New Roman" w:hAnsi="Times New Roman"/>
          <w:b/>
          <w:szCs w:val="24"/>
        </w:rPr>
        <w:t>ях</w:t>
      </w:r>
      <w:r w:rsidRPr="009C47EA">
        <w:rPr>
          <w:rFonts w:ascii="Times New Roman" w:hAnsi="Times New Roman"/>
          <w:b/>
          <w:szCs w:val="24"/>
        </w:rPr>
        <w:t xml:space="preserve"> целевых показателей</w:t>
      </w:r>
      <w:r>
        <w:rPr>
          <w:rFonts w:ascii="Times New Roman" w:hAnsi="Times New Roman"/>
          <w:b/>
          <w:szCs w:val="24"/>
        </w:rPr>
        <w:t xml:space="preserve"> (индикаторов) муниципальной программы</w:t>
      </w:r>
    </w:p>
    <w:p w:rsidR="00853BF5" w:rsidRDefault="00B42C2A" w:rsidP="00D36E63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 «Содействие занятости населения </w:t>
      </w:r>
      <w:proofErr w:type="spellStart"/>
      <w:r>
        <w:rPr>
          <w:rFonts w:ascii="Times New Roman" w:hAnsi="Times New Roman"/>
          <w:b/>
          <w:szCs w:val="24"/>
        </w:rPr>
        <w:t>Нюксенского</w:t>
      </w:r>
      <w:proofErr w:type="spellEnd"/>
      <w:r>
        <w:rPr>
          <w:rFonts w:ascii="Times New Roman" w:hAnsi="Times New Roman"/>
          <w:b/>
          <w:szCs w:val="24"/>
        </w:rPr>
        <w:t xml:space="preserve"> муниципального района на 20</w:t>
      </w:r>
      <w:r w:rsidR="005F78B6">
        <w:rPr>
          <w:rFonts w:ascii="Times New Roman" w:hAnsi="Times New Roman"/>
          <w:b/>
          <w:szCs w:val="24"/>
        </w:rPr>
        <w:t>21</w:t>
      </w:r>
      <w:r>
        <w:rPr>
          <w:rFonts w:ascii="Times New Roman" w:hAnsi="Times New Roman"/>
          <w:b/>
          <w:szCs w:val="24"/>
        </w:rPr>
        <w:t>-202</w:t>
      </w:r>
      <w:r w:rsidR="005F78B6">
        <w:rPr>
          <w:rFonts w:ascii="Times New Roman" w:hAnsi="Times New Roman"/>
          <w:b/>
          <w:szCs w:val="24"/>
        </w:rPr>
        <w:t>5</w:t>
      </w:r>
      <w:r>
        <w:rPr>
          <w:rFonts w:ascii="Times New Roman" w:hAnsi="Times New Roman"/>
          <w:b/>
          <w:szCs w:val="24"/>
        </w:rPr>
        <w:t xml:space="preserve"> годы»</w:t>
      </w:r>
    </w:p>
    <w:p w:rsidR="00AA4C5E" w:rsidRPr="00AA4C5E" w:rsidRDefault="00C81B82" w:rsidP="00D36E63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з</w:t>
      </w:r>
      <w:r w:rsidR="00AA4C5E">
        <w:rPr>
          <w:rFonts w:ascii="Times New Roman" w:hAnsi="Times New Roman"/>
          <w:b/>
          <w:szCs w:val="24"/>
        </w:rPr>
        <w:t>а</w:t>
      </w:r>
      <w:r>
        <w:rPr>
          <w:rFonts w:ascii="Times New Roman" w:hAnsi="Times New Roman"/>
          <w:b/>
          <w:szCs w:val="24"/>
        </w:rPr>
        <w:t xml:space="preserve"> 1 квартал</w:t>
      </w:r>
      <w:r w:rsidR="00AA4C5E">
        <w:rPr>
          <w:rFonts w:ascii="Times New Roman" w:hAnsi="Times New Roman"/>
          <w:b/>
          <w:szCs w:val="24"/>
        </w:rPr>
        <w:t xml:space="preserve"> </w:t>
      </w:r>
      <w:r w:rsidR="000077D3">
        <w:rPr>
          <w:rFonts w:ascii="Times New Roman" w:hAnsi="Times New Roman"/>
          <w:b/>
          <w:szCs w:val="24"/>
        </w:rPr>
        <w:t>202</w:t>
      </w:r>
      <w:r>
        <w:rPr>
          <w:rFonts w:ascii="Times New Roman" w:hAnsi="Times New Roman"/>
          <w:b/>
          <w:szCs w:val="24"/>
        </w:rPr>
        <w:t>2</w:t>
      </w:r>
      <w:r w:rsidR="001862FB">
        <w:rPr>
          <w:rFonts w:ascii="Times New Roman" w:hAnsi="Times New Roman"/>
          <w:b/>
          <w:szCs w:val="24"/>
        </w:rPr>
        <w:t xml:space="preserve"> год</w:t>
      </w:r>
      <w:r>
        <w:rPr>
          <w:rFonts w:ascii="Times New Roman" w:hAnsi="Times New Roman"/>
          <w:b/>
          <w:szCs w:val="24"/>
        </w:rPr>
        <w:t>а</w:t>
      </w:r>
    </w:p>
    <w:p w:rsidR="00853BF5" w:rsidRPr="009C47EA" w:rsidRDefault="00853BF5" w:rsidP="00853BF5">
      <w:pPr>
        <w:autoSpaceDE w:val="0"/>
        <w:autoSpaceDN w:val="0"/>
        <w:adjustRightInd w:val="0"/>
        <w:jc w:val="center"/>
        <w:rPr>
          <w:rFonts w:ascii="Times New Roman" w:hAnsi="Times New Roman"/>
          <w:szCs w:val="24"/>
        </w:rPr>
      </w:pPr>
    </w:p>
    <w:tbl>
      <w:tblPr>
        <w:tblW w:w="5124" w:type="pct"/>
        <w:tblCellSpacing w:w="5" w:type="nil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29"/>
        <w:gridCol w:w="3739"/>
        <w:gridCol w:w="1332"/>
        <w:gridCol w:w="1832"/>
        <w:gridCol w:w="1332"/>
        <w:gridCol w:w="1324"/>
        <w:gridCol w:w="4241"/>
      </w:tblGrid>
      <w:tr w:rsidR="00853BF5" w:rsidRPr="009C47EA" w:rsidTr="00427396">
        <w:trPr>
          <w:trHeight w:val="635"/>
          <w:tblCellSpacing w:w="5" w:type="nil"/>
        </w:trPr>
        <w:tc>
          <w:tcPr>
            <w:tcW w:w="18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9C47EA" w:rsidRDefault="00853BF5" w:rsidP="0079389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9C47EA">
              <w:rPr>
                <w:rFonts w:ascii="Times New Roman" w:hAnsi="Times New Roman"/>
                <w:szCs w:val="24"/>
              </w:rPr>
              <w:t>N</w:t>
            </w:r>
          </w:p>
          <w:p w:rsidR="00853BF5" w:rsidRPr="009C47EA" w:rsidRDefault="00853BF5" w:rsidP="0079389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9C47EA">
              <w:rPr>
                <w:rFonts w:ascii="Times New Roman" w:hAnsi="Times New Roman"/>
                <w:szCs w:val="24"/>
              </w:rPr>
              <w:t>п/п</w:t>
            </w:r>
          </w:p>
        </w:tc>
        <w:tc>
          <w:tcPr>
            <w:tcW w:w="130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9C47EA" w:rsidRDefault="00853BF5" w:rsidP="0079389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9C47EA">
              <w:rPr>
                <w:rFonts w:ascii="Times New Roman" w:hAnsi="Times New Roman"/>
                <w:szCs w:val="24"/>
              </w:rPr>
              <w:t xml:space="preserve">Целевой показатель </w:t>
            </w:r>
          </w:p>
          <w:p w:rsidR="00853BF5" w:rsidRPr="009C47EA" w:rsidRDefault="00853BF5" w:rsidP="0079389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9C47EA">
              <w:rPr>
                <w:rFonts w:ascii="Times New Roman" w:hAnsi="Times New Roman"/>
                <w:szCs w:val="24"/>
              </w:rPr>
              <w:t>(наименование)</w:t>
            </w:r>
          </w:p>
        </w:tc>
        <w:tc>
          <w:tcPr>
            <w:tcW w:w="46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9C47EA" w:rsidRDefault="00853BF5" w:rsidP="0079389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9C47EA">
              <w:rPr>
                <w:rFonts w:ascii="Times New Roman" w:hAnsi="Times New Roman"/>
                <w:szCs w:val="24"/>
              </w:rPr>
              <w:t>Единица</w:t>
            </w:r>
            <w:r w:rsidRPr="009C47EA">
              <w:rPr>
                <w:rFonts w:ascii="Times New Roman" w:hAnsi="Times New Roman"/>
                <w:szCs w:val="24"/>
              </w:rPr>
              <w:br/>
              <w:t>измерения</w:t>
            </w:r>
          </w:p>
        </w:tc>
        <w:tc>
          <w:tcPr>
            <w:tcW w:w="1561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9C47EA" w:rsidRDefault="00853BF5" w:rsidP="0079389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9C47EA">
              <w:rPr>
                <w:rFonts w:ascii="Times New Roman" w:hAnsi="Times New Roman"/>
                <w:szCs w:val="24"/>
              </w:rPr>
              <w:t>Значения целевых показателей муниципальной программы, подпрограммы муниципальной программы</w:t>
            </w:r>
          </w:p>
        </w:tc>
        <w:tc>
          <w:tcPr>
            <w:tcW w:w="1481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9C47EA" w:rsidRDefault="00853BF5" w:rsidP="0079389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9C47EA">
              <w:rPr>
                <w:rFonts w:ascii="Times New Roman" w:hAnsi="Times New Roman"/>
                <w:szCs w:val="24"/>
              </w:rPr>
              <w:t>Обоснование  отклонений значений целевого показателя на конец отчетного года (при наличии)</w:t>
            </w:r>
          </w:p>
        </w:tc>
      </w:tr>
      <w:tr w:rsidR="00853BF5" w:rsidRPr="009C47EA" w:rsidTr="00427396">
        <w:trPr>
          <w:trHeight w:val="320"/>
          <w:tblCellSpacing w:w="5" w:type="nil"/>
        </w:trPr>
        <w:tc>
          <w:tcPr>
            <w:tcW w:w="186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9C47EA" w:rsidRDefault="00853BF5" w:rsidP="0079389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06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9C47EA" w:rsidRDefault="00853BF5" w:rsidP="0079389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66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9C47EA" w:rsidRDefault="00853BF5" w:rsidP="0079389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32" w:type="pct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9C47EA" w:rsidRDefault="00853BF5" w:rsidP="0079389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9C47EA">
              <w:rPr>
                <w:rFonts w:ascii="Times New Roman" w:hAnsi="Times New Roman"/>
                <w:szCs w:val="24"/>
              </w:rPr>
              <w:t>год, предшествующий отчетному &lt;*&gt;</w:t>
            </w:r>
          </w:p>
        </w:tc>
        <w:tc>
          <w:tcPr>
            <w:tcW w:w="929" w:type="pct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9C47EA" w:rsidRDefault="00853BF5" w:rsidP="0079389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9C47EA">
              <w:rPr>
                <w:rFonts w:ascii="Times New Roman" w:hAnsi="Times New Roman"/>
                <w:szCs w:val="24"/>
              </w:rPr>
              <w:t>отчетный год</w:t>
            </w:r>
          </w:p>
        </w:tc>
        <w:tc>
          <w:tcPr>
            <w:tcW w:w="1481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9C47EA" w:rsidRDefault="00853BF5" w:rsidP="0079389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89044A" w:rsidRPr="009C47EA" w:rsidTr="00427396">
        <w:trPr>
          <w:tblCellSpacing w:w="5" w:type="nil"/>
        </w:trPr>
        <w:tc>
          <w:tcPr>
            <w:tcW w:w="186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9C47EA" w:rsidRDefault="00853BF5" w:rsidP="0079389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06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9C47EA" w:rsidRDefault="00853BF5" w:rsidP="0079389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66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9C47EA" w:rsidRDefault="00853BF5" w:rsidP="0079389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32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9C47EA" w:rsidRDefault="00853BF5" w:rsidP="0079389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6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9C47EA" w:rsidRDefault="00853BF5" w:rsidP="0079389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9C47EA">
              <w:rPr>
                <w:rFonts w:ascii="Times New Roman" w:hAnsi="Times New Roman"/>
                <w:szCs w:val="24"/>
              </w:rPr>
              <w:t>план</w:t>
            </w:r>
          </w:p>
        </w:tc>
        <w:tc>
          <w:tcPr>
            <w:tcW w:w="46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9C47EA" w:rsidRDefault="00853BF5" w:rsidP="0079389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9C47EA">
              <w:rPr>
                <w:rFonts w:ascii="Times New Roman" w:hAnsi="Times New Roman"/>
                <w:szCs w:val="24"/>
              </w:rPr>
              <w:t>факт</w:t>
            </w:r>
          </w:p>
        </w:tc>
        <w:tc>
          <w:tcPr>
            <w:tcW w:w="1481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9C47EA" w:rsidRDefault="00853BF5" w:rsidP="0079389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89044A" w:rsidRPr="009C47EA" w:rsidTr="00427396">
        <w:trPr>
          <w:tblCellSpacing w:w="5" w:type="nil"/>
        </w:trPr>
        <w:tc>
          <w:tcPr>
            <w:tcW w:w="18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9C47EA" w:rsidRDefault="00853BF5" w:rsidP="0079389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9C47EA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30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9C47EA" w:rsidRDefault="00853BF5" w:rsidP="0079389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9C47EA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46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9C47EA" w:rsidRDefault="00853BF5" w:rsidP="0079389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9C47EA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63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9C47EA" w:rsidRDefault="00853BF5" w:rsidP="0079389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9C47EA"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46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9C47EA" w:rsidRDefault="00853BF5" w:rsidP="0079389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9C47EA"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46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9C47EA" w:rsidRDefault="00853BF5" w:rsidP="0079389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9C47EA">
              <w:rPr>
                <w:rFonts w:ascii="Times New Roman" w:hAnsi="Times New Roman"/>
                <w:szCs w:val="24"/>
              </w:rPr>
              <w:t>6</w:t>
            </w:r>
          </w:p>
        </w:tc>
        <w:tc>
          <w:tcPr>
            <w:tcW w:w="148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9C47EA" w:rsidRDefault="00853BF5" w:rsidP="0079389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9C47EA">
              <w:rPr>
                <w:rFonts w:ascii="Times New Roman" w:hAnsi="Times New Roman"/>
                <w:szCs w:val="24"/>
              </w:rPr>
              <w:t>7</w:t>
            </w:r>
          </w:p>
        </w:tc>
      </w:tr>
      <w:tr w:rsidR="00853BF5" w:rsidRPr="009C47EA" w:rsidTr="0089044A">
        <w:trPr>
          <w:tblCellSpacing w:w="5" w:type="nil"/>
        </w:trPr>
        <w:tc>
          <w:tcPr>
            <w:tcW w:w="18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9C47EA" w:rsidRDefault="00853BF5" w:rsidP="0079389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814" w:type="pct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9C47EA" w:rsidRDefault="00853BF5" w:rsidP="0079389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9C47EA">
              <w:rPr>
                <w:rFonts w:ascii="Times New Roman" w:hAnsi="Times New Roman"/>
                <w:szCs w:val="24"/>
              </w:rPr>
              <w:t>Муниципальная программа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="00D91602">
              <w:rPr>
                <w:rFonts w:ascii="Times New Roman" w:hAnsi="Times New Roman"/>
                <w:szCs w:val="24"/>
              </w:rPr>
              <w:t xml:space="preserve">«Содействие занятости населения </w:t>
            </w:r>
            <w:proofErr w:type="spellStart"/>
            <w:r w:rsidR="00D91602">
              <w:rPr>
                <w:rFonts w:ascii="Times New Roman" w:hAnsi="Times New Roman"/>
                <w:szCs w:val="24"/>
              </w:rPr>
              <w:t>Нюксенск</w:t>
            </w:r>
            <w:r w:rsidR="00870F52">
              <w:rPr>
                <w:rFonts w:ascii="Times New Roman" w:hAnsi="Times New Roman"/>
                <w:szCs w:val="24"/>
              </w:rPr>
              <w:t>ого</w:t>
            </w:r>
            <w:proofErr w:type="spellEnd"/>
            <w:r w:rsidR="00870F52">
              <w:rPr>
                <w:rFonts w:ascii="Times New Roman" w:hAnsi="Times New Roman"/>
                <w:szCs w:val="24"/>
              </w:rPr>
              <w:t xml:space="preserve"> муниципального района на 2021</w:t>
            </w:r>
            <w:r w:rsidR="00D91602">
              <w:rPr>
                <w:rFonts w:ascii="Times New Roman" w:hAnsi="Times New Roman"/>
                <w:szCs w:val="24"/>
              </w:rPr>
              <w:t>-202</w:t>
            </w:r>
            <w:r w:rsidR="00870F52">
              <w:rPr>
                <w:rFonts w:ascii="Times New Roman" w:hAnsi="Times New Roman"/>
                <w:szCs w:val="24"/>
              </w:rPr>
              <w:t>5</w:t>
            </w:r>
            <w:r w:rsidR="00D91602">
              <w:rPr>
                <w:rFonts w:ascii="Times New Roman" w:hAnsi="Times New Roman"/>
                <w:szCs w:val="24"/>
              </w:rPr>
              <w:t xml:space="preserve"> годы»</w:t>
            </w:r>
          </w:p>
        </w:tc>
      </w:tr>
      <w:tr w:rsidR="0089044A" w:rsidRPr="009C47EA" w:rsidTr="00427396">
        <w:trPr>
          <w:trHeight w:val="299"/>
          <w:tblCellSpacing w:w="5" w:type="nil"/>
        </w:trPr>
        <w:tc>
          <w:tcPr>
            <w:tcW w:w="18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9C47EA" w:rsidRDefault="00853BF5" w:rsidP="0079389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Cs w:val="24"/>
              </w:rPr>
            </w:pPr>
            <w:r w:rsidRPr="009C47EA">
              <w:rPr>
                <w:rFonts w:ascii="Times New Roman" w:hAnsi="Times New Roman"/>
                <w:szCs w:val="24"/>
              </w:rPr>
              <w:t xml:space="preserve">1  </w:t>
            </w:r>
          </w:p>
        </w:tc>
        <w:tc>
          <w:tcPr>
            <w:tcW w:w="130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9C47EA" w:rsidRDefault="00853BF5" w:rsidP="0079389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Cs w:val="24"/>
              </w:rPr>
            </w:pPr>
            <w:r w:rsidRPr="009C47EA">
              <w:rPr>
                <w:rFonts w:ascii="Times New Roman" w:hAnsi="Times New Roman"/>
                <w:szCs w:val="24"/>
              </w:rPr>
              <w:t>Целевой показатель</w:t>
            </w:r>
          </w:p>
        </w:tc>
        <w:tc>
          <w:tcPr>
            <w:tcW w:w="46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9C47EA" w:rsidRDefault="00853BF5" w:rsidP="0079389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63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9C47EA" w:rsidRDefault="00853BF5" w:rsidP="0079389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46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9C47EA" w:rsidRDefault="00853BF5" w:rsidP="0079389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46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9C47EA" w:rsidRDefault="00853BF5" w:rsidP="0079389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8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9C47EA" w:rsidRDefault="00853BF5" w:rsidP="0079389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Cs w:val="24"/>
              </w:rPr>
            </w:pPr>
          </w:p>
        </w:tc>
      </w:tr>
      <w:tr w:rsidR="0089044A" w:rsidRPr="009C47EA" w:rsidTr="0079389E">
        <w:trPr>
          <w:trHeight w:val="1129"/>
          <w:tblCellSpacing w:w="5" w:type="nil"/>
        </w:trPr>
        <w:tc>
          <w:tcPr>
            <w:tcW w:w="18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9C47EA" w:rsidRDefault="00853BF5" w:rsidP="0079389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0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9C47EA" w:rsidRDefault="000F5CB7" w:rsidP="0079389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Количество рабочих мест, созданных для организации временного трудоустройства несовершеннолетних граждан в возрасте от 14 до 18 лет</w:t>
            </w:r>
          </w:p>
        </w:tc>
        <w:tc>
          <w:tcPr>
            <w:tcW w:w="46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9C47EA" w:rsidRDefault="00D91602" w:rsidP="0079389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человек</w:t>
            </w:r>
          </w:p>
        </w:tc>
        <w:tc>
          <w:tcPr>
            <w:tcW w:w="63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9C47EA" w:rsidRDefault="00FB1DEA" w:rsidP="0079389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91</w:t>
            </w:r>
          </w:p>
        </w:tc>
        <w:tc>
          <w:tcPr>
            <w:tcW w:w="46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9C47EA" w:rsidRDefault="00FB1DEA" w:rsidP="0079389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64</w:t>
            </w:r>
          </w:p>
        </w:tc>
        <w:tc>
          <w:tcPr>
            <w:tcW w:w="46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9C47EA" w:rsidRDefault="00FB1DEA" w:rsidP="0079389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148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9C47EA" w:rsidRDefault="00FB1DEA" w:rsidP="0079389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Трудоустройство несовершеннолетних граждан запланировано на период летних каникул.</w:t>
            </w:r>
          </w:p>
        </w:tc>
      </w:tr>
    </w:tbl>
    <w:p w:rsidR="00853BF5" w:rsidRPr="009C47EA" w:rsidRDefault="00853BF5" w:rsidP="00853BF5">
      <w:pPr>
        <w:jc w:val="both"/>
        <w:textAlignment w:val="top"/>
        <w:rPr>
          <w:rFonts w:ascii="Times New Roman" w:hAnsi="Times New Roman"/>
          <w:szCs w:val="24"/>
        </w:rPr>
      </w:pPr>
    </w:p>
    <w:p w:rsidR="00853BF5" w:rsidRPr="009C47EA" w:rsidRDefault="00853BF5" w:rsidP="00853BF5">
      <w:pPr>
        <w:jc w:val="both"/>
        <w:textAlignment w:val="top"/>
        <w:rPr>
          <w:rFonts w:ascii="Times New Roman" w:hAnsi="Times New Roman"/>
          <w:szCs w:val="24"/>
        </w:rPr>
      </w:pPr>
      <w:r w:rsidRPr="009C47EA">
        <w:rPr>
          <w:rFonts w:ascii="Times New Roman" w:hAnsi="Times New Roman"/>
          <w:szCs w:val="24"/>
        </w:rPr>
        <w:t>&lt;*&gt; Приводится фактическое значение целевого показателя или значение за год, предшествующий отчетному</w:t>
      </w:r>
    </w:p>
    <w:p w:rsidR="00853BF5" w:rsidRDefault="00853BF5" w:rsidP="00853BF5">
      <w:pPr>
        <w:rPr>
          <w:rFonts w:ascii="Times New Roman" w:hAnsi="Times New Roman"/>
          <w:b/>
          <w:szCs w:val="24"/>
        </w:rPr>
      </w:pPr>
    </w:p>
    <w:p w:rsidR="00D36E63" w:rsidRDefault="00D36E63" w:rsidP="00853BF5">
      <w:pPr>
        <w:rPr>
          <w:rFonts w:ascii="Times New Roman" w:hAnsi="Times New Roman"/>
          <w:b/>
          <w:szCs w:val="24"/>
        </w:rPr>
      </w:pPr>
    </w:p>
    <w:p w:rsidR="00F04AD7" w:rsidRDefault="00F04AD7" w:rsidP="00853BF5">
      <w:pPr>
        <w:rPr>
          <w:rFonts w:ascii="Times New Roman" w:hAnsi="Times New Roman"/>
          <w:b/>
          <w:szCs w:val="24"/>
        </w:rPr>
      </w:pPr>
    </w:p>
    <w:p w:rsidR="00F04AD7" w:rsidRDefault="00F04AD7" w:rsidP="00853BF5">
      <w:pPr>
        <w:rPr>
          <w:rFonts w:ascii="Times New Roman" w:hAnsi="Times New Roman"/>
          <w:b/>
          <w:szCs w:val="24"/>
        </w:rPr>
      </w:pPr>
    </w:p>
    <w:p w:rsidR="0079389E" w:rsidRDefault="0079389E" w:rsidP="00853BF5">
      <w:pPr>
        <w:rPr>
          <w:rFonts w:ascii="Times New Roman" w:hAnsi="Times New Roman"/>
          <w:b/>
          <w:szCs w:val="24"/>
        </w:rPr>
      </w:pPr>
    </w:p>
    <w:p w:rsidR="0079389E" w:rsidRDefault="0079389E" w:rsidP="00853BF5">
      <w:pPr>
        <w:rPr>
          <w:rFonts w:ascii="Times New Roman" w:hAnsi="Times New Roman"/>
          <w:b/>
          <w:szCs w:val="24"/>
        </w:rPr>
      </w:pPr>
    </w:p>
    <w:p w:rsidR="0079389E" w:rsidRDefault="0079389E" w:rsidP="00853BF5">
      <w:pPr>
        <w:rPr>
          <w:rFonts w:ascii="Times New Roman" w:hAnsi="Times New Roman"/>
          <w:b/>
          <w:szCs w:val="24"/>
        </w:rPr>
      </w:pPr>
    </w:p>
    <w:p w:rsidR="00D36E63" w:rsidRDefault="000962D9" w:rsidP="00D36E63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Cs w:val="24"/>
        </w:rPr>
      </w:pPr>
      <w:hyperlink r:id="rId6" w:history="1">
        <w:r w:rsidR="00853BF5" w:rsidRPr="00853BF5">
          <w:rPr>
            <w:rFonts w:ascii="Times New Roman" w:hAnsi="Times New Roman"/>
            <w:b/>
            <w:szCs w:val="24"/>
          </w:rPr>
          <w:t>Отчет</w:t>
        </w:r>
      </w:hyperlink>
      <w:r w:rsidR="00853BF5" w:rsidRPr="00853BF5">
        <w:rPr>
          <w:rFonts w:ascii="Times New Roman" w:hAnsi="Times New Roman"/>
          <w:b/>
          <w:szCs w:val="24"/>
        </w:rPr>
        <w:t xml:space="preserve"> о выполнении основных мероприятий муниципальной программы</w:t>
      </w:r>
      <w:r w:rsidR="00C575E1">
        <w:rPr>
          <w:rFonts w:ascii="Times New Roman" w:hAnsi="Times New Roman"/>
          <w:b/>
          <w:szCs w:val="24"/>
        </w:rPr>
        <w:t xml:space="preserve"> </w:t>
      </w:r>
    </w:p>
    <w:p w:rsidR="00C575E1" w:rsidRDefault="00C575E1" w:rsidP="00D36E63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«Содействие занятости населения </w:t>
      </w:r>
      <w:proofErr w:type="spellStart"/>
      <w:r>
        <w:rPr>
          <w:rFonts w:ascii="Times New Roman" w:hAnsi="Times New Roman"/>
          <w:b/>
          <w:szCs w:val="24"/>
        </w:rPr>
        <w:t>Нюксенского</w:t>
      </w:r>
      <w:proofErr w:type="spellEnd"/>
      <w:r>
        <w:rPr>
          <w:rFonts w:ascii="Times New Roman" w:hAnsi="Times New Roman"/>
          <w:b/>
          <w:szCs w:val="24"/>
        </w:rPr>
        <w:t xml:space="preserve"> муниципального района на 20</w:t>
      </w:r>
      <w:r w:rsidR="00ED32F0">
        <w:rPr>
          <w:rFonts w:ascii="Times New Roman" w:hAnsi="Times New Roman"/>
          <w:b/>
          <w:szCs w:val="24"/>
        </w:rPr>
        <w:t>21</w:t>
      </w:r>
      <w:r>
        <w:rPr>
          <w:rFonts w:ascii="Times New Roman" w:hAnsi="Times New Roman"/>
          <w:b/>
          <w:szCs w:val="24"/>
        </w:rPr>
        <w:t>-202</w:t>
      </w:r>
      <w:r w:rsidR="00ED32F0">
        <w:rPr>
          <w:rFonts w:ascii="Times New Roman" w:hAnsi="Times New Roman"/>
          <w:b/>
          <w:szCs w:val="24"/>
        </w:rPr>
        <w:t>5</w:t>
      </w:r>
      <w:r>
        <w:rPr>
          <w:rFonts w:ascii="Times New Roman" w:hAnsi="Times New Roman"/>
          <w:b/>
          <w:szCs w:val="24"/>
        </w:rPr>
        <w:t xml:space="preserve"> годы»</w:t>
      </w:r>
    </w:p>
    <w:p w:rsidR="00D36E63" w:rsidRDefault="00D36E63" w:rsidP="00D36E63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Cs w:val="24"/>
        </w:rPr>
      </w:pPr>
    </w:p>
    <w:tbl>
      <w:tblPr>
        <w:tblW w:w="15338" w:type="dxa"/>
        <w:tblInd w:w="-459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18"/>
        <w:gridCol w:w="474"/>
        <w:gridCol w:w="436"/>
        <w:gridCol w:w="2484"/>
        <w:gridCol w:w="3211"/>
        <w:gridCol w:w="1150"/>
        <w:gridCol w:w="1418"/>
        <w:gridCol w:w="2213"/>
        <w:gridCol w:w="1926"/>
        <w:gridCol w:w="1134"/>
      </w:tblGrid>
      <w:tr w:rsidR="00853BF5" w:rsidRPr="006E4ED9" w:rsidTr="00833E7A">
        <w:trPr>
          <w:trHeight w:val="20"/>
        </w:trPr>
        <w:tc>
          <w:tcPr>
            <w:tcW w:w="1802" w:type="dxa"/>
            <w:gridSpan w:val="4"/>
            <w:vAlign w:val="center"/>
            <w:hideMark/>
          </w:tcPr>
          <w:p w:rsidR="00853BF5" w:rsidRPr="006E4ED9" w:rsidRDefault="00853BF5" w:rsidP="0079389E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</w:rPr>
              <w:t>Код аналитической программной классификации</w:t>
            </w:r>
          </w:p>
        </w:tc>
        <w:tc>
          <w:tcPr>
            <w:tcW w:w="2484" w:type="dxa"/>
            <w:vMerge w:val="restart"/>
            <w:vAlign w:val="center"/>
            <w:hideMark/>
          </w:tcPr>
          <w:p w:rsidR="00853BF5" w:rsidRPr="006E4ED9" w:rsidRDefault="00853BF5" w:rsidP="0079389E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</w:rPr>
              <w:t>Наименование подпрограммы,                                                основного мероприятия, мероприятия</w:t>
            </w:r>
          </w:p>
        </w:tc>
        <w:tc>
          <w:tcPr>
            <w:tcW w:w="3211" w:type="dxa"/>
            <w:vMerge w:val="restart"/>
            <w:vAlign w:val="center"/>
            <w:hideMark/>
          </w:tcPr>
          <w:p w:rsidR="00853BF5" w:rsidRPr="006E4ED9" w:rsidRDefault="00853BF5" w:rsidP="0079389E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</w:rPr>
              <w:t>Ответственный исполнитель подпрограммы, основного мероприятия, мероприятия</w:t>
            </w:r>
          </w:p>
        </w:tc>
        <w:tc>
          <w:tcPr>
            <w:tcW w:w="1150" w:type="dxa"/>
            <w:vMerge w:val="restart"/>
            <w:vAlign w:val="center"/>
            <w:hideMark/>
          </w:tcPr>
          <w:p w:rsidR="00853BF5" w:rsidRPr="006E4ED9" w:rsidRDefault="00853BF5" w:rsidP="0079389E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Срок выполнения плановый </w:t>
            </w:r>
          </w:p>
        </w:tc>
        <w:tc>
          <w:tcPr>
            <w:tcW w:w="1418" w:type="dxa"/>
            <w:vMerge w:val="restart"/>
            <w:vAlign w:val="center"/>
            <w:hideMark/>
          </w:tcPr>
          <w:p w:rsidR="00853BF5" w:rsidRPr="006E4ED9" w:rsidRDefault="00853BF5" w:rsidP="0079389E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</w:rPr>
              <w:t>Срок выполнения фактический</w:t>
            </w:r>
          </w:p>
        </w:tc>
        <w:tc>
          <w:tcPr>
            <w:tcW w:w="2213" w:type="dxa"/>
            <w:vMerge w:val="restart"/>
            <w:vAlign w:val="center"/>
            <w:hideMark/>
          </w:tcPr>
          <w:p w:rsidR="00853BF5" w:rsidRPr="006E4ED9" w:rsidRDefault="00853BF5" w:rsidP="0079389E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</w:rPr>
              <w:t>Ожидаемый непосредственный результат</w:t>
            </w:r>
          </w:p>
        </w:tc>
        <w:tc>
          <w:tcPr>
            <w:tcW w:w="1926" w:type="dxa"/>
            <w:vMerge w:val="restart"/>
            <w:vAlign w:val="center"/>
            <w:hideMark/>
          </w:tcPr>
          <w:p w:rsidR="00853BF5" w:rsidRPr="006E4ED9" w:rsidRDefault="00853BF5" w:rsidP="0079389E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</w:rPr>
              <w:t>Достигнутый результат</w:t>
            </w:r>
          </w:p>
        </w:tc>
        <w:tc>
          <w:tcPr>
            <w:tcW w:w="1134" w:type="dxa"/>
            <w:vMerge w:val="restart"/>
            <w:vAlign w:val="center"/>
            <w:hideMark/>
          </w:tcPr>
          <w:p w:rsidR="00853BF5" w:rsidRPr="006E4ED9" w:rsidRDefault="00853BF5" w:rsidP="0079389E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</w:rPr>
              <w:t>Проблемы, возникшие в ходе реализации мероприятия</w:t>
            </w:r>
          </w:p>
        </w:tc>
      </w:tr>
      <w:tr w:rsidR="00853BF5" w:rsidRPr="006E4ED9" w:rsidTr="00833E7A">
        <w:trPr>
          <w:trHeight w:val="20"/>
        </w:trPr>
        <w:tc>
          <w:tcPr>
            <w:tcW w:w="474" w:type="dxa"/>
            <w:vAlign w:val="center"/>
            <w:hideMark/>
          </w:tcPr>
          <w:p w:rsidR="00853BF5" w:rsidRPr="006E4ED9" w:rsidRDefault="00853BF5" w:rsidP="0079389E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ED9">
              <w:rPr>
                <w:rFonts w:ascii="Times New Roman" w:hAnsi="Times New Roman"/>
                <w:color w:val="000000"/>
                <w:sz w:val="16"/>
                <w:szCs w:val="16"/>
              </w:rPr>
              <w:t>МП</w:t>
            </w:r>
          </w:p>
        </w:tc>
        <w:tc>
          <w:tcPr>
            <w:tcW w:w="418" w:type="dxa"/>
            <w:vAlign w:val="center"/>
            <w:hideMark/>
          </w:tcPr>
          <w:p w:rsidR="00853BF5" w:rsidRPr="006E4ED9" w:rsidRDefault="00853BF5" w:rsidP="0079389E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 w:rsidRPr="006E4ED9">
              <w:rPr>
                <w:rFonts w:ascii="Times New Roman" w:hAnsi="Times New Roman"/>
                <w:color w:val="000000"/>
                <w:sz w:val="16"/>
                <w:szCs w:val="16"/>
              </w:rPr>
              <w:t>Пп</w:t>
            </w:r>
            <w:proofErr w:type="spellEnd"/>
          </w:p>
        </w:tc>
        <w:tc>
          <w:tcPr>
            <w:tcW w:w="474" w:type="dxa"/>
            <w:vAlign w:val="center"/>
            <w:hideMark/>
          </w:tcPr>
          <w:p w:rsidR="00853BF5" w:rsidRPr="006E4ED9" w:rsidRDefault="00853BF5" w:rsidP="0079389E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ED9">
              <w:rPr>
                <w:rFonts w:ascii="Times New Roman" w:hAnsi="Times New Roman"/>
                <w:color w:val="000000"/>
                <w:sz w:val="16"/>
                <w:szCs w:val="16"/>
              </w:rPr>
              <w:t>ОМ</w:t>
            </w:r>
          </w:p>
        </w:tc>
        <w:tc>
          <w:tcPr>
            <w:tcW w:w="436" w:type="dxa"/>
            <w:vAlign w:val="center"/>
            <w:hideMark/>
          </w:tcPr>
          <w:p w:rsidR="00853BF5" w:rsidRPr="006E4ED9" w:rsidRDefault="00853BF5" w:rsidP="0079389E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ED9">
              <w:rPr>
                <w:rFonts w:ascii="Times New Roman" w:hAnsi="Times New Roman"/>
                <w:color w:val="000000"/>
                <w:sz w:val="16"/>
                <w:szCs w:val="16"/>
              </w:rPr>
              <w:t>М</w:t>
            </w:r>
          </w:p>
        </w:tc>
        <w:tc>
          <w:tcPr>
            <w:tcW w:w="2484" w:type="dxa"/>
            <w:vMerge/>
            <w:vAlign w:val="center"/>
            <w:hideMark/>
          </w:tcPr>
          <w:p w:rsidR="00853BF5" w:rsidRPr="006E4ED9" w:rsidRDefault="00853BF5" w:rsidP="0079389E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211" w:type="dxa"/>
            <w:vMerge/>
            <w:vAlign w:val="center"/>
            <w:hideMark/>
          </w:tcPr>
          <w:p w:rsidR="00853BF5" w:rsidRPr="006E4ED9" w:rsidRDefault="00853BF5" w:rsidP="0079389E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50" w:type="dxa"/>
            <w:vMerge/>
            <w:vAlign w:val="center"/>
            <w:hideMark/>
          </w:tcPr>
          <w:p w:rsidR="00853BF5" w:rsidRPr="006E4ED9" w:rsidRDefault="00853BF5" w:rsidP="0079389E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853BF5" w:rsidRPr="006E4ED9" w:rsidRDefault="00853BF5" w:rsidP="0079389E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213" w:type="dxa"/>
            <w:vMerge/>
            <w:vAlign w:val="center"/>
            <w:hideMark/>
          </w:tcPr>
          <w:p w:rsidR="00853BF5" w:rsidRPr="006E4ED9" w:rsidRDefault="00853BF5" w:rsidP="0079389E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926" w:type="dxa"/>
            <w:vMerge/>
            <w:vAlign w:val="center"/>
            <w:hideMark/>
          </w:tcPr>
          <w:p w:rsidR="00853BF5" w:rsidRPr="006E4ED9" w:rsidRDefault="00853BF5" w:rsidP="0079389E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853BF5" w:rsidRPr="006E4ED9" w:rsidRDefault="00853BF5" w:rsidP="0079389E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CC73F2" w:rsidRPr="006E4ED9" w:rsidTr="00833E7A">
        <w:trPr>
          <w:trHeight w:val="20"/>
        </w:trPr>
        <w:tc>
          <w:tcPr>
            <w:tcW w:w="474" w:type="dxa"/>
            <w:vMerge w:val="restart"/>
            <w:noWrap/>
            <w:vAlign w:val="center"/>
            <w:hideMark/>
          </w:tcPr>
          <w:p w:rsidR="00CC73F2" w:rsidRPr="00B3054D" w:rsidRDefault="004546E1" w:rsidP="0079389E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13</w:t>
            </w:r>
          </w:p>
          <w:p w:rsidR="00CC73F2" w:rsidRPr="00B3054D" w:rsidRDefault="00CC73F2" w:rsidP="0079389E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  <w:p w:rsidR="00CC73F2" w:rsidRPr="00B3054D" w:rsidRDefault="00CC73F2" w:rsidP="0079389E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  <w:p w:rsidR="00CC73F2" w:rsidRPr="00B3054D" w:rsidRDefault="00CC73F2" w:rsidP="0079389E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  <w:p w:rsidR="00CC73F2" w:rsidRPr="00B3054D" w:rsidRDefault="00CC73F2" w:rsidP="0079389E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418" w:type="dxa"/>
            <w:noWrap/>
            <w:vAlign w:val="center"/>
            <w:hideMark/>
          </w:tcPr>
          <w:p w:rsidR="00CC73F2" w:rsidRPr="00B3054D" w:rsidRDefault="00CC73F2" w:rsidP="0079389E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474" w:type="dxa"/>
            <w:noWrap/>
            <w:vAlign w:val="center"/>
            <w:hideMark/>
          </w:tcPr>
          <w:p w:rsidR="00CC73F2" w:rsidRPr="00B3054D" w:rsidRDefault="00CC73F2" w:rsidP="0079389E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CC73F2" w:rsidRPr="00B3054D" w:rsidRDefault="00CC73F2" w:rsidP="0079389E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2484" w:type="dxa"/>
            <w:noWrap/>
            <w:hideMark/>
          </w:tcPr>
          <w:p w:rsidR="00CC73F2" w:rsidRPr="00B3054D" w:rsidRDefault="00CC73F2" w:rsidP="0079389E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B3054D">
              <w:rPr>
                <w:rFonts w:ascii="Times New Roman" w:hAnsi="Times New Roman"/>
                <w:bCs/>
                <w:color w:val="000000"/>
              </w:rPr>
              <w:t xml:space="preserve">«Содействие занятости населения </w:t>
            </w:r>
            <w:proofErr w:type="spellStart"/>
            <w:r w:rsidRPr="00B3054D">
              <w:rPr>
                <w:rFonts w:ascii="Times New Roman" w:hAnsi="Times New Roman"/>
                <w:bCs/>
                <w:color w:val="000000"/>
              </w:rPr>
              <w:t>Нюксенского</w:t>
            </w:r>
            <w:proofErr w:type="spellEnd"/>
            <w:r w:rsidRPr="00B3054D">
              <w:rPr>
                <w:rFonts w:ascii="Times New Roman" w:hAnsi="Times New Roman"/>
                <w:bCs/>
                <w:color w:val="000000"/>
              </w:rPr>
              <w:t xml:space="preserve"> муниципального района на 20</w:t>
            </w:r>
            <w:r w:rsidR="000F0359">
              <w:rPr>
                <w:rFonts w:ascii="Times New Roman" w:hAnsi="Times New Roman"/>
                <w:bCs/>
                <w:color w:val="000000"/>
              </w:rPr>
              <w:t>21</w:t>
            </w:r>
            <w:r w:rsidRPr="00B3054D">
              <w:rPr>
                <w:rFonts w:ascii="Times New Roman" w:hAnsi="Times New Roman"/>
                <w:bCs/>
                <w:color w:val="000000"/>
              </w:rPr>
              <w:t>-202</w:t>
            </w:r>
            <w:r w:rsidR="000F0359">
              <w:rPr>
                <w:rFonts w:ascii="Times New Roman" w:hAnsi="Times New Roman"/>
                <w:bCs/>
                <w:color w:val="000000"/>
              </w:rPr>
              <w:t>5</w:t>
            </w:r>
            <w:r w:rsidRPr="00B3054D">
              <w:rPr>
                <w:rFonts w:ascii="Times New Roman" w:hAnsi="Times New Roman"/>
                <w:bCs/>
                <w:color w:val="000000"/>
              </w:rPr>
              <w:t xml:space="preserve"> годы»</w:t>
            </w:r>
          </w:p>
        </w:tc>
        <w:tc>
          <w:tcPr>
            <w:tcW w:w="3211" w:type="dxa"/>
            <w:noWrap/>
            <w:hideMark/>
          </w:tcPr>
          <w:p w:rsidR="00CC73F2" w:rsidRPr="00686F87" w:rsidRDefault="00CC73F2" w:rsidP="0079389E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686F87">
              <w:rPr>
                <w:rFonts w:ascii="Times New Roman" w:hAnsi="Times New Roman"/>
                <w:color w:val="000000"/>
              </w:rPr>
              <w:t>Финансовое управление администрации района</w:t>
            </w:r>
          </w:p>
        </w:tc>
        <w:tc>
          <w:tcPr>
            <w:tcW w:w="1150" w:type="dxa"/>
            <w:noWrap/>
            <w:hideMark/>
          </w:tcPr>
          <w:p w:rsidR="00CC73F2" w:rsidRPr="00686F87" w:rsidRDefault="001A1E58" w:rsidP="0079389E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2021-2025</w:t>
            </w:r>
          </w:p>
        </w:tc>
        <w:tc>
          <w:tcPr>
            <w:tcW w:w="1418" w:type="dxa"/>
            <w:noWrap/>
            <w:hideMark/>
          </w:tcPr>
          <w:p w:rsidR="00CC73F2" w:rsidRPr="00686F87" w:rsidRDefault="00E42DD2" w:rsidP="00F14B61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 квартал 2022 г.</w:t>
            </w:r>
          </w:p>
        </w:tc>
        <w:tc>
          <w:tcPr>
            <w:tcW w:w="2213" w:type="dxa"/>
            <w:noWrap/>
            <w:hideMark/>
          </w:tcPr>
          <w:p w:rsidR="00CC73F2" w:rsidRPr="00686F87" w:rsidRDefault="00CC73F2" w:rsidP="0079389E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26" w:type="dxa"/>
            <w:noWrap/>
            <w:hideMark/>
          </w:tcPr>
          <w:p w:rsidR="00CC73F2" w:rsidRPr="00686F87" w:rsidRDefault="00CC73F2" w:rsidP="0079389E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noWrap/>
            <w:vAlign w:val="bottom"/>
            <w:hideMark/>
          </w:tcPr>
          <w:p w:rsidR="00CC73F2" w:rsidRPr="00686F87" w:rsidRDefault="00CC73F2" w:rsidP="0079389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686F87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E42DD2" w:rsidRPr="006E4ED9" w:rsidTr="00833E7A">
        <w:trPr>
          <w:trHeight w:val="20"/>
        </w:trPr>
        <w:tc>
          <w:tcPr>
            <w:tcW w:w="474" w:type="dxa"/>
            <w:vMerge/>
            <w:noWrap/>
            <w:vAlign w:val="center"/>
            <w:hideMark/>
          </w:tcPr>
          <w:p w:rsidR="00E42DD2" w:rsidRPr="00686F87" w:rsidRDefault="00E42DD2" w:rsidP="00E42DD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18" w:type="dxa"/>
            <w:noWrap/>
            <w:vAlign w:val="center"/>
            <w:hideMark/>
          </w:tcPr>
          <w:p w:rsidR="00E42DD2" w:rsidRPr="00686F87" w:rsidRDefault="00E42DD2" w:rsidP="00E42DD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74" w:type="dxa"/>
            <w:noWrap/>
            <w:vAlign w:val="center"/>
            <w:hideMark/>
          </w:tcPr>
          <w:p w:rsidR="00E42DD2" w:rsidRPr="0072216F" w:rsidRDefault="00E42DD2" w:rsidP="00E42DD2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01</w:t>
            </w:r>
          </w:p>
        </w:tc>
        <w:tc>
          <w:tcPr>
            <w:tcW w:w="436" w:type="dxa"/>
            <w:noWrap/>
            <w:vAlign w:val="center"/>
            <w:hideMark/>
          </w:tcPr>
          <w:p w:rsidR="00E42DD2" w:rsidRPr="0072216F" w:rsidRDefault="00E42DD2" w:rsidP="00E42DD2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84" w:type="dxa"/>
            <w:noWrap/>
            <w:vAlign w:val="center"/>
            <w:hideMark/>
          </w:tcPr>
          <w:p w:rsidR="00E42DD2" w:rsidRPr="0072216F" w:rsidRDefault="00E42DD2" w:rsidP="00E42DD2">
            <w:pPr>
              <w:spacing w:after="0"/>
              <w:rPr>
                <w:rFonts w:ascii="Times New Roman" w:hAnsi="Times New Roman"/>
                <w:szCs w:val="24"/>
              </w:rPr>
            </w:pPr>
            <w:r w:rsidRPr="00987DED">
              <w:rPr>
                <w:rFonts w:ascii="Times New Roman" w:hAnsi="Times New Roman"/>
                <w:szCs w:val="24"/>
              </w:rPr>
              <w:t>«Создание рабочих мест для реализации временного трудоустройства несовершеннолетних граждан».</w:t>
            </w:r>
          </w:p>
        </w:tc>
        <w:tc>
          <w:tcPr>
            <w:tcW w:w="3211" w:type="dxa"/>
            <w:noWrap/>
            <w:vAlign w:val="center"/>
            <w:hideMark/>
          </w:tcPr>
          <w:p w:rsidR="00E42DD2" w:rsidRPr="0072216F" w:rsidRDefault="00E42DD2" w:rsidP="00E42DD2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Финансовое управление администрации района, администрация </w:t>
            </w:r>
            <w:proofErr w:type="spellStart"/>
            <w:r>
              <w:rPr>
                <w:rFonts w:ascii="Times New Roman" w:hAnsi="Times New Roman"/>
                <w:szCs w:val="24"/>
              </w:rPr>
              <w:t>Нюксенского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муниципального района, управление образования администрации района, о</w:t>
            </w:r>
            <w:r w:rsidRPr="00BB78A8">
              <w:rPr>
                <w:rFonts w:ascii="Times New Roman" w:hAnsi="Times New Roman"/>
                <w:szCs w:val="24"/>
              </w:rPr>
              <w:t xml:space="preserve">тделение занятости населения по </w:t>
            </w:r>
            <w:proofErr w:type="spellStart"/>
            <w:r w:rsidRPr="00BB78A8">
              <w:rPr>
                <w:rFonts w:ascii="Times New Roman" w:hAnsi="Times New Roman"/>
                <w:szCs w:val="24"/>
              </w:rPr>
              <w:t>Нюксенскому</w:t>
            </w:r>
            <w:proofErr w:type="spellEnd"/>
            <w:r w:rsidRPr="00BB78A8">
              <w:rPr>
                <w:rFonts w:ascii="Times New Roman" w:hAnsi="Times New Roman"/>
                <w:szCs w:val="24"/>
              </w:rPr>
              <w:t xml:space="preserve"> району КУ ВО «Центр занятости населения  Вологодской области»</w:t>
            </w:r>
          </w:p>
        </w:tc>
        <w:tc>
          <w:tcPr>
            <w:tcW w:w="1150" w:type="dxa"/>
            <w:noWrap/>
            <w:hideMark/>
          </w:tcPr>
          <w:p w:rsidR="00E42DD2" w:rsidRPr="00686F87" w:rsidRDefault="00E42DD2" w:rsidP="00E42DD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2021-2025</w:t>
            </w:r>
          </w:p>
        </w:tc>
        <w:tc>
          <w:tcPr>
            <w:tcW w:w="1418" w:type="dxa"/>
            <w:noWrap/>
            <w:hideMark/>
          </w:tcPr>
          <w:p w:rsidR="00E42DD2" w:rsidRDefault="00E42DD2" w:rsidP="00E42DD2">
            <w:pPr>
              <w:jc w:val="center"/>
            </w:pPr>
            <w:r w:rsidRPr="00621D79">
              <w:rPr>
                <w:rFonts w:ascii="Times New Roman" w:hAnsi="Times New Roman"/>
                <w:color w:val="000000"/>
              </w:rPr>
              <w:t>1 квартал 2022 г.</w:t>
            </w:r>
          </w:p>
        </w:tc>
        <w:tc>
          <w:tcPr>
            <w:tcW w:w="2213" w:type="dxa"/>
            <w:noWrap/>
            <w:hideMark/>
          </w:tcPr>
          <w:p w:rsidR="00E42DD2" w:rsidRPr="00686F87" w:rsidRDefault="00E42DD2" w:rsidP="00E42DD2">
            <w:pPr>
              <w:spacing w:after="0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1926" w:type="dxa"/>
            <w:noWrap/>
            <w:hideMark/>
          </w:tcPr>
          <w:p w:rsidR="00E42DD2" w:rsidRPr="00686F87" w:rsidRDefault="00E42DD2" w:rsidP="00E42DD2">
            <w:pPr>
              <w:spacing w:after="0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1134" w:type="dxa"/>
            <w:noWrap/>
            <w:vAlign w:val="bottom"/>
            <w:hideMark/>
          </w:tcPr>
          <w:p w:rsidR="00E42DD2" w:rsidRPr="00686F87" w:rsidRDefault="00E42DD2" w:rsidP="00E42DD2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686F87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E42DD2" w:rsidRPr="006E4ED9" w:rsidTr="00833E7A">
        <w:trPr>
          <w:trHeight w:val="20"/>
        </w:trPr>
        <w:tc>
          <w:tcPr>
            <w:tcW w:w="474" w:type="dxa"/>
            <w:vMerge/>
            <w:noWrap/>
            <w:vAlign w:val="center"/>
            <w:hideMark/>
          </w:tcPr>
          <w:p w:rsidR="00E42DD2" w:rsidRPr="00686F87" w:rsidRDefault="00E42DD2" w:rsidP="00E42DD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18" w:type="dxa"/>
            <w:noWrap/>
            <w:vAlign w:val="center"/>
            <w:hideMark/>
          </w:tcPr>
          <w:p w:rsidR="00E42DD2" w:rsidRPr="00686F87" w:rsidRDefault="00E42DD2" w:rsidP="00E42DD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74" w:type="dxa"/>
            <w:noWrap/>
            <w:vAlign w:val="center"/>
            <w:hideMark/>
          </w:tcPr>
          <w:p w:rsidR="00E42DD2" w:rsidRPr="0072216F" w:rsidRDefault="00E42DD2" w:rsidP="00E42DD2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E42DD2" w:rsidRPr="0072216F" w:rsidRDefault="00E42DD2" w:rsidP="00E42DD2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484" w:type="dxa"/>
            <w:noWrap/>
            <w:vAlign w:val="center"/>
            <w:hideMark/>
          </w:tcPr>
          <w:p w:rsidR="00E42DD2" w:rsidRPr="00C65DF5" w:rsidRDefault="00E42DD2" w:rsidP="00E42DD2">
            <w:pPr>
              <w:spacing w:after="0"/>
              <w:rPr>
                <w:rFonts w:ascii="Times New Roman" w:hAnsi="Times New Roman"/>
                <w:lang w:eastAsia="zh-CN"/>
              </w:rPr>
            </w:pPr>
            <w:r w:rsidRPr="00C65DF5">
              <w:rPr>
                <w:rFonts w:ascii="Times New Roman" w:hAnsi="Times New Roman"/>
                <w:lang w:eastAsia="zh-CN"/>
              </w:rPr>
              <w:t xml:space="preserve">Организация временного трудоустройства несовершеннолетних граждан в возрасте от 14 до 18 лет </w:t>
            </w:r>
            <w:r>
              <w:rPr>
                <w:rFonts w:ascii="Times New Roman" w:hAnsi="Times New Roman"/>
                <w:lang w:eastAsia="zh-CN"/>
              </w:rPr>
              <w:t>с</w:t>
            </w:r>
            <w:r w:rsidRPr="00C65DF5">
              <w:rPr>
                <w:rFonts w:ascii="Times New Roman" w:hAnsi="Times New Roman"/>
                <w:lang w:eastAsia="zh-CN"/>
              </w:rPr>
              <w:t xml:space="preserve"> выплатой материальной поддержки в размере, установленном </w:t>
            </w:r>
            <w:r w:rsidRPr="00C65DF5">
              <w:rPr>
                <w:rFonts w:ascii="Times New Roman" w:hAnsi="Times New Roman"/>
                <w:lang w:eastAsia="zh-CN"/>
              </w:rPr>
              <w:lastRenderedPageBreak/>
              <w:t>Законом области № 2714-О</w:t>
            </w:r>
            <w:r>
              <w:rPr>
                <w:rFonts w:ascii="Times New Roman" w:hAnsi="Times New Roman"/>
                <w:lang w:eastAsia="zh-CN"/>
              </w:rPr>
              <w:t>З</w:t>
            </w:r>
          </w:p>
        </w:tc>
        <w:tc>
          <w:tcPr>
            <w:tcW w:w="3211" w:type="dxa"/>
            <w:noWrap/>
            <w:vAlign w:val="center"/>
            <w:hideMark/>
          </w:tcPr>
          <w:p w:rsidR="00E42DD2" w:rsidRDefault="00E42DD2" w:rsidP="00E42DD2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 xml:space="preserve">Финансовое управление администрации района, администрация </w:t>
            </w:r>
            <w:proofErr w:type="spellStart"/>
            <w:r>
              <w:rPr>
                <w:rFonts w:ascii="Times New Roman" w:hAnsi="Times New Roman"/>
                <w:szCs w:val="24"/>
              </w:rPr>
              <w:t>Нюксенского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муниципального района, управление образования администрации района, о</w:t>
            </w:r>
            <w:r w:rsidRPr="00BB78A8">
              <w:rPr>
                <w:rFonts w:ascii="Times New Roman" w:hAnsi="Times New Roman"/>
                <w:szCs w:val="24"/>
              </w:rPr>
              <w:t xml:space="preserve">тделение занятости населения по </w:t>
            </w:r>
            <w:proofErr w:type="spellStart"/>
            <w:r w:rsidRPr="00BB78A8">
              <w:rPr>
                <w:rFonts w:ascii="Times New Roman" w:hAnsi="Times New Roman"/>
                <w:szCs w:val="24"/>
              </w:rPr>
              <w:t>Нюксенскому</w:t>
            </w:r>
            <w:proofErr w:type="spellEnd"/>
            <w:r w:rsidRPr="00BB78A8">
              <w:rPr>
                <w:rFonts w:ascii="Times New Roman" w:hAnsi="Times New Roman"/>
                <w:szCs w:val="24"/>
              </w:rPr>
              <w:t xml:space="preserve"> району КУ ВО «Центр занятости </w:t>
            </w:r>
            <w:r w:rsidRPr="00BB78A8">
              <w:rPr>
                <w:rFonts w:ascii="Times New Roman" w:hAnsi="Times New Roman"/>
                <w:szCs w:val="24"/>
              </w:rPr>
              <w:lastRenderedPageBreak/>
              <w:t>населения  Вологодской области»</w:t>
            </w:r>
          </w:p>
        </w:tc>
        <w:tc>
          <w:tcPr>
            <w:tcW w:w="1150" w:type="dxa"/>
            <w:noWrap/>
            <w:hideMark/>
          </w:tcPr>
          <w:p w:rsidR="00E42DD2" w:rsidRPr="00686F87" w:rsidRDefault="00E42DD2" w:rsidP="00E42DD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2021-2025</w:t>
            </w:r>
          </w:p>
        </w:tc>
        <w:tc>
          <w:tcPr>
            <w:tcW w:w="1418" w:type="dxa"/>
            <w:noWrap/>
            <w:hideMark/>
          </w:tcPr>
          <w:p w:rsidR="00E42DD2" w:rsidRDefault="00E42DD2" w:rsidP="00E42DD2">
            <w:pPr>
              <w:jc w:val="center"/>
            </w:pPr>
            <w:r w:rsidRPr="00621D79">
              <w:rPr>
                <w:rFonts w:ascii="Times New Roman" w:hAnsi="Times New Roman"/>
                <w:color w:val="000000"/>
              </w:rPr>
              <w:t>1 квартал 2022 г.</w:t>
            </w:r>
          </w:p>
        </w:tc>
        <w:tc>
          <w:tcPr>
            <w:tcW w:w="2213" w:type="dxa"/>
            <w:noWrap/>
            <w:hideMark/>
          </w:tcPr>
          <w:p w:rsidR="00E42DD2" w:rsidRPr="00686F87" w:rsidRDefault="00E42DD2" w:rsidP="00E42DD2">
            <w:pPr>
              <w:spacing w:after="0"/>
              <w:jc w:val="center"/>
              <w:rPr>
                <w:rFonts w:ascii="Times New Roman" w:hAnsi="Times New Roman"/>
                <w:lang w:eastAsia="zh-CN"/>
              </w:rPr>
            </w:pPr>
            <w:r w:rsidRPr="00FC16AB">
              <w:rPr>
                <w:rFonts w:ascii="Times New Roman" w:hAnsi="Times New Roman"/>
                <w:lang w:eastAsia="zh-CN"/>
              </w:rPr>
              <w:t>Обеспечение временного трудоустройства несовершеннолетних граждан в возрасте от 14 до 18 лет в свободное от учебы</w:t>
            </w:r>
          </w:p>
        </w:tc>
        <w:tc>
          <w:tcPr>
            <w:tcW w:w="1926" w:type="dxa"/>
            <w:noWrap/>
            <w:hideMark/>
          </w:tcPr>
          <w:p w:rsidR="00E42DD2" w:rsidRPr="00686F87" w:rsidRDefault="00FB1DEA" w:rsidP="00E42DD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szCs w:val="24"/>
              </w:rPr>
              <w:t>Трудоустройство несовершеннолетних граждан запланировано на период летних каникул.</w:t>
            </w:r>
          </w:p>
        </w:tc>
        <w:tc>
          <w:tcPr>
            <w:tcW w:w="1134" w:type="dxa"/>
            <w:noWrap/>
            <w:hideMark/>
          </w:tcPr>
          <w:p w:rsidR="00E42DD2" w:rsidRPr="00686F87" w:rsidRDefault="00E42DD2" w:rsidP="00E42DD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нет</w:t>
            </w:r>
          </w:p>
        </w:tc>
      </w:tr>
      <w:tr w:rsidR="00E42DD2" w:rsidRPr="006E4ED9" w:rsidTr="00833E7A">
        <w:trPr>
          <w:trHeight w:val="20"/>
        </w:trPr>
        <w:tc>
          <w:tcPr>
            <w:tcW w:w="474" w:type="dxa"/>
            <w:vMerge/>
            <w:noWrap/>
            <w:vAlign w:val="center"/>
            <w:hideMark/>
          </w:tcPr>
          <w:p w:rsidR="00E42DD2" w:rsidRPr="00686F87" w:rsidRDefault="00E42DD2" w:rsidP="00E42DD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18" w:type="dxa"/>
            <w:noWrap/>
            <w:vAlign w:val="center"/>
            <w:hideMark/>
          </w:tcPr>
          <w:p w:rsidR="00E42DD2" w:rsidRPr="00686F87" w:rsidRDefault="00E42DD2" w:rsidP="00E42DD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74" w:type="dxa"/>
            <w:noWrap/>
            <w:vAlign w:val="center"/>
            <w:hideMark/>
          </w:tcPr>
          <w:p w:rsidR="00E42DD2" w:rsidRPr="0072216F" w:rsidRDefault="00E42DD2" w:rsidP="00E42DD2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E42DD2" w:rsidRDefault="00E42DD2" w:rsidP="00E42DD2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2484" w:type="dxa"/>
            <w:noWrap/>
            <w:vAlign w:val="center"/>
            <w:hideMark/>
          </w:tcPr>
          <w:p w:rsidR="00E42DD2" w:rsidRPr="00400663" w:rsidRDefault="00E42DD2" w:rsidP="00E42DD2">
            <w:pPr>
              <w:spacing w:after="0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С</w:t>
            </w:r>
            <w:r w:rsidRPr="00400663">
              <w:rPr>
                <w:rFonts w:ascii="Times New Roman" w:hAnsi="Times New Roman"/>
                <w:lang w:eastAsia="zh-CN"/>
              </w:rPr>
              <w:t>оздание условий временного трудоустройства</w:t>
            </w:r>
          </w:p>
          <w:p w:rsidR="00E42DD2" w:rsidRPr="00400663" w:rsidRDefault="00E42DD2" w:rsidP="00E42DD2">
            <w:pPr>
              <w:spacing w:after="0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несовершеннолетних граждан</w:t>
            </w:r>
          </w:p>
          <w:p w:rsidR="00E42DD2" w:rsidRPr="00C65DF5" w:rsidRDefault="00E42DD2" w:rsidP="00E42DD2">
            <w:pPr>
              <w:spacing w:after="0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3211" w:type="dxa"/>
            <w:noWrap/>
            <w:vAlign w:val="center"/>
            <w:hideMark/>
          </w:tcPr>
          <w:p w:rsidR="00E42DD2" w:rsidRDefault="00E42DD2" w:rsidP="00E42DD2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Финансовое управление администрации района, администрация </w:t>
            </w:r>
            <w:proofErr w:type="spellStart"/>
            <w:r>
              <w:rPr>
                <w:rFonts w:ascii="Times New Roman" w:hAnsi="Times New Roman"/>
                <w:szCs w:val="24"/>
              </w:rPr>
              <w:t>Нюксенского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муниципального района, управление образования администрации района, О</w:t>
            </w:r>
            <w:r w:rsidRPr="00BB78A8">
              <w:rPr>
                <w:rFonts w:ascii="Times New Roman" w:hAnsi="Times New Roman"/>
                <w:szCs w:val="24"/>
              </w:rPr>
              <w:t xml:space="preserve">тделение занятости населения по </w:t>
            </w:r>
            <w:proofErr w:type="spellStart"/>
            <w:r w:rsidRPr="00BB78A8">
              <w:rPr>
                <w:rFonts w:ascii="Times New Roman" w:hAnsi="Times New Roman"/>
                <w:szCs w:val="24"/>
              </w:rPr>
              <w:t>Нюксенскому</w:t>
            </w:r>
            <w:proofErr w:type="spellEnd"/>
            <w:r w:rsidRPr="00BB78A8">
              <w:rPr>
                <w:rFonts w:ascii="Times New Roman" w:hAnsi="Times New Roman"/>
                <w:szCs w:val="24"/>
              </w:rPr>
              <w:t xml:space="preserve"> району КУ ВО «Центр занятости населения  Вологодской области»</w:t>
            </w:r>
          </w:p>
        </w:tc>
        <w:tc>
          <w:tcPr>
            <w:tcW w:w="1150" w:type="dxa"/>
            <w:noWrap/>
            <w:hideMark/>
          </w:tcPr>
          <w:p w:rsidR="00E42DD2" w:rsidRPr="00686F87" w:rsidRDefault="00E42DD2" w:rsidP="00E42DD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2021-2025</w:t>
            </w:r>
          </w:p>
        </w:tc>
        <w:tc>
          <w:tcPr>
            <w:tcW w:w="1418" w:type="dxa"/>
            <w:noWrap/>
            <w:hideMark/>
          </w:tcPr>
          <w:p w:rsidR="00E42DD2" w:rsidRDefault="00E42DD2" w:rsidP="00E42DD2">
            <w:pPr>
              <w:jc w:val="center"/>
            </w:pPr>
            <w:r w:rsidRPr="00702E7B">
              <w:rPr>
                <w:rFonts w:ascii="Times New Roman" w:hAnsi="Times New Roman"/>
                <w:color w:val="000000"/>
              </w:rPr>
              <w:t>1 квартал 2022 г.</w:t>
            </w:r>
          </w:p>
        </w:tc>
        <w:tc>
          <w:tcPr>
            <w:tcW w:w="2213" w:type="dxa"/>
            <w:noWrap/>
            <w:hideMark/>
          </w:tcPr>
          <w:p w:rsidR="00E42DD2" w:rsidRPr="00FD1900" w:rsidRDefault="00E42DD2" w:rsidP="00E42DD2">
            <w:pPr>
              <w:spacing w:after="0"/>
              <w:jc w:val="center"/>
              <w:rPr>
                <w:rFonts w:ascii="Times New Roman" w:hAnsi="Times New Roman"/>
                <w:lang w:eastAsia="zh-CN"/>
              </w:rPr>
            </w:pPr>
            <w:r w:rsidRPr="00FD1900">
              <w:rPr>
                <w:rFonts w:ascii="Times New Roman" w:hAnsi="Times New Roman"/>
                <w:lang w:eastAsia="zh-CN"/>
              </w:rPr>
              <w:t>Формирование у несовершеннолетних граждан мотивации к труду, приобретению</w:t>
            </w:r>
          </w:p>
          <w:p w:rsidR="00E42DD2" w:rsidRPr="00FD1900" w:rsidRDefault="00E42DD2" w:rsidP="00E42DD2">
            <w:pPr>
              <w:spacing w:after="0"/>
              <w:jc w:val="center"/>
              <w:rPr>
                <w:rFonts w:ascii="Times New Roman" w:hAnsi="Times New Roman"/>
                <w:lang w:eastAsia="zh-CN"/>
              </w:rPr>
            </w:pPr>
            <w:r w:rsidRPr="00FD1900">
              <w:rPr>
                <w:rFonts w:ascii="Times New Roman" w:hAnsi="Times New Roman"/>
                <w:lang w:eastAsia="zh-CN"/>
              </w:rPr>
              <w:t>профессиональных навыков, получению профессий, востребованных на</w:t>
            </w:r>
          </w:p>
          <w:p w:rsidR="00E42DD2" w:rsidRPr="00FD1900" w:rsidRDefault="00E42DD2" w:rsidP="00E42DD2">
            <w:pPr>
              <w:spacing w:after="0"/>
              <w:jc w:val="center"/>
              <w:rPr>
                <w:rFonts w:ascii="Times New Roman" w:hAnsi="Times New Roman"/>
                <w:lang w:eastAsia="zh-CN"/>
              </w:rPr>
            </w:pPr>
            <w:r w:rsidRPr="00FD1900">
              <w:rPr>
                <w:rFonts w:ascii="Times New Roman" w:hAnsi="Times New Roman"/>
                <w:lang w:eastAsia="zh-CN"/>
              </w:rPr>
              <w:t>рынке труда</w:t>
            </w:r>
          </w:p>
          <w:p w:rsidR="00E42DD2" w:rsidRPr="00686F87" w:rsidRDefault="00E42DD2" w:rsidP="00E42DD2">
            <w:pPr>
              <w:spacing w:after="0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1926" w:type="dxa"/>
            <w:noWrap/>
            <w:hideMark/>
          </w:tcPr>
          <w:p w:rsidR="00E42DD2" w:rsidRPr="00686F87" w:rsidRDefault="00FB1DEA" w:rsidP="00E42DD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szCs w:val="24"/>
              </w:rPr>
              <w:t>Трудоустройство несовершеннолетних граждан запланировано на период летних каникул.</w:t>
            </w:r>
          </w:p>
        </w:tc>
        <w:tc>
          <w:tcPr>
            <w:tcW w:w="1134" w:type="dxa"/>
            <w:noWrap/>
            <w:hideMark/>
          </w:tcPr>
          <w:p w:rsidR="00E42DD2" w:rsidRPr="00686F87" w:rsidRDefault="00E42DD2" w:rsidP="00E42DD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нет</w:t>
            </w:r>
          </w:p>
        </w:tc>
      </w:tr>
      <w:tr w:rsidR="00E42DD2" w:rsidRPr="006E4ED9" w:rsidTr="00833E7A">
        <w:trPr>
          <w:trHeight w:val="2661"/>
        </w:trPr>
        <w:tc>
          <w:tcPr>
            <w:tcW w:w="474" w:type="dxa"/>
            <w:vMerge/>
            <w:noWrap/>
            <w:vAlign w:val="center"/>
            <w:hideMark/>
          </w:tcPr>
          <w:p w:rsidR="00E42DD2" w:rsidRPr="00686F87" w:rsidRDefault="00E42DD2" w:rsidP="00E42DD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18" w:type="dxa"/>
            <w:noWrap/>
            <w:vAlign w:val="center"/>
            <w:hideMark/>
          </w:tcPr>
          <w:p w:rsidR="00E42DD2" w:rsidRPr="00686F87" w:rsidRDefault="00E42DD2" w:rsidP="00E42DD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74" w:type="dxa"/>
            <w:noWrap/>
            <w:vAlign w:val="center"/>
            <w:hideMark/>
          </w:tcPr>
          <w:p w:rsidR="00E42DD2" w:rsidRPr="0072216F" w:rsidRDefault="00E42DD2" w:rsidP="00E42DD2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E42DD2" w:rsidRDefault="00E42DD2" w:rsidP="00E42DD2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2484" w:type="dxa"/>
            <w:noWrap/>
            <w:vAlign w:val="center"/>
            <w:hideMark/>
          </w:tcPr>
          <w:p w:rsidR="00E42DD2" w:rsidRDefault="00E42DD2" w:rsidP="00E42DD2">
            <w:pPr>
              <w:spacing w:after="0"/>
              <w:rPr>
                <w:rFonts w:ascii="Times New Roman" w:hAnsi="Times New Roman"/>
                <w:lang w:eastAsia="zh-CN"/>
              </w:rPr>
            </w:pPr>
            <w:r w:rsidRPr="00AC7884">
              <w:rPr>
                <w:rFonts w:ascii="Times New Roman" w:hAnsi="Times New Roman"/>
                <w:lang w:eastAsia="zh-CN"/>
              </w:rPr>
              <w:t xml:space="preserve">Участие в проведении областной акции «Трудовое лето» и областном конкурсе «Лучший корпоративный трудовой </w:t>
            </w:r>
            <w:r>
              <w:rPr>
                <w:rFonts w:ascii="Times New Roman" w:hAnsi="Times New Roman"/>
                <w:lang w:eastAsia="zh-CN"/>
              </w:rPr>
              <w:t>отряд»</w:t>
            </w:r>
          </w:p>
        </w:tc>
        <w:tc>
          <w:tcPr>
            <w:tcW w:w="3211" w:type="dxa"/>
            <w:noWrap/>
            <w:vAlign w:val="center"/>
            <w:hideMark/>
          </w:tcPr>
          <w:p w:rsidR="00E42DD2" w:rsidRDefault="00E42DD2" w:rsidP="00E42DD2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Финансовое управление администрации района, администрация </w:t>
            </w:r>
            <w:proofErr w:type="spellStart"/>
            <w:r>
              <w:rPr>
                <w:rFonts w:ascii="Times New Roman" w:hAnsi="Times New Roman"/>
                <w:szCs w:val="24"/>
              </w:rPr>
              <w:t>Нюксенского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муниципального района, управление образования администрации района, О</w:t>
            </w:r>
            <w:r w:rsidRPr="00BB78A8">
              <w:rPr>
                <w:rFonts w:ascii="Times New Roman" w:hAnsi="Times New Roman"/>
                <w:szCs w:val="24"/>
              </w:rPr>
              <w:t xml:space="preserve">тделение занятости населения по </w:t>
            </w:r>
            <w:proofErr w:type="spellStart"/>
            <w:r w:rsidRPr="00BB78A8">
              <w:rPr>
                <w:rFonts w:ascii="Times New Roman" w:hAnsi="Times New Roman"/>
                <w:szCs w:val="24"/>
              </w:rPr>
              <w:t>Нюксенскому</w:t>
            </w:r>
            <w:proofErr w:type="spellEnd"/>
            <w:r w:rsidRPr="00BB78A8">
              <w:rPr>
                <w:rFonts w:ascii="Times New Roman" w:hAnsi="Times New Roman"/>
                <w:szCs w:val="24"/>
              </w:rPr>
              <w:t xml:space="preserve"> району КУ ВО «Центр занятости населения  Вологодской области»</w:t>
            </w:r>
          </w:p>
        </w:tc>
        <w:tc>
          <w:tcPr>
            <w:tcW w:w="1150" w:type="dxa"/>
            <w:noWrap/>
            <w:hideMark/>
          </w:tcPr>
          <w:p w:rsidR="00E42DD2" w:rsidRPr="00686F87" w:rsidRDefault="00E42DD2" w:rsidP="00E42DD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2021-2025</w:t>
            </w:r>
          </w:p>
        </w:tc>
        <w:tc>
          <w:tcPr>
            <w:tcW w:w="1418" w:type="dxa"/>
            <w:noWrap/>
            <w:hideMark/>
          </w:tcPr>
          <w:p w:rsidR="00E42DD2" w:rsidRDefault="00E42DD2" w:rsidP="00E42DD2">
            <w:pPr>
              <w:jc w:val="center"/>
            </w:pPr>
            <w:r w:rsidRPr="00702E7B">
              <w:rPr>
                <w:rFonts w:ascii="Times New Roman" w:hAnsi="Times New Roman"/>
                <w:color w:val="000000"/>
              </w:rPr>
              <w:t>1 квартал 2022 г.</w:t>
            </w:r>
          </w:p>
        </w:tc>
        <w:tc>
          <w:tcPr>
            <w:tcW w:w="2213" w:type="dxa"/>
            <w:noWrap/>
            <w:hideMark/>
          </w:tcPr>
          <w:p w:rsidR="00E42DD2" w:rsidRPr="00686F87" w:rsidRDefault="00E42DD2" w:rsidP="00E42DD2">
            <w:pPr>
              <w:spacing w:after="0"/>
              <w:jc w:val="center"/>
              <w:rPr>
                <w:rFonts w:ascii="Times New Roman" w:hAnsi="Times New Roman"/>
                <w:lang w:eastAsia="zh-CN"/>
              </w:rPr>
            </w:pPr>
            <w:r w:rsidRPr="00AE1296">
              <w:rPr>
                <w:rFonts w:ascii="Times New Roman" w:hAnsi="Times New Roman"/>
                <w:lang w:eastAsia="zh-CN"/>
              </w:rPr>
              <w:t>Развитие новых форм организации трудовой занятости несовершеннолетних граждан, создание условий для привлечения работодателей к организации временных рабочих мест для трудоустройства несовершеннолетних граждан в возрасте от 14 до 18 лет</w:t>
            </w:r>
          </w:p>
        </w:tc>
        <w:tc>
          <w:tcPr>
            <w:tcW w:w="1926" w:type="dxa"/>
            <w:noWrap/>
            <w:hideMark/>
          </w:tcPr>
          <w:p w:rsidR="00E42DD2" w:rsidRPr="00686F87" w:rsidRDefault="00FB1DEA" w:rsidP="00E42DD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Участие в областной акции «Трудовое лето» и областном конкурсе «Лучший корпоративный трудовой отряд» запланировано в период летних каникул  </w:t>
            </w:r>
          </w:p>
        </w:tc>
        <w:tc>
          <w:tcPr>
            <w:tcW w:w="1134" w:type="dxa"/>
            <w:noWrap/>
            <w:hideMark/>
          </w:tcPr>
          <w:p w:rsidR="00E42DD2" w:rsidRPr="00686F87" w:rsidRDefault="00E42DD2" w:rsidP="00E42DD2">
            <w:pPr>
              <w:spacing w:after="0"/>
              <w:ind w:left="-163" w:firstLine="163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нет</w:t>
            </w:r>
          </w:p>
        </w:tc>
      </w:tr>
    </w:tbl>
    <w:p w:rsidR="00853BF5" w:rsidRDefault="00853BF5" w:rsidP="00853BF5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Cs w:val="24"/>
        </w:rPr>
      </w:pPr>
      <w:r w:rsidRPr="009C47EA">
        <w:rPr>
          <w:rFonts w:ascii="Times New Roman" w:hAnsi="Times New Roman"/>
          <w:szCs w:val="24"/>
        </w:rPr>
        <w:t>&lt;*&gt; При наличии отклонений плановых сроков реализации мероприятий от фактических приводится краткое описание проблем, а при отсутствии отклонений указывается «нет».</w:t>
      </w:r>
    </w:p>
    <w:p w:rsidR="00833E7A" w:rsidRDefault="00833E7A" w:rsidP="00853BF5">
      <w:pPr>
        <w:jc w:val="center"/>
      </w:pPr>
    </w:p>
    <w:p w:rsidR="00833E7A" w:rsidRDefault="00833E7A" w:rsidP="00853BF5">
      <w:pPr>
        <w:jc w:val="center"/>
      </w:pPr>
    </w:p>
    <w:p w:rsidR="00853BF5" w:rsidRDefault="000962D9" w:rsidP="00853BF5">
      <w:pPr>
        <w:jc w:val="center"/>
        <w:rPr>
          <w:rFonts w:ascii="Times New Roman" w:hAnsi="Times New Roman"/>
          <w:b/>
          <w:szCs w:val="24"/>
        </w:rPr>
      </w:pPr>
      <w:hyperlink r:id="rId7" w:history="1">
        <w:r w:rsidR="00853BF5" w:rsidRPr="00853BF5">
          <w:rPr>
            <w:rFonts w:ascii="Times New Roman" w:hAnsi="Times New Roman"/>
            <w:b/>
            <w:szCs w:val="24"/>
          </w:rPr>
          <w:t>Отчет</w:t>
        </w:r>
      </w:hyperlink>
      <w:r w:rsidR="00853BF5" w:rsidRPr="00853BF5">
        <w:rPr>
          <w:rFonts w:ascii="Times New Roman" w:hAnsi="Times New Roman"/>
          <w:b/>
          <w:szCs w:val="24"/>
        </w:rPr>
        <w:t xml:space="preserve"> о расходах на реализацию муниципальной программы за счет всех источников финансирования</w:t>
      </w:r>
    </w:p>
    <w:tbl>
      <w:tblPr>
        <w:tblW w:w="15546" w:type="dxa"/>
        <w:tblInd w:w="-459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4A0" w:firstRow="1" w:lastRow="0" w:firstColumn="1" w:lastColumn="0" w:noHBand="0" w:noVBand="1"/>
      </w:tblPr>
      <w:tblGrid>
        <w:gridCol w:w="1045"/>
        <w:gridCol w:w="617"/>
        <w:gridCol w:w="3239"/>
        <w:gridCol w:w="6039"/>
        <w:gridCol w:w="1708"/>
        <w:gridCol w:w="1480"/>
        <w:gridCol w:w="1418"/>
      </w:tblGrid>
      <w:tr w:rsidR="00853BF5" w:rsidRPr="00B3054D" w:rsidTr="00830BD4">
        <w:trPr>
          <w:trHeight w:val="908"/>
          <w:tblHeader/>
        </w:trPr>
        <w:tc>
          <w:tcPr>
            <w:tcW w:w="1662" w:type="dxa"/>
            <w:gridSpan w:val="2"/>
            <w:tcBorders>
              <w:bottom w:val="single" w:sz="4" w:space="0" w:color="595959"/>
            </w:tcBorders>
            <w:vAlign w:val="center"/>
            <w:hideMark/>
          </w:tcPr>
          <w:p w:rsidR="00853BF5" w:rsidRPr="00B3054D" w:rsidRDefault="00853BF5" w:rsidP="00F143B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3054D">
              <w:rPr>
                <w:rFonts w:ascii="Times New Roman" w:hAnsi="Times New Roman" w:cs="Times New Roman"/>
                <w:color w:val="000000"/>
              </w:rPr>
              <w:t>Коды аналитической программной классификации</w:t>
            </w:r>
          </w:p>
        </w:tc>
        <w:tc>
          <w:tcPr>
            <w:tcW w:w="3239" w:type="dxa"/>
            <w:vMerge w:val="restart"/>
            <w:tcBorders>
              <w:bottom w:val="single" w:sz="4" w:space="0" w:color="595959"/>
            </w:tcBorders>
            <w:vAlign w:val="center"/>
            <w:hideMark/>
          </w:tcPr>
          <w:p w:rsidR="00853BF5" w:rsidRPr="00B3054D" w:rsidRDefault="00853BF5" w:rsidP="00F143B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3054D">
              <w:rPr>
                <w:rFonts w:ascii="Times New Roman" w:hAnsi="Times New Roman" w:cs="Times New Roman"/>
                <w:color w:val="000000"/>
              </w:rPr>
              <w:t>Наименование муниципальной программы, подпрограммы (основного мероприятия)</w:t>
            </w:r>
          </w:p>
        </w:tc>
        <w:tc>
          <w:tcPr>
            <w:tcW w:w="6039" w:type="dxa"/>
            <w:vMerge w:val="restart"/>
            <w:tcBorders>
              <w:bottom w:val="single" w:sz="4" w:space="0" w:color="595959"/>
            </w:tcBorders>
            <w:vAlign w:val="center"/>
            <w:hideMark/>
          </w:tcPr>
          <w:p w:rsidR="00853BF5" w:rsidRPr="00B3054D" w:rsidRDefault="00853BF5" w:rsidP="00F143B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3054D">
              <w:rPr>
                <w:rFonts w:ascii="Times New Roman" w:hAnsi="Times New Roman" w:cs="Times New Roman"/>
                <w:color w:val="000000"/>
              </w:rPr>
              <w:t>Источник финансирования</w:t>
            </w:r>
          </w:p>
        </w:tc>
        <w:tc>
          <w:tcPr>
            <w:tcW w:w="1708" w:type="dxa"/>
            <w:vMerge w:val="restart"/>
            <w:tcBorders>
              <w:bottom w:val="single" w:sz="4" w:space="0" w:color="595959"/>
            </w:tcBorders>
            <w:vAlign w:val="center"/>
            <w:hideMark/>
          </w:tcPr>
          <w:p w:rsidR="00853BF5" w:rsidRPr="00B3054D" w:rsidRDefault="00853BF5" w:rsidP="00F143B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3054D">
              <w:rPr>
                <w:rFonts w:ascii="Times New Roman" w:hAnsi="Times New Roman" w:cs="Times New Roman"/>
                <w:color w:val="000000"/>
              </w:rPr>
              <w:t>Оценка расходов на отчетный год  согласно муниципальной программе, тыс. руб.</w:t>
            </w:r>
          </w:p>
        </w:tc>
        <w:tc>
          <w:tcPr>
            <w:tcW w:w="1480" w:type="dxa"/>
            <w:vMerge w:val="restart"/>
            <w:tcBorders>
              <w:bottom w:val="single" w:sz="4" w:space="0" w:color="595959"/>
            </w:tcBorders>
            <w:vAlign w:val="center"/>
          </w:tcPr>
          <w:p w:rsidR="00853BF5" w:rsidRPr="00B3054D" w:rsidRDefault="00853BF5" w:rsidP="00F143B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3054D">
              <w:rPr>
                <w:rFonts w:ascii="Times New Roman" w:hAnsi="Times New Roman" w:cs="Times New Roman"/>
                <w:color w:val="000000"/>
              </w:rPr>
              <w:t>Фактические расходы на отчетную дату, тыс. руб.</w:t>
            </w:r>
          </w:p>
        </w:tc>
        <w:tc>
          <w:tcPr>
            <w:tcW w:w="1418" w:type="dxa"/>
            <w:vMerge w:val="restart"/>
            <w:tcBorders>
              <w:bottom w:val="single" w:sz="4" w:space="0" w:color="595959"/>
            </w:tcBorders>
            <w:vAlign w:val="center"/>
            <w:hideMark/>
          </w:tcPr>
          <w:p w:rsidR="00853BF5" w:rsidRPr="00B3054D" w:rsidRDefault="00853BF5" w:rsidP="00F143B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3054D">
              <w:rPr>
                <w:rFonts w:ascii="Times New Roman" w:hAnsi="Times New Roman" w:cs="Times New Roman"/>
                <w:color w:val="000000"/>
              </w:rPr>
              <w:t>Отношение фактических расходов к оценке расходов, %</w:t>
            </w:r>
          </w:p>
        </w:tc>
      </w:tr>
      <w:tr w:rsidR="00853BF5" w:rsidRPr="00B3054D" w:rsidTr="00830BD4">
        <w:trPr>
          <w:trHeight w:val="20"/>
          <w:tblHeader/>
        </w:trPr>
        <w:tc>
          <w:tcPr>
            <w:tcW w:w="1045" w:type="dxa"/>
            <w:noWrap/>
            <w:vAlign w:val="center"/>
            <w:hideMark/>
          </w:tcPr>
          <w:p w:rsidR="00853BF5" w:rsidRPr="00B3054D" w:rsidRDefault="00853BF5" w:rsidP="00F143B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3054D">
              <w:rPr>
                <w:rFonts w:ascii="Times New Roman" w:hAnsi="Times New Roman" w:cs="Times New Roman"/>
                <w:color w:val="000000"/>
              </w:rPr>
              <w:t>МП</w:t>
            </w:r>
          </w:p>
        </w:tc>
        <w:tc>
          <w:tcPr>
            <w:tcW w:w="617" w:type="dxa"/>
            <w:noWrap/>
            <w:vAlign w:val="center"/>
            <w:hideMark/>
          </w:tcPr>
          <w:p w:rsidR="00853BF5" w:rsidRPr="00B3054D" w:rsidRDefault="00853BF5" w:rsidP="00F143B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3054D">
              <w:rPr>
                <w:rFonts w:ascii="Times New Roman" w:hAnsi="Times New Roman" w:cs="Times New Roman"/>
                <w:color w:val="000000"/>
              </w:rPr>
              <w:t>Пп</w:t>
            </w:r>
            <w:proofErr w:type="spellEnd"/>
          </w:p>
        </w:tc>
        <w:tc>
          <w:tcPr>
            <w:tcW w:w="3239" w:type="dxa"/>
            <w:vMerge/>
            <w:vAlign w:val="center"/>
            <w:hideMark/>
          </w:tcPr>
          <w:p w:rsidR="00853BF5" w:rsidRPr="00B3054D" w:rsidRDefault="00853BF5" w:rsidP="00F143B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039" w:type="dxa"/>
            <w:vMerge/>
            <w:vAlign w:val="center"/>
            <w:hideMark/>
          </w:tcPr>
          <w:p w:rsidR="00853BF5" w:rsidRPr="00B3054D" w:rsidRDefault="00853BF5" w:rsidP="00F143B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8" w:type="dxa"/>
            <w:vMerge/>
            <w:vAlign w:val="center"/>
            <w:hideMark/>
          </w:tcPr>
          <w:p w:rsidR="00853BF5" w:rsidRPr="00B3054D" w:rsidRDefault="00853BF5" w:rsidP="00F143B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80" w:type="dxa"/>
            <w:vMerge/>
            <w:vAlign w:val="center"/>
            <w:hideMark/>
          </w:tcPr>
          <w:p w:rsidR="00853BF5" w:rsidRPr="00B3054D" w:rsidRDefault="00853BF5" w:rsidP="00F143B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853BF5" w:rsidRPr="00B3054D" w:rsidRDefault="00853BF5" w:rsidP="00F143B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53BF5" w:rsidRPr="00B3054D" w:rsidTr="00830BD4">
        <w:trPr>
          <w:trHeight w:val="609"/>
        </w:trPr>
        <w:tc>
          <w:tcPr>
            <w:tcW w:w="1045" w:type="dxa"/>
            <w:vMerge w:val="restart"/>
            <w:noWrap/>
            <w:vAlign w:val="center"/>
            <w:hideMark/>
          </w:tcPr>
          <w:p w:rsidR="00853BF5" w:rsidRPr="00B3054D" w:rsidRDefault="004546E1" w:rsidP="00F143BA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13</w:t>
            </w:r>
          </w:p>
        </w:tc>
        <w:tc>
          <w:tcPr>
            <w:tcW w:w="617" w:type="dxa"/>
            <w:vMerge w:val="restart"/>
            <w:noWrap/>
            <w:vAlign w:val="center"/>
            <w:hideMark/>
          </w:tcPr>
          <w:p w:rsidR="00853BF5" w:rsidRPr="00B3054D" w:rsidRDefault="00853BF5" w:rsidP="00F143BA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B3054D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3239" w:type="dxa"/>
            <w:vMerge w:val="restart"/>
            <w:vAlign w:val="center"/>
            <w:hideMark/>
          </w:tcPr>
          <w:p w:rsidR="00853BF5" w:rsidRPr="00B3054D" w:rsidRDefault="0082406F" w:rsidP="00F143BA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 w:rsidRPr="00B3054D">
              <w:rPr>
                <w:rFonts w:ascii="Times New Roman" w:hAnsi="Times New Roman" w:cs="Times New Roman"/>
                <w:bCs/>
                <w:color w:val="000000"/>
              </w:rPr>
              <w:t xml:space="preserve">«Содействие занятости населения </w:t>
            </w:r>
            <w:proofErr w:type="spellStart"/>
            <w:r w:rsidRPr="00B3054D">
              <w:rPr>
                <w:rFonts w:ascii="Times New Roman" w:hAnsi="Times New Roman" w:cs="Times New Roman"/>
                <w:bCs/>
                <w:color w:val="000000"/>
              </w:rPr>
              <w:t>Нюксенск</w:t>
            </w:r>
            <w:r w:rsidR="00F143BA">
              <w:rPr>
                <w:rFonts w:ascii="Times New Roman" w:hAnsi="Times New Roman" w:cs="Times New Roman"/>
                <w:bCs/>
                <w:color w:val="000000"/>
              </w:rPr>
              <w:t>ого</w:t>
            </w:r>
            <w:proofErr w:type="spellEnd"/>
            <w:r w:rsidR="00F143BA">
              <w:rPr>
                <w:rFonts w:ascii="Times New Roman" w:hAnsi="Times New Roman" w:cs="Times New Roman"/>
                <w:bCs/>
                <w:color w:val="000000"/>
              </w:rPr>
              <w:t xml:space="preserve"> муниципального района на 2021</w:t>
            </w:r>
            <w:r w:rsidRPr="00B3054D">
              <w:rPr>
                <w:rFonts w:ascii="Times New Roman" w:hAnsi="Times New Roman" w:cs="Times New Roman"/>
                <w:bCs/>
                <w:color w:val="000000"/>
              </w:rPr>
              <w:t>-202</w:t>
            </w:r>
            <w:r w:rsidR="00F143BA">
              <w:rPr>
                <w:rFonts w:ascii="Times New Roman" w:hAnsi="Times New Roman" w:cs="Times New Roman"/>
                <w:bCs/>
                <w:color w:val="000000"/>
              </w:rPr>
              <w:t>5</w:t>
            </w:r>
            <w:r w:rsidRPr="00B3054D">
              <w:rPr>
                <w:rFonts w:ascii="Times New Roman" w:hAnsi="Times New Roman" w:cs="Times New Roman"/>
                <w:bCs/>
                <w:color w:val="000000"/>
              </w:rPr>
              <w:t xml:space="preserve"> годы»</w:t>
            </w:r>
          </w:p>
        </w:tc>
        <w:tc>
          <w:tcPr>
            <w:tcW w:w="6039" w:type="dxa"/>
            <w:shd w:val="clear" w:color="000000" w:fill="FFFFFF"/>
            <w:vAlign w:val="center"/>
            <w:hideMark/>
          </w:tcPr>
          <w:p w:rsidR="00853BF5" w:rsidRPr="00B3054D" w:rsidRDefault="00853BF5" w:rsidP="00F143BA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B3054D">
              <w:rPr>
                <w:rFonts w:ascii="Times New Roman" w:hAnsi="Times New Roman" w:cs="Times New Roman"/>
                <w:bCs/>
              </w:rPr>
              <w:t>Всего</w:t>
            </w:r>
          </w:p>
          <w:p w:rsidR="00853BF5" w:rsidRPr="00B3054D" w:rsidRDefault="00853BF5" w:rsidP="00F143BA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B3054D">
              <w:rPr>
                <w:rFonts w:ascii="Times New Roman" w:hAnsi="Times New Roman" w:cs="Times New Roman"/>
              </w:rPr>
              <w:t xml:space="preserve">бюджет муниципального района </w:t>
            </w:r>
          </w:p>
        </w:tc>
        <w:tc>
          <w:tcPr>
            <w:tcW w:w="1708" w:type="dxa"/>
            <w:noWrap/>
            <w:vAlign w:val="bottom"/>
            <w:hideMark/>
          </w:tcPr>
          <w:p w:rsidR="00853BF5" w:rsidRPr="00B3054D" w:rsidRDefault="00853BF5" w:rsidP="00F143B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853BF5" w:rsidRPr="00B3054D" w:rsidRDefault="00B54EA0" w:rsidP="00F143B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250,0</w:t>
            </w:r>
          </w:p>
        </w:tc>
        <w:tc>
          <w:tcPr>
            <w:tcW w:w="1480" w:type="dxa"/>
            <w:noWrap/>
            <w:vAlign w:val="bottom"/>
            <w:hideMark/>
          </w:tcPr>
          <w:p w:rsidR="00853BF5" w:rsidRPr="00B3054D" w:rsidRDefault="00B54EA0" w:rsidP="00F143B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8" w:type="dxa"/>
            <w:noWrap/>
            <w:vAlign w:val="bottom"/>
          </w:tcPr>
          <w:p w:rsidR="00853BF5" w:rsidRPr="00B3054D" w:rsidRDefault="00F5025F" w:rsidP="00F143B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853BF5" w:rsidRPr="00B3054D" w:rsidTr="00830BD4">
        <w:trPr>
          <w:trHeight w:val="20"/>
        </w:trPr>
        <w:tc>
          <w:tcPr>
            <w:tcW w:w="1045" w:type="dxa"/>
            <w:vMerge/>
            <w:vAlign w:val="center"/>
            <w:hideMark/>
          </w:tcPr>
          <w:p w:rsidR="00853BF5" w:rsidRPr="00B3054D" w:rsidRDefault="00853BF5" w:rsidP="00F143BA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617" w:type="dxa"/>
            <w:vMerge/>
            <w:vAlign w:val="center"/>
            <w:hideMark/>
          </w:tcPr>
          <w:p w:rsidR="00853BF5" w:rsidRPr="00B3054D" w:rsidRDefault="00853BF5" w:rsidP="00F143BA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3239" w:type="dxa"/>
            <w:vMerge/>
            <w:vAlign w:val="center"/>
            <w:hideMark/>
          </w:tcPr>
          <w:p w:rsidR="00853BF5" w:rsidRPr="00B3054D" w:rsidRDefault="00853BF5" w:rsidP="00F143BA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6039" w:type="dxa"/>
            <w:shd w:val="clear" w:color="000000" w:fill="FFFFFF"/>
            <w:vAlign w:val="center"/>
            <w:hideMark/>
          </w:tcPr>
          <w:p w:rsidR="00853BF5" w:rsidRPr="00B3054D" w:rsidRDefault="00853BF5" w:rsidP="00F143BA">
            <w:pPr>
              <w:spacing w:after="0"/>
              <w:ind w:firstLineChars="100" w:firstLine="220"/>
              <w:rPr>
                <w:rFonts w:ascii="Times New Roman" w:hAnsi="Times New Roman" w:cs="Times New Roman"/>
              </w:rPr>
            </w:pPr>
            <w:r w:rsidRPr="00B3054D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708" w:type="dxa"/>
            <w:noWrap/>
            <w:vAlign w:val="bottom"/>
            <w:hideMark/>
          </w:tcPr>
          <w:p w:rsidR="00853BF5" w:rsidRPr="00B3054D" w:rsidRDefault="00853BF5" w:rsidP="00F143B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80" w:type="dxa"/>
            <w:noWrap/>
            <w:vAlign w:val="bottom"/>
            <w:hideMark/>
          </w:tcPr>
          <w:p w:rsidR="00853BF5" w:rsidRPr="00B3054D" w:rsidRDefault="00853BF5" w:rsidP="00F143B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noWrap/>
            <w:vAlign w:val="bottom"/>
          </w:tcPr>
          <w:p w:rsidR="00853BF5" w:rsidRPr="00B3054D" w:rsidRDefault="00853BF5" w:rsidP="00F143B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53BF5" w:rsidRPr="00B3054D" w:rsidTr="00830BD4">
        <w:trPr>
          <w:trHeight w:val="20"/>
        </w:trPr>
        <w:tc>
          <w:tcPr>
            <w:tcW w:w="1045" w:type="dxa"/>
            <w:vMerge/>
            <w:vAlign w:val="center"/>
          </w:tcPr>
          <w:p w:rsidR="00853BF5" w:rsidRPr="00B3054D" w:rsidRDefault="00853BF5" w:rsidP="00F143BA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617" w:type="dxa"/>
            <w:vMerge/>
            <w:vAlign w:val="center"/>
          </w:tcPr>
          <w:p w:rsidR="00853BF5" w:rsidRPr="00B3054D" w:rsidRDefault="00853BF5" w:rsidP="00F143BA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3239" w:type="dxa"/>
            <w:vMerge/>
            <w:vAlign w:val="center"/>
          </w:tcPr>
          <w:p w:rsidR="00853BF5" w:rsidRPr="00B3054D" w:rsidRDefault="00853BF5" w:rsidP="00F143BA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6039" w:type="dxa"/>
            <w:shd w:val="clear" w:color="000000" w:fill="FFFFFF"/>
            <w:vAlign w:val="center"/>
          </w:tcPr>
          <w:p w:rsidR="00853BF5" w:rsidRPr="00B3054D" w:rsidRDefault="00853BF5" w:rsidP="00F143BA">
            <w:pPr>
              <w:spacing w:after="0"/>
              <w:ind w:left="175" w:firstLineChars="2" w:firstLine="4"/>
              <w:rPr>
                <w:rFonts w:ascii="Times New Roman" w:hAnsi="Times New Roman" w:cs="Times New Roman"/>
              </w:rPr>
            </w:pPr>
            <w:r w:rsidRPr="00B3054D">
              <w:rPr>
                <w:rFonts w:ascii="Times New Roman" w:hAnsi="Times New Roman" w:cs="Times New Roman"/>
              </w:rPr>
              <w:t>собственные средства бюджета муниципального района</w:t>
            </w:r>
          </w:p>
        </w:tc>
        <w:tc>
          <w:tcPr>
            <w:tcW w:w="1708" w:type="dxa"/>
            <w:noWrap/>
            <w:vAlign w:val="bottom"/>
          </w:tcPr>
          <w:p w:rsidR="00853BF5" w:rsidRPr="00B3054D" w:rsidRDefault="00B54EA0" w:rsidP="00F143B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250,0</w:t>
            </w:r>
          </w:p>
        </w:tc>
        <w:tc>
          <w:tcPr>
            <w:tcW w:w="1480" w:type="dxa"/>
            <w:noWrap/>
            <w:vAlign w:val="bottom"/>
          </w:tcPr>
          <w:p w:rsidR="00853BF5" w:rsidRPr="00B3054D" w:rsidRDefault="00B54EA0" w:rsidP="00F143B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8" w:type="dxa"/>
            <w:noWrap/>
            <w:vAlign w:val="bottom"/>
          </w:tcPr>
          <w:p w:rsidR="00853BF5" w:rsidRPr="00B3054D" w:rsidRDefault="001A55F2" w:rsidP="00F143B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853BF5" w:rsidRPr="00B3054D" w:rsidTr="00830BD4">
        <w:trPr>
          <w:trHeight w:val="20"/>
        </w:trPr>
        <w:tc>
          <w:tcPr>
            <w:tcW w:w="1045" w:type="dxa"/>
            <w:vMerge/>
            <w:vAlign w:val="center"/>
            <w:hideMark/>
          </w:tcPr>
          <w:p w:rsidR="00853BF5" w:rsidRPr="00B3054D" w:rsidRDefault="00853BF5" w:rsidP="00F143BA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617" w:type="dxa"/>
            <w:vMerge/>
            <w:vAlign w:val="center"/>
            <w:hideMark/>
          </w:tcPr>
          <w:p w:rsidR="00853BF5" w:rsidRPr="00B3054D" w:rsidRDefault="00853BF5" w:rsidP="00F143BA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3239" w:type="dxa"/>
            <w:vMerge/>
            <w:vAlign w:val="center"/>
            <w:hideMark/>
          </w:tcPr>
          <w:p w:rsidR="00853BF5" w:rsidRPr="00B3054D" w:rsidRDefault="00853BF5" w:rsidP="00F143BA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6039" w:type="dxa"/>
            <w:shd w:val="clear" w:color="000000" w:fill="FFFFFF"/>
            <w:vAlign w:val="center"/>
            <w:hideMark/>
          </w:tcPr>
          <w:p w:rsidR="00853BF5" w:rsidRPr="00B3054D" w:rsidRDefault="00853BF5" w:rsidP="00F143BA">
            <w:pPr>
              <w:spacing w:after="0"/>
              <w:ind w:firstLineChars="100" w:firstLine="220"/>
              <w:rPr>
                <w:rFonts w:ascii="Times New Roman" w:hAnsi="Times New Roman" w:cs="Times New Roman"/>
              </w:rPr>
            </w:pPr>
            <w:r w:rsidRPr="00B3054D">
              <w:rPr>
                <w:rFonts w:ascii="Times New Roman" w:hAnsi="Times New Roman" w:cs="Times New Roman"/>
              </w:rPr>
              <w:t>субсидии из бюджета субъекта Российской Федерации</w:t>
            </w:r>
          </w:p>
        </w:tc>
        <w:tc>
          <w:tcPr>
            <w:tcW w:w="1708" w:type="dxa"/>
            <w:noWrap/>
            <w:vAlign w:val="bottom"/>
            <w:hideMark/>
          </w:tcPr>
          <w:p w:rsidR="00853BF5" w:rsidRPr="00B3054D" w:rsidRDefault="0082406F" w:rsidP="00F143B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3054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80" w:type="dxa"/>
            <w:noWrap/>
            <w:vAlign w:val="bottom"/>
            <w:hideMark/>
          </w:tcPr>
          <w:p w:rsidR="00853BF5" w:rsidRPr="00B3054D" w:rsidRDefault="0082406F" w:rsidP="00F143B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3054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8" w:type="dxa"/>
            <w:noWrap/>
            <w:vAlign w:val="bottom"/>
          </w:tcPr>
          <w:p w:rsidR="00853BF5" w:rsidRPr="00B3054D" w:rsidRDefault="0082406F" w:rsidP="00F143B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3054D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853BF5" w:rsidRPr="00B3054D" w:rsidTr="00830BD4">
        <w:trPr>
          <w:trHeight w:val="20"/>
        </w:trPr>
        <w:tc>
          <w:tcPr>
            <w:tcW w:w="1045" w:type="dxa"/>
            <w:vMerge/>
            <w:vAlign w:val="center"/>
            <w:hideMark/>
          </w:tcPr>
          <w:p w:rsidR="00853BF5" w:rsidRPr="00B3054D" w:rsidRDefault="00853BF5" w:rsidP="00F143BA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617" w:type="dxa"/>
            <w:vMerge/>
            <w:vAlign w:val="center"/>
            <w:hideMark/>
          </w:tcPr>
          <w:p w:rsidR="00853BF5" w:rsidRPr="00B3054D" w:rsidRDefault="00853BF5" w:rsidP="00F143BA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3239" w:type="dxa"/>
            <w:vMerge/>
            <w:vAlign w:val="center"/>
            <w:hideMark/>
          </w:tcPr>
          <w:p w:rsidR="00853BF5" w:rsidRPr="00B3054D" w:rsidRDefault="00853BF5" w:rsidP="00F143BA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6039" w:type="dxa"/>
            <w:shd w:val="clear" w:color="000000" w:fill="FFFFFF"/>
            <w:vAlign w:val="center"/>
            <w:hideMark/>
          </w:tcPr>
          <w:p w:rsidR="00853BF5" w:rsidRPr="00B3054D" w:rsidRDefault="00853BF5" w:rsidP="00F143BA">
            <w:pPr>
              <w:spacing w:after="0"/>
              <w:ind w:firstLineChars="100" w:firstLine="220"/>
              <w:rPr>
                <w:rFonts w:ascii="Times New Roman" w:hAnsi="Times New Roman" w:cs="Times New Roman"/>
              </w:rPr>
            </w:pPr>
            <w:r w:rsidRPr="00B3054D">
              <w:rPr>
                <w:rFonts w:ascii="Times New Roman" w:hAnsi="Times New Roman" w:cs="Times New Roman"/>
              </w:rPr>
              <w:t>субвенции из бюджета субъекта Российской Федерации</w:t>
            </w:r>
          </w:p>
        </w:tc>
        <w:tc>
          <w:tcPr>
            <w:tcW w:w="1708" w:type="dxa"/>
            <w:noWrap/>
            <w:vAlign w:val="bottom"/>
            <w:hideMark/>
          </w:tcPr>
          <w:p w:rsidR="00853BF5" w:rsidRPr="00B3054D" w:rsidRDefault="0082406F" w:rsidP="00F143B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3054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80" w:type="dxa"/>
            <w:noWrap/>
            <w:vAlign w:val="bottom"/>
            <w:hideMark/>
          </w:tcPr>
          <w:p w:rsidR="00853BF5" w:rsidRPr="00B3054D" w:rsidRDefault="0082406F" w:rsidP="00F143B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3054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8" w:type="dxa"/>
            <w:noWrap/>
            <w:vAlign w:val="bottom"/>
          </w:tcPr>
          <w:p w:rsidR="00853BF5" w:rsidRPr="00B3054D" w:rsidRDefault="0082406F" w:rsidP="00F143B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3054D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853BF5" w:rsidRPr="00B3054D" w:rsidTr="00830BD4">
        <w:trPr>
          <w:trHeight w:val="20"/>
        </w:trPr>
        <w:tc>
          <w:tcPr>
            <w:tcW w:w="1045" w:type="dxa"/>
            <w:vMerge/>
            <w:vAlign w:val="center"/>
          </w:tcPr>
          <w:p w:rsidR="00853BF5" w:rsidRPr="00B3054D" w:rsidRDefault="00853BF5" w:rsidP="00F143BA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617" w:type="dxa"/>
            <w:vMerge/>
            <w:vAlign w:val="center"/>
          </w:tcPr>
          <w:p w:rsidR="00853BF5" w:rsidRPr="00B3054D" w:rsidRDefault="00853BF5" w:rsidP="00F143BA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3239" w:type="dxa"/>
            <w:vMerge/>
            <w:vAlign w:val="center"/>
          </w:tcPr>
          <w:p w:rsidR="00853BF5" w:rsidRPr="00B3054D" w:rsidRDefault="00853BF5" w:rsidP="00F143BA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6039" w:type="dxa"/>
            <w:shd w:val="clear" w:color="000000" w:fill="FFFFFF"/>
            <w:vAlign w:val="center"/>
          </w:tcPr>
          <w:p w:rsidR="00853BF5" w:rsidRPr="00B3054D" w:rsidRDefault="00853BF5" w:rsidP="00F143BA">
            <w:pPr>
              <w:spacing w:after="0"/>
              <w:ind w:left="175"/>
              <w:rPr>
                <w:rFonts w:ascii="Times New Roman" w:hAnsi="Times New Roman" w:cs="Times New Roman"/>
              </w:rPr>
            </w:pPr>
            <w:r w:rsidRPr="00B3054D">
              <w:rPr>
                <w:rFonts w:ascii="Times New Roman" w:hAnsi="Times New Roman" w:cs="Times New Roman"/>
              </w:rPr>
              <w:t>иные межбюджетные трансферты из бюджета субъекта Российской Федерации, имеющие целевое назначение</w:t>
            </w:r>
          </w:p>
        </w:tc>
        <w:tc>
          <w:tcPr>
            <w:tcW w:w="1708" w:type="dxa"/>
            <w:noWrap/>
            <w:vAlign w:val="bottom"/>
          </w:tcPr>
          <w:p w:rsidR="00853BF5" w:rsidRPr="00B3054D" w:rsidRDefault="0082406F" w:rsidP="00F143B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3054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80" w:type="dxa"/>
            <w:noWrap/>
            <w:vAlign w:val="bottom"/>
          </w:tcPr>
          <w:p w:rsidR="00853BF5" w:rsidRPr="00B3054D" w:rsidRDefault="0082406F" w:rsidP="00F143B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3054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8" w:type="dxa"/>
            <w:noWrap/>
            <w:vAlign w:val="bottom"/>
          </w:tcPr>
          <w:p w:rsidR="00853BF5" w:rsidRPr="00B3054D" w:rsidRDefault="0082406F" w:rsidP="00F143B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3054D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853BF5" w:rsidRPr="00B3054D" w:rsidTr="00830BD4">
        <w:trPr>
          <w:trHeight w:val="20"/>
        </w:trPr>
        <w:tc>
          <w:tcPr>
            <w:tcW w:w="1045" w:type="dxa"/>
            <w:vMerge/>
            <w:vAlign w:val="center"/>
          </w:tcPr>
          <w:p w:rsidR="00853BF5" w:rsidRPr="00B3054D" w:rsidRDefault="00853BF5" w:rsidP="00F143BA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617" w:type="dxa"/>
            <w:vMerge/>
            <w:vAlign w:val="center"/>
          </w:tcPr>
          <w:p w:rsidR="00853BF5" w:rsidRPr="00B3054D" w:rsidRDefault="00853BF5" w:rsidP="00F143BA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3239" w:type="dxa"/>
            <w:vMerge/>
            <w:vAlign w:val="center"/>
          </w:tcPr>
          <w:p w:rsidR="00853BF5" w:rsidRPr="00B3054D" w:rsidRDefault="00853BF5" w:rsidP="00F143BA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6039" w:type="dxa"/>
            <w:shd w:val="clear" w:color="000000" w:fill="FFFFFF"/>
            <w:vAlign w:val="center"/>
          </w:tcPr>
          <w:p w:rsidR="00853BF5" w:rsidRPr="00B3054D" w:rsidRDefault="00853BF5" w:rsidP="00F143BA">
            <w:pPr>
              <w:spacing w:after="0"/>
              <w:ind w:left="175"/>
              <w:rPr>
                <w:rFonts w:ascii="Times New Roman" w:hAnsi="Times New Roman" w:cs="Times New Roman"/>
              </w:rPr>
            </w:pPr>
            <w:r w:rsidRPr="00B3054D">
              <w:rPr>
                <w:rFonts w:ascii="Times New Roman" w:hAnsi="Times New Roman" w:cs="Times New Roman"/>
              </w:rPr>
              <w:t>субвенции и иные межбюджетные трансферты из бюджетов поселений</w:t>
            </w:r>
          </w:p>
        </w:tc>
        <w:tc>
          <w:tcPr>
            <w:tcW w:w="1708" w:type="dxa"/>
            <w:noWrap/>
            <w:vAlign w:val="bottom"/>
          </w:tcPr>
          <w:p w:rsidR="00853BF5" w:rsidRPr="00B3054D" w:rsidRDefault="0082406F" w:rsidP="00F143B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3054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80" w:type="dxa"/>
            <w:noWrap/>
            <w:vAlign w:val="bottom"/>
          </w:tcPr>
          <w:p w:rsidR="00853BF5" w:rsidRPr="00B3054D" w:rsidRDefault="0082406F" w:rsidP="00F143B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3054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8" w:type="dxa"/>
            <w:noWrap/>
            <w:vAlign w:val="bottom"/>
          </w:tcPr>
          <w:p w:rsidR="00853BF5" w:rsidRPr="00B3054D" w:rsidRDefault="0082406F" w:rsidP="00F143B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3054D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B3054D" w:rsidRPr="00B3054D" w:rsidTr="00830BD4">
        <w:trPr>
          <w:trHeight w:val="20"/>
        </w:trPr>
        <w:tc>
          <w:tcPr>
            <w:tcW w:w="1045" w:type="dxa"/>
            <w:vMerge/>
            <w:vAlign w:val="center"/>
          </w:tcPr>
          <w:p w:rsidR="00B3054D" w:rsidRPr="00B3054D" w:rsidRDefault="00B3054D" w:rsidP="00F143BA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617" w:type="dxa"/>
            <w:vMerge/>
            <w:vAlign w:val="center"/>
          </w:tcPr>
          <w:p w:rsidR="00B3054D" w:rsidRPr="00B3054D" w:rsidRDefault="00B3054D" w:rsidP="00F143BA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3239" w:type="dxa"/>
            <w:vMerge/>
            <w:vAlign w:val="center"/>
          </w:tcPr>
          <w:p w:rsidR="00B3054D" w:rsidRPr="00B3054D" w:rsidRDefault="00B3054D" w:rsidP="00F143BA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6039" w:type="dxa"/>
            <w:shd w:val="clear" w:color="000000" w:fill="FFFFFF"/>
            <w:vAlign w:val="center"/>
          </w:tcPr>
          <w:p w:rsidR="00B3054D" w:rsidRPr="00B3054D" w:rsidRDefault="00B3054D" w:rsidP="00F143BA">
            <w:pPr>
              <w:spacing w:after="0"/>
              <w:ind w:left="175"/>
              <w:rPr>
                <w:rFonts w:ascii="Times New Roman" w:hAnsi="Times New Roman" w:cs="Times New Roman"/>
              </w:rPr>
            </w:pPr>
            <w:r w:rsidRPr="00B3054D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1708" w:type="dxa"/>
            <w:noWrap/>
            <w:vAlign w:val="bottom"/>
          </w:tcPr>
          <w:p w:rsidR="00B3054D" w:rsidRPr="00B3054D" w:rsidRDefault="00B3054D" w:rsidP="00F143B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3054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80" w:type="dxa"/>
            <w:noWrap/>
            <w:vAlign w:val="bottom"/>
          </w:tcPr>
          <w:p w:rsidR="00B3054D" w:rsidRPr="00B3054D" w:rsidRDefault="00B3054D" w:rsidP="00F143B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3054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8" w:type="dxa"/>
            <w:noWrap/>
            <w:vAlign w:val="bottom"/>
          </w:tcPr>
          <w:p w:rsidR="00B3054D" w:rsidRPr="00B3054D" w:rsidRDefault="00B3054D" w:rsidP="00F143B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3054D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830BD4" w:rsidRPr="00B3054D" w:rsidTr="00830BD4">
        <w:trPr>
          <w:trHeight w:val="20"/>
        </w:trPr>
        <w:tc>
          <w:tcPr>
            <w:tcW w:w="1045" w:type="dxa"/>
            <w:vMerge w:val="restart"/>
            <w:vAlign w:val="center"/>
          </w:tcPr>
          <w:p w:rsidR="00830BD4" w:rsidRPr="00B3054D" w:rsidRDefault="00830BD4" w:rsidP="00830BD4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13</w:t>
            </w:r>
          </w:p>
        </w:tc>
        <w:tc>
          <w:tcPr>
            <w:tcW w:w="617" w:type="dxa"/>
            <w:vMerge w:val="restart"/>
            <w:vAlign w:val="center"/>
          </w:tcPr>
          <w:p w:rsidR="00830BD4" w:rsidRPr="00B3054D" w:rsidRDefault="00830BD4" w:rsidP="00830BD4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B3054D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3239" w:type="dxa"/>
            <w:vMerge w:val="restart"/>
            <w:vAlign w:val="center"/>
          </w:tcPr>
          <w:p w:rsidR="00830BD4" w:rsidRPr="00B3054D" w:rsidRDefault="00830BD4" w:rsidP="00830BD4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 w:rsidRPr="00B3054D">
              <w:rPr>
                <w:rFonts w:ascii="Times New Roman" w:hAnsi="Times New Roman" w:cs="Times New Roman"/>
                <w:bCs/>
                <w:color w:val="000000"/>
              </w:rPr>
              <w:t>Создание рабочих мест для реализации временного трудоустройства несовершеннолетних граждан</w:t>
            </w:r>
          </w:p>
        </w:tc>
        <w:tc>
          <w:tcPr>
            <w:tcW w:w="6039" w:type="dxa"/>
            <w:shd w:val="clear" w:color="000000" w:fill="FFFFFF"/>
            <w:vAlign w:val="center"/>
          </w:tcPr>
          <w:p w:rsidR="00830BD4" w:rsidRPr="00B3054D" w:rsidRDefault="00830BD4" w:rsidP="00830BD4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B3054D">
              <w:rPr>
                <w:rFonts w:ascii="Times New Roman" w:hAnsi="Times New Roman" w:cs="Times New Roman"/>
                <w:bCs/>
              </w:rPr>
              <w:t>Всего</w:t>
            </w:r>
          </w:p>
          <w:p w:rsidR="00830BD4" w:rsidRPr="00B3054D" w:rsidRDefault="00830BD4" w:rsidP="00830BD4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B3054D">
              <w:rPr>
                <w:rFonts w:ascii="Times New Roman" w:hAnsi="Times New Roman" w:cs="Times New Roman"/>
              </w:rPr>
              <w:t xml:space="preserve">бюджет муниципального района </w:t>
            </w:r>
          </w:p>
        </w:tc>
        <w:tc>
          <w:tcPr>
            <w:tcW w:w="1708" w:type="dxa"/>
            <w:noWrap/>
            <w:vAlign w:val="bottom"/>
          </w:tcPr>
          <w:p w:rsidR="00830BD4" w:rsidRPr="00B3054D" w:rsidRDefault="00830BD4" w:rsidP="00830B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830BD4" w:rsidRPr="00B3054D" w:rsidRDefault="00B54EA0" w:rsidP="00830B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250,00</w:t>
            </w:r>
          </w:p>
        </w:tc>
        <w:tc>
          <w:tcPr>
            <w:tcW w:w="1480" w:type="dxa"/>
            <w:noWrap/>
            <w:vAlign w:val="bottom"/>
          </w:tcPr>
          <w:p w:rsidR="00830BD4" w:rsidRPr="00B3054D" w:rsidRDefault="00830BD4" w:rsidP="00830B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830BD4" w:rsidRPr="00B3054D" w:rsidRDefault="001A55F2" w:rsidP="00830B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8" w:type="dxa"/>
            <w:noWrap/>
            <w:vAlign w:val="bottom"/>
          </w:tcPr>
          <w:p w:rsidR="00830BD4" w:rsidRPr="00B3054D" w:rsidRDefault="001A55F2" w:rsidP="00830B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830BD4" w:rsidRPr="00B3054D" w:rsidTr="00830BD4">
        <w:trPr>
          <w:trHeight w:val="20"/>
        </w:trPr>
        <w:tc>
          <w:tcPr>
            <w:tcW w:w="1045" w:type="dxa"/>
            <w:vMerge/>
            <w:vAlign w:val="center"/>
          </w:tcPr>
          <w:p w:rsidR="00830BD4" w:rsidRPr="00B3054D" w:rsidRDefault="00830BD4" w:rsidP="00830BD4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617" w:type="dxa"/>
            <w:vMerge/>
            <w:vAlign w:val="center"/>
          </w:tcPr>
          <w:p w:rsidR="00830BD4" w:rsidRPr="00B3054D" w:rsidRDefault="00830BD4" w:rsidP="00830BD4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3239" w:type="dxa"/>
            <w:vMerge/>
            <w:vAlign w:val="center"/>
          </w:tcPr>
          <w:p w:rsidR="00830BD4" w:rsidRPr="00B3054D" w:rsidRDefault="00830BD4" w:rsidP="00830BD4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6039" w:type="dxa"/>
            <w:shd w:val="clear" w:color="000000" w:fill="FFFFFF"/>
            <w:vAlign w:val="center"/>
          </w:tcPr>
          <w:p w:rsidR="00830BD4" w:rsidRPr="00B3054D" w:rsidRDefault="00830BD4" w:rsidP="00830BD4">
            <w:pPr>
              <w:spacing w:after="0"/>
              <w:ind w:firstLineChars="100" w:firstLine="220"/>
              <w:rPr>
                <w:rFonts w:ascii="Times New Roman" w:hAnsi="Times New Roman" w:cs="Times New Roman"/>
              </w:rPr>
            </w:pPr>
            <w:r w:rsidRPr="00B3054D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708" w:type="dxa"/>
            <w:noWrap/>
            <w:vAlign w:val="bottom"/>
          </w:tcPr>
          <w:p w:rsidR="00830BD4" w:rsidRPr="00B3054D" w:rsidRDefault="00830BD4" w:rsidP="00830B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80" w:type="dxa"/>
            <w:noWrap/>
            <w:vAlign w:val="bottom"/>
          </w:tcPr>
          <w:p w:rsidR="00830BD4" w:rsidRPr="00B3054D" w:rsidRDefault="00830BD4" w:rsidP="00830B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noWrap/>
            <w:vAlign w:val="bottom"/>
          </w:tcPr>
          <w:p w:rsidR="00830BD4" w:rsidRPr="00B3054D" w:rsidRDefault="00830BD4" w:rsidP="00830B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30BD4" w:rsidRPr="00B3054D" w:rsidTr="00830BD4">
        <w:trPr>
          <w:trHeight w:val="20"/>
        </w:trPr>
        <w:tc>
          <w:tcPr>
            <w:tcW w:w="1045" w:type="dxa"/>
            <w:vMerge/>
            <w:vAlign w:val="center"/>
          </w:tcPr>
          <w:p w:rsidR="00830BD4" w:rsidRPr="00B3054D" w:rsidRDefault="00830BD4" w:rsidP="00830BD4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617" w:type="dxa"/>
            <w:vMerge/>
            <w:vAlign w:val="center"/>
          </w:tcPr>
          <w:p w:rsidR="00830BD4" w:rsidRPr="00B3054D" w:rsidRDefault="00830BD4" w:rsidP="00830BD4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3239" w:type="dxa"/>
            <w:vMerge/>
            <w:vAlign w:val="center"/>
          </w:tcPr>
          <w:p w:rsidR="00830BD4" w:rsidRPr="00B3054D" w:rsidRDefault="00830BD4" w:rsidP="00830BD4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6039" w:type="dxa"/>
            <w:shd w:val="clear" w:color="000000" w:fill="FFFFFF"/>
            <w:vAlign w:val="center"/>
          </w:tcPr>
          <w:p w:rsidR="00830BD4" w:rsidRPr="00B3054D" w:rsidRDefault="00830BD4" w:rsidP="00830BD4">
            <w:pPr>
              <w:spacing w:after="0"/>
              <w:ind w:left="175" w:firstLineChars="2" w:firstLine="4"/>
              <w:rPr>
                <w:rFonts w:ascii="Times New Roman" w:hAnsi="Times New Roman" w:cs="Times New Roman"/>
              </w:rPr>
            </w:pPr>
            <w:r w:rsidRPr="00B3054D">
              <w:rPr>
                <w:rFonts w:ascii="Times New Roman" w:hAnsi="Times New Roman" w:cs="Times New Roman"/>
              </w:rPr>
              <w:t>собственные средства бюджета муниципального района</w:t>
            </w:r>
          </w:p>
        </w:tc>
        <w:tc>
          <w:tcPr>
            <w:tcW w:w="1708" w:type="dxa"/>
            <w:noWrap/>
            <w:vAlign w:val="bottom"/>
          </w:tcPr>
          <w:p w:rsidR="00830BD4" w:rsidRPr="00B3054D" w:rsidRDefault="00B54EA0" w:rsidP="00830B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250,00</w:t>
            </w:r>
          </w:p>
        </w:tc>
        <w:tc>
          <w:tcPr>
            <w:tcW w:w="1480" w:type="dxa"/>
            <w:noWrap/>
            <w:vAlign w:val="bottom"/>
          </w:tcPr>
          <w:p w:rsidR="00830BD4" w:rsidRPr="00B3054D" w:rsidRDefault="001A55F2" w:rsidP="00830B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8" w:type="dxa"/>
            <w:noWrap/>
            <w:vAlign w:val="bottom"/>
          </w:tcPr>
          <w:p w:rsidR="00830BD4" w:rsidRPr="00B3054D" w:rsidRDefault="001A55F2" w:rsidP="00830B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830BD4" w:rsidRPr="00B3054D" w:rsidTr="00830BD4">
        <w:trPr>
          <w:trHeight w:val="20"/>
        </w:trPr>
        <w:tc>
          <w:tcPr>
            <w:tcW w:w="1045" w:type="dxa"/>
            <w:vMerge/>
            <w:vAlign w:val="center"/>
          </w:tcPr>
          <w:p w:rsidR="00830BD4" w:rsidRPr="00B3054D" w:rsidRDefault="00830BD4" w:rsidP="00830BD4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617" w:type="dxa"/>
            <w:vMerge/>
            <w:vAlign w:val="center"/>
          </w:tcPr>
          <w:p w:rsidR="00830BD4" w:rsidRPr="00B3054D" w:rsidRDefault="00830BD4" w:rsidP="00830BD4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3239" w:type="dxa"/>
            <w:vMerge/>
            <w:vAlign w:val="center"/>
          </w:tcPr>
          <w:p w:rsidR="00830BD4" w:rsidRPr="00B3054D" w:rsidRDefault="00830BD4" w:rsidP="00830BD4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6039" w:type="dxa"/>
            <w:shd w:val="clear" w:color="000000" w:fill="FFFFFF"/>
            <w:vAlign w:val="center"/>
          </w:tcPr>
          <w:p w:rsidR="00830BD4" w:rsidRPr="00B3054D" w:rsidRDefault="00830BD4" w:rsidP="00830BD4">
            <w:pPr>
              <w:spacing w:after="0"/>
              <w:ind w:firstLineChars="100" w:firstLine="220"/>
              <w:rPr>
                <w:rFonts w:ascii="Times New Roman" w:hAnsi="Times New Roman" w:cs="Times New Roman"/>
              </w:rPr>
            </w:pPr>
            <w:r w:rsidRPr="00B3054D">
              <w:rPr>
                <w:rFonts w:ascii="Times New Roman" w:hAnsi="Times New Roman" w:cs="Times New Roman"/>
              </w:rPr>
              <w:t>субсидии из бюджета субъекта Российской Федерации</w:t>
            </w:r>
          </w:p>
        </w:tc>
        <w:tc>
          <w:tcPr>
            <w:tcW w:w="1708" w:type="dxa"/>
            <w:noWrap/>
            <w:vAlign w:val="bottom"/>
          </w:tcPr>
          <w:p w:rsidR="00830BD4" w:rsidRPr="00B3054D" w:rsidRDefault="00830BD4" w:rsidP="00830B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3054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80" w:type="dxa"/>
            <w:noWrap/>
            <w:vAlign w:val="bottom"/>
          </w:tcPr>
          <w:p w:rsidR="00830BD4" w:rsidRPr="00B3054D" w:rsidRDefault="00830BD4" w:rsidP="00830B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3054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8" w:type="dxa"/>
            <w:noWrap/>
            <w:vAlign w:val="bottom"/>
          </w:tcPr>
          <w:p w:rsidR="00830BD4" w:rsidRPr="00B3054D" w:rsidRDefault="00830BD4" w:rsidP="00830B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3054D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830BD4" w:rsidRPr="00B3054D" w:rsidTr="00830BD4">
        <w:trPr>
          <w:trHeight w:val="20"/>
        </w:trPr>
        <w:tc>
          <w:tcPr>
            <w:tcW w:w="1045" w:type="dxa"/>
            <w:vMerge/>
            <w:vAlign w:val="center"/>
          </w:tcPr>
          <w:p w:rsidR="00830BD4" w:rsidRPr="00B3054D" w:rsidRDefault="00830BD4" w:rsidP="00830BD4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617" w:type="dxa"/>
            <w:vMerge/>
            <w:vAlign w:val="center"/>
          </w:tcPr>
          <w:p w:rsidR="00830BD4" w:rsidRPr="00B3054D" w:rsidRDefault="00830BD4" w:rsidP="00830BD4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3239" w:type="dxa"/>
            <w:vMerge/>
            <w:vAlign w:val="center"/>
          </w:tcPr>
          <w:p w:rsidR="00830BD4" w:rsidRPr="00B3054D" w:rsidRDefault="00830BD4" w:rsidP="00830BD4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6039" w:type="dxa"/>
            <w:shd w:val="clear" w:color="000000" w:fill="FFFFFF"/>
            <w:vAlign w:val="center"/>
          </w:tcPr>
          <w:p w:rsidR="00830BD4" w:rsidRPr="00B3054D" w:rsidRDefault="00830BD4" w:rsidP="00830BD4">
            <w:pPr>
              <w:spacing w:after="0"/>
              <w:ind w:firstLineChars="100" w:firstLine="220"/>
              <w:rPr>
                <w:rFonts w:ascii="Times New Roman" w:hAnsi="Times New Roman" w:cs="Times New Roman"/>
              </w:rPr>
            </w:pPr>
            <w:r w:rsidRPr="00B3054D">
              <w:rPr>
                <w:rFonts w:ascii="Times New Roman" w:hAnsi="Times New Roman" w:cs="Times New Roman"/>
              </w:rPr>
              <w:t>субвенции из бюджета субъекта Российской Федерации</w:t>
            </w:r>
          </w:p>
        </w:tc>
        <w:tc>
          <w:tcPr>
            <w:tcW w:w="1708" w:type="dxa"/>
            <w:noWrap/>
            <w:vAlign w:val="bottom"/>
          </w:tcPr>
          <w:p w:rsidR="00830BD4" w:rsidRPr="00B3054D" w:rsidRDefault="00830BD4" w:rsidP="00830B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3054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80" w:type="dxa"/>
            <w:noWrap/>
            <w:vAlign w:val="bottom"/>
          </w:tcPr>
          <w:p w:rsidR="00830BD4" w:rsidRPr="00B3054D" w:rsidRDefault="00830BD4" w:rsidP="00830B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3054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8" w:type="dxa"/>
            <w:noWrap/>
            <w:vAlign w:val="bottom"/>
          </w:tcPr>
          <w:p w:rsidR="00830BD4" w:rsidRPr="00B3054D" w:rsidRDefault="00830BD4" w:rsidP="00830B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3054D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830BD4" w:rsidRPr="00B3054D" w:rsidTr="00830BD4">
        <w:trPr>
          <w:trHeight w:val="20"/>
        </w:trPr>
        <w:tc>
          <w:tcPr>
            <w:tcW w:w="1045" w:type="dxa"/>
            <w:vMerge/>
            <w:vAlign w:val="center"/>
          </w:tcPr>
          <w:p w:rsidR="00830BD4" w:rsidRPr="00B3054D" w:rsidRDefault="00830BD4" w:rsidP="00830BD4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617" w:type="dxa"/>
            <w:vMerge/>
            <w:vAlign w:val="center"/>
          </w:tcPr>
          <w:p w:rsidR="00830BD4" w:rsidRPr="00B3054D" w:rsidRDefault="00830BD4" w:rsidP="00830BD4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3239" w:type="dxa"/>
            <w:vMerge/>
            <w:vAlign w:val="center"/>
          </w:tcPr>
          <w:p w:rsidR="00830BD4" w:rsidRPr="00B3054D" w:rsidRDefault="00830BD4" w:rsidP="00830BD4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6039" w:type="dxa"/>
            <w:shd w:val="clear" w:color="000000" w:fill="FFFFFF"/>
            <w:vAlign w:val="center"/>
          </w:tcPr>
          <w:p w:rsidR="00830BD4" w:rsidRPr="00B3054D" w:rsidRDefault="00830BD4" w:rsidP="00830BD4">
            <w:pPr>
              <w:spacing w:after="0"/>
              <w:ind w:left="175"/>
              <w:rPr>
                <w:rFonts w:ascii="Times New Roman" w:hAnsi="Times New Roman" w:cs="Times New Roman"/>
              </w:rPr>
            </w:pPr>
            <w:r w:rsidRPr="00B3054D">
              <w:rPr>
                <w:rFonts w:ascii="Times New Roman" w:hAnsi="Times New Roman" w:cs="Times New Roman"/>
              </w:rPr>
              <w:t>иные межбюджетные трансферты из бюджета субъекта Российской Федерации, имеющие целевое назначение</w:t>
            </w:r>
          </w:p>
        </w:tc>
        <w:tc>
          <w:tcPr>
            <w:tcW w:w="1708" w:type="dxa"/>
            <w:noWrap/>
            <w:vAlign w:val="bottom"/>
          </w:tcPr>
          <w:p w:rsidR="00830BD4" w:rsidRPr="00B3054D" w:rsidRDefault="00830BD4" w:rsidP="00830B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3054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80" w:type="dxa"/>
            <w:noWrap/>
            <w:vAlign w:val="bottom"/>
          </w:tcPr>
          <w:p w:rsidR="00830BD4" w:rsidRPr="00B3054D" w:rsidRDefault="00830BD4" w:rsidP="00830B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3054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8" w:type="dxa"/>
            <w:noWrap/>
            <w:vAlign w:val="bottom"/>
          </w:tcPr>
          <w:p w:rsidR="00830BD4" w:rsidRPr="00B3054D" w:rsidRDefault="00830BD4" w:rsidP="00830B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3054D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830BD4" w:rsidRPr="00B3054D" w:rsidTr="00830BD4">
        <w:trPr>
          <w:trHeight w:val="20"/>
        </w:trPr>
        <w:tc>
          <w:tcPr>
            <w:tcW w:w="1045" w:type="dxa"/>
            <w:vMerge/>
            <w:vAlign w:val="center"/>
          </w:tcPr>
          <w:p w:rsidR="00830BD4" w:rsidRPr="00B3054D" w:rsidRDefault="00830BD4" w:rsidP="00830BD4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617" w:type="dxa"/>
            <w:vMerge/>
            <w:vAlign w:val="center"/>
          </w:tcPr>
          <w:p w:rsidR="00830BD4" w:rsidRPr="00B3054D" w:rsidRDefault="00830BD4" w:rsidP="00830BD4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3239" w:type="dxa"/>
            <w:vMerge/>
            <w:vAlign w:val="center"/>
          </w:tcPr>
          <w:p w:rsidR="00830BD4" w:rsidRPr="00B3054D" w:rsidRDefault="00830BD4" w:rsidP="00830BD4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6039" w:type="dxa"/>
            <w:shd w:val="clear" w:color="000000" w:fill="FFFFFF"/>
            <w:vAlign w:val="center"/>
          </w:tcPr>
          <w:p w:rsidR="00830BD4" w:rsidRPr="00B3054D" w:rsidRDefault="00830BD4" w:rsidP="00830BD4">
            <w:pPr>
              <w:spacing w:after="0"/>
              <w:ind w:left="175"/>
              <w:rPr>
                <w:rFonts w:ascii="Times New Roman" w:hAnsi="Times New Roman" w:cs="Times New Roman"/>
              </w:rPr>
            </w:pPr>
            <w:r w:rsidRPr="00B3054D">
              <w:rPr>
                <w:rFonts w:ascii="Times New Roman" w:hAnsi="Times New Roman" w:cs="Times New Roman"/>
              </w:rPr>
              <w:t>субвенции и иные межбюджетные трансферты из бюджетов поселений</w:t>
            </w:r>
          </w:p>
        </w:tc>
        <w:tc>
          <w:tcPr>
            <w:tcW w:w="1708" w:type="dxa"/>
            <w:noWrap/>
            <w:vAlign w:val="bottom"/>
          </w:tcPr>
          <w:p w:rsidR="00830BD4" w:rsidRPr="00B3054D" w:rsidRDefault="00830BD4" w:rsidP="00830B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3054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80" w:type="dxa"/>
            <w:noWrap/>
            <w:vAlign w:val="bottom"/>
          </w:tcPr>
          <w:p w:rsidR="00830BD4" w:rsidRPr="00B3054D" w:rsidRDefault="00830BD4" w:rsidP="00830B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3054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8" w:type="dxa"/>
            <w:noWrap/>
            <w:vAlign w:val="bottom"/>
          </w:tcPr>
          <w:p w:rsidR="00830BD4" w:rsidRPr="00B3054D" w:rsidRDefault="00830BD4" w:rsidP="00830B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3054D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830BD4" w:rsidRPr="00B3054D" w:rsidTr="00830BD4">
        <w:trPr>
          <w:trHeight w:val="20"/>
        </w:trPr>
        <w:tc>
          <w:tcPr>
            <w:tcW w:w="1045" w:type="dxa"/>
            <w:vMerge/>
            <w:vAlign w:val="center"/>
          </w:tcPr>
          <w:p w:rsidR="00830BD4" w:rsidRPr="00B3054D" w:rsidRDefault="00830BD4" w:rsidP="00830BD4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617" w:type="dxa"/>
            <w:vMerge/>
            <w:vAlign w:val="center"/>
          </w:tcPr>
          <w:p w:rsidR="00830BD4" w:rsidRPr="00B3054D" w:rsidRDefault="00830BD4" w:rsidP="00830BD4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3239" w:type="dxa"/>
            <w:vMerge/>
            <w:vAlign w:val="center"/>
          </w:tcPr>
          <w:p w:rsidR="00830BD4" w:rsidRPr="00B3054D" w:rsidRDefault="00830BD4" w:rsidP="00830BD4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6039" w:type="dxa"/>
            <w:shd w:val="clear" w:color="000000" w:fill="FFFFFF"/>
            <w:vAlign w:val="center"/>
          </w:tcPr>
          <w:p w:rsidR="00830BD4" w:rsidRPr="00B3054D" w:rsidRDefault="00830BD4" w:rsidP="00830BD4">
            <w:pPr>
              <w:spacing w:after="0"/>
              <w:rPr>
                <w:rFonts w:ascii="Times New Roman" w:hAnsi="Times New Roman" w:cs="Times New Roman"/>
              </w:rPr>
            </w:pPr>
            <w:r w:rsidRPr="00B3054D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1708" w:type="dxa"/>
            <w:noWrap/>
            <w:vAlign w:val="bottom"/>
          </w:tcPr>
          <w:p w:rsidR="00830BD4" w:rsidRPr="00B3054D" w:rsidRDefault="00830BD4" w:rsidP="00830B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80" w:type="dxa"/>
            <w:noWrap/>
            <w:vAlign w:val="bottom"/>
          </w:tcPr>
          <w:p w:rsidR="00830BD4" w:rsidRPr="00B3054D" w:rsidRDefault="00830BD4" w:rsidP="00830B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noWrap/>
            <w:vAlign w:val="bottom"/>
          </w:tcPr>
          <w:p w:rsidR="00830BD4" w:rsidRPr="00B3054D" w:rsidRDefault="00830BD4" w:rsidP="00830B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853BF5" w:rsidRPr="006E4ED9" w:rsidRDefault="00853BF5" w:rsidP="00853BF5">
      <w:pPr>
        <w:rPr>
          <w:rFonts w:ascii="Times New Roman" w:hAnsi="Times New Roman"/>
          <w:szCs w:val="24"/>
        </w:rPr>
        <w:sectPr w:rsidR="00853BF5" w:rsidRPr="006E4ED9" w:rsidSect="003230CB">
          <w:footerReference w:type="default" r:id="rId8"/>
          <w:pgSz w:w="16838" w:h="11906" w:orient="landscape"/>
          <w:pgMar w:top="993" w:right="1418" w:bottom="851" w:left="1418" w:header="709" w:footer="709" w:gutter="0"/>
          <w:cols w:space="708"/>
          <w:titlePg/>
          <w:docGrid w:linePitch="360"/>
        </w:sectPr>
      </w:pPr>
    </w:p>
    <w:p w:rsidR="00853BF5" w:rsidRPr="00CC5A67" w:rsidRDefault="000962D9" w:rsidP="00853BF5">
      <w:pPr>
        <w:jc w:val="center"/>
        <w:rPr>
          <w:rFonts w:ascii="Times New Roman" w:hAnsi="Times New Roman"/>
          <w:b/>
        </w:rPr>
      </w:pPr>
      <w:hyperlink r:id="rId9" w:history="1">
        <w:r w:rsidR="00853BF5" w:rsidRPr="00CC5A67">
          <w:rPr>
            <w:rFonts w:ascii="Times New Roman" w:hAnsi="Times New Roman"/>
            <w:b/>
          </w:rPr>
          <w:t>Сведения</w:t>
        </w:r>
      </w:hyperlink>
      <w:r w:rsidR="00853BF5" w:rsidRPr="00CC5A67">
        <w:rPr>
          <w:rFonts w:ascii="Times New Roman" w:hAnsi="Times New Roman"/>
          <w:b/>
        </w:rPr>
        <w:t xml:space="preserve"> о внесенных за отчетный период изменениях в муниципальную программу</w:t>
      </w:r>
    </w:p>
    <w:tbl>
      <w:tblPr>
        <w:tblW w:w="14629" w:type="dxa"/>
        <w:tblInd w:w="93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4A0" w:firstRow="1" w:lastRow="0" w:firstColumn="1" w:lastColumn="0" w:noHBand="0" w:noVBand="1"/>
      </w:tblPr>
      <w:tblGrid>
        <w:gridCol w:w="513"/>
        <w:gridCol w:w="5120"/>
        <w:gridCol w:w="1357"/>
        <w:gridCol w:w="850"/>
        <w:gridCol w:w="6789"/>
      </w:tblGrid>
      <w:tr w:rsidR="00853BF5" w:rsidRPr="00CC5A67" w:rsidTr="003D54B4">
        <w:trPr>
          <w:trHeight w:val="20"/>
        </w:trPr>
        <w:tc>
          <w:tcPr>
            <w:tcW w:w="513" w:type="dxa"/>
            <w:vAlign w:val="center"/>
            <w:hideMark/>
          </w:tcPr>
          <w:p w:rsidR="00853BF5" w:rsidRPr="00CC5A67" w:rsidRDefault="00853BF5" w:rsidP="00A126FF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CC5A67">
              <w:rPr>
                <w:rFonts w:ascii="Times New Roman" w:hAnsi="Times New Roman"/>
                <w:color w:val="000000"/>
              </w:rPr>
              <w:t>№ п/п</w:t>
            </w:r>
          </w:p>
        </w:tc>
        <w:tc>
          <w:tcPr>
            <w:tcW w:w="5120" w:type="dxa"/>
            <w:vAlign w:val="center"/>
            <w:hideMark/>
          </w:tcPr>
          <w:p w:rsidR="00853BF5" w:rsidRPr="00CC5A67" w:rsidRDefault="00853BF5" w:rsidP="00A126FF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CC5A67">
              <w:rPr>
                <w:rFonts w:ascii="Times New Roman" w:hAnsi="Times New Roman"/>
                <w:color w:val="000000"/>
              </w:rPr>
              <w:t>Вид правового акта</w:t>
            </w:r>
          </w:p>
        </w:tc>
        <w:tc>
          <w:tcPr>
            <w:tcW w:w="1357" w:type="dxa"/>
            <w:vAlign w:val="center"/>
            <w:hideMark/>
          </w:tcPr>
          <w:p w:rsidR="00853BF5" w:rsidRPr="00CC5A67" w:rsidRDefault="00853BF5" w:rsidP="00A126FF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CC5A67">
              <w:rPr>
                <w:rFonts w:ascii="Times New Roman" w:hAnsi="Times New Roman"/>
                <w:color w:val="000000"/>
              </w:rPr>
              <w:t>Дата принятия</w:t>
            </w:r>
          </w:p>
        </w:tc>
        <w:tc>
          <w:tcPr>
            <w:tcW w:w="850" w:type="dxa"/>
            <w:vAlign w:val="center"/>
            <w:hideMark/>
          </w:tcPr>
          <w:p w:rsidR="00853BF5" w:rsidRPr="00CC5A67" w:rsidRDefault="00853BF5" w:rsidP="00A126FF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CC5A67">
              <w:rPr>
                <w:rFonts w:ascii="Times New Roman" w:hAnsi="Times New Roman"/>
                <w:color w:val="000000"/>
              </w:rPr>
              <w:t>Номер</w:t>
            </w:r>
          </w:p>
        </w:tc>
        <w:tc>
          <w:tcPr>
            <w:tcW w:w="6789" w:type="dxa"/>
            <w:vAlign w:val="center"/>
            <w:hideMark/>
          </w:tcPr>
          <w:p w:rsidR="00853BF5" w:rsidRPr="00CC5A67" w:rsidRDefault="00853BF5" w:rsidP="00A126FF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CC5A67">
              <w:rPr>
                <w:rFonts w:ascii="Times New Roman" w:hAnsi="Times New Roman"/>
                <w:color w:val="000000"/>
              </w:rPr>
              <w:t>Суть изменений (краткое изложение)</w:t>
            </w:r>
          </w:p>
        </w:tc>
      </w:tr>
      <w:tr w:rsidR="00A42D69" w:rsidRPr="00CC5A67" w:rsidTr="00DB3DCC">
        <w:trPr>
          <w:trHeight w:val="336"/>
        </w:trPr>
        <w:tc>
          <w:tcPr>
            <w:tcW w:w="513" w:type="dxa"/>
            <w:noWrap/>
          </w:tcPr>
          <w:p w:rsidR="00A42D69" w:rsidRPr="00CC5A67" w:rsidRDefault="00A42D69" w:rsidP="00A126FF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20" w:type="dxa"/>
            <w:vAlign w:val="center"/>
          </w:tcPr>
          <w:p w:rsidR="00483682" w:rsidRPr="00CC5A67" w:rsidRDefault="00483682" w:rsidP="00A126FF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57" w:type="dxa"/>
            <w:noWrap/>
            <w:vAlign w:val="center"/>
          </w:tcPr>
          <w:p w:rsidR="00A42D69" w:rsidRPr="00CC5A67" w:rsidRDefault="00A42D69" w:rsidP="00A126FF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noWrap/>
            <w:vAlign w:val="center"/>
          </w:tcPr>
          <w:p w:rsidR="00A42D69" w:rsidRPr="00CC5A67" w:rsidRDefault="00A42D69" w:rsidP="00A126FF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789" w:type="dxa"/>
            <w:noWrap/>
            <w:vAlign w:val="center"/>
          </w:tcPr>
          <w:p w:rsidR="00A42D69" w:rsidRPr="00CC5A67" w:rsidRDefault="00A42D69" w:rsidP="00A126FF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</w:tr>
    </w:tbl>
    <w:p w:rsidR="00853BF5" w:rsidRPr="00CC5A67" w:rsidRDefault="00853BF5" w:rsidP="00853BF5">
      <w:pPr>
        <w:contextualSpacing/>
        <w:rPr>
          <w:rFonts w:ascii="Times New Roman" w:hAnsi="Times New Roman"/>
        </w:rPr>
      </w:pPr>
    </w:p>
    <w:p w:rsidR="002A3C00" w:rsidRDefault="002A3C00" w:rsidP="00853BF5">
      <w:pPr>
        <w:contextualSpacing/>
        <w:rPr>
          <w:rFonts w:ascii="Times New Roman" w:hAnsi="Times New Roman"/>
        </w:rPr>
      </w:pPr>
    </w:p>
    <w:p w:rsidR="002A3C00" w:rsidRPr="00CC5A67" w:rsidRDefault="002A3C00" w:rsidP="00853BF5">
      <w:pPr>
        <w:contextualSpacing/>
        <w:rPr>
          <w:rFonts w:ascii="Times New Roman" w:hAnsi="Times New Roman"/>
        </w:rPr>
      </w:pPr>
    </w:p>
    <w:p w:rsidR="00CC5A67" w:rsidRPr="00CC5A67" w:rsidRDefault="00CC5A67" w:rsidP="00853BF5">
      <w:pPr>
        <w:contextualSpacing/>
        <w:rPr>
          <w:rFonts w:ascii="Times New Roman" w:hAnsi="Times New Roman"/>
        </w:rPr>
      </w:pPr>
      <w:r w:rsidRPr="00CC5A67">
        <w:rPr>
          <w:rFonts w:ascii="Times New Roman" w:hAnsi="Times New Roman"/>
        </w:rPr>
        <w:t>Начальник финансового управления,</w:t>
      </w:r>
    </w:p>
    <w:p w:rsidR="00CC5A67" w:rsidRPr="00CC5A67" w:rsidRDefault="00CC5A67" w:rsidP="00853BF5">
      <w:pPr>
        <w:contextualSpacing/>
        <w:rPr>
          <w:rFonts w:ascii="Times New Roman" w:hAnsi="Times New Roman"/>
        </w:rPr>
      </w:pPr>
      <w:r w:rsidRPr="00CC5A67">
        <w:rPr>
          <w:rFonts w:ascii="Times New Roman" w:hAnsi="Times New Roman"/>
        </w:rPr>
        <w:t xml:space="preserve">заместитель руководителя администрации района      </w:t>
      </w:r>
      <w:r w:rsidRPr="00CC5A67">
        <w:rPr>
          <w:rFonts w:ascii="Times New Roman" w:hAnsi="Times New Roman"/>
        </w:rPr>
        <w:tab/>
      </w:r>
      <w:r w:rsidRPr="00CC5A67">
        <w:rPr>
          <w:rFonts w:ascii="Times New Roman" w:hAnsi="Times New Roman"/>
        </w:rPr>
        <w:tab/>
      </w:r>
      <w:r w:rsidRPr="00CC5A67">
        <w:rPr>
          <w:rFonts w:ascii="Times New Roman" w:hAnsi="Times New Roman"/>
        </w:rPr>
        <w:tab/>
      </w:r>
      <w:r w:rsidRPr="00CC5A67">
        <w:rPr>
          <w:rFonts w:ascii="Times New Roman" w:hAnsi="Times New Roman"/>
        </w:rPr>
        <w:tab/>
        <w:t xml:space="preserve">                                     </w:t>
      </w:r>
      <w:r w:rsidR="006A21C0">
        <w:rPr>
          <w:rFonts w:ascii="Times New Roman" w:hAnsi="Times New Roman"/>
        </w:rPr>
        <w:t xml:space="preserve"> </w:t>
      </w:r>
      <w:r w:rsidR="006A21C0">
        <w:rPr>
          <w:rFonts w:ascii="Times New Roman" w:hAnsi="Times New Roman"/>
        </w:rPr>
        <w:tab/>
      </w:r>
      <w:r w:rsidR="006A21C0">
        <w:rPr>
          <w:rFonts w:ascii="Times New Roman" w:hAnsi="Times New Roman"/>
        </w:rPr>
        <w:tab/>
      </w:r>
      <w:r w:rsidR="006A21C0">
        <w:rPr>
          <w:rFonts w:ascii="Times New Roman" w:hAnsi="Times New Roman"/>
        </w:rPr>
        <w:tab/>
      </w:r>
      <w:r w:rsidR="006A21C0">
        <w:rPr>
          <w:rFonts w:ascii="Times New Roman" w:hAnsi="Times New Roman"/>
        </w:rPr>
        <w:tab/>
        <w:t xml:space="preserve">                  О.Е. Власова </w:t>
      </w:r>
    </w:p>
    <w:p w:rsidR="00CC5A67" w:rsidRPr="00CC5A67" w:rsidRDefault="00CC5A67" w:rsidP="00853BF5">
      <w:pPr>
        <w:contextualSpacing/>
        <w:rPr>
          <w:rFonts w:ascii="Times New Roman" w:hAnsi="Times New Roman"/>
        </w:rPr>
      </w:pPr>
    </w:p>
    <w:p w:rsidR="00CC5A67" w:rsidRPr="00CC5A67" w:rsidRDefault="00CC5A67" w:rsidP="00853BF5">
      <w:pPr>
        <w:contextualSpacing/>
        <w:rPr>
          <w:rFonts w:ascii="Times New Roman" w:hAnsi="Times New Roman"/>
        </w:rPr>
      </w:pPr>
    </w:p>
    <w:p w:rsidR="00CC5A67" w:rsidRPr="00CC5A67" w:rsidRDefault="00CC5A67" w:rsidP="00853BF5">
      <w:pPr>
        <w:contextualSpacing/>
        <w:rPr>
          <w:rFonts w:ascii="Times New Roman" w:hAnsi="Times New Roman"/>
        </w:rPr>
      </w:pPr>
    </w:p>
    <w:p w:rsidR="00B61DC5" w:rsidRPr="00CC5A67" w:rsidRDefault="00CC5A67" w:rsidP="00B61DC5">
      <w:pPr>
        <w:contextualSpacing/>
        <w:rPr>
          <w:rFonts w:ascii="Times New Roman" w:hAnsi="Times New Roman"/>
        </w:rPr>
      </w:pPr>
      <w:r w:rsidRPr="00CC5A67">
        <w:rPr>
          <w:rFonts w:ascii="Times New Roman" w:hAnsi="Times New Roman"/>
        </w:rPr>
        <w:t xml:space="preserve">Исп.: </w:t>
      </w:r>
      <w:r w:rsidR="00B61DC5" w:rsidRPr="00CC5A67">
        <w:rPr>
          <w:rFonts w:ascii="Times New Roman" w:hAnsi="Times New Roman"/>
        </w:rPr>
        <w:t>Консультант отдела экономического развития, анализа</w:t>
      </w:r>
    </w:p>
    <w:p w:rsidR="00B61DC5" w:rsidRPr="00CC5A67" w:rsidRDefault="00B61DC5" w:rsidP="00B61DC5">
      <w:pPr>
        <w:contextualSpacing/>
        <w:rPr>
          <w:rFonts w:ascii="Times New Roman" w:hAnsi="Times New Roman"/>
        </w:rPr>
      </w:pPr>
      <w:r w:rsidRPr="00CC5A67">
        <w:rPr>
          <w:rFonts w:ascii="Times New Roman" w:hAnsi="Times New Roman"/>
        </w:rPr>
        <w:t xml:space="preserve">и прогнозирования доходов финансового управления </w:t>
      </w:r>
    </w:p>
    <w:p w:rsidR="00B61DC5" w:rsidRPr="00CC5A67" w:rsidRDefault="00B61DC5" w:rsidP="00B61DC5">
      <w:pPr>
        <w:contextualSpacing/>
        <w:rPr>
          <w:rFonts w:ascii="Times New Roman" w:hAnsi="Times New Roman"/>
        </w:rPr>
      </w:pPr>
      <w:r w:rsidRPr="00CC5A67">
        <w:rPr>
          <w:rFonts w:ascii="Times New Roman" w:hAnsi="Times New Roman"/>
        </w:rPr>
        <w:t xml:space="preserve">администрации района                                                                                                                                                                                               Е.А. </w:t>
      </w:r>
      <w:proofErr w:type="spellStart"/>
      <w:r w:rsidRPr="00CC5A67">
        <w:rPr>
          <w:rFonts w:ascii="Times New Roman" w:hAnsi="Times New Roman"/>
        </w:rPr>
        <w:t>Кормановская</w:t>
      </w:r>
      <w:proofErr w:type="spellEnd"/>
    </w:p>
    <w:p w:rsidR="00B61DC5" w:rsidRPr="00CC5A67" w:rsidRDefault="00B61DC5" w:rsidP="00B61DC5">
      <w:pPr>
        <w:contextualSpacing/>
        <w:rPr>
          <w:rFonts w:ascii="Times New Roman" w:hAnsi="Times New Roman"/>
        </w:rPr>
      </w:pPr>
      <w:r w:rsidRPr="00CC5A67">
        <w:rPr>
          <w:rFonts w:ascii="Times New Roman" w:hAnsi="Times New Roman"/>
        </w:rPr>
        <w:t>(81747)2-80-52</w:t>
      </w:r>
    </w:p>
    <w:p w:rsidR="00EF4923" w:rsidRPr="00CC5A67" w:rsidRDefault="00EF4923"/>
    <w:sectPr w:rsidR="00EF4923" w:rsidRPr="00CC5A67" w:rsidSect="00853BF5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62D9" w:rsidRDefault="000962D9" w:rsidP="0085023C">
      <w:pPr>
        <w:spacing w:after="0" w:line="240" w:lineRule="auto"/>
      </w:pPr>
      <w:r>
        <w:separator/>
      </w:r>
    </w:p>
  </w:endnote>
  <w:endnote w:type="continuationSeparator" w:id="0">
    <w:p w:rsidR="000962D9" w:rsidRDefault="000962D9" w:rsidP="008502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3BF5" w:rsidRDefault="00853BF5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62D9" w:rsidRDefault="000962D9" w:rsidP="0085023C">
      <w:pPr>
        <w:spacing w:after="0" w:line="240" w:lineRule="auto"/>
      </w:pPr>
      <w:r>
        <w:separator/>
      </w:r>
    </w:p>
  </w:footnote>
  <w:footnote w:type="continuationSeparator" w:id="0">
    <w:p w:rsidR="000962D9" w:rsidRDefault="000962D9" w:rsidP="0085023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BF5"/>
    <w:rsid w:val="000077D3"/>
    <w:rsid w:val="00035CF7"/>
    <w:rsid w:val="00067BF2"/>
    <w:rsid w:val="000962D9"/>
    <w:rsid w:val="000A7EB2"/>
    <w:rsid w:val="000F0359"/>
    <w:rsid w:val="000F267D"/>
    <w:rsid w:val="000F5CB7"/>
    <w:rsid w:val="00163768"/>
    <w:rsid w:val="0016766E"/>
    <w:rsid w:val="00167FAD"/>
    <w:rsid w:val="001862FB"/>
    <w:rsid w:val="001A1E58"/>
    <w:rsid w:val="001A55F2"/>
    <w:rsid w:val="00276B57"/>
    <w:rsid w:val="00297E7A"/>
    <w:rsid w:val="002A3C00"/>
    <w:rsid w:val="002D4373"/>
    <w:rsid w:val="002F6E83"/>
    <w:rsid w:val="003530DA"/>
    <w:rsid w:val="00373DEB"/>
    <w:rsid w:val="003755D5"/>
    <w:rsid w:val="003A6D91"/>
    <w:rsid w:val="003D54B4"/>
    <w:rsid w:val="003E36BB"/>
    <w:rsid w:val="004007EE"/>
    <w:rsid w:val="00427396"/>
    <w:rsid w:val="004546E1"/>
    <w:rsid w:val="0046397E"/>
    <w:rsid w:val="00483682"/>
    <w:rsid w:val="00496D4D"/>
    <w:rsid w:val="004A1B68"/>
    <w:rsid w:val="004C537A"/>
    <w:rsid w:val="005001B1"/>
    <w:rsid w:val="005015F9"/>
    <w:rsid w:val="00534B75"/>
    <w:rsid w:val="00535DD2"/>
    <w:rsid w:val="0054445F"/>
    <w:rsid w:val="00547B62"/>
    <w:rsid w:val="00564830"/>
    <w:rsid w:val="005C15D4"/>
    <w:rsid w:val="005D14CC"/>
    <w:rsid w:val="005D5F9E"/>
    <w:rsid w:val="005F78B6"/>
    <w:rsid w:val="0060496B"/>
    <w:rsid w:val="00682726"/>
    <w:rsid w:val="00686F87"/>
    <w:rsid w:val="006A21C0"/>
    <w:rsid w:val="006B526A"/>
    <w:rsid w:val="00706715"/>
    <w:rsid w:val="00714F9B"/>
    <w:rsid w:val="0073122B"/>
    <w:rsid w:val="00736B5F"/>
    <w:rsid w:val="00750DCC"/>
    <w:rsid w:val="00756F21"/>
    <w:rsid w:val="0079389E"/>
    <w:rsid w:val="0082406F"/>
    <w:rsid w:val="00830BD4"/>
    <w:rsid w:val="00833E7A"/>
    <w:rsid w:val="0085023C"/>
    <w:rsid w:val="00853BF5"/>
    <w:rsid w:val="00870F52"/>
    <w:rsid w:val="0089044A"/>
    <w:rsid w:val="008967A5"/>
    <w:rsid w:val="008A2A88"/>
    <w:rsid w:val="008B647D"/>
    <w:rsid w:val="008C7E29"/>
    <w:rsid w:val="008E52A3"/>
    <w:rsid w:val="009348F2"/>
    <w:rsid w:val="00941FA0"/>
    <w:rsid w:val="0095165B"/>
    <w:rsid w:val="009562A7"/>
    <w:rsid w:val="0099261F"/>
    <w:rsid w:val="009A3048"/>
    <w:rsid w:val="009B3076"/>
    <w:rsid w:val="00A126FF"/>
    <w:rsid w:val="00A42D69"/>
    <w:rsid w:val="00A808C3"/>
    <w:rsid w:val="00AA4C5E"/>
    <w:rsid w:val="00AC614A"/>
    <w:rsid w:val="00AE1296"/>
    <w:rsid w:val="00B3054D"/>
    <w:rsid w:val="00B42705"/>
    <w:rsid w:val="00B42C2A"/>
    <w:rsid w:val="00B50308"/>
    <w:rsid w:val="00B54EA0"/>
    <w:rsid w:val="00B61DC5"/>
    <w:rsid w:val="00BD3847"/>
    <w:rsid w:val="00C23F24"/>
    <w:rsid w:val="00C37A33"/>
    <w:rsid w:val="00C515B5"/>
    <w:rsid w:val="00C517CA"/>
    <w:rsid w:val="00C575E1"/>
    <w:rsid w:val="00C75429"/>
    <w:rsid w:val="00C81B82"/>
    <w:rsid w:val="00CB3919"/>
    <w:rsid w:val="00CC5A67"/>
    <w:rsid w:val="00CC73F2"/>
    <w:rsid w:val="00CD05D6"/>
    <w:rsid w:val="00D04901"/>
    <w:rsid w:val="00D178CC"/>
    <w:rsid w:val="00D36E63"/>
    <w:rsid w:val="00D86CFF"/>
    <w:rsid w:val="00D91602"/>
    <w:rsid w:val="00DB3DCC"/>
    <w:rsid w:val="00DE7654"/>
    <w:rsid w:val="00DF7478"/>
    <w:rsid w:val="00E00FBE"/>
    <w:rsid w:val="00E225FD"/>
    <w:rsid w:val="00E2436A"/>
    <w:rsid w:val="00E42DD2"/>
    <w:rsid w:val="00E872D1"/>
    <w:rsid w:val="00EC491D"/>
    <w:rsid w:val="00ED32F0"/>
    <w:rsid w:val="00EF4923"/>
    <w:rsid w:val="00F04AD7"/>
    <w:rsid w:val="00F078C3"/>
    <w:rsid w:val="00F143BA"/>
    <w:rsid w:val="00F14B61"/>
    <w:rsid w:val="00F2035C"/>
    <w:rsid w:val="00F35BED"/>
    <w:rsid w:val="00F5025F"/>
    <w:rsid w:val="00F51D8C"/>
    <w:rsid w:val="00F56FEF"/>
    <w:rsid w:val="00F646F6"/>
    <w:rsid w:val="00F83D39"/>
    <w:rsid w:val="00F94BA7"/>
    <w:rsid w:val="00FB17A4"/>
    <w:rsid w:val="00FB1DEA"/>
    <w:rsid w:val="00FB6C72"/>
    <w:rsid w:val="00FC16AB"/>
    <w:rsid w:val="00FD1900"/>
    <w:rsid w:val="00FD5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C311E1"/>
  <w15:docId w15:val="{0876536C-976B-4D6E-A395-C5D205672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02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853BF5"/>
    <w:pPr>
      <w:tabs>
        <w:tab w:val="center" w:pos="4677"/>
        <w:tab w:val="right" w:pos="9355"/>
      </w:tabs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853BF5"/>
    <w:rPr>
      <w:rFonts w:ascii="Arial" w:eastAsia="Times New Roman" w:hAnsi="Arial" w:cs="Times New Roman"/>
      <w:sz w:val="24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853B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3B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81C534AC1618B38338B7138DDEB14344F59B417381706259B468524054C32ECBB30FCA5546109B5D4A4FB16DK3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1C534AC1618B38338B7138DDEB14344F59B417381706259B468524054C32ECBB30FCA5546109B5D4A4FB16DK7O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81C534AC1618B38338B7138DDEB14344F59B417381706259B468524054C32ECBB30FCA5546109B5D4A4FBD6DK2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5</Pages>
  <Words>1045</Words>
  <Characters>5958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Катя</cp:lastModifiedBy>
  <cp:revision>65</cp:revision>
  <cp:lastPrinted>2022-01-12T12:45:00Z</cp:lastPrinted>
  <dcterms:created xsi:type="dcterms:W3CDTF">2021-07-21T08:16:00Z</dcterms:created>
  <dcterms:modified xsi:type="dcterms:W3CDTF">2022-04-14T08:36:00Z</dcterms:modified>
</cp:coreProperties>
</file>