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143B">
        <w:rPr>
          <w:rFonts w:ascii="Times New Roman" w:hAnsi="Times New Roman" w:cs="Times New Roman"/>
          <w:b/>
          <w:sz w:val="36"/>
          <w:szCs w:val="36"/>
        </w:rPr>
        <w:t>1 полугодие</w:t>
      </w:r>
      <w:r w:rsidR="00C81BA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176611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  <w:r w:rsidR="00403C1D">
        <w:rPr>
          <w:rFonts w:ascii="Times New Roman" w:hAnsi="Times New Roman" w:cs="Times New Roman"/>
          <w:b/>
          <w:sz w:val="36"/>
          <w:szCs w:val="36"/>
        </w:rPr>
        <w:t>а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муниципального 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C1D">
        <w:rPr>
          <w:rFonts w:ascii="Times New Roman" w:hAnsi="Times New Roman" w:cs="Times New Roman"/>
          <w:b/>
          <w:sz w:val="36"/>
          <w:szCs w:val="36"/>
        </w:rPr>
        <w:t>округа</w:t>
      </w:r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217" w:type="pct"/>
        <w:tblCellSpacing w:w="5" w:type="nil"/>
        <w:tblInd w:w="-12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3"/>
        <w:gridCol w:w="2914"/>
        <w:gridCol w:w="1810"/>
        <w:gridCol w:w="2260"/>
        <w:gridCol w:w="2091"/>
        <w:gridCol w:w="2041"/>
        <w:gridCol w:w="2680"/>
      </w:tblGrid>
      <w:tr w:rsidR="00570BF4" w:rsidRPr="009C47EA" w:rsidTr="00290001">
        <w:trPr>
          <w:trHeight w:val="635"/>
          <w:tblCellSpacing w:w="5" w:type="nil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570BF4" w:rsidRPr="009C47EA" w:rsidTr="00290001">
        <w:trPr>
          <w:trHeight w:val="320"/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C1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«Комплексное развитие сельских территорий Нюксенского </w:t>
            </w:r>
            <w:r w:rsidR="00CD120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Вологодской области»</w:t>
            </w: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для </w:t>
            </w:r>
            <w:r>
              <w:rPr>
                <w:rFonts w:ascii="Times New Roman" w:hAnsi="Times New Roman"/>
                <w:szCs w:val="24"/>
              </w:rPr>
              <w:t xml:space="preserve"> граждан,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17661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364,3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B77767" w:rsidP="0017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350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176611" w:rsidP="0017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1766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локальных сетей  водоотведения.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290001" w:rsidRDefault="00290001" w:rsidP="00570BF4">
            <w:pPr>
              <w:ind w:lef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8" w:type="pct"/>
          </w:tcPr>
          <w:p w:rsidR="00290001" w:rsidRDefault="00290001" w:rsidP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реализованных проектов в рамках мероприятия « Современный облик сельских территорий»</w:t>
            </w:r>
          </w:p>
        </w:tc>
        <w:tc>
          <w:tcPr>
            <w:tcW w:w="620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ед</w:t>
            </w:r>
          </w:p>
        </w:tc>
        <w:tc>
          <w:tcPr>
            <w:tcW w:w="774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</w:p>
        </w:tc>
      </w:tr>
      <w:tr w:rsidR="00570BF4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570BF4" w:rsidRPr="00570BF4" w:rsidRDefault="00290001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8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Площадь земельных участков обработанных  химическим и механическим способами  для предотвращения распространения сорного </w:t>
            </w:r>
            <w:r>
              <w:rPr>
                <w:rFonts w:ascii="Times New Roman" w:hAnsi="Times New Roman"/>
                <w:szCs w:val="24"/>
              </w:rPr>
              <w:lastRenderedPageBreak/>
              <w:t>растения борщевик Сосновского</w:t>
            </w: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</w:t>
            </w:r>
          </w:p>
        </w:tc>
        <w:tc>
          <w:tcPr>
            <w:tcW w:w="774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699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570BF4" w:rsidRPr="00570BF4" w:rsidRDefault="008648B2" w:rsidP="00FB4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</w:tbl>
    <w:p w:rsidR="00570BF4" w:rsidRDefault="00570BF4" w:rsidP="00D96900">
      <w:pPr>
        <w:jc w:val="center"/>
      </w:pPr>
    </w:p>
    <w:p w:rsidR="00D96900" w:rsidRPr="006E4ED9" w:rsidRDefault="006E74A6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FB2310" w:rsidRDefault="00D9143B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</w:t>
            </w:r>
            <w:r w:rsidR="00CE0852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полугодие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жильем категорий граждан, проживающих на территории Нюксенского 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176611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пакета документов для ввода жилых домов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D9143B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</w:t>
            </w:r>
            <w:r w:rsidR="00CE0852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 полугодие</w:t>
            </w:r>
          </w:p>
          <w:p w:rsidR="003A5D15" w:rsidRPr="003A5D15" w:rsidRDefault="00735CAD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реализации на сельских территориях 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мероприятий, направленны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развитие социальной инженерной и транспортной инфраструктурой 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1766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Количество  реализованных проектов в рамках мероприятия «Современный облик сельских территорий» </w:t>
            </w:r>
          </w:p>
        </w:tc>
        <w:tc>
          <w:tcPr>
            <w:tcW w:w="2431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2026</w:t>
            </w:r>
          </w:p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1206" w:type="dxa"/>
            <w:noWrap/>
            <w:vAlign w:val="bottom"/>
          </w:tcPr>
          <w:p w:rsidR="00570BF4" w:rsidRDefault="00570BF4" w:rsidP="00D914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 </w:t>
            </w:r>
            <w:r w:rsidR="00D9143B">
              <w:rPr>
                <w:rFonts w:ascii="Times New Roman" w:hAnsi="Times New Roman"/>
                <w:color w:val="000000"/>
                <w:sz w:val="20"/>
                <w:szCs w:val="18"/>
              </w:rPr>
              <w:t>1 полугодие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 реализации проектов в рамках мероприятия «современный облик сельских территорий»</w:t>
            </w:r>
          </w:p>
        </w:tc>
        <w:tc>
          <w:tcPr>
            <w:tcW w:w="1942" w:type="dxa"/>
            <w:noWrap/>
            <w:vAlign w:val="bottom"/>
          </w:tcPr>
          <w:p w:rsidR="00570BF4" w:rsidRDefault="00B77767" w:rsidP="00B777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 проекта проходят отбор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2431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AC15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</w:t>
            </w:r>
            <w:r w:rsidR="00AC157A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</w:t>
            </w:r>
          </w:p>
        </w:tc>
        <w:tc>
          <w:tcPr>
            <w:tcW w:w="1206" w:type="dxa"/>
            <w:noWrap/>
            <w:vAlign w:val="bottom"/>
          </w:tcPr>
          <w:p w:rsidR="00570BF4" w:rsidRDefault="00CE0852" w:rsidP="00D914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9143B">
              <w:rPr>
                <w:rFonts w:ascii="Times New Roman" w:hAnsi="Times New Roman"/>
                <w:color w:val="000000"/>
                <w:sz w:val="20"/>
                <w:szCs w:val="18"/>
              </w:rPr>
              <w:t>1 полугодие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квартал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17661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Сосновского </w:t>
            </w:r>
          </w:p>
        </w:tc>
        <w:tc>
          <w:tcPr>
            <w:tcW w:w="1942" w:type="dxa"/>
            <w:noWrap/>
            <w:vAlign w:val="bottom"/>
          </w:tcPr>
          <w:p w:rsidR="00570BF4" w:rsidRPr="003A5D15" w:rsidRDefault="00176611" w:rsidP="00176611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Запланирована ликвидация сорного растения борщевик Сосновского на 136 га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D96900" w:rsidRPr="006E4ED9" w:rsidRDefault="006E74A6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tblpX="-459" w:tblpY="1"/>
        <w:tblOverlap w:val="never"/>
        <w:tblW w:w="155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0170BA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0170BA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="00D96900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0170BA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r w:rsidR="00B77767">
              <w:rPr>
                <w:rFonts w:ascii="Times New Roman" w:hAnsi="Times New Roman"/>
                <w:color w:val="000000"/>
                <w:sz w:val="18"/>
                <w:szCs w:val="18"/>
              </w:rPr>
              <w:t>/ОМ</w:t>
            </w: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Default="00C27560" w:rsidP="000170BA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0170BA" w:rsidRDefault="00B77767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  <w:p w:rsidR="000170BA" w:rsidRDefault="000170BA" w:rsidP="000170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70BA" w:rsidRDefault="000170BA" w:rsidP="000170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70BA" w:rsidRDefault="000170BA" w:rsidP="000170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27560" w:rsidRPr="000170BA" w:rsidRDefault="00C27560" w:rsidP="000170BA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</w:t>
            </w:r>
            <w:r w:rsidR="00CD12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</w:t>
            </w:r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ного 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Вологодской области 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12280,</w:t>
            </w:r>
            <w:r w:rsidR="001711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7847,28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423,</w:t>
            </w:r>
            <w:r w:rsidR="001711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470008">
              <w:rPr>
                <w:rFonts w:ascii="Times New Roman" w:hAnsi="Times New Roman"/>
                <w:color w:val="000000"/>
                <w:sz w:val="18"/>
                <w:szCs w:val="18"/>
              </w:rPr>
              <w:t>92,36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11855,5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470008">
              <w:rPr>
                <w:rFonts w:ascii="Times New Roman" w:hAnsi="Times New Roman"/>
                <w:color w:val="000000"/>
                <w:sz w:val="18"/>
                <w:szCs w:val="18"/>
              </w:rPr>
              <w:t>454,92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609"/>
        </w:trPr>
        <w:tc>
          <w:tcPr>
            <w:tcW w:w="778" w:type="dxa"/>
            <w:vMerge/>
            <w:noWrap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B77767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 Оказание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DB2FB6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7505,</w:t>
            </w:r>
            <w:r w:rsidR="001711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7847,28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470008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DB2FB6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375,</w:t>
            </w:r>
            <w:r w:rsidR="001711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392,36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104,5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DB2FB6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7130,00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7454,92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470008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104,5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="00B777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Pr="006E4ED9" w:rsidRDefault="00B77767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 w:rsidR="00C275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реализованных проектов в рамках мероприятия «Современный облик сельских территорий»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351"/>
        </w:trPr>
        <w:tc>
          <w:tcPr>
            <w:tcW w:w="778" w:type="dxa"/>
            <w:vMerge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B77767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00/ 0</w:t>
            </w:r>
            <w:r w:rsidR="00C275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Pr="00CE651C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651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DB2FB6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4775,3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</w:t>
            </w:r>
            <w:r w:rsidR="00DB2FB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81BAF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DB2FB6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4727,5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0170BA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0170B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0170B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0170BA" w:rsidP="00D969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br w:type="textWrapping" w:clear="all"/>
      </w: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FC3015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6E74A6" w:rsidP="00D96900">
      <w:pPr>
        <w:jc w:val="center"/>
        <w:rPr>
          <w:rFonts w:ascii="Times New Roman" w:hAnsi="Times New Roman"/>
          <w:szCs w:val="24"/>
        </w:rPr>
      </w:pPr>
      <w:hyperlink r:id="rId10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3"/>
        <w:gridCol w:w="4867"/>
        <w:gridCol w:w="1660"/>
        <w:gridCol w:w="1540"/>
        <w:gridCol w:w="6079"/>
      </w:tblGrid>
      <w:tr w:rsidR="00D96900" w:rsidRPr="006E4ED9" w:rsidTr="0019641B">
        <w:trPr>
          <w:trHeight w:val="20"/>
        </w:trPr>
        <w:tc>
          <w:tcPr>
            <w:tcW w:w="753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4867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  <w:hideMark/>
          </w:tcPr>
          <w:p w:rsidR="00EE115D" w:rsidRPr="009E419A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vAlign w:val="center"/>
          </w:tcPr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Pr="006E4ED9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18.01.2024</w:t>
            </w:r>
          </w:p>
        </w:tc>
        <w:tc>
          <w:tcPr>
            <w:tcW w:w="1540" w:type="dxa"/>
            <w:noWrap/>
            <w:vAlign w:val="center"/>
          </w:tcPr>
          <w:p w:rsidR="00EE115D" w:rsidRPr="006E4ED9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6079" w:type="dxa"/>
            <w:noWrap/>
            <w:vAlign w:val="bottom"/>
          </w:tcPr>
          <w:p w:rsidR="00EE115D" w:rsidRPr="006E4ED9" w:rsidRDefault="00EE115D" w:rsidP="00EE115D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муниципальной программы изложена в новой редакции, к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орректировка паспорта муниципальной программы,  ресурсного обеспечения программы в соответствии с решением Представительного Собрания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15.12.2023 № 108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 бюджете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решением Представительного Собрания Нюксенского муниципального округа от 27.12.2023 № 114 « О внесении изменений и дополнений в Решение Представительного Собрания Нюксенского муниципального района от 15.12.2022 № 85 « О бюджете Нюксенского муниципального района на 2023 год и плановый период 2024 и 2025 годов».</w:t>
            </w: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EE115D" w:rsidRPr="009E419A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vAlign w:val="center"/>
          </w:tcPr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EE115D" w:rsidRDefault="00EE115D" w:rsidP="00EE115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115D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vAlign w:val="center"/>
          </w:tcPr>
          <w:p w:rsidR="00EE115D" w:rsidRPr="009A66BF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EE115D" w:rsidRDefault="00EE115D" w:rsidP="00EE1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EE115D" w:rsidRPr="001A199F" w:rsidRDefault="00EE115D" w:rsidP="00EE115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Default="008B2BB4" w:rsidP="00BD4409">
      <w:pPr>
        <w:pStyle w:val="afb"/>
        <w:tabs>
          <w:tab w:val="left" w:pos="4365"/>
        </w:tabs>
        <w:rPr>
          <w:rFonts w:ascii="Times New Roman" w:eastAsia="Times New Roman" w:hAnsi="Times New Roman"/>
          <w:sz w:val="24"/>
          <w:szCs w:val="24"/>
        </w:rPr>
      </w:pPr>
    </w:p>
    <w:p w:rsidR="0073300A" w:rsidRPr="003F02EF" w:rsidRDefault="00095DA9" w:rsidP="00C81BAF">
      <w:pPr>
        <w:tabs>
          <w:tab w:val="center" w:pos="7568"/>
          <w:tab w:val="right" w:pos="151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Pr="003F02EF" w:rsidRDefault="008B2BB4" w:rsidP="008B2BB4"/>
    <w:p w:rsidR="0073300A" w:rsidRPr="00192F9F" w:rsidRDefault="0073300A" w:rsidP="0073300A">
      <w:pPr>
        <w:pStyle w:val="afb"/>
        <w:rPr>
          <w:rFonts w:ascii="Times New Roman" w:hAnsi="Times New Roman"/>
        </w:rPr>
      </w:pPr>
    </w:p>
    <w:p w:rsidR="000170BA" w:rsidRDefault="000170BA" w:rsidP="007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Временно исполняющий полномочия </w:t>
      </w:r>
    </w:p>
    <w:p w:rsidR="008B2BB4" w:rsidRPr="00192F9F" w:rsidRDefault="000170BA" w:rsidP="00017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Нюксенского муниципального округа</w:t>
      </w:r>
      <w:r w:rsidR="00733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Ю.П. Шевцова</w:t>
      </w:r>
    </w:p>
    <w:sectPr w:rsidR="008B2BB4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A6" w:rsidRDefault="006E74A6">
      <w:pPr>
        <w:spacing w:after="0" w:line="240" w:lineRule="auto"/>
      </w:pPr>
      <w:r>
        <w:separator/>
      </w:r>
    </w:p>
  </w:endnote>
  <w:endnote w:type="continuationSeparator" w:id="0">
    <w:p w:rsidR="006E74A6" w:rsidRDefault="006E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A6" w:rsidRDefault="006E74A6">
      <w:pPr>
        <w:spacing w:after="0" w:line="240" w:lineRule="auto"/>
      </w:pPr>
      <w:r>
        <w:separator/>
      </w:r>
    </w:p>
  </w:footnote>
  <w:footnote w:type="continuationSeparator" w:id="0">
    <w:p w:rsidR="006E74A6" w:rsidRDefault="006E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0BA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5D2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401"/>
    <w:rsid w:val="00093670"/>
    <w:rsid w:val="00093C08"/>
    <w:rsid w:val="000943C2"/>
    <w:rsid w:val="00094658"/>
    <w:rsid w:val="00095237"/>
    <w:rsid w:val="00095649"/>
    <w:rsid w:val="00095DA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163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143D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127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6611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41B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3E54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9E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20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001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0E6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DA8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6D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0FF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3F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198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3C1D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30C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95C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008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7A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1D15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164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BF4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27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842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32C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3A0B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183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774A5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2C7E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724"/>
    <w:rsid w:val="006E6DDD"/>
    <w:rsid w:val="006E7038"/>
    <w:rsid w:val="006E703F"/>
    <w:rsid w:val="006E715E"/>
    <w:rsid w:val="006E729C"/>
    <w:rsid w:val="006E74A6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0A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0FF3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0F2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4D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0A1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D34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8B2"/>
    <w:rsid w:val="00864BDF"/>
    <w:rsid w:val="00864FA1"/>
    <w:rsid w:val="00865376"/>
    <w:rsid w:val="00865529"/>
    <w:rsid w:val="00865598"/>
    <w:rsid w:val="008657C8"/>
    <w:rsid w:val="008658BE"/>
    <w:rsid w:val="00865976"/>
    <w:rsid w:val="00865B4D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B36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605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2BB4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5F46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C8C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158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77B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814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35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6F08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57A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72C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6D6E"/>
    <w:rsid w:val="00B072AA"/>
    <w:rsid w:val="00B07B39"/>
    <w:rsid w:val="00B10892"/>
    <w:rsid w:val="00B10AD4"/>
    <w:rsid w:val="00B10B05"/>
    <w:rsid w:val="00B10CB1"/>
    <w:rsid w:val="00B11512"/>
    <w:rsid w:val="00B11AFF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09A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6E64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BC6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767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03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18A"/>
    <w:rsid w:val="00BD423B"/>
    <w:rsid w:val="00BD4409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0E95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560"/>
    <w:rsid w:val="00C27C70"/>
    <w:rsid w:val="00C27E3A"/>
    <w:rsid w:val="00C302F5"/>
    <w:rsid w:val="00C30791"/>
    <w:rsid w:val="00C3126B"/>
    <w:rsid w:val="00C313BD"/>
    <w:rsid w:val="00C32122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6B79"/>
    <w:rsid w:val="00C77328"/>
    <w:rsid w:val="00C774BF"/>
    <w:rsid w:val="00C77921"/>
    <w:rsid w:val="00C77A12"/>
    <w:rsid w:val="00C80DEA"/>
    <w:rsid w:val="00C81266"/>
    <w:rsid w:val="00C81658"/>
    <w:rsid w:val="00C81BAF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750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0B3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204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75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852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51C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341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43B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49E"/>
    <w:rsid w:val="00DB0796"/>
    <w:rsid w:val="00DB0E7F"/>
    <w:rsid w:val="00DB112F"/>
    <w:rsid w:val="00DB1DC1"/>
    <w:rsid w:val="00DB21A9"/>
    <w:rsid w:val="00DB27A2"/>
    <w:rsid w:val="00DB2A24"/>
    <w:rsid w:val="00DB2F8B"/>
    <w:rsid w:val="00DB2FB6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CF1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125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15D"/>
    <w:rsid w:val="00EE131F"/>
    <w:rsid w:val="00EE162B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8A6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7B0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2FEB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CB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002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015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63ECA-C0E9-4861-800A-F666A63B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33D7F-5E6D-4A01-81CC-4F4862AD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Сельское хозяйство</cp:lastModifiedBy>
  <cp:revision>33</cp:revision>
  <cp:lastPrinted>2024-07-19T08:27:00Z</cp:lastPrinted>
  <dcterms:created xsi:type="dcterms:W3CDTF">2022-01-21T09:51:00Z</dcterms:created>
  <dcterms:modified xsi:type="dcterms:W3CDTF">2024-07-19T14:12:00Z</dcterms:modified>
</cp:coreProperties>
</file>