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3CD" w:rsidRPr="00B86702" w:rsidRDefault="009233CD" w:rsidP="003C637D">
      <w:pPr>
        <w:pStyle w:val="Default"/>
        <w:spacing w:line="276" w:lineRule="auto"/>
        <w:ind w:firstLine="709"/>
        <w:jc w:val="center"/>
        <w:rPr>
          <w:b/>
          <w:bCs/>
          <w:color w:val="auto"/>
          <w:sz w:val="28"/>
          <w:szCs w:val="28"/>
        </w:rPr>
      </w:pPr>
      <w:bookmarkStart w:id="0" w:name="_GoBack"/>
      <w:bookmarkEnd w:id="0"/>
      <w:r w:rsidRPr="00B86702">
        <w:rPr>
          <w:b/>
          <w:bCs/>
          <w:color w:val="auto"/>
          <w:sz w:val="28"/>
          <w:szCs w:val="28"/>
        </w:rPr>
        <w:t>Пояснительная записка</w:t>
      </w:r>
    </w:p>
    <w:p w:rsidR="009233CD" w:rsidRPr="003C637D" w:rsidRDefault="009233CD" w:rsidP="003C637D">
      <w:pPr>
        <w:jc w:val="center"/>
        <w:rPr>
          <w:rFonts w:ascii="Times New Roman" w:hAnsi="Times New Roman" w:cs="Times New Roman"/>
          <w:bCs/>
          <w:sz w:val="36"/>
          <w:szCs w:val="36"/>
        </w:rPr>
      </w:pPr>
      <w:r w:rsidRPr="003C637D">
        <w:rPr>
          <w:rFonts w:ascii="Times New Roman" w:hAnsi="Times New Roman" w:cs="Times New Roman"/>
          <w:bCs/>
          <w:sz w:val="28"/>
          <w:szCs w:val="28"/>
        </w:rPr>
        <w:t xml:space="preserve">к отчету об исполнении муниципальной программы </w:t>
      </w:r>
      <w:r w:rsidR="003C637D" w:rsidRPr="003C637D">
        <w:rPr>
          <w:rFonts w:ascii="Times New Roman" w:hAnsi="Times New Roman" w:cs="Times New Roman"/>
          <w:bCs/>
          <w:sz w:val="28"/>
          <w:szCs w:val="36"/>
        </w:rPr>
        <w:t xml:space="preserve">«Дорожная сеть и транспортное обслуживание в 2021 – 2025 годах» </w:t>
      </w:r>
      <w:r w:rsidR="005D0987">
        <w:rPr>
          <w:rFonts w:ascii="Times New Roman" w:hAnsi="Times New Roman" w:cs="Times New Roman"/>
          <w:bCs/>
          <w:sz w:val="28"/>
          <w:szCs w:val="28"/>
        </w:rPr>
        <w:t>за 2022</w:t>
      </w:r>
      <w:r w:rsidRPr="003C637D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:rsidR="009233CD" w:rsidRPr="003C637D" w:rsidRDefault="009233CD" w:rsidP="003C637D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637D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3C637D" w:rsidRPr="003C637D">
        <w:rPr>
          <w:rFonts w:ascii="Times New Roman" w:hAnsi="Times New Roman" w:cs="Times New Roman"/>
          <w:bCs/>
          <w:sz w:val="28"/>
          <w:szCs w:val="28"/>
        </w:rPr>
        <w:t xml:space="preserve">Дорожная сеть и транспортное обслуживание в 2021 – 2025 годах» </w:t>
      </w:r>
      <w:r w:rsidRPr="003C637D">
        <w:rPr>
          <w:rFonts w:ascii="Times New Roman" w:hAnsi="Times New Roman" w:cs="Times New Roman"/>
          <w:sz w:val="28"/>
          <w:szCs w:val="28"/>
        </w:rPr>
        <w:t>утверждена постановл</w:t>
      </w:r>
      <w:r w:rsidR="00657914" w:rsidRPr="003C637D">
        <w:rPr>
          <w:rFonts w:ascii="Times New Roman" w:hAnsi="Times New Roman" w:cs="Times New Roman"/>
          <w:sz w:val="28"/>
          <w:szCs w:val="28"/>
        </w:rPr>
        <w:t xml:space="preserve">ением администрации района </w:t>
      </w:r>
      <w:proofErr w:type="gramStart"/>
      <w:r w:rsidR="00657914" w:rsidRPr="003C637D">
        <w:rPr>
          <w:rFonts w:ascii="Times New Roman" w:hAnsi="Times New Roman" w:cs="Times New Roman"/>
          <w:sz w:val="28"/>
          <w:szCs w:val="28"/>
        </w:rPr>
        <w:t xml:space="preserve">от </w:t>
      </w:r>
      <w:r w:rsidR="003C637D" w:rsidRPr="003C637D">
        <w:rPr>
          <w:rFonts w:ascii="Times New Roman" w:hAnsi="Times New Roman" w:cs="Times New Roman"/>
          <w:sz w:val="28"/>
          <w:szCs w:val="28"/>
        </w:rPr>
        <w:t xml:space="preserve"> 06.12.2019</w:t>
      </w:r>
      <w:proofErr w:type="gramEnd"/>
      <w:r w:rsidR="003C637D" w:rsidRPr="003C637D">
        <w:rPr>
          <w:rFonts w:ascii="Times New Roman" w:hAnsi="Times New Roman" w:cs="Times New Roman"/>
          <w:sz w:val="28"/>
          <w:szCs w:val="28"/>
        </w:rPr>
        <w:t xml:space="preserve"> № 368 </w:t>
      </w:r>
      <w:r w:rsidRPr="003C637D">
        <w:rPr>
          <w:rFonts w:ascii="Times New Roman" w:hAnsi="Times New Roman" w:cs="Times New Roman"/>
          <w:sz w:val="28"/>
          <w:szCs w:val="28"/>
        </w:rPr>
        <w:t>с объемом бюдже</w:t>
      </w:r>
      <w:r w:rsidR="00657914" w:rsidRPr="003C637D">
        <w:rPr>
          <w:rFonts w:ascii="Times New Roman" w:hAnsi="Times New Roman" w:cs="Times New Roman"/>
          <w:sz w:val="28"/>
          <w:szCs w:val="28"/>
        </w:rPr>
        <w:t>т</w:t>
      </w:r>
      <w:r w:rsidR="009B2BE5" w:rsidRPr="003C637D">
        <w:rPr>
          <w:rFonts w:ascii="Times New Roman" w:hAnsi="Times New Roman" w:cs="Times New Roman"/>
          <w:sz w:val="28"/>
          <w:szCs w:val="28"/>
        </w:rPr>
        <w:t xml:space="preserve">ных ассигнований в сумме </w:t>
      </w:r>
      <w:r w:rsidR="00560883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86240,6</w:t>
      </w:r>
      <w:r w:rsidR="00674797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C84628" w:rsidRPr="003C637D">
        <w:rPr>
          <w:rFonts w:ascii="Times New Roman" w:hAnsi="Times New Roman" w:cs="Times New Roman"/>
          <w:sz w:val="28"/>
          <w:szCs w:val="28"/>
        </w:rPr>
        <w:t>тыс.</w:t>
      </w:r>
      <w:r w:rsidR="00CB44EB" w:rsidRPr="003C637D">
        <w:rPr>
          <w:rFonts w:ascii="Times New Roman" w:hAnsi="Times New Roman" w:cs="Times New Roman"/>
          <w:sz w:val="28"/>
          <w:szCs w:val="28"/>
        </w:rPr>
        <w:t xml:space="preserve"> </w:t>
      </w:r>
      <w:r w:rsidR="00FE2C55" w:rsidRPr="003C637D">
        <w:rPr>
          <w:rFonts w:ascii="Times New Roman" w:hAnsi="Times New Roman" w:cs="Times New Roman"/>
          <w:sz w:val="28"/>
          <w:szCs w:val="28"/>
        </w:rPr>
        <w:t>рублей</w:t>
      </w:r>
      <w:r w:rsidR="00B86702" w:rsidRPr="003C637D">
        <w:rPr>
          <w:rFonts w:ascii="Times New Roman" w:hAnsi="Times New Roman" w:cs="Times New Roman"/>
          <w:sz w:val="28"/>
          <w:szCs w:val="28"/>
        </w:rPr>
        <w:t>.</w:t>
      </w:r>
      <w:r w:rsidR="00FE2C55" w:rsidRPr="003C637D">
        <w:rPr>
          <w:rFonts w:ascii="Times New Roman" w:hAnsi="Times New Roman" w:cs="Times New Roman"/>
          <w:sz w:val="28"/>
          <w:szCs w:val="28"/>
        </w:rPr>
        <w:t xml:space="preserve"> (</w:t>
      </w:r>
      <w:r w:rsidR="00C84628" w:rsidRPr="003C637D">
        <w:rPr>
          <w:rFonts w:ascii="Times New Roman" w:hAnsi="Times New Roman" w:cs="Times New Roman"/>
          <w:sz w:val="28"/>
          <w:szCs w:val="28"/>
        </w:rPr>
        <w:t>с</w:t>
      </w:r>
      <w:r w:rsidR="00B86702" w:rsidRPr="003C637D">
        <w:rPr>
          <w:rFonts w:ascii="Times New Roman" w:hAnsi="Times New Roman" w:cs="Times New Roman"/>
          <w:sz w:val="28"/>
          <w:szCs w:val="28"/>
        </w:rPr>
        <w:t xml:space="preserve"> последующими</w:t>
      </w:r>
      <w:r w:rsidR="00C84628" w:rsidRPr="003C637D">
        <w:rPr>
          <w:rFonts w:ascii="Times New Roman" w:hAnsi="Times New Roman" w:cs="Times New Roman"/>
          <w:sz w:val="28"/>
          <w:szCs w:val="28"/>
        </w:rPr>
        <w:t xml:space="preserve"> изменениями</w:t>
      </w:r>
      <w:r w:rsidR="00B86702" w:rsidRPr="003C637D">
        <w:rPr>
          <w:rFonts w:ascii="Times New Roman" w:hAnsi="Times New Roman" w:cs="Times New Roman"/>
          <w:sz w:val="28"/>
          <w:szCs w:val="28"/>
        </w:rPr>
        <w:t xml:space="preserve"> и дополнениями</w:t>
      </w:r>
      <w:r w:rsidRPr="003C637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233CD" w:rsidRPr="003C637D" w:rsidRDefault="009233CD" w:rsidP="003C637D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637D">
        <w:rPr>
          <w:rFonts w:ascii="Times New Roman" w:hAnsi="Times New Roman" w:cs="Times New Roman"/>
          <w:sz w:val="28"/>
          <w:szCs w:val="28"/>
        </w:rPr>
        <w:t>Программа состоит из Паспорта муниципальной программы,</w:t>
      </w:r>
      <w:r w:rsidR="00657914" w:rsidRPr="003C637D">
        <w:rPr>
          <w:rFonts w:ascii="Times New Roman" w:hAnsi="Times New Roman" w:cs="Times New Roman"/>
          <w:sz w:val="28"/>
          <w:szCs w:val="28"/>
        </w:rPr>
        <w:t xml:space="preserve"> паспортов двух подпрограмм,</w:t>
      </w:r>
      <w:r w:rsidRPr="003C637D">
        <w:rPr>
          <w:rFonts w:ascii="Times New Roman" w:hAnsi="Times New Roman" w:cs="Times New Roman"/>
          <w:sz w:val="28"/>
          <w:szCs w:val="28"/>
        </w:rPr>
        <w:t xml:space="preserve"> </w:t>
      </w:r>
      <w:r w:rsidR="00657914" w:rsidRPr="003C637D">
        <w:rPr>
          <w:rFonts w:ascii="Times New Roman" w:hAnsi="Times New Roman" w:cs="Times New Roman"/>
          <w:sz w:val="28"/>
          <w:szCs w:val="28"/>
        </w:rPr>
        <w:t>двух текстовых частей подпрограмм</w:t>
      </w:r>
      <w:r w:rsidRPr="003C637D">
        <w:rPr>
          <w:rFonts w:ascii="Times New Roman" w:hAnsi="Times New Roman" w:cs="Times New Roman"/>
          <w:sz w:val="28"/>
          <w:szCs w:val="28"/>
        </w:rPr>
        <w:t xml:space="preserve"> (</w:t>
      </w:r>
      <w:r w:rsidR="003C637D" w:rsidRPr="003C637D">
        <w:rPr>
          <w:rFonts w:ascii="Times New Roman" w:hAnsi="Times New Roman" w:cs="Times New Roman"/>
          <w:sz w:val="28"/>
          <w:szCs w:val="28"/>
        </w:rPr>
        <w:t>7</w:t>
      </w:r>
      <w:r w:rsidR="00657914" w:rsidRPr="003C637D">
        <w:rPr>
          <w:rFonts w:ascii="Times New Roman" w:hAnsi="Times New Roman" w:cs="Times New Roman"/>
          <w:sz w:val="28"/>
          <w:szCs w:val="28"/>
        </w:rPr>
        <w:t xml:space="preserve"> разделов) и приложений к муниципальной программе</w:t>
      </w:r>
      <w:r w:rsidR="003C637D" w:rsidRPr="003C637D">
        <w:rPr>
          <w:rFonts w:ascii="Times New Roman" w:hAnsi="Times New Roman" w:cs="Times New Roman"/>
          <w:sz w:val="28"/>
          <w:szCs w:val="28"/>
        </w:rPr>
        <w:t xml:space="preserve"> (6 таблиц</w:t>
      </w:r>
      <w:r w:rsidRPr="003C637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57914" w:rsidRPr="003C637D" w:rsidRDefault="00657914" w:rsidP="003C637D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637D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B86702" w:rsidRPr="003C637D">
        <w:rPr>
          <w:rFonts w:ascii="Times New Roman" w:hAnsi="Times New Roman" w:cs="Times New Roman"/>
          <w:sz w:val="28"/>
          <w:szCs w:val="28"/>
        </w:rPr>
        <w:t xml:space="preserve"> нацелена на следующее:</w:t>
      </w:r>
    </w:p>
    <w:p w:rsidR="003C637D" w:rsidRPr="003C637D" w:rsidRDefault="003C637D" w:rsidP="003C637D">
      <w:pPr>
        <w:pStyle w:val="a6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637D">
        <w:rPr>
          <w:rFonts w:ascii="Times New Roman" w:hAnsi="Times New Roman" w:cs="Times New Roman"/>
          <w:spacing w:val="3"/>
          <w:sz w:val="28"/>
          <w:szCs w:val="28"/>
          <w:lang w:eastAsia="en-US"/>
        </w:rPr>
        <w:t>Развитие эффективной транспортной инфраструктуры и дорожного хозяйства района.</w:t>
      </w:r>
    </w:p>
    <w:p w:rsidR="00657914" w:rsidRPr="003C637D" w:rsidRDefault="009233CD" w:rsidP="003C637D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637D">
        <w:rPr>
          <w:rFonts w:ascii="Times New Roman" w:hAnsi="Times New Roman" w:cs="Times New Roman"/>
          <w:sz w:val="28"/>
          <w:szCs w:val="28"/>
        </w:rPr>
        <w:t>Муниципальной прогр</w:t>
      </w:r>
      <w:r w:rsidR="00C84628" w:rsidRPr="003C637D">
        <w:rPr>
          <w:rFonts w:ascii="Times New Roman" w:hAnsi="Times New Roman" w:cs="Times New Roman"/>
          <w:sz w:val="28"/>
          <w:szCs w:val="28"/>
        </w:rPr>
        <w:t>аммой предусмотрена реализация 2</w:t>
      </w:r>
      <w:r w:rsidRPr="003C637D">
        <w:rPr>
          <w:rFonts w:ascii="Times New Roman" w:hAnsi="Times New Roman" w:cs="Times New Roman"/>
          <w:sz w:val="28"/>
          <w:szCs w:val="28"/>
        </w:rPr>
        <w:t xml:space="preserve"> </w:t>
      </w:r>
      <w:r w:rsidR="00657914" w:rsidRPr="003C637D">
        <w:rPr>
          <w:rFonts w:ascii="Times New Roman" w:hAnsi="Times New Roman" w:cs="Times New Roman"/>
          <w:sz w:val="28"/>
          <w:szCs w:val="28"/>
        </w:rPr>
        <w:t>подпрограмм:</w:t>
      </w:r>
    </w:p>
    <w:p w:rsidR="003C637D" w:rsidRDefault="003C637D" w:rsidP="003C637D">
      <w:pPr>
        <w:pStyle w:val="a6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637D">
        <w:rPr>
          <w:rFonts w:ascii="Times New Roman" w:hAnsi="Times New Roman" w:cs="Times New Roman"/>
          <w:sz w:val="28"/>
          <w:szCs w:val="28"/>
        </w:rPr>
        <w:t>«Автомобильные дороги»;</w:t>
      </w:r>
    </w:p>
    <w:p w:rsidR="003C637D" w:rsidRPr="003C637D" w:rsidRDefault="003C637D" w:rsidP="003C637D">
      <w:pPr>
        <w:pStyle w:val="a6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637D">
        <w:rPr>
          <w:rFonts w:ascii="Times New Roman" w:hAnsi="Times New Roman" w:cs="Times New Roman"/>
          <w:sz w:val="28"/>
          <w:szCs w:val="28"/>
        </w:rPr>
        <w:t>«Транспортное обслуживание населения».</w:t>
      </w:r>
    </w:p>
    <w:p w:rsidR="00CB44EB" w:rsidRPr="003C637D" w:rsidRDefault="00CB44EB" w:rsidP="003C637D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C637D">
        <w:rPr>
          <w:rFonts w:ascii="Times New Roman" w:hAnsi="Times New Roman" w:cs="Times New Roman"/>
          <w:sz w:val="28"/>
          <w:szCs w:val="28"/>
          <w:lang w:eastAsia="en-US"/>
        </w:rPr>
        <w:t>Основными задачами программы являются:</w:t>
      </w:r>
    </w:p>
    <w:p w:rsidR="003C637D" w:rsidRDefault="003C637D" w:rsidP="003C637D">
      <w:pPr>
        <w:pStyle w:val="a6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C637D">
        <w:rPr>
          <w:rFonts w:ascii="Times New Roman" w:hAnsi="Times New Roman" w:cs="Times New Roman"/>
          <w:sz w:val="28"/>
          <w:szCs w:val="28"/>
          <w:lang w:eastAsia="en-US"/>
        </w:rPr>
        <w:t>обеспечить развитие и устойчивое функционирование автомобильных дорог общего пользования местного значения;</w:t>
      </w:r>
    </w:p>
    <w:p w:rsidR="003C637D" w:rsidRPr="003C637D" w:rsidRDefault="003C637D" w:rsidP="003C637D">
      <w:pPr>
        <w:pStyle w:val="a6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C637D">
        <w:rPr>
          <w:rFonts w:ascii="Times New Roman" w:hAnsi="Times New Roman" w:cs="Times New Roman"/>
          <w:sz w:val="28"/>
          <w:szCs w:val="28"/>
          <w:lang w:eastAsia="en-US"/>
        </w:rPr>
        <w:t>создать условия для организации транспортного обслуживания населения района.</w:t>
      </w:r>
    </w:p>
    <w:p w:rsidR="007C1CDE" w:rsidRPr="003C637D" w:rsidRDefault="009365A1" w:rsidP="003C637D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637D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3C637D">
        <w:rPr>
          <w:rFonts w:ascii="Times New Roman" w:hAnsi="Times New Roman" w:cs="Times New Roman"/>
          <w:sz w:val="28"/>
          <w:szCs w:val="28"/>
        </w:rPr>
        <w:t>бъем на реализацию муниципальной программы</w:t>
      </w:r>
      <w:r w:rsidR="003C637D" w:rsidRPr="003C637D">
        <w:rPr>
          <w:rFonts w:ascii="Times New Roman" w:hAnsi="Times New Roman" w:cs="Times New Roman"/>
          <w:bCs/>
          <w:sz w:val="28"/>
          <w:szCs w:val="28"/>
        </w:rPr>
        <w:t xml:space="preserve"> Дорожная сеть и транспортное обслуживание в 2021 – 2025 годах»</w:t>
      </w:r>
      <w:r w:rsidR="00693DA7">
        <w:rPr>
          <w:rFonts w:ascii="Times New Roman" w:hAnsi="Times New Roman" w:cs="Times New Roman"/>
          <w:sz w:val="28"/>
          <w:szCs w:val="28"/>
        </w:rPr>
        <w:t xml:space="preserve"> на 2022</w:t>
      </w:r>
      <w:r w:rsidR="002B2AE3" w:rsidRPr="003C637D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5D0987">
        <w:rPr>
          <w:rFonts w:ascii="Times New Roman" w:hAnsi="Times New Roman" w:cs="Times New Roman"/>
          <w:sz w:val="28"/>
          <w:szCs w:val="28"/>
        </w:rPr>
        <w:t>14262,9</w:t>
      </w:r>
      <w:r w:rsidR="00674797">
        <w:rPr>
          <w:rFonts w:ascii="Times New Roman" w:hAnsi="Times New Roman" w:cs="Times New Roman"/>
          <w:sz w:val="28"/>
          <w:szCs w:val="28"/>
        </w:rPr>
        <w:t xml:space="preserve"> </w:t>
      </w:r>
      <w:r w:rsidRPr="003C637D">
        <w:rPr>
          <w:rFonts w:ascii="Times New Roman" w:hAnsi="Times New Roman" w:cs="Times New Roman"/>
          <w:sz w:val="28"/>
          <w:szCs w:val="28"/>
        </w:rPr>
        <w:t>тыс.</w:t>
      </w:r>
      <w:r w:rsidR="00CB44EB" w:rsidRPr="003C637D">
        <w:rPr>
          <w:rFonts w:ascii="Times New Roman" w:hAnsi="Times New Roman" w:cs="Times New Roman"/>
          <w:sz w:val="28"/>
          <w:szCs w:val="28"/>
        </w:rPr>
        <w:t xml:space="preserve"> </w:t>
      </w:r>
      <w:r w:rsidRPr="003C637D">
        <w:rPr>
          <w:rFonts w:ascii="Times New Roman" w:hAnsi="Times New Roman" w:cs="Times New Roman"/>
          <w:sz w:val="28"/>
          <w:szCs w:val="28"/>
        </w:rPr>
        <w:t>рублей.</w:t>
      </w:r>
    </w:p>
    <w:p w:rsidR="00FA2451" w:rsidRPr="00674797" w:rsidRDefault="009365A1" w:rsidP="003C637D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797">
        <w:rPr>
          <w:rFonts w:ascii="Times New Roman" w:hAnsi="Times New Roman" w:cs="Times New Roman"/>
          <w:sz w:val="28"/>
          <w:szCs w:val="28"/>
        </w:rPr>
        <w:t>По итогам реализации</w:t>
      </w:r>
      <w:r w:rsidR="00693DA7">
        <w:rPr>
          <w:rFonts w:ascii="Times New Roman" w:hAnsi="Times New Roman" w:cs="Times New Roman"/>
          <w:sz w:val="28"/>
          <w:szCs w:val="28"/>
        </w:rPr>
        <w:t xml:space="preserve"> муниципальной программы за 2022</w:t>
      </w:r>
      <w:r w:rsidRPr="00674797">
        <w:rPr>
          <w:rFonts w:ascii="Times New Roman" w:hAnsi="Times New Roman" w:cs="Times New Roman"/>
          <w:sz w:val="28"/>
          <w:szCs w:val="28"/>
        </w:rPr>
        <w:t xml:space="preserve"> </w:t>
      </w:r>
      <w:r w:rsidR="00CB44EB" w:rsidRPr="00674797">
        <w:rPr>
          <w:rFonts w:ascii="Times New Roman" w:hAnsi="Times New Roman" w:cs="Times New Roman"/>
          <w:sz w:val="28"/>
          <w:szCs w:val="28"/>
        </w:rPr>
        <w:t xml:space="preserve">год исполнение </w:t>
      </w:r>
      <w:r w:rsidR="005D0987">
        <w:rPr>
          <w:rFonts w:ascii="Times New Roman" w:hAnsi="Times New Roman" w:cs="Times New Roman"/>
          <w:sz w:val="28"/>
          <w:szCs w:val="28"/>
        </w:rPr>
        <w:t>составило 15851,5</w:t>
      </w:r>
      <w:r w:rsidR="00674797" w:rsidRPr="00674797">
        <w:rPr>
          <w:rFonts w:ascii="Times New Roman" w:hAnsi="Times New Roman" w:cs="Times New Roman"/>
          <w:sz w:val="28"/>
          <w:szCs w:val="28"/>
        </w:rPr>
        <w:t xml:space="preserve"> </w:t>
      </w:r>
      <w:r w:rsidRPr="00674797">
        <w:rPr>
          <w:rFonts w:ascii="Times New Roman" w:hAnsi="Times New Roman" w:cs="Times New Roman"/>
          <w:sz w:val="28"/>
          <w:szCs w:val="28"/>
        </w:rPr>
        <w:t>тыс.</w:t>
      </w:r>
      <w:r w:rsidR="00CB44EB" w:rsidRPr="00674797">
        <w:rPr>
          <w:rFonts w:ascii="Times New Roman" w:hAnsi="Times New Roman" w:cs="Times New Roman"/>
          <w:sz w:val="28"/>
          <w:szCs w:val="28"/>
        </w:rPr>
        <w:t xml:space="preserve"> </w:t>
      </w:r>
      <w:r w:rsidRPr="00674797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693DA7">
        <w:rPr>
          <w:rFonts w:ascii="Times New Roman" w:hAnsi="Times New Roman" w:cs="Times New Roman"/>
          <w:sz w:val="28"/>
          <w:szCs w:val="28"/>
        </w:rPr>
        <w:t>111</w:t>
      </w:r>
      <w:r w:rsidR="00674797" w:rsidRPr="00674797">
        <w:rPr>
          <w:rFonts w:ascii="Times New Roman" w:hAnsi="Times New Roman" w:cs="Times New Roman"/>
          <w:sz w:val="28"/>
          <w:szCs w:val="28"/>
        </w:rPr>
        <w:t xml:space="preserve"> </w:t>
      </w:r>
      <w:r w:rsidRPr="00674797">
        <w:rPr>
          <w:rFonts w:ascii="Times New Roman" w:hAnsi="Times New Roman" w:cs="Times New Roman"/>
          <w:sz w:val="28"/>
          <w:szCs w:val="28"/>
        </w:rPr>
        <w:t>% в том числе</w:t>
      </w:r>
      <w:r w:rsidR="00FA2451" w:rsidRPr="00674797">
        <w:rPr>
          <w:rFonts w:ascii="Times New Roman" w:hAnsi="Times New Roman" w:cs="Times New Roman"/>
          <w:sz w:val="28"/>
          <w:szCs w:val="28"/>
        </w:rPr>
        <w:t xml:space="preserve"> по</w:t>
      </w:r>
      <w:r w:rsidR="00B86702" w:rsidRPr="00674797">
        <w:rPr>
          <w:rFonts w:ascii="Times New Roman" w:hAnsi="Times New Roman" w:cs="Times New Roman"/>
          <w:sz w:val="28"/>
          <w:szCs w:val="28"/>
        </w:rPr>
        <w:t xml:space="preserve"> подпрограммам</w:t>
      </w:r>
      <w:r w:rsidR="00FA2451" w:rsidRPr="00674797">
        <w:rPr>
          <w:rFonts w:ascii="Times New Roman" w:hAnsi="Times New Roman" w:cs="Times New Roman"/>
          <w:sz w:val="28"/>
          <w:szCs w:val="28"/>
        </w:rPr>
        <w:t>:</w:t>
      </w:r>
    </w:p>
    <w:p w:rsidR="00CF09E7" w:rsidRPr="00674797" w:rsidRDefault="00CF09E7" w:rsidP="00CF09E7">
      <w:pPr>
        <w:pStyle w:val="a6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797">
        <w:rPr>
          <w:rFonts w:ascii="Times New Roman" w:hAnsi="Times New Roman" w:cs="Times New Roman"/>
          <w:sz w:val="28"/>
          <w:szCs w:val="28"/>
        </w:rPr>
        <w:t>«Автомобильные дороги»</w:t>
      </w:r>
      <w:r w:rsidR="00CB44EB" w:rsidRPr="00674797">
        <w:rPr>
          <w:rFonts w:ascii="Times New Roman" w:hAnsi="Times New Roman" w:cs="Times New Roman"/>
          <w:sz w:val="28"/>
          <w:szCs w:val="28"/>
        </w:rPr>
        <w:t xml:space="preserve"> исполнение </w:t>
      </w:r>
      <w:r w:rsidR="005D0987">
        <w:rPr>
          <w:rFonts w:ascii="Times New Roman" w:hAnsi="Times New Roman" w:cs="Times New Roman"/>
          <w:sz w:val="28"/>
          <w:szCs w:val="28"/>
        </w:rPr>
        <w:t>составило 14020,5</w:t>
      </w:r>
      <w:r w:rsidR="00674797" w:rsidRPr="00674797">
        <w:rPr>
          <w:rFonts w:ascii="Times New Roman" w:hAnsi="Times New Roman" w:cs="Times New Roman"/>
          <w:sz w:val="28"/>
          <w:szCs w:val="28"/>
        </w:rPr>
        <w:t xml:space="preserve"> </w:t>
      </w:r>
      <w:r w:rsidR="00FA2451" w:rsidRPr="00674797">
        <w:rPr>
          <w:rFonts w:ascii="Times New Roman" w:hAnsi="Times New Roman" w:cs="Times New Roman"/>
          <w:sz w:val="28"/>
          <w:szCs w:val="28"/>
        </w:rPr>
        <w:t>тыс.</w:t>
      </w:r>
      <w:r w:rsidR="00CB44EB" w:rsidRPr="00674797">
        <w:rPr>
          <w:rFonts w:ascii="Times New Roman" w:hAnsi="Times New Roman" w:cs="Times New Roman"/>
          <w:sz w:val="28"/>
          <w:szCs w:val="28"/>
        </w:rPr>
        <w:t xml:space="preserve"> </w:t>
      </w:r>
      <w:r w:rsidR="00FA2451" w:rsidRPr="00674797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5D0987">
        <w:rPr>
          <w:rFonts w:ascii="Times New Roman" w:hAnsi="Times New Roman" w:cs="Times New Roman"/>
          <w:sz w:val="28"/>
          <w:szCs w:val="28"/>
        </w:rPr>
        <w:t>112,7</w:t>
      </w:r>
      <w:r w:rsidR="00674797" w:rsidRPr="00674797">
        <w:rPr>
          <w:rFonts w:ascii="Times New Roman" w:hAnsi="Times New Roman" w:cs="Times New Roman"/>
          <w:sz w:val="28"/>
          <w:szCs w:val="28"/>
        </w:rPr>
        <w:t xml:space="preserve"> </w:t>
      </w:r>
      <w:r w:rsidR="00FA2451" w:rsidRPr="00674797">
        <w:rPr>
          <w:rFonts w:ascii="Times New Roman" w:hAnsi="Times New Roman" w:cs="Times New Roman"/>
          <w:sz w:val="28"/>
          <w:szCs w:val="28"/>
        </w:rPr>
        <w:t>%</w:t>
      </w:r>
      <w:r w:rsidR="009365A1" w:rsidRPr="00674797">
        <w:rPr>
          <w:rFonts w:ascii="Times New Roman" w:hAnsi="Times New Roman" w:cs="Times New Roman"/>
          <w:sz w:val="28"/>
          <w:szCs w:val="28"/>
        </w:rPr>
        <w:t>;</w:t>
      </w:r>
      <w:r w:rsidRPr="006747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5A1" w:rsidRPr="00674797" w:rsidRDefault="00CF09E7" w:rsidP="00CF09E7">
      <w:pPr>
        <w:pStyle w:val="a6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797">
        <w:rPr>
          <w:rFonts w:ascii="Times New Roman" w:hAnsi="Times New Roman" w:cs="Times New Roman"/>
          <w:sz w:val="28"/>
          <w:szCs w:val="28"/>
        </w:rPr>
        <w:t xml:space="preserve">«Транспортное обслуживание населения» исполнение составило </w:t>
      </w:r>
      <w:r w:rsidR="005D0987">
        <w:rPr>
          <w:rFonts w:ascii="Times New Roman" w:hAnsi="Times New Roman" w:cs="Times New Roman"/>
          <w:sz w:val="28"/>
          <w:szCs w:val="28"/>
        </w:rPr>
        <w:t>1830,9</w:t>
      </w:r>
      <w:r w:rsidR="00674797" w:rsidRPr="00674797">
        <w:rPr>
          <w:rFonts w:ascii="Times New Roman" w:hAnsi="Times New Roman" w:cs="Times New Roman"/>
          <w:sz w:val="28"/>
          <w:szCs w:val="28"/>
        </w:rPr>
        <w:t xml:space="preserve"> </w:t>
      </w:r>
      <w:r w:rsidR="00FA2451" w:rsidRPr="00674797">
        <w:rPr>
          <w:rFonts w:ascii="Times New Roman" w:hAnsi="Times New Roman" w:cs="Times New Roman"/>
          <w:sz w:val="28"/>
          <w:szCs w:val="28"/>
        </w:rPr>
        <w:t>тыс.</w:t>
      </w:r>
      <w:r w:rsidR="00CB44EB" w:rsidRPr="00674797">
        <w:rPr>
          <w:rFonts w:ascii="Times New Roman" w:hAnsi="Times New Roman" w:cs="Times New Roman"/>
          <w:sz w:val="28"/>
          <w:szCs w:val="28"/>
        </w:rPr>
        <w:t xml:space="preserve"> </w:t>
      </w:r>
      <w:r w:rsidR="00FA2451" w:rsidRPr="00674797">
        <w:rPr>
          <w:rFonts w:ascii="Times New Roman" w:hAnsi="Times New Roman" w:cs="Times New Roman"/>
          <w:sz w:val="28"/>
          <w:szCs w:val="28"/>
        </w:rPr>
        <w:t>рублей</w:t>
      </w:r>
      <w:r w:rsidR="00B86702" w:rsidRPr="00674797">
        <w:rPr>
          <w:rFonts w:ascii="Times New Roman" w:hAnsi="Times New Roman" w:cs="Times New Roman"/>
          <w:sz w:val="28"/>
          <w:szCs w:val="28"/>
        </w:rPr>
        <w:t xml:space="preserve"> или 100</w:t>
      </w:r>
      <w:r w:rsidR="00674797" w:rsidRPr="00674797">
        <w:rPr>
          <w:rFonts w:ascii="Times New Roman" w:hAnsi="Times New Roman" w:cs="Times New Roman"/>
          <w:sz w:val="28"/>
          <w:szCs w:val="28"/>
        </w:rPr>
        <w:t xml:space="preserve"> </w:t>
      </w:r>
      <w:r w:rsidR="00B86702" w:rsidRPr="00674797">
        <w:rPr>
          <w:rFonts w:ascii="Times New Roman" w:hAnsi="Times New Roman" w:cs="Times New Roman"/>
          <w:sz w:val="28"/>
          <w:szCs w:val="28"/>
        </w:rPr>
        <w:t>% к уточненному объему.</w:t>
      </w:r>
    </w:p>
    <w:p w:rsidR="00FA2451" w:rsidRPr="00674797" w:rsidRDefault="00375BD4" w:rsidP="003C637D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797">
        <w:rPr>
          <w:rFonts w:ascii="Times New Roman" w:hAnsi="Times New Roman" w:cs="Times New Roman"/>
          <w:sz w:val="28"/>
          <w:szCs w:val="28"/>
        </w:rPr>
        <w:t>Проведя анализ выполнения показателей (индикаторов) муниципальной програ</w:t>
      </w:r>
      <w:r w:rsidR="00B86702" w:rsidRPr="00674797">
        <w:rPr>
          <w:rFonts w:ascii="Times New Roman" w:hAnsi="Times New Roman" w:cs="Times New Roman"/>
          <w:sz w:val="28"/>
          <w:szCs w:val="28"/>
        </w:rPr>
        <w:t xml:space="preserve">ммы </w:t>
      </w:r>
      <w:r w:rsidR="00395328">
        <w:rPr>
          <w:rFonts w:ascii="Times New Roman" w:hAnsi="Times New Roman" w:cs="Times New Roman"/>
          <w:sz w:val="28"/>
          <w:szCs w:val="28"/>
        </w:rPr>
        <w:t xml:space="preserve">за 2022 год – эффективность реализации муниципальной программы признается </w:t>
      </w:r>
      <w:r w:rsidR="00693DA7">
        <w:rPr>
          <w:rFonts w:ascii="Times New Roman" w:hAnsi="Times New Roman" w:cs="Times New Roman"/>
          <w:sz w:val="28"/>
          <w:szCs w:val="28"/>
        </w:rPr>
        <w:t>высокой</w:t>
      </w:r>
      <w:r w:rsidR="00B86702" w:rsidRPr="00674797">
        <w:rPr>
          <w:rFonts w:ascii="Times New Roman" w:hAnsi="Times New Roman" w:cs="Times New Roman"/>
          <w:sz w:val="28"/>
          <w:szCs w:val="28"/>
        </w:rPr>
        <w:t>.</w:t>
      </w:r>
    </w:p>
    <w:p w:rsidR="005D0987" w:rsidRDefault="005D0987" w:rsidP="005D09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6769" w:rsidRDefault="00366769" w:rsidP="00366769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И. о первый заместитель главы                                                                                    </w:t>
      </w:r>
    </w:p>
    <w:p w:rsidR="00366769" w:rsidRDefault="00366769" w:rsidP="00366769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Нюксенского муниципального округа, начальник</w:t>
      </w:r>
    </w:p>
    <w:p w:rsidR="00375BD4" w:rsidRPr="005D0987" w:rsidRDefault="00366769" w:rsidP="00366769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управления народнохозяйственного комплекса                Е.С. Антюфеева                                                                                                                                                                        </w:t>
      </w:r>
    </w:p>
    <w:sectPr w:rsidR="00375BD4" w:rsidRPr="005D0987" w:rsidSect="00F7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953506"/>
    <w:multiLevelType w:val="hybridMultilevel"/>
    <w:tmpl w:val="3A343EE4"/>
    <w:lvl w:ilvl="0" w:tplc="FA705A5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361205D"/>
    <w:multiLevelType w:val="hybridMultilevel"/>
    <w:tmpl w:val="173A7FEA"/>
    <w:lvl w:ilvl="0" w:tplc="FA705A5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B00146B"/>
    <w:multiLevelType w:val="hybridMultilevel"/>
    <w:tmpl w:val="009481FE"/>
    <w:lvl w:ilvl="0" w:tplc="FA705A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CD"/>
    <w:rsid w:val="00274213"/>
    <w:rsid w:val="002B2AE3"/>
    <w:rsid w:val="00366769"/>
    <w:rsid w:val="00375BD4"/>
    <w:rsid w:val="00395328"/>
    <w:rsid w:val="003C637D"/>
    <w:rsid w:val="00560883"/>
    <w:rsid w:val="005D0987"/>
    <w:rsid w:val="00657914"/>
    <w:rsid w:val="00674797"/>
    <w:rsid w:val="00693DA7"/>
    <w:rsid w:val="00730401"/>
    <w:rsid w:val="007C1CDE"/>
    <w:rsid w:val="009233CD"/>
    <w:rsid w:val="009365A1"/>
    <w:rsid w:val="009B2BE5"/>
    <w:rsid w:val="009E4900"/>
    <w:rsid w:val="00B35B5C"/>
    <w:rsid w:val="00B86702"/>
    <w:rsid w:val="00C84628"/>
    <w:rsid w:val="00CB44EB"/>
    <w:rsid w:val="00CF09E7"/>
    <w:rsid w:val="00D73A7B"/>
    <w:rsid w:val="00EB4AAA"/>
    <w:rsid w:val="00F47482"/>
    <w:rsid w:val="00F73AB4"/>
    <w:rsid w:val="00F85D80"/>
    <w:rsid w:val="00FA2451"/>
    <w:rsid w:val="00FE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0B606D-CC3B-4B52-8AFC-9D22A339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33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FE2C55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FE2C55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3C637D"/>
    <w:pPr>
      <w:ind w:left="720"/>
      <w:contextualSpacing/>
    </w:pPr>
  </w:style>
  <w:style w:type="paragraph" w:styleId="a6">
    <w:name w:val="No Spacing"/>
    <w:uiPriority w:val="1"/>
    <w:qFormat/>
    <w:rsid w:val="003C637D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74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47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2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Власова</dc:creator>
  <cp:keywords/>
  <dc:description/>
  <cp:lastModifiedBy>Катя</cp:lastModifiedBy>
  <cp:revision>2</cp:revision>
  <cp:lastPrinted>2022-01-13T08:52:00Z</cp:lastPrinted>
  <dcterms:created xsi:type="dcterms:W3CDTF">2023-02-09T07:44:00Z</dcterms:created>
  <dcterms:modified xsi:type="dcterms:W3CDTF">2023-02-09T07:44:00Z</dcterms:modified>
</cp:coreProperties>
</file>