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9FC" w:rsidRPr="00D05CC1" w:rsidRDefault="000D3B46" w:rsidP="002C1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C19FC" w:rsidRPr="00D05CC1">
        <w:rPr>
          <w:rFonts w:ascii="Times New Roman" w:eastAsia="Times New Roman" w:hAnsi="Times New Roman" w:cs="Times New Roman"/>
          <w:sz w:val="24"/>
          <w:szCs w:val="20"/>
        </w:rPr>
        <w:t>ОТЧЕТНАЯ ИНФОРМАЦИЯ ПО МУНИЦИПАЛЬНОЙ ПРОГРАММЕ</w:t>
      </w:r>
    </w:p>
    <w:p w:rsidR="006E5CE9" w:rsidRDefault="006E5CE9" w:rsidP="002C19F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F4B73">
        <w:rPr>
          <w:rFonts w:ascii="Times New Roman" w:hAnsi="Times New Roman" w:cs="Times New Roman"/>
          <w:bCs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bCs/>
          <w:sz w:val="28"/>
          <w:szCs w:val="28"/>
        </w:rPr>
        <w:t>профилактики правонарушений, безопасности населения и территории Нюксенского муниципального района в 2021-2025</w:t>
      </w:r>
      <w:r w:rsidRPr="003F4B73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>
        <w:rPr>
          <w:rFonts w:ascii="Times New Roman" w:hAnsi="Times New Roman" w:cs="Times New Roman"/>
          <w:bCs/>
          <w:sz w:val="28"/>
          <w:szCs w:val="28"/>
        </w:rPr>
        <w:t>дах</w:t>
      </w:r>
      <w:r w:rsidRPr="003F4B73">
        <w:rPr>
          <w:rFonts w:ascii="Times New Roman" w:hAnsi="Times New Roman" w:cs="Times New Roman"/>
          <w:bCs/>
          <w:sz w:val="28"/>
          <w:szCs w:val="28"/>
        </w:rPr>
        <w:t>»</w:t>
      </w:r>
    </w:p>
    <w:p w:rsidR="002C19FC" w:rsidRDefault="00D43291" w:rsidP="00707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C75A7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квартал</w:t>
      </w:r>
      <w:r w:rsidR="00C75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FE8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94EC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1B7EBD" w:rsidRPr="002C19FC" w:rsidRDefault="001B7EBD" w:rsidP="002C1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3BF5" w:rsidRPr="00F45763" w:rsidRDefault="00853BF5" w:rsidP="00F45763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Отчет </w:t>
      </w:r>
      <w:r w:rsidRPr="009C47EA">
        <w:rPr>
          <w:rFonts w:ascii="Times New Roman" w:hAnsi="Times New Roman"/>
          <w:b/>
          <w:szCs w:val="24"/>
        </w:rPr>
        <w:t xml:space="preserve">о </w:t>
      </w:r>
      <w:r>
        <w:rPr>
          <w:rFonts w:ascii="Times New Roman" w:hAnsi="Times New Roman"/>
          <w:b/>
          <w:szCs w:val="24"/>
        </w:rPr>
        <w:t>достигнутых</w:t>
      </w:r>
      <w:r w:rsidRPr="009C47EA">
        <w:rPr>
          <w:rFonts w:ascii="Times New Roman" w:hAnsi="Times New Roman"/>
          <w:b/>
          <w:szCs w:val="24"/>
        </w:rPr>
        <w:t xml:space="preserve"> значени</w:t>
      </w:r>
      <w:r>
        <w:rPr>
          <w:rFonts w:ascii="Times New Roman" w:hAnsi="Times New Roman"/>
          <w:b/>
          <w:szCs w:val="24"/>
        </w:rPr>
        <w:t>ях</w:t>
      </w:r>
      <w:r w:rsidRPr="009C47EA">
        <w:rPr>
          <w:rFonts w:ascii="Times New Roman" w:hAnsi="Times New Roman"/>
          <w:b/>
          <w:szCs w:val="24"/>
        </w:rPr>
        <w:t xml:space="preserve"> целевых показателей</w:t>
      </w:r>
      <w:r>
        <w:rPr>
          <w:rFonts w:ascii="Times New Roman" w:hAnsi="Times New Roman"/>
          <w:b/>
          <w:szCs w:val="24"/>
        </w:rPr>
        <w:t xml:space="preserve"> (индикаторов) муниципальной программы</w:t>
      </w:r>
    </w:p>
    <w:tbl>
      <w:tblPr>
        <w:tblW w:w="5124" w:type="pct"/>
        <w:jc w:val="center"/>
        <w:tblCellSpacing w:w="5" w:type="nil"/>
        <w:shd w:val="clear" w:color="auto" w:fill="FFFF00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1"/>
        <w:gridCol w:w="5098"/>
        <w:gridCol w:w="1527"/>
        <w:gridCol w:w="2230"/>
        <w:gridCol w:w="1530"/>
        <w:gridCol w:w="1252"/>
        <w:gridCol w:w="2101"/>
      </w:tblGrid>
      <w:tr w:rsidR="00853BF5" w:rsidRPr="00CF5590" w:rsidTr="00307ACE">
        <w:trPr>
          <w:trHeight w:val="635"/>
          <w:tblCellSpacing w:w="5" w:type="nil"/>
          <w:jc w:val="center"/>
        </w:trPr>
        <w:tc>
          <w:tcPr>
            <w:tcW w:w="2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7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9D5514" w:rsidP="00A315FA">
            <w:pPr>
              <w:tabs>
                <w:tab w:val="left" w:pos="315"/>
                <w:tab w:val="center" w:pos="2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ab/>
            </w:r>
            <w:r w:rsidRPr="00CF5590">
              <w:rPr>
                <w:rFonts w:ascii="Times New Roman" w:hAnsi="Times New Roman"/>
                <w:sz w:val="20"/>
                <w:szCs w:val="20"/>
              </w:rPr>
              <w:tab/>
            </w:r>
            <w:r w:rsidR="00853BF5" w:rsidRPr="00CF5590">
              <w:rPr>
                <w:rFonts w:ascii="Times New Roman" w:hAnsi="Times New Roman"/>
                <w:sz w:val="20"/>
                <w:szCs w:val="20"/>
              </w:rPr>
              <w:t xml:space="preserve">Целевой показатель </w:t>
            </w:r>
          </w:p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5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CF5590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74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7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F45763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Обоснование отклонений</w:t>
            </w:r>
            <w:r w:rsidR="00853BF5" w:rsidRPr="00CF5590">
              <w:rPr>
                <w:rFonts w:ascii="Times New Roman" w:hAnsi="Times New Roman"/>
                <w:sz w:val="20"/>
                <w:szCs w:val="20"/>
              </w:rPr>
              <w:t xml:space="preserve"> значений целевого показателя на конец отчетного года (при наличии)</w:t>
            </w:r>
          </w:p>
        </w:tc>
      </w:tr>
      <w:tr w:rsidR="00853BF5" w:rsidRPr="00CF5590" w:rsidTr="00307ACE">
        <w:trPr>
          <w:trHeight w:val="320"/>
          <w:tblCellSpacing w:w="5" w:type="nil"/>
          <w:jc w:val="center"/>
        </w:trPr>
        <w:tc>
          <w:tcPr>
            <w:tcW w:w="2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год, предшествующий отчетному &lt;*&gt;</w:t>
            </w:r>
          </w:p>
        </w:tc>
        <w:tc>
          <w:tcPr>
            <w:tcW w:w="97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отчетный год</w:t>
            </w:r>
          </w:p>
        </w:tc>
        <w:tc>
          <w:tcPr>
            <w:tcW w:w="7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BF5" w:rsidRPr="00CF5590" w:rsidTr="00307ACE">
        <w:trPr>
          <w:tblCellSpacing w:w="5" w:type="nil"/>
          <w:jc w:val="center"/>
        </w:trPr>
        <w:tc>
          <w:tcPr>
            <w:tcW w:w="2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BF5" w:rsidRPr="00CF5590" w:rsidTr="00307ACE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F5590" w:rsidRPr="00CF5590" w:rsidTr="00307ACE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590" w:rsidRPr="00CF5590" w:rsidRDefault="00CF5590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Муниципальная программа «</w:t>
            </w:r>
            <w:r w:rsidRPr="00CF5590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Обеспечение профилактики правонарушений, безопасности населения и территории Нюксенского муниципального района в 2021-2025 годах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1E7FC7" w:rsidRPr="00CF5590" w:rsidTr="005E6146">
        <w:trPr>
          <w:trHeight w:val="636"/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Уровень преступности (количество зарегистрированных преступлений на 10 тыс. населения)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E16E87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5E6146" w:rsidRDefault="005E6146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61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5E6146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46">
              <w:rPr>
                <w:rFonts w:ascii="Times New Roman" w:hAnsi="Times New Roman"/>
                <w:sz w:val="20"/>
                <w:szCs w:val="20"/>
              </w:rPr>
              <w:t xml:space="preserve">Количество зарегистрированных преступлений за 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1 квартал 2022 года составляет </w:t>
            </w:r>
            <w:r w:rsidR="005E6146" w:rsidRPr="005E614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 ед.</w:t>
            </w:r>
          </w:p>
        </w:tc>
      </w:tr>
      <w:tr w:rsidR="001E7FC7" w:rsidRPr="00CF5590" w:rsidTr="00307ACE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 xml:space="preserve">Количество мероприятий по предупреждению и ликвидации последствий чрезвычайных ситуаций, антитеррористической и антиэкстремистской направленности 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E16E87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16E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E16E87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16E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FC7" w:rsidRPr="00CF5590" w:rsidTr="005E6146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С</w:t>
            </w: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 xml:space="preserve">нижение числа потребителей психоактивных веществ в районе по отношению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предыдущему</w:t>
            </w: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  <w:r w:rsidRPr="00CF5590">
              <w:rPr>
                <w:sz w:val="20"/>
                <w:szCs w:val="20"/>
              </w:rPr>
              <w:tab/>
            </w:r>
          </w:p>
          <w:p w:rsidR="001E7FC7" w:rsidRPr="00CF5590" w:rsidRDefault="001E7FC7" w:rsidP="001E7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-9,3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5E6146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Число потребителей психоактивных веществ за 1 квартал 2022 года составляет </w:t>
            </w:r>
            <w:r w:rsidR="005E6146" w:rsidRPr="005E614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</w:tr>
      <w:tr w:rsidR="001E7FC7" w:rsidRPr="00CF5590" w:rsidTr="00307ACE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П</w:t>
            </w:r>
            <w:r w:rsidRPr="00CF5590">
              <w:rPr>
                <w:rFonts w:ascii="Times New Roman" w:hAnsi="Times New Roman"/>
                <w:spacing w:val="3"/>
                <w:sz w:val="20"/>
                <w:szCs w:val="20"/>
              </w:rPr>
              <w:t>одпрограмма 1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 xml:space="preserve"> «Профилактика преступлений и иных правонарушений»</w:t>
            </w:r>
          </w:p>
        </w:tc>
      </w:tr>
      <w:tr w:rsidR="001E7FC7" w:rsidRPr="00CF5590" w:rsidTr="000E70A0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 xml:space="preserve">снижение количества зарегистрированных преступлений по отношению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предыдущему</w:t>
            </w: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году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CF5590" w:rsidRDefault="005E6146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-82,2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5E6146" w:rsidRDefault="001E7FC7" w:rsidP="005E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46">
              <w:rPr>
                <w:rFonts w:ascii="Times New Roman" w:hAnsi="Times New Roman"/>
                <w:sz w:val="20"/>
                <w:szCs w:val="20"/>
              </w:rPr>
              <w:t xml:space="preserve">Количество зарегистрированных преступлений за 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1 квартал 2022 года составляет </w:t>
            </w:r>
            <w:r w:rsidR="005E6146" w:rsidRPr="005E614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 ед.</w:t>
            </w:r>
          </w:p>
        </w:tc>
      </w:tr>
      <w:tr w:rsidR="001E7FC7" w:rsidRPr="00CF5590" w:rsidTr="000E70A0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5590">
              <w:rPr>
                <w:rFonts w:ascii="Times New Roman" w:hAnsi="Times New Roman"/>
                <w:bCs/>
                <w:sz w:val="20"/>
                <w:szCs w:val="20"/>
              </w:rPr>
              <w:t>снижение количества зарегистрированных преступлений, совершенных несовершеннолетними по отношению к предыдущему году</w:t>
            </w:r>
          </w:p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1E7FC7" w:rsidRPr="00AE4D4D" w:rsidRDefault="001E7FC7" w:rsidP="001E7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0D3B46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AE4D4D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4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0D3B46" w:rsidRDefault="000E70A0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-10</w:t>
            </w:r>
            <w:r w:rsidR="001E7F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E7FC7" w:rsidRPr="001E7FC7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FC7">
              <w:rPr>
                <w:rFonts w:ascii="Times New Roman" w:hAnsi="Times New Roman"/>
                <w:bCs/>
                <w:sz w:val="20"/>
                <w:szCs w:val="20"/>
              </w:rPr>
              <w:t>Количество зарегистрированных преступлений, совершенных несовершеннолетними</w:t>
            </w:r>
            <w:r w:rsidRPr="001E7F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7FC7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Pr="001E7FC7">
              <w:rPr>
                <w:rFonts w:ascii="Times New Roman" w:hAnsi="Times New Roman" w:cs="Times New Roman"/>
                <w:sz w:val="20"/>
                <w:szCs w:val="20"/>
              </w:rPr>
              <w:t>1 квартал 2022 года, составляет 0 ед.</w:t>
            </w:r>
          </w:p>
        </w:tc>
      </w:tr>
      <w:tr w:rsidR="001E7FC7" w:rsidRPr="00CF5590" w:rsidTr="001E7FC7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FC7" w:rsidRPr="00CF5590" w:rsidTr="00307ACE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одпрограмма 2 «Развитие системы комплексной безопасности жизнедеятельности населения района»</w:t>
            </w:r>
          </w:p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FC7" w:rsidRPr="00CF5590" w:rsidTr="00CF3C2A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количество мероприятий по предупреждению и ликвидации последствий чрезвычайных си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туаций, антитеррористической и 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антиэкстремистской направленности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CF3C2A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FC7" w:rsidRPr="00CF5590" w:rsidTr="00307ACE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доля учений по гражданской обороне</w:t>
            </w:r>
            <w:r w:rsidRPr="00CF5590">
              <w:rPr>
                <w:sz w:val="20"/>
                <w:szCs w:val="20"/>
              </w:rPr>
              <w:t xml:space="preserve"> 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 xml:space="preserve">проведенных в отчетный период от запланированных 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FC7" w:rsidRPr="00CF5590" w:rsidTr="00307ACE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spacing w:val="2"/>
                <w:sz w:val="20"/>
                <w:szCs w:val="20"/>
                <w:lang w:eastAsia="hi-IN" w:bidi="hi-IN"/>
              </w:rPr>
              <w:t>доля сообщений (звонков) поступивших на единый номер «112», на которые приняты меры реагирования от общего количества сообщений (звонков) поступивших на единый номер «112» по происшествиям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FC7" w:rsidRPr="00CF5590" w:rsidTr="00307ACE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одпрограмма 3 «Противодействи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незаконному 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 xml:space="preserve">обороту наркотиков, снижение масштабов злоупотребления алкогольной продукцией, </w:t>
            </w:r>
          </w:p>
          <w:p w:rsidR="001E7FC7" w:rsidRPr="00CF5590" w:rsidRDefault="001E7FC7" w:rsidP="001E7FC7">
            <w:pPr>
              <w:tabs>
                <w:tab w:val="center" w:pos="7089"/>
                <w:tab w:val="left" w:pos="102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CF5590">
              <w:rPr>
                <w:rFonts w:ascii="Times New Roman" w:hAnsi="Times New Roman"/>
                <w:sz w:val="20"/>
                <w:szCs w:val="20"/>
              </w:rPr>
              <w:t>профилактика алкоголизма и наркомании»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1E7FC7" w:rsidRPr="00CF5590" w:rsidTr="000E70A0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лиц, состоящих на диспансерном наблюдении в БУЗ «Нюксенская ЦРБ» с диагнозом «алкоголизм (алкоголизм и алкогольные психозы)», по отношению к предыдущему году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CF5590" w:rsidRDefault="000E70A0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E7FC7" w:rsidRPr="000D3B46" w:rsidRDefault="001E7FC7" w:rsidP="000E7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состоящих на диспансерном наблюдении с диагнозом «алкоголизм (алкоголизм и алкогольные психозы)» </w:t>
            </w:r>
            <w:r w:rsidRPr="000D3B46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квартал 2022 </w:t>
            </w: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 xml:space="preserve"> года, составляет 4</w:t>
            </w:r>
            <w:r w:rsidR="000E70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</w:t>
            </w:r>
          </w:p>
        </w:tc>
      </w:tr>
      <w:tr w:rsidR="001E7FC7" w:rsidRPr="00CF5590" w:rsidTr="000E70A0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лиц, стоящих на диспансерном наблюдении в БУЗ «Нюксенская ЦРБ» с диагнозом «наркомания», по отношению к предыдущему году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A30356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A30356" w:rsidRDefault="000E70A0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E7FC7" w:rsidRPr="000D3B46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стоящих на диспансерном наблюдении с диагнозом «наркомания», </w:t>
            </w:r>
            <w:r w:rsidRPr="000D3B46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квартал 2022 </w:t>
            </w: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>года составляет 1 человек</w:t>
            </w:r>
          </w:p>
        </w:tc>
      </w:tr>
      <w:tr w:rsidR="001E7FC7" w:rsidRPr="00CF5590" w:rsidTr="00CD3654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лиц, употребляющих с вредными последствиями алкоголь, состоящих на диспансерном наблюдении в БУЗ «Нюксенская ЦРБ», по отношению к предыдущему году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-33,3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CF5590" w:rsidRDefault="00CD3654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E7FC7" w:rsidRPr="000D3B46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употребляющих с вредными последствиями алкоголь, состоящих на диспансерном наблюдении </w:t>
            </w:r>
            <w:r w:rsidRPr="000D3B46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квартал 2022 </w:t>
            </w:r>
            <w:r w:rsidR="000E70A0">
              <w:rPr>
                <w:rFonts w:ascii="Times New Roman" w:hAnsi="Times New Roman" w:cs="Times New Roman"/>
                <w:sz w:val="20"/>
                <w:szCs w:val="20"/>
              </w:rPr>
              <w:t>года, составляет 4</w:t>
            </w: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 w:rsidR="000E70A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1E7FC7" w:rsidRPr="00CF5590" w:rsidTr="00CD3654">
        <w:trPr>
          <w:tblCellSpacing w:w="5" w:type="nil"/>
          <w:jc w:val="center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97296F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296F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лиц, употребляющих с вредными последствиями наркотические вещества, состоящих на диспансерном наблюдении в БУЗ «Нюксенская ЦРБ», по отношению к предыдущему году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E7FC7" w:rsidRPr="000D3B46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>Лиц, употребляющих с вредными последствиями наркотические вещества, состоящих на диспансерном наблюдении</w:t>
            </w:r>
            <w:r w:rsidRPr="000E70A0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0D3B46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квартал 2022 </w:t>
            </w: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>года, не зарегистрировано</w:t>
            </w:r>
          </w:p>
        </w:tc>
      </w:tr>
    </w:tbl>
    <w:p w:rsidR="00853BF5" w:rsidRDefault="00853BF5" w:rsidP="001072D8">
      <w:pPr>
        <w:jc w:val="both"/>
        <w:textAlignment w:val="top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</w:p>
    <w:p w:rsidR="00CB1A09" w:rsidRDefault="00CB1A09" w:rsidP="00CF5590"/>
    <w:p w:rsidR="0097296F" w:rsidRDefault="0097296F" w:rsidP="00CF5590"/>
    <w:p w:rsidR="00BB1C23" w:rsidRDefault="00BB1C23" w:rsidP="00CF5590"/>
    <w:p w:rsidR="00234FD8" w:rsidRDefault="00234FD8" w:rsidP="00CF5590"/>
    <w:p w:rsidR="00234FD8" w:rsidRDefault="00234FD8" w:rsidP="00CF5590"/>
    <w:p w:rsidR="004A71CC" w:rsidRDefault="004A71CC" w:rsidP="00CF5590"/>
    <w:p w:rsidR="004A71CC" w:rsidRDefault="004A71CC" w:rsidP="00CF5590"/>
    <w:p w:rsidR="004A71CC" w:rsidRDefault="004A71CC" w:rsidP="00CF5590"/>
    <w:p w:rsidR="004A71CC" w:rsidRDefault="004A71CC" w:rsidP="00CF5590"/>
    <w:p w:rsidR="004A71CC" w:rsidRDefault="004A71CC" w:rsidP="00CF5590"/>
    <w:p w:rsidR="004A71CC" w:rsidRDefault="004A71CC" w:rsidP="00CF5590"/>
    <w:p w:rsidR="004A71CC" w:rsidRDefault="004A71CC" w:rsidP="00CF5590"/>
    <w:p w:rsidR="004A71CC" w:rsidRDefault="004A71CC" w:rsidP="00CF5590"/>
    <w:p w:rsidR="004A71CC" w:rsidRDefault="004A71CC" w:rsidP="00CF5590"/>
    <w:p w:rsidR="00234FD8" w:rsidRDefault="00234FD8" w:rsidP="00CF5590"/>
    <w:p w:rsidR="00853BF5" w:rsidRDefault="00743522" w:rsidP="00F45763">
      <w:pPr>
        <w:jc w:val="center"/>
        <w:rPr>
          <w:rFonts w:ascii="Times New Roman" w:hAnsi="Times New Roman"/>
          <w:b/>
          <w:szCs w:val="24"/>
        </w:rPr>
      </w:pPr>
      <w:hyperlink r:id="rId7" w:history="1">
        <w:r w:rsidR="00853BF5" w:rsidRPr="00853BF5">
          <w:rPr>
            <w:rFonts w:ascii="Times New Roman" w:hAnsi="Times New Roman"/>
            <w:b/>
            <w:szCs w:val="24"/>
          </w:rPr>
          <w:t>Отчет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выполнении основных мероприятий муниципальной программы</w:t>
      </w:r>
    </w:p>
    <w:tbl>
      <w:tblPr>
        <w:tblStyle w:val="a9"/>
        <w:tblW w:w="15026" w:type="dxa"/>
        <w:tblInd w:w="-147" w:type="dxa"/>
        <w:tblLook w:val="04A0" w:firstRow="1" w:lastRow="0" w:firstColumn="1" w:lastColumn="0" w:noHBand="0" w:noVBand="1"/>
      </w:tblPr>
      <w:tblGrid>
        <w:gridCol w:w="506"/>
        <w:gridCol w:w="555"/>
        <w:gridCol w:w="507"/>
        <w:gridCol w:w="421"/>
        <w:gridCol w:w="2221"/>
        <w:gridCol w:w="2030"/>
        <w:gridCol w:w="1150"/>
        <w:gridCol w:w="1797"/>
        <w:gridCol w:w="1833"/>
        <w:gridCol w:w="1915"/>
        <w:gridCol w:w="2091"/>
      </w:tblGrid>
      <w:tr w:rsidR="00ED6992" w:rsidRPr="003E169A" w:rsidTr="004A71CC">
        <w:tc>
          <w:tcPr>
            <w:tcW w:w="1989" w:type="dxa"/>
            <w:gridSpan w:val="4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Срок выполнения плановый </w:t>
            </w: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Срок выполнения фактический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Ожидаемый непосредственный результат</w:t>
            </w:r>
          </w:p>
        </w:tc>
        <w:tc>
          <w:tcPr>
            <w:tcW w:w="1915" w:type="dxa"/>
            <w:vMerge w:val="restart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Достигнутый результат</w:t>
            </w:r>
          </w:p>
        </w:tc>
        <w:tc>
          <w:tcPr>
            <w:tcW w:w="2091" w:type="dxa"/>
            <w:vMerge w:val="restart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Проблемы, возникшие в ходе реализации мероприятия</w:t>
            </w:r>
          </w:p>
        </w:tc>
      </w:tr>
      <w:tr w:rsidR="0016733C" w:rsidRPr="003E169A" w:rsidTr="004A71CC">
        <w:tc>
          <w:tcPr>
            <w:tcW w:w="506" w:type="dxa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МП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Пп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ОМ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М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vMerge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6733C" w:rsidRPr="003E169A" w:rsidTr="004A71CC">
        <w:tc>
          <w:tcPr>
            <w:tcW w:w="506" w:type="dxa"/>
            <w:vMerge w:val="restart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09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Обеспечение профилактики правонарушений, безопасности населения и территории Нюксенского муниципального района в 2021-2025 годах</w:t>
            </w:r>
          </w:p>
        </w:tc>
        <w:tc>
          <w:tcPr>
            <w:tcW w:w="2030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50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33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15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6733C" w:rsidRPr="003E169A" w:rsidTr="004A71CC">
        <w:tc>
          <w:tcPr>
            <w:tcW w:w="506" w:type="dxa"/>
            <w:vMerge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Профилактика преступлений и иных правонарушений</w:t>
            </w:r>
          </w:p>
        </w:tc>
        <w:tc>
          <w:tcPr>
            <w:tcW w:w="2030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50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33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15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6733C" w:rsidRPr="003E169A" w:rsidTr="004A71CC">
        <w:tc>
          <w:tcPr>
            <w:tcW w:w="506" w:type="dxa"/>
            <w:vMerge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Воссоздание института социальной профилактики и вовлечение общественности в предупреждение правонарушений</w:t>
            </w:r>
          </w:p>
        </w:tc>
        <w:tc>
          <w:tcPr>
            <w:tcW w:w="2030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50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33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15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A7980" w:rsidRPr="003E169A" w:rsidTr="004A71CC">
        <w:tc>
          <w:tcPr>
            <w:tcW w:w="506" w:type="dxa"/>
            <w:vMerge/>
            <w:shd w:val="clear" w:color="auto" w:fill="auto"/>
          </w:tcPr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rPr>
                <w:rFonts w:ascii="Times New Roman" w:eastAsia="Calibri" w:hAnsi="Times New Roman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привлечение общественности к деятельности формирований                    правоохранительной направленности, добровольных народных дружин, оперативных отрядов, внештатных сотрудников полиции, в т.ч. для осуществления совместного дежурства на дискотеках и в местах отдыха молодежи, поощрение наиболее активных</w:t>
            </w:r>
          </w:p>
        </w:tc>
        <w:tc>
          <w:tcPr>
            <w:tcW w:w="2030" w:type="dxa"/>
            <w:shd w:val="clear" w:color="auto" w:fill="auto"/>
          </w:tcPr>
          <w:p w:rsidR="003A7980" w:rsidRPr="003E169A" w:rsidRDefault="003A7980" w:rsidP="003A798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 отделение Министерства внутренних дел Российской Федерации по Нюксенскому району</w:t>
            </w:r>
          </w:p>
        </w:tc>
        <w:tc>
          <w:tcPr>
            <w:tcW w:w="1150" w:type="dxa"/>
            <w:shd w:val="clear" w:color="auto" w:fill="auto"/>
          </w:tcPr>
          <w:p w:rsidR="003A7980" w:rsidRPr="003E169A" w:rsidRDefault="003A7980" w:rsidP="003A7980">
            <w:pPr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3A7980" w:rsidRPr="00C46115" w:rsidRDefault="003A7980" w:rsidP="003A7980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2022 года</w:t>
            </w:r>
          </w:p>
        </w:tc>
        <w:tc>
          <w:tcPr>
            <w:tcW w:w="1833" w:type="dxa"/>
            <w:shd w:val="clear" w:color="auto" w:fill="auto"/>
          </w:tcPr>
          <w:p w:rsidR="003A7980" w:rsidRPr="003E169A" w:rsidRDefault="003A7980" w:rsidP="003A7980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auto"/>
          </w:tcPr>
          <w:p w:rsidR="003A7980" w:rsidRDefault="003A7980" w:rsidP="003A7980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 w:rsidR="004A71CC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снизился на 82,2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A7980" w:rsidRPr="003E169A" w:rsidTr="004A71CC">
        <w:tc>
          <w:tcPr>
            <w:tcW w:w="506" w:type="dxa"/>
            <w:vMerge/>
            <w:shd w:val="clear" w:color="auto" w:fill="auto"/>
          </w:tcPr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организация информирования населения района о раскрытых и совершенных «социальных» мошенничествах на территории района и в целом по области, способах совершения данного вида преступлений</w:t>
            </w:r>
          </w:p>
        </w:tc>
        <w:tc>
          <w:tcPr>
            <w:tcW w:w="2030" w:type="dxa"/>
            <w:shd w:val="clear" w:color="auto" w:fill="auto"/>
          </w:tcPr>
          <w:p w:rsidR="003A7980" w:rsidRPr="003E169A" w:rsidRDefault="003A7980" w:rsidP="003A798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 отделение Министерства внутренних дел Российской Федерации по Нюксенскому району</w:t>
            </w:r>
          </w:p>
        </w:tc>
        <w:tc>
          <w:tcPr>
            <w:tcW w:w="1150" w:type="dxa"/>
            <w:shd w:val="clear" w:color="auto" w:fill="auto"/>
          </w:tcPr>
          <w:p w:rsidR="003A7980" w:rsidRPr="003E169A" w:rsidRDefault="003A7980" w:rsidP="003A7980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3A7980" w:rsidRPr="003E169A" w:rsidRDefault="003A7980" w:rsidP="003A7980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3A7980" w:rsidRPr="00C46115" w:rsidRDefault="003A7980" w:rsidP="003A7980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2022 года</w:t>
            </w:r>
          </w:p>
        </w:tc>
        <w:tc>
          <w:tcPr>
            <w:tcW w:w="1833" w:type="dxa"/>
            <w:shd w:val="clear" w:color="auto" w:fill="auto"/>
          </w:tcPr>
          <w:p w:rsidR="003A7980" w:rsidRPr="003E169A" w:rsidRDefault="003A7980" w:rsidP="003A7980">
            <w:pPr>
              <w:spacing w:before="40" w:after="40"/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auto"/>
          </w:tcPr>
          <w:p w:rsidR="004A71CC" w:rsidRDefault="004A71CC" w:rsidP="004A71CC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снизился на 82,2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A7980" w:rsidRPr="003E169A" w:rsidTr="004A71CC">
        <w:tc>
          <w:tcPr>
            <w:tcW w:w="506" w:type="dxa"/>
            <w:vMerge/>
            <w:shd w:val="clear" w:color="auto" w:fill="auto"/>
          </w:tcPr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организация разъяснительной работы среди граждан посредством                 использования наглядной информационно-разъяснительных материалов и социальной рекламы</w:t>
            </w:r>
          </w:p>
        </w:tc>
        <w:tc>
          <w:tcPr>
            <w:tcW w:w="2030" w:type="dxa"/>
            <w:shd w:val="clear" w:color="auto" w:fill="auto"/>
          </w:tcPr>
          <w:p w:rsidR="003A7980" w:rsidRPr="003E169A" w:rsidRDefault="003A7980" w:rsidP="003A798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 отделение Министерства внутренних дел Российской Федерации по Нюксенскому району</w:t>
            </w:r>
          </w:p>
        </w:tc>
        <w:tc>
          <w:tcPr>
            <w:tcW w:w="1150" w:type="dxa"/>
            <w:shd w:val="clear" w:color="auto" w:fill="auto"/>
          </w:tcPr>
          <w:p w:rsidR="003A7980" w:rsidRPr="003E169A" w:rsidRDefault="003A7980" w:rsidP="003A7980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3A7980" w:rsidRPr="003E169A" w:rsidRDefault="003A7980" w:rsidP="003A7980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3A7980" w:rsidRPr="00C46115" w:rsidRDefault="003A7980" w:rsidP="003A7980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2022 года</w:t>
            </w:r>
          </w:p>
        </w:tc>
        <w:tc>
          <w:tcPr>
            <w:tcW w:w="1833" w:type="dxa"/>
            <w:shd w:val="clear" w:color="auto" w:fill="auto"/>
          </w:tcPr>
          <w:p w:rsidR="003A7980" w:rsidRPr="003E169A" w:rsidRDefault="003A7980" w:rsidP="003A7980">
            <w:pPr>
              <w:spacing w:before="40" w:after="40"/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auto"/>
          </w:tcPr>
          <w:p w:rsidR="004A71CC" w:rsidRDefault="004A71CC" w:rsidP="004A71CC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снизился на 82,2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A7980" w:rsidRPr="003E169A" w:rsidTr="004A71CC">
        <w:tc>
          <w:tcPr>
            <w:tcW w:w="506" w:type="dxa"/>
            <w:vMerge/>
            <w:shd w:val="clear" w:color="auto" w:fill="auto"/>
          </w:tcPr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02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Профилактика правонарушений несовершеннолетних и молодежи</w:t>
            </w:r>
          </w:p>
        </w:tc>
        <w:tc>
          <w:tcPr>
            <w:tcW w:w="2030" w:type="dxa"/>
            <w:shd w:val="clear" w:color="auto" w:fill="auto"/>
          </w:tcPr>
          <w:p w:rsidR="003A7980" w:rsidRPr="003E169A" w:rsidRDefault="003A7980" w:rsidP="003A7980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150" w:type="dxa"/>
            <w:shd w:val="clear" w:color="auto" w:fill="auto"/>
          </w:tcPr>
          <w:p w:rsidR="003A7980" w:rsidRPr="003E169A" w:rsidRDefault="003A7980" w:rsidP="003A7980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915" w:type="dxa"/>
            <w:shd w:val="clear" w:color="auto" w:fill="auto"/>
          </w:tcPr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A7980" w:rsidRPr="003E169A" w:rsidTr="004A71CC">
        <w:tc>
          <w:tcPr>
            <w:tcW w:w="506" w:type="dxa"/>
            <w:vMerge/>
            <w:shd w:val="clear" w:color="auto" w:fill="auto"/>
          </w:tcPr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auto"/>
          </w:tcPr>
          <w:p w:rsidR="003A7980" w:rsidRPr="003E169A" w:rsidRDefault="003A7980" w:rsidP="003A7980">
            <w:pPr>
              <w:spacing w:before="40" w:after="40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проведение обучающих семинаров по вопросам выявления и                      профилактики безнадзорности и правонарушений несовершеннолетних</w:t>
            </w:r>
          </w:p>
        </w:tc>
        <w:tc>
          <w:tcPr>
            <w:tcW w:w="2030" w:type="dxa"/>
            <w:shd w:val="clear" w:color="auto" w:fill="auto"/>
          </w:tcPr>
          <w:p w:rsidR="003A7980" w:rsidRPr="003E169A" w:rsidRDefault="003A7980" w:rsidP="003A798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отдел культуры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администрации района;</w:t>
            </w:r>
          </w:p>
          <w:p w:rsidR="003A7980" w:rsidRDefault="003A7980" w:rsidP="003A7980">
            <w:pPr>
              <w:ind w:right="-6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комиссия по делам несов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ершеннолетних и защите их прав;</w:t>
            </w:r>
          </w:p>
          <w:p w:rsidR="003A7980" w:rsidRPr="003E169A" w:rsidRDefault="003A7980" w:rsidP="003A7980">
            <w:pPr>
              <w:ind w:right="-6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управление обра-зования администрации района</w:t>
            </w:r>
          </w:p>
        </w:tc>
        <w:tc>
          <w:tcPr>
            <w:tcW w:w="1150" w:type="dxa"/>
            <w:shd w:val="clear" w:color="auto" w:fill="auto"/>
          </w:tcPr>
          <w:p w:rsidR="003A7980" w:rsidRPr="003E169A" w:rsidRDefault="003A7980" w:rsidP="003A7980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3A7980" w:rsidRPr="003E169A" w:rsidRDefault="003A7980" w:rsidP="003A7980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3A7980" w:rsidRPr="00C46115" w:rsidRDefault="003A7980" w:rsidP="003A7980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2022 года</w:t>
            </w:r>
          </w:p>
        </w:tc>
        <w:tc>
          <w:tcPr>
            <w:tcW w:w="1833" w:type="dxa"/>
            <w:shd w:val="clear" w:color="auto" w:fill="auto"/>
          </w:tcPr>
          <w:p w:rsidR="003A7980" w:rsidRPr="003E169A" w:rsidRDefault="003A7980" w:rsidP="003A7980">
            <w:pPr>
              <w:spacing w:before="40" w:after="40"/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снижение доли несовершеннолетних, достигших возраста привлечения к уголовной ответственности и совершивших преступления</w:t>
            </w:r>
          </w:p>
        </w:tc>
        <w:tc>
          <w:tcPr>
            <w:tcW w:w="1915" w:type="dxa"/>
            <w:shd w:val="clear" w:color="auto" w:fill="auto"/>
          </w:tcPr>
          <w:p w:rsidR="003A7980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Преступлений</w:t>
            </w:r>
            <w:r w:rsidR="003A7980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, совершенных </w:t>
            </w:r>
            <w:r w:rsidR="003A7980"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 w:rsidR="003A7980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="003A7980"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достигших возраста привлечени</w:t>
            </w:r>
            <w:r w:rsidR="003A7980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="003A7980"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  <w:r w:rsidR="003A7980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1 квартал 2022 года не зарегистрировано </w:t>
            </w:r>
          </w:p>
        </w:tc>
        <w:tc>
          <w:tcPr>
            <w:tcW w:w="2091" w:type="dxa"/>
            <w:shd w:val="clear" w:color="auto" w:fill="auto"/>
          </w:tcPr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E7FC7" w:rsidRPr="003E169A" w:rsidTr="004A71CC">
        <w:tc>
          <w:tcPr>
            <w:tcW w:w="506" w:type="dxa"/>
            <w:vMerge/>
            <w:shd w:val="clear" w:color="auto" w:fill="auto"/>
          </w:tcPr>
          <w:p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1E7FC7" w:rsidRPr="003E169A" w:rsidRDefault="001E7FC7" w:rsidP="001E7FC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1E7FC7" w:rsidRPr="003E169A" w:rsidRDefault="001E7FC7" w:rsidP="001E7FC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1E7FC7" w:rsidRPr="003E169A" w:rsidRDefault="001E7FC7" w:rsidP="001E7FC7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221" w:type="dxa"/>
            <w:shd w:val="clear" w:color="auto" w:fill="auto"/>
          </w:tcPr>
          <w:p w:rsidR="001E7FC7" w:rsidRPr="003E169A" w:rsidRDefault="001E7FC7" w:rsidP="001E7FC7">
            <w:pPr>
              <w:spacing w:before="40" w:after="40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color w:val="000000"/>
                <w:sz w:val="17"/>
                <w:szCs w:val="17"/>
                <w:lang w:eastAsia="en-US"/>
              </w:rPr>
              <w:t>профилактика правонарушений несовершеннолетних, в том числе организация работы с подростками, оказавшимися в трудной жизненной ситуации, относящимися к группе риска, неблагополучными семьями</w:t>
            </w:r>
          </w:p>
        </w:tc>
        <w:tc>
          <w:tcPr>
            <w:tcW w:w="2030" w:type="dxa"/>
            <w:shd w:val="clear" w:color="auto" w:fill="auto"/>
          </w:tcPr>
          <w:p w:rsidR="001E7FC7" w:rsidRPr="003E169A" w:rsidRDefault="001E7FC7" w:rsidP="001E7FC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отдел культуры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администрации района;</w:t>
            </w:r>
          </w:p>
          <w:p w:rsidR="001E7FC7" w:rsidRPr="003E169A" w:rsidRDefault="001E7FC7" w:rsidP="001E7FC7">
            <w:pPr>
              <w:ind w:right="-6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 комиссия по делам несовершеннолетних и защите их прав;</w:t>
            </w:r>
          </w:p>
          <w:p w:rsidR="001E7FC7" w:rsidRPr="003E169A" w:rsidRDefault="001E7FC7" w:rsidP="001E7FC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управление образо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-вания администрации района</w:t>
            </w:r>
          </w:p>
        </w:tc>
        <w:tc>
          <w:tcPr>
            <w:tcW w:w="1150" w:type="dxa"/>
            <w:shd w:val="clear" w:color="auto" w:fill="auto"/>
          </w:tcPr>
          <w:p w:rsidR="001E7FC7" w:rsidRPr="003E169A" w:rsidRDefault="001E7FC7" w:rsidP="001E7FC7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1E7FC7" w:rsidRPr="003E169A" w:rsidRDefault="001E7FC7" w:rsidP="001E7FC7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1E7FC7" w:rsidRPr="00C46115" w:rsidRDefault="001E7FC7" w:rsidP="001E7FC7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2022 года</w:t>
            </w:r>
          </w:p>
        </w:tc>
        <w:tc>
          <w:tcPr>
            <w:tcW w:w="1833" w:type="dxa"/>
            <w:shd w:val="clear" w:color="auto" w:fill="auto"/>
          </w:tcPr>
          <w:p w:rsidR="001E7FC7" w:rsidRPr="003E169A" w:rsidRDefault="001E7FC7" w:rsidP="001E7FC7">
            <w:pPr>
              <w:spacing w:before="40" w:after="40"/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снижение доли несовершеннолетних, достигших возраста привлечения к уголовной ответственности и совершивших преступления</w:t>
            </w:r>
          </w:p>
        </w:tc>
        <w:tc>
          <w:tcPr>
            <w:tcW w:w="1915" w:type="dxa"/>
            <w:shd w:val="clear" w:color="auto" w:fill="auto"/>
          </w:tcPr>
          <w:p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Преступлений, совершенных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достигших возраста привлечени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за 1 квартал 2022 года не зарегистрировано </w:t>
            </w:r>
          </w:p>
        </w:tc>
        <w:tc>
          <w:tcPr>
            <w:tcW w:w="2091" w:type="dxa"/>
            <w:shd w:val="clear" w:color="auto" w:fill="auto"/>
          </w:tcPr>
          <w:p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E7FC7" w:rsidRPr="003E169A" w:rsidTr="004A71CC">
        <w:tc>
          <w:tcPr>
            <w:tcW w:w="506" w:type="dxa"/>
            <w:vMerge/>
            <w:shd w:val="clear" w:color="auto" w:fill="auto"/>
          </w:tcPr>
          <w:p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1E7FC7" w:rsidRPr="003E169A" w:rsidRDefault="001E7FC7" w:rsidP="001E7FC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1E7FC7" w:rsidRPr="003E169A" w:rsidRDefault="001E7FC7" w:rsidP="001E7FC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1E7FC7" w:rsidRPr="003E169A" w:rsidRDefault="001E7FC7" w:rsidP="001E7FC7">
            <w:pPr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221" w:type="dxa"/>
            <w:shd w:val="clear" w:color="auto" w:fill="auto"/>
          </w:tcPr>
          <w:p w:rsidR="001E7FC7" w:rsidRPr="003E169A" w:rsidRDefault="001E7FC7" w:rsidP="001E7FC7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проведение мероприятий с несовершеннолетними, в том числе                  организация тематических мероприятий, посвященных здоровому образу жизни, агитационно-пропагандистских, культурно-массовых мероприятий (фестивалей, конкурсов, концертов, спортивных соревнований, тематических вечеров)</w:t>
            </w:r>
          </w:p>
        </w:tc>
        <w:tc>
          <w:tcPr>
            <w:tcW w:w="2030" w:type="dxa"/>
            <w:shd w:val="clear" w:color="auto" w:fill="auto"/>
          </w:tcPr>
          <w:p w:rsidR="001E7FC7" w:rsidRPr="003E169A" w:rsidRDefault="001E7FC7" w:rsidP="001E7FC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отдел культуры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администрации района;</w:t>
            </w:r>
          </w:p>
          <w:p w:rsidR="001E7FC7" w:rsidRPr="003E169A" w:rsidRDefault="001E7FC7" w:rsidP="001E7FC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управление образо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-вания администрации района</w:t>
            </w:r>
          </w:p>
        </w:tc>
        <w:tc>
          <w:tcPr>
            <w:tcW w:w="1150" w:type="dxa"/>
            <w:shd w:val="clear" w:color="auto" w:fill="auto"/>
          </w:tcPr>
          <w:p w:rsidR="001E7FC7" w:rsidRPr="003E169A" w:rsidRDefault="001E7FC7" w:rsidP="001E7FC7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1E7FC7" w:rsidRPr="003E169A" w:rsidRDefault="001E7FC7" w:rsidP="001E7FC7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1E7FC7" w:rsidRPr="00C46115" w:rsidRDefault="001E7FC7" w:rsidP="001E7FC7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2022 года</w:t>
            </w:r>
          </w:p>
        </w:tc>
        <w:tc>
          <w:tcPr>
            <w:tcW w:w="1833" w:type="dxa"/>
            <w:shd w:val="clear" w:color="auto" w:fill="auto"/>
          </w:tcPr>
          <w:p w:rsidR="001E7FC7" w:rsidRPr="003E169A" w:rsidRDefault="001E7FC7" w:rsidP="001E7FC7">
            <w:pPr>
              <w:rPr>
                <w:rFonts w:ascii="Calibri" w:eastAsia="Calibri" w:hAnsi="Calibri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снижение доли несовершеннолетних, достигших возраста привлечения к уголовной ответственности и совершивших преступления</w:t>
            </w:r>
          </w:p>
        </w:tc>
        <w:tc>
          <w:tcPr>
            <w:tcW w:w="1915" w:type="dxa"/>
            <w:shd w:val="clear" w:color="auto" w:fill="auto"/>
          </w:tcPr>
          <w:p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Преступлений, совершенных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достигших возраста привлечени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за 1 квартал 2022 года не зарегистрировано </w:t>
            </w:r>
          </w:p>
        </w:tc>
        <w:tc>
          <w:tcPr>
            <w:tcW w:w="2091" w:type="dxa"/>
            <w:shd w:val="clear" w:color="auto" w:fill="auto"/>
          </w:tcPr>
          <w:p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E7FC7" w:rsidRPr="003E169A" w:rsidTr="004A71CC">
        <w:tc>
          <w:tcPr>
            <w:tcW w:w="506" w:type="dxa"/>
            <w:vMerge/>
            <w:shd w:val="clear" w:color="auto" w:fill="auto"/>
          </w:tcPr>
          <w:p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1E7FC7" w:rsidRPr="003E169A" w:rsidRDefault="001E7FC7" w:rsidP="001E7FC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1E7FC7" w:rsidRPr="003E169A" w:rsidRDefault="001E7FC7" w:rsidP="001E7FC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1E7FC7" w:rsidRPr="003E169A" w:rsidRDefault="001E7FC7" w:rsidP="001E7FC7">
            <w:pPr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2221" w:type="dxa"/>
            <w:shd w:val="clear" w:color="auto" w:fill="auto"/>
          </w:tcPr>
          <w:p w:rsidR="001E7FC7" w:rsidRPr="003E169A" w:rsidRDefault="001E7FC7" w:rsidP="001E7FC7">
            <w:pPr>
              <w:jc w:val="both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создание молодежных и детских объединений по интересам на базе учреждений культуры</w:t>
            </w:r>
          </w:p>
        </w:tc>
        <w:tc>
          <w:tcPr>
            <w:tcW w:w="2030" w:type="dxa"/>
            <w:shd w:val="clear" w:color="auto" w:fill="auto"/>
          </w:tcPr>
          <w:p w:rsidR="001E7FC7" w:rsidRPr="003E169A" w:rsidRDefault="001E7FC7" w:rsidP="001E7FC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отдел культуры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администрации района</w:t>
            </w:r>
          </w:p>
        </w:tc>
        <w:tc>
          <w:tcPr>
            <w:tcW w:w="1150" w:type="dxa"/>
            <w:shd w:val="clear" w:color="auto" w:fill="auto"/>
          </w:tcPr>
          <w:p w:rsidR="001E7FC7" w:rsidRPr="003E169A" w:rsidRDefault="001E7FC7" w:rsidP="001E7FC7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1E7FC7" w:rsidRPr="003E169A" w:rsidRDefault="001E7FC7" w:rsidP="001E7FC7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1E7FC7" w:rsidRPr="00C46115" w:rsidRDefault="001E7FC7" w:rsidP="001E7FC7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2022 года</w:t>
            </w:r>
          </w:p>
        </w:tc>
        <w:tc>
          <w:tcPr>
            <w:tcW w:w="1833" w:type="dxa"/>
            <w:shd w:val="clear" w:color="auto" w:fill="auto"/>
          </w:tcPr>
          <w:p w:rsidR="001E7FC7" w:rsidRPr="003E169A" w:rsidRDefault="001E7FC7" w:rsidP="001E7FC7">
            <w:pPr>
              <w:rPr>
                <w:rFonts w:ascii="Calibri" w:eastAsia="Calibri" w:hAnsi="Calibri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снижение доли несовершеннолетних, достигших возраста привлечения к уголовной ответственности и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lastRenderedPageBreak/>
              <w:t>совершивших преступления</w:t>
            </w:r>
          </w:p>
        </w:tc>
        <w:tc>
          <w:tcPr>
            <w:tcW w:w="1915" w:type="dxa"/>
            <w:shd w:val="clear" w:color="auto" w:fill="auto"/>
          </w:tcPr>
          <w:p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lastRenderedPageBreak/>
              <w:t xml:space="preserve">Преступлений, совершенных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достигших возраста привлечени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lastRenderedPageBreak/>
              <w:t>ответственности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за 1 квартал 2022 года не зарегистрировано </w:t>
            </w:r>
          </w:p>
        </w:tc>
        <w:tc>
          <w:tcPr>
            <w:tcW w:w="2091" w:type="dxa"/>
            <w:shd w:val="clear" w:color="auto" w:fill="auto"/>
          </w:tcPr>
          <w:p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E7FC7" w:rsidRPr="003E169A" w:rsidTr="004A71CC">
        <w:tc>
          <w:tcPr>
            <w:tcW w:w="506" w:type="dxa"/>
            <w:vMerge/>
            <w:shd w:val="clear" w:color="auto" w:fill="auto"/>
          </w:tcPr>
          <w:p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1E7FC7" w:rsidRPr="003E169A" w:rsidRDefault="001E7FC7" w:rsidP="001E7FC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1E7FC7" w:rsidRPr="003E169A" w:rsidRDefault="001E7FC7" w:rsidP="001E7FC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1E7FC7" w:rsidRPr="003E169A" w:rsidRDefault="001E7FC7" w:rsidP="001E7FC7">
            <w:pPr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2221" w:type="dxa"/>
            <w:shd w:val="clear" w:color="auto" w:fill="auto"/>
          </w:tcPr>
          <w:p w:rsidR="001E7FC7" w:rsidRPr="003E169A" w:rsidRDefault="001E7FC7" w:rsidP="001E7FC7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организация отдыха и оздоровления детей и подростков, оказавшихся в трудной жизненной ситуации, относящихся к группе риска</w:t>
            </w:r>
          </w:p>
        </w:tc>
        <w:tc>
          <w:tcPr>
            <w:tcW w:w="2030" w:type="dxa"/>
            <w:shd w:val="clear" w:color="auto" w:fill="auto"/>
          </w:tcPr>
          <w:p w:rsidR="001E7FC7" w:rsidRPr="003E169A" w:rsidRDefault="001E7FC7" w:rsidP="001E7FC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управление образо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-вания администрации района</w:t>
            </w:r>
          </w:p>
        </w:tc>
        <w:tc>
          <w:tcPr>
            <w:tcW w:w="1150" w:type="dxa"/>
            <w:shd w:val="clear" w:color="auto" w:fill="auto"/>
          </w:tcPr>
          <w:p w:rsidR="001E7FC7" w:rsidRPr="003E169A" w:rsidRDefault="001E7FC7" w:rsidP="001E7FC7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1E7FC7" w:rsidRPr="003E169A" w:rsidRDefault="001E7FC7" w:rsidP="001E7FC7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1E7FC7" w:rsidRPr="00C46115" w:rsidRDefault="001E7FC7" w:rsidP="001E7FC7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2022 года</w:t>
            </w:r>
          </w:p>
        </w:tc>
        <w:tc>
          <w:tcPr>
            <w:tcW w:w="1833" w:type="dxa"/>
            <w:shd w:val="clear" w:color="auto" w:fill="auto"/>
          </w:tcPr>
          <w:p w:rsidR="001E7FC7" w:rsidRPr="003E169A" w:rsidRDefault="001E7FC7" w:rsidP="001E7FC7">
            <w:pPr>
              <w:rPr>
                <w:rFonts w:ascii="Calibri" w:eastAsia="Calibri" w:hAnsi="Calibri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снижение доли несовершеннолетних, достигших возраста привлечения к уголовной ответственности и совершивших преступления</w:t>
            </w:r>
          </w:p>
        </w:tc>
        <w:tc>
          <w:tcPr>
            <w:tcW w:w="1915" w:type="dxa"/>
            <w:shd w:val="clear" w:color="auto" w:fill="auto"/>
          </w:tcPr>
          <w:p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Преступлений, совершенных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достигших возраста привлечени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за 1 квартал 2022 года не зарегистрировано </w:t>
            </w:r>
          </w:p>
        </w:tc>
        <w:tc>
          <w:tcPr>
            <w:tcW w:w="2091" w:type="dxa"/>
            <w:shd w:val="clear" w:color="auto" w:fill="auto"/>
          </w:tcPr>
          <w:p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E7FC7" w:rsidRPr="003E169A" w:rsidTr="004A71CC">
        <w:tc>
          <w:tcPr>
            <w:tcW w:w="506" w:type="dxa"/>
            <w:vMerge/>
            <w:shd w:val="clear" w:color="auto" w:fill="auto"/>
          </w:tcPr>
          <w:p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1E7FC7" w:rsidRPr="003E169A" w:rsidRDefault="001E7FC7" w:rsidP="001E7FC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1E7FC7" w:rsidRPr="003E169A" w:rsidRDefault="001E7FC7" w:rsidP="001E7FC7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03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E7FC7" w:rsidRPr="003E169A" w:rsidRDefault="001E7FC7" w:rsidP="001E7FC7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auto"/>
          </w:tcPr>
          <w:p w:rsidR="001E7FC7" w:rsidRPr="003E169A" w:rsidRDefault="001E7FC7" w:rsidP="001E7FC7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Предупреждение терроризма и экстремизма</w:t>
            </w:r>
          </w:p>
        </w:tc>
        <w:tc>
          <w:tcPr>
            <w:tcW w:w="2030" w:type="dxa"/>
            <w:shd w:val="clear" w:color="auto" w:fill="auto"/>
          </w:tcPr>
          <w:p w:rsidR="001E7FC7" w:rsidRPr="003E169A" w:rsidRDefault="001E7FC7" w:rsidP="001E7FC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auto"/>
          </w:tcPr>
          <w:p w:rsidR="001E7FC7" w:rsidRPr="003E169A" w:rsidRDefault="001E7FC7" w:rsidP="001E7FC7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1E7FC7" w:rsidRPr="003E169A" w:rsidRDefault="001E7FC7" w:rsidP="001E7FC7">
            <w:pPr>
              <w:rPr>
                <w:rFonts w:ascii="Calibri" w:eastAsia="Calibri" w:hAnsi="Calibri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1E7FC7" w:rsidRPr="003E169A" w:rsidRDefault="001E7FC7" w:rsidP="001E7FC7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915" w:type="dxa"/>
            <w:shd w:val="clear" w:color="auto" w:fill="auto"/>
          </w:tcPr>
          <w:p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:rsidTr="004A71CC">
        <w:tc>
          <w:tcPr>
            <w:tcW w:w="506" w:type="dxa"/>
            <w:vMerge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auto"/>
          </w:tcPr>
          <w:p w:rsidR="004A71CC" w:rsidRPr="003E169A" w:rsidRDefault="004A71CC" w:rsidP="004A71CC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внедрение на территории района комплексной системы видеонаблюдения АПК «Безопасный город» создание системы видеонаблюдения в общественных местах, местах массового отдыха населения, на стационарных объектах междугороднего транспорта, подключение устройств экстренной связи населения с полицией типа «гражданин-полиция»</w:t>
            </w:r>
          </w:p>
        </w:tc>
        <w:tc>
          <w:tcPr>
            <w:tcW w:w="2030" w:type="dxa"/>
            <w:shd w:val="clear" w:color="auto" w:fill="auto"/>
          </w:tcPr>
          <w:p w:rsidR="004A71CC" w:rsidRPr="003E169A" w:rsidRDefault="004A71CC" w:rsidP="004A71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главный специалист по делам ГО и ЧС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отдела по мобилизационной работе, делам ГОЧС, защите государственной тайны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администрации района</w:t>
            </w:r>
          </w:p>
        </w:tc>
        <w:tc>
          <w:tcPr>
            <w:tcW w:w="1150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4A71CC" w:rsidRPr="00C46115" w:rsidRDefault="004A71CC" w:rsidP="004A71C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2022 года</w:t>
            </w:r>
          </w:p>
        </w:tc>
        <w:tc>
          <w:tcPr>
            <w:tcW w:w="1833" w:type="dxa"/>
            <w:shd w:val="clear" w:color="auto" w:fill="auto"/>
          </w:tcPr>
          <w:p w:rsidR="004A71CC" w:rsidRPr="003E169A" w:rsidRDefault="004A71CC" w:rsidP="004A71CC">
            <w:pPr>
              <w:rPr>
                <w:rFonts w:ascii="Calibri" w:eastAsia="Calibri" w:hAnsi="Calibri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увеличение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1915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Обслуживаются имеющиеся функционирующие камеры видеонаблюдения правоохранительного сегмента АПК «Безопасный город»</w:t>
            </w:r>
          </w:p>
        </w:tc>
        <w:tc>
          <w:tcPr>
            <w:tcW w:w="2091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:rsidTr="004A71CC">
        <w:tc>
          <w:tcPr>
            <w:tcW w:w="506" w:type="dxa"/>
            <w:vMerge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221" w:type="dxa"/>
            <w:shd w:val="clear" w:color="auto" w:fill="auto"/>
          </w:tcPr>
          <w:p w:rsidR="004A71CC" w:rsidRPr="003E169A" w:rsidRDefault="004A71CC" w:rsidP="004A71CC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организация разъяснительной работы среди граждан посредством                 использования наглядной агитации, средств массовой информации, а также распространения памяток, наглядных материалов и пособий по вопросам предупреждения экстремизма и терроризма</w:t>
            </w:r>
          </w:p>
        </w:tc>
        <w:tc>
          <w:tcPr>
            <w:tcW w:w="2030" w:type="dxa"/>
            <w:shd w:val="clear" w:color="auto" w:fill="auto"/>
          </w:tcPr>
          <w:p w:rsidR="004A71CC" w:rsidRPr="003E169A" w:rsidRDefault="004A71CC" w:rsidP="004A71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главный специалист по делам ГО и ЧС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отдела по мобилизационной работе, делам ГОЧС, защите государственной тайны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администрации района</w:t>
            </w:r>
          </w:p>
        </w:tc>
        <w:tc>
          <w:tcPr>
            <w:tcW w:w="1150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4A71CC" w:rsidRPr="00C46115" w:rsidRDefault="004A71CC" w:rsidP="004A71C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2022 года</w:t>
            </w:r>
          </w:p>
        </w:tc>
        <w:tc>
          <w:tcPr>
            <w:tcW w:w="1833" w:type="dxa"/>
            <w:shd w:val="clear" w:color="auto" w:fill="auto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auto"/>
          </w:tcPr>
          <w:p w:rsidR="004A71CC" w:rsidRDefault="004A71CC" w:rsidP="004A71CC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снизился на 82,2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:rsidTr="004A71CC">
        <w:tc>
          <w:tcPr>
            <w:tcW w:w="506" w:type="dxa"/>
            <w:vMerge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221" w:type="dxa"/>
            <w:shd w:val="clear" w:color="auto" w:fill="auto"/>
          </w:tcPr>
          <w:p w:rsidR="004A71CC" w:rsidRPr="003E169A" w:rsidRDefault="004A71CC" w:rsidP="004A71CC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организация работы по приему от граждан незаконно хранящегося оружия, боеприпасов, взрывчатых веществ и взрывных устройств на                   возмездной основе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в целях реализации мероприятий по профилактике                 терроризма и экстремизма</w:t>
            </w:r>
          </w:p>
        </w:tc>
        <w:tc>
          <w:tcPr>
            <w:tcW w:w="2030" w:type="dxa"/>
            <w:shd w:val="clear" w:color="auto" w:fill="auto"/>
          </w:tcPr>
          <w:p w:rsidR="004A71CC" w:rsidRPr="003E169A" w:rsidRDefault="004A71CC" w:rsidP="004A71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отделение Министерства внутренних дел Российской Федерации по Нюксенскому району</w:t>
            </w:r>
          </w:p>
        </w:tc>
        <w:tc>
          <w:tcPr>
            <w:tcW w:w="1150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4A71CC" w:rsidRPr="00C46115" w:rsidRDefault="004A71CC" w:rsidP="004A71C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2022 года</w:t>
            </w:r>
          </w:p>
        </w:tc>
        <w:tc>
          <w:tcPr>
            <w:tcW w:w="1833" w:type="dxa"/>
            <w:shd w:val="clear" w:color="auto" w:fill="auto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auto"/>
          </w:tcPr>
          <w:p w:rsidR="004A71CC" w:rsidRDefault="004A71CC" w:rsidP="004A71CC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снизился на 82,2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:rsidTr="004A71CC">
        <w:tc>
          <w:tcPr>
            <w:tcW w:w="506" w:type="dxa"/>
            <w:vMerge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2221" w:type="dxa"/>
            <w:shd w:val="clear" w:color="auto" w:fill="auto"/>
          </w:tcPr>
          <w:p w:rsidR="004A71CC" w:rsidRPr="003E169A" w:rsidRDefault="004A71CC" w:rsidP="004A71CC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рассмотрение на заседаниях антитеррористической 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lastRenderedPageBreak/>
              <w:t>комиссии                   Нюксенского муниципального района результатов мероприятий и проверок антитеррористической направленности и хода устранения недостатков</w:t>
            </w:r>
          </w:p>
        </w:tc>
        <w:tc>
          <w:tcPr>
            <w:tcW w:w="2030" w:type="dxa"/>
            <w:shd w:val="clear" w:color="auto" w:fill="auto"/>
          </w:tcPr>
          <w:p w:rsidR="004A71CC" w:rsidRPr="003E169A" w:rsidRDefault="004A71CC" w:rsidP="004A71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- главный специалист по делам ГО и ЧС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отдела по мобилизационной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 xml:space="preserve">работе, делам ГОЧС, защите государственной тайны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администрации района</w:t>
            </w:r>
          </w:p>
        </w:tc>
        <w:tc>
          <w:tcPr>
            <w:tcW w:w="1150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lastRenderedPageBreak/>
              <w:t>2021 – 2025</w:t>
            </w:r>
          </w:p>
          <w:p w:rsidR="004A71CC" w:rsidRPr="003B450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4A71CC" w:rsidRPr="00C46115" w:rsidRDefault="004A71CC" w:rsidP="004A71C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2022 года</w:t>
            </w:r>
          </w:p>
        </w:tc>
        <w:tc>
          <w:tcPr>
            <w:tcW w:w="1833" w:type="dxa"/>
            <w:shd w:val="clear" w:color="auto" w:fill="auto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снижение уровня преступности (количества 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lastRenderedPageBreak/>
              <w:t>зарегистрированных преступлений)</w:t>
            </w:r>
          </w:p>
        </w:tc>
        <w:tc>
          <w:tcPr>
            <w:tcW w:w="1915" w:type="dxa"/>
            <w:shd w:val="clear" w:color="auto" w:fill="auto"/>
          </w:tcPr>
          <w:p w:rsidR="004A71CC" w:rsidRDefault="004A71CC" w:rsidP="004A71CC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lastRenderedPageBreak/>
              <w:t xml:space="preserve">уровень преступности (количества зарегистрированных 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lastRenderedPageBreak/>
              <w:t xml:space="preserve">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снизился на 82,2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:rsidTr="004A71CC">
        <w:tc>
          <w:tcPr>
            <w:tcW w:w="506" w:type="dxa"/>
            <w:vMerge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auto"/>
          </w:tcPr>
          <w:p w:rsidR="004A71CC" w:rsidRPr="003E169A" w:rsidRDefault="004A71CC" w:rsidP="004A71CC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Обеспечение социальной адаптации и реабилитации лиц, отбывших наказание в местах лишения свободы</w:t>
            </w:r>
          </w:p>
        </w:tc>
        <w:tc>
          <w:tcPr>
            <w:tcW w:w="2030" w:type="dxa"/>
            <w:shd w:val="clear" w:color="auto" w:fill="auto"/>
          </w:tcPr>
          <w:p w:rsidR="004A71CC" w:rsidRPr="003E169A" w:rsidRDefault="004A71CC" w:rsidP="004A71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:rsidTr="004A71CC">
        <w:tc>
          <w:tcPr>
            <w:tcW w:w="506" w:type="dxa"/>
            <w:vMerge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auto"/>
          </w:tcPr>
          <w:p w:rsidR="004A71CC" w:rsidRPr="003E169A" w:rsidRDefault="004A71CC" w:rsidP="004A71CC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определение перечня предприятий и организаций Нюксенского                   района, для использования труда осужденных к исправительным работам</w:t>
            </w:r>
          </w:p>
        </w:tc>
        <w:tc>
          <w:tcPr>
            <w:tcW w:w="2030" w:type="dxa"/>
            <w:shd w:val="clear" w:color="auto" w:fill="auto"/>
          </w:tcPr>
          <w:p w:rsidR="004A71CC" w:rsidRPr="003E169A" w:rsidRDefault="004A71CC" w:rsidP="004A71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управление по обеспечению деятельности администрации района;</w:t>
            </w:r>
          </w:p>
          <w:p w:rsidR="004A71CC" w:rsidRPr="003E169A" w:rsidRDefault="004A71CC" w:rsidP="004A71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ФКУ УИИ УФСИН России по Вологодской области</w:t>
            </w:r>
          </w:p>
        </w:tc>
        <w:tc>
          <w:tcPr>
            <w:tcW w:w="1150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4A71CC" w:rsidRPr="00C46115" w:rsidRDefault="004A71CC" w:rsidP="004A71C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2022 года</w:t>
            </w:r>
          </w:p>
        </w:tc>
        <w:tc>
          <w:tcPr>
            <w:tcW w:w="1833" w:type="dxa"/>
            <w:shd w:val="clear" w:color="auto" w:fill="auto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auto"/>
          </w:tcPr>
          <w:p w:rsidR="004A71CC" w:rsidRPr="00D64AAA" w:rsidRDefault="004A71CC" w:rsidP="004A71CC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снизился на 82,2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auto"/>
          </w:tcPr>
          <w:p w:rsidR="004A71CC" w:rsidRPr="00D64AAA" w:rsidRDefault="004A71CC" w:rsidP="004A71CC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</w:tr>
      <w:tr w:rsidR="004A71CC" w:rsidRPr="003E169A" w:rsidTr="004A71CC">
        <w:tc>
          <w:tcPr>
            <w:tcW w:w="506" w:type="dxa"/>
            <w:vMerge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221" w:type="dxa"/>
            <w:shd w:val="clear" w:color="auto" w:fill="auto"/>
          </w:tcPr>
          <w:p w:rsidR="004A71CC" w:rsidRPr="003E169A" w:rsidRDefault="004A71CC" w:rsidP="004A71CC">
            <w:pPr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определение вида бесплатных работ и порядка их проведения для               отбытия осужденными обязательных работ в свободное от основной работы или учебы время</w:t>
            </w:r>
          </w:p>
        </w:tc>
        <w:tc>
          <w:tcPr>
            <w:tcW w:w="2030" w:type="dxa"/>
            <w:shd w:val="clear" w:color="auto" w:fill="auto"/>
          </w:tcPr>
          <w:p w:rsidR="004A71CC" w:rsidRPr="003E169A" w:rsidRDefault="004A71CC" w:rsidP="004A71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- БУСО ВО «</w:t>
            </w:r>
            <w:r w:rsidRPr="003E169A">
              <w:rPr>
                <w:rFonts w:ascii="Times New Roman" w:eastAsia="Calibri" w:hAnsi="Times New Roman"/>
                <w:color w:val="000000"/>
                <w:sz w:val="17"/>
                <w:szCs w:val="17"/>
                <w:shd w:val="clear" w:color="auto" w:fill="FFFFFF"/>
                <w:lang w:eastAsia="en-US"/>
              </w:rPr>
              <w:t>Комплексный центр социального обслуживания</w:t>
            </w:r>
            <w:r>
              <w:rPr>
                <w:rFonts w:ascii="Times New Roman" w:eastAsia="Calibri" w:hAnsi="Times New Roman"/>
                <w:color w:val="000000"/>
                <w:sz w:val="17"/>
                <w:szCs w:val="17"/>
                <w:shd w:val="clear" w:color="auto" w:fill="FFFFFF"/>
                <w:lang w:eastAsia="en-US"/>
              </w:rPr>
              <w:t xml:space="preserve"> населения Нюксенского района»</w:t>
            </w:r>
          </w:p>
        </w:tc>
        <w:tc>
          <w:tcPr>
            <w:tcW w:w="1150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4A71CC" w:rsidRPr="00C46115" w:rsidRDefault="004A71CC" w:rsidP="004A71C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2022 года</w:t>
            </w:r>
          </w:p>
        </w:tc>
        <w:tc>
          <w:tcPr>
            <w:tcW w:w="1833" w:type="dxa"/>
            <w:shd w:val="clear" w:color="auto" w:fill="auto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auto"/>
          </w:tcPr>
          <w:p w:rsidR="004A71CC" w:rsidRPr="00D64AAA" w:rsidRDefault="004A71CC" w:rsidP="004A71CC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снизился на 82,2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auto"/>
          </w:tcPr>
          <w:p w:rsidR="004A71CC" w:rsidRPr="00D64AAA" w:rsidRDefault="004A71CC" w:rsidP="004A71CC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</w:tr>
      <w:tr w:rsidR="004A71CC" w:rsidRPr="003E169A" w:rsidTr="004A71CC">
        <w:tc>
          <w:tcPr>
            <w:tcW w:w="506" w:type="dxa"/>
            <w:vMerge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221" w:type="dxa"/>
            <w:shd w:val="clear" w:color="auto" w:fill="auto"/>
          </w:tcPr>
          <w:p w:rsidR="004A71CC" w:rsidRPr="003E169A" w:rsidRDefault="004A71CC" w:rsidP="004A71CC">
            <w:pPr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организация работы по социальной помощи лицам, освободившимся из мест лишения свободы</w:t>
            </w:r>
          </w:p>
        </w:tc>
        <w:tc>
          <w:tcPr>
            <w:tcW w:w="2030" w:type="dxa"/>
            <w:shd w:val="clear" w:color="auto" w:fill="auto"/>
          </w:tcPr>
          <w:p w:rsidR="004A71CC" w:rsidRPr="003E169A" w:rsidRDefault="004A71CC" w:rsidP="004A71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межведомственная комиссия по вопросам адаптации и ресоциализации лиц, отбывших уголовное н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аказание в виде лишения свободы</w:t>
            </w:r>
          </w:p>
        </w:tc>
        <w:tc>
          <w:tcPr>
            <w:tcW w:w="1150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4A71CC" w:rsidRPr="00C46115" w:rsidRDefault="004A71CC" w:rsidP="004A71C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2022 года</w:t>
            </w:r>
          </w:p>
        </w:tc>
        <w:tc>
          <w:tcPr>
            <w:tcW w:w="1833" w:type="dxa"/>
            <w:shd w:val="clear" w:color="auto" w:fill="auto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auto"/>
          </w:tcPr>
          <w:p w:rsidR="004A71CC" w:rsidRPr="00D64AAA" w:rsidRDefault="004A71CC" w:rsidP="004A71CC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снизился на 82,2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auto"/>
          </w:tcPr>
          <w:p w:rsidR="004A71CC" w:rsidRPr="00D64AAA" w:rsidRDefault="004A71CC" w:rsidP="004A71CC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</w:tr>
      <w:tr w:rsidR="004A71CC" w:rsidRPr="003E169A" w:rsidTr="004A71CC">
        <w:tc>
          <w:tcPr>
            <w:tcW w:w="506" w:type="dxa"/>
            <w:vMerge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2221" w:type="dxa"/>
            <w:shd w:val="clear" w:color="auto" w:fill="auto"/>
          </w:tcPr>
          <w:p w:rsidR="004A71CC" w:rsidRPr="003E169A" w:rsidRDefault="004A71CC" w:rsidP="004A71CC">
            <w:pPr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организация работы по вопросам социальной адаптации и ресоциализации лиц, отбывших уголовное наказание в виде лишения свободы</w:t>
            </w:r>
          </w:p>
        </w:tc>
        <w:tc>
          <w:tcPr>
            <w:tcW w:w="2030" w:type="dxa"/>
            <w:shd w:val="clear" w:color="auto" w:fill="auto"/>
          </w:tcPr>
          <w:p w:rsidR="004A71CC" w:rsidRPr="003E169A" w:rsidRDefault="004A71CC" w:rsidP="004A71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управление по обеспечению деятельности администрации района;</w:t>
            </w:r>
          </w:p>
          <w:p w:rsidR="004A71CC" w:rsidRPr="003E169A" w:rsidRDefault="004A71CC" w:rsidP="004A71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17"/>
                <w:szCs w:val="17"/>
                <w:shd w:val="clear" w:color="auto" w:fill="FFFFFF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ФКУ УИИ УФСИН России по Вологодской области</w:t>
            </w:r>
          </w:p>
        </w:tc>
        <w:tc>
          <w:tcPr>
            <w:tcW w:w="1150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4A71CC" w:rsidRPr="00C46115" w:rsidRDefault="004A71CC" w:rsidP="004A71C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2022 года</w:t>
            </w:r>
          </w:p>
        </w:tc>
        <w:tc>
          <w:tcPr>
            <w:tcW w:w="1833" w:type="dxa"/>
            <w:shd w:val="clear" w:color="auto" w:fill="auto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auto"/>
          </w:tcPr>
          <w:p w:rsidR="004A71CC" w:rsidRPr="00D64AAA" w:rsidRDefault="004A71CC" w:rsidP="004A71CC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снизился на 82,2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auto"/>
          </w:tcPr>
          <w:p w:rsidR="004A71CC" w:rsidRPr="00D64AAA" w:rsidRDefault="004A71CC" w:rsidP="004A71CC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</w:tr>
      <w:tr w:rsidR="004A71CC" w:rsidRPr="003E169A" w:rsidTr="004A71CC">
        <w:tc>
          <w:tcPr>
            <w:tcW w:w="506" w:type="dxa"/>
            <w:vMerge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auto"/>
          </w:tcPr>
          <w:p w:rsidR="004A71CC" w:rsidRPr="003E169A" w:rsidRDefault="004A71CC" w:rsidP="004A71CC">
            <w:pPr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Осуществление отдельных государственных полномочий в сфере административных отношений в соответствии с законом области от 28 ноября 2005 года №1369-ОЗ «О наделении органов местного самоуправления отдельными государственными полномочиями в сфере 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lastRenderedPageBreak/>
              <w:t>административных отношений»</w:t>
            </w:r>
          </w:p>
        </w:tc>
        <w:tc>
          <w:tcPr>
            <w:tcW w:w="2030" w:type="dxa"/>
            <w:shd w:val="clear" w:color="auto" w:fill="auto"/>
          </w:tcPr>
          <w:p w:rsidR="004A71CC" w:rsidRPr="003E169A" w:rsidRDefault="004A71CC" w:rsidP="004A71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:rsidTr="004A71CC">
        <w:tc>
          <w:tcPr>
            <w:tcW w:w="506" w:type="dxa"/>
            <w:vMerge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auto"/>
          </w:tcPr>
          <w:p w:rsidR="004A71CC" w:rsidRPr="003E169A" w:rsidRDefault="004A71CC" w:rsidP="004A71CC">
            <w:pPr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осуществление деятельности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комиссии по делам несовершеннолетних и защите их прав и административной комиссии</w:t>
            </w:r>
          </w:p>
        </w:tc>
        <w:tc>
          <w:tcPr>
            <w:tcW w:w="2030" w:type="dxa"/>
            <w:shd w:val="clear" w:color="auto" w:fill="auto"/>
          </w:tcPr>
          <w:p w:rsidR="004A71CC" w:rsidRPr="003E169A" w:rsidRDefault="004A71CC" w:rsidP="004A71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комиссия по делам несовершеннолетних и защите их прав</w:t>
            </w:r>
          </w:p>
        </w:tc>
        <w:tc>
          <w:tcPr>
            <w:tcW w:w="1150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4A71CC" w:rsidRPr="00C46115" w:rsidRDefault="004A71CC" w:rsidP="004A71C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2022 года</w:t>
            </w:r>
          </w:p>
        </w:tc>
        <w:tc>
          <w:tcPr>
            <w:tcW w:w="1833" w:type="dxa"/>
            <w:shd w:val="clear" w:color="auto" w:fill="auto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(количество зарегистрированных преступлений)</w:t>
            </w:r>
          </w:p>
        </w:tc>
        <w:tc>
          <w:tcPr>
            <w:tcW w:w="1915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Преступлений, совершенных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достигших возраста привлечени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за 1 квартал 2022 года не зарегистрировано </w:t>
            </w:r>
          </w:p>
        </w:tc>
        <w:tc>
          <w:tcPr>
            <w:tcW w:w="2091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:rsidTr="004A71CC">
        <w:tc>
          <w:tcPr>
            <w:tcW w:w="506" w:type="dxa"/>
            <w:vMerge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Развитие системы комплексной безопасности жизнедеятельности населения   района</w:t>
            </w:r>
          </w:p>
        </w:tc>
        <w:tc>
          <w:tcPr>
            <w:tcW w:w="2030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:rsidTr="004A71CC">
        <w:tc>
          <w:tcPr>
            <w:tcW w:w="506" w:type="dxa"/>
            <w:vMerge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Обеспечение деятельности ЕДДС</w:t>
            </w:r>
          </w:p>
        </w:tc>
        <w:tc>
          <w:tcPr>
            <w:tcW w:w="2030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:rsidTr="004A71CC">
        <w:tc>
          <w:tcPr>
            <w:tcW w:w="506" w:type="dxa"/>
            <w:vMerge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Содержание деятельности ЕДДС</w:t>
            </w:r>
          </w:p>
        </w:tc>
        <w:tc>
          <w:tcPr>
            <w:tcW w:w="2030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ЕДДС Нюксенского района</w:t>
            </w:r>
          </w:p>
        </w:tc>
        <w:tc>
          <w:tcPr>
            <w:tcW w:w="1150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4A71CC" w:rsidRPr="00C46115" w:rsidRDefault="004A71CC" w:rsidP="004A71C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2022 года</w:t>
            </w:r>
          </w:p>
        </w:tc>
        <w:tc>
          <w:tcPr>
            <w:tcW w:w="1833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</w:t>
            </w:r>
            <w:r w:rsidRPr="003E169A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auto"/>
          </w:tcPr>
          <w:p w:rsidR="004A71CC" w:rsidRPr="0031482D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:rsidTr="004A71CC">
        <w:tc>
          <w:tcPr>
            <w:tcW w:w="506" w:type="dxa"/>
            <w:vMerge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02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Создание условий для подготовки специалистов и повышения уровня готовности необходимых сил и средств для защиты населения и территории района от чрезвычайных ситуаций</w:t>
            </w:r>
          </w:p>
        </w:tc>
        <w:tc>
          <w:tcPr>
            <w:tcW w:w="2030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:rsidTr="004A71CC">
        <w:tc>
          <w:tcPr>
            <w:tcW w:w="506" w:type="dxa"/>
            <w:vMerge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Оборудование помещения ЕДДС в соответствие с ГОСТ Р 22.7.01-2016 «Безопасность в чрезвычайных ситуациях. Единая дежурно-диспетчерская служба. Основные положения»</w:t>
            </w:r>
          </w:p>
        </w:tc>
        <w:tc>
          <w:tcPr>
            <w:tcW w:w="2030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ЕДДС Нюксенского района</w:t>
            </w:r>
          </w:p>
        </w:tc>
        <w:tc>
          <w:tcPr>
            <w:tcW w:w="1150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4A71CC" w:rsidRPr="00C46115" w:rsidRDefault="004A71CC" w:rsidP="004A71C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2022 года</w:t>
            </w:r>
          </w:p>
        </w:tc>
        <w:tc>
          <w:tcPr>
            <w:tcW w:w="1833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</w:t>
            </w:r>
            <w:r w:rsidRPr="003E169A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auto"/>
          </w:tcPr>
          <w:p w:rsidR="004A71CC" w:rsidRPr="0031482D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:rsidTr="004A71CC">
        <w:tc>
          <w:tcPr>
            <w:tcW w:w="506" w:type="dxa"/>
            <w:vMerge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03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pacing w:val="2"/>
                <w:sz w:val="17"/>
                <w:szCs w:val="17"/>
                <w:shd w:val="clear" w:color="auto" w:fill="FFFFFF"/>
                <w:lang w:eastAsia="en-US"/>
              </w:rPr>
              <w:t xml:space="preserve">Развитие системы обеспечения вызова экстренных оперативных </w:t>
            </w:r>
            <w:r w:rsidRPr="003E169A">
              <w:rPr>
                <w:rFonts w:ascii="Times New Roman" w:eastAsia="Calibri" w:hAnsi="Times New Roman" w:cs="Calibri"/>
                <w:spacing w:val="2"/>
                <w:sz w:val="17"/>
                <w:szCs w:val="17"/>
                <w:shd w:val="clear" w:color="auto" w:fill="FFFFFF"/>
                <w:lang w:eastAsia="en-US"/>
              </w:rPr>
              <w:lastRenderedPageBreak/>
              <w:t>служб по единому номеру "112" на базе существующей службы ЕДДС района </w:t>
            </w:r>
          </w:p>
        </w:tc>
        <w:tc>
          <w:tcPr>
            <w:tcW w:w="2030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:rsidTr="004A71CC">
        <w:tc>
          <w:tcPr>
            <w:tcW w:w="506" w:type="dxa"/>
            <w:vMerge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квалификации персонала ЕДДС по программе «Диспетчеров системы обеспечения вызова экстренных оперативных служб по единому номеру «112»</w:t>
            </w:r>
          </w:p>
        </w:tc>
        <w:tc>
          <w:tcPr>
            <w:tcW w:w="2030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ЕДДС Нюксенского района</w:t>
            </w:r>
          </w:p>
        </w:tc>
        <w:tc>
          <w:tcPr>
            <w:tcW w:w="1150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4A71CC" w:rsidRPr="00C46115" w:rsidRDefault="004A71CC" w:rsidP="004A71C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2022 года</w:t>
            </w:r>
          </w:p>
        </w:tc>
        <w:tc>
          <w:tcPr>
            <w:tcW w:w="1833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сокращение времени реагирования, следовательно, снизить возможный материальный ущерб от аварий или пожаров</w:t>
            </w:r>
          </w:p>
        </w:tc>
        <w:tc>
          <w:tcPr>
            <w:tcW w:w="1915" w:type="dxa"/>
            <w:shd w:val="clear" w:color="auto" w:fill="auto"/>
          </w:tcPr>
          <w:p w:rsidR="004A71CC" w:rsidRPr="0031482D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время реагирования сократилось, следовательно, снизился возможный материальный ущерб от аварий или пожаров</w:t>
            </w:r>
          </w:p>
        </w:tc>
        <w:tc>
          <w:tcPr>
            <w:tcW w:w="2091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:rsidTr="004A71CC">
        <w:tc>
          <w:tcPr>
            <w:tcW w:w="506" w:type="dxa"/>
            <w:vMerge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Обеспечение прогнозных данных для принятия предупредительных мер</w:t>
            </w:r>
          </w:p>
        </w:tc>
        <w:tc>
          <w:tcPr>
            <w:tcW w:w="2030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:rsidTr="004A71CC">
        <w:tc>
          <w:tcPr>
            <w:tcW w:w="506" w:type="dxa"/>
            <w:vMerge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Мероприятия по снижению рисков и смягчению последствий чрезвычайных ситуаций природного и техногенного характера</w:t>
            </w:r>
          </w:p>
        </w:tc>
        <w:tc>
          <w:tcPr>
            <w:tcW w:w="2030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ЕДДС Нюксенского района</w:t>
            </w:r>
          </w:p>
        </w:tc>
        <w:tc>
          <w:tcPr>
            <w:tcW w:w="1150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4A71CC" w:rsidRPr="00C46115" w:rsidRDefault="004A71CC" w:rsidP="004A71C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2022 года</w:t>
            </w:r>
          </w:p>
        </w:tc>
        <w:tc>
          <w:tcPr>
            <w:tcW w:w="1833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</w:t>
            </w:r>
            <w:r w:rsidRPr="003E169A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auto"/>
          </w:tcPr>
          <w:p w:rsidR="004A71CC" w:rsidRPr="0031482D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:rsidTr="004A71CC">
        <w:tc>
          <w:tcPr>
            <w:tcW w:w="506" w:type="dxa"/>
            <w:vMerge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Участие в мероприятиях по мобилизационной подготовке</w:t>
            </w:r>
          </w:p>
        </w:tc>
        <w:tc>
          <w:tcPr>
            <w:tcW w:w="2030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:rsidTr="004A71CC">
        <w:tc>
          <w:tcPr>
            <w:tcW w:w="506" w:type="dxa"/>
            <w:vMerge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Участие в тренировках, учениях по мобилизационной подготовке</w:t>
            </w:r>
          </w:p>
        </w:tc>
        <w:tc>
          <w:tcPr>
            <w:tcW w:w="2030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</w:t>
            </w: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 xml:space="preserve"> отдел по мобилиза</w:t>
            </w:r>
            <w:r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>-</w:t>
            </w: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>ционной работе, делам ГОЧС и защите государственной тайны;</w:t>
            </w:r>
          </w:p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 xml:space="preserve">-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ЕДДС Нюксенского района</w:t>
            </w:r>
          </w:p>
        </w:tc>
        <w:tc>
          <w:tcPr>
            <w:tcW w:w="1150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4A71CC" w:rsidRPr="00C46115" w:rsidRDefault="004A71CC" w:rsidP="004A71C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2022 года</w:t>
            </w:r>
          </w:p>
        </w:tc>
        <w:tc>
          <w:tcPr>
            <w:tcW w:w="1833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</w:t>
            </w:r>
            <w:r w:rsidRPr="003E169A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auto"/>
          </w:tcPr>
          <w:p w:rsidR="004A71CC" w:rsidRPr="0031482D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:rsidTr="004A71CC">
        <w:tc>
          <w:tcPr>
            <w:tcW w:w="506" w:type="dxa"/>
            <w:vMerge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06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Обеспечение безопасности граждан труднодоступных населенных пунктов</w:t>
            </w:r>
          </w:p>
        </w:tc>
        <w:tc>
          <w:tcPr>
            <w:tcW w:w="2030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:rsidTr="004A71CC">
        <w:tc>
          <w:tcPr>
            <w:tcW w:w="506" w:type="dxa"/>
            <w:vMerge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Мероприятия по снижению рисков и смягчению последствий чрезвычайных ситуаций природного и техногенного характера</w:t>
            </w:r>
          </w:p>
        </w:tc>
        <w:tc>
          <w:tcPr>
            <w:tcW w:w="2030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</w:t>
            </w: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 xml:space="preserve"> отдел по мобилиза</w:t>
            </w:r>
            <w:r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>-</w:t>
            </w: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>ционной работе, делам ГОЧС и защите государственной тайны;</w:t>
            </w:r>
          </w:p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 xml:space="preserve">-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ЕДДС Нюксенского района</w:t>
            </w:r>
          </w:p>
        </w:tc>
        <w:tc>
          <w:tcPr>
            <w:tcW w:w="1150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4A71CC" w:rsidRPr="00C46115" w:rsidRDefault="004A71CC" w:rsidP="004A71C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2022 года</w:t>
            </w:r>
          </w:p>
        </w:tc>
        <w:tc>
          <w:tcPr>
            <w:tcW w:w="1833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</w:t>
            </w:r>
            <w:r w:rsidRPr="003E169A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и борьбы с правонарушениями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auto"/>
          </w:tcPr>
          <w:p w:rsidR="004A71CC" w:rsidRPr="0031482D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и борьбы с правонарушениями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:rsidTr="004A71CC">
        <w:tc>
          <w:tcPr>
            <w:tcW w:w="506" w:type="dxa"/>
            <w:vMerge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Ликвидация чрезвычайных ситуаций природного и техногенного характера</w:t>
            </w:r>
          </w:p>
        </w:tc>
        <w:tc>
          <w:tcPr>
            <w:tcW w:w="2030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:rsidTr="004A71CC">
        <w:tc>
          <w:tcPr>
            <w:tcW w:w="506" w:type="dxa"/>
            <w:vMerge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Мероприятия по ликвидации чрезвычайных ситуаций локального и муниципального характера</w:t>
            </w:r>
          </w:p>
        </w:tc>
        <w:tc>
          <w:tcPr>
            <w:tcW w:w="2030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 отдел по мобилиза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ционной работе, делам ГОЧС и защите государственной тайны;</w:t>
            </w:r>
          </w:p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ЕДДС Нюксенского района</w:t>
            </w:r>
          </w:p>
        </w:tc>
        <w:tc>
          <w:tcPr>
            <w:tcW w:w="1150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 xml:space="preserve">2021-2025 </w:t>
            </w:r>
          </w:p>
        </w:tc>
        <w:tc>
          <w:tcPr>
            <w:tcW w:w="1797" w:type="dxa"/>
            <w:shd w:val="clear" w:color="auto" w:fill="auto"/>
          </w:tcPr>
          <w:p w:rsidR="004A71CC" w:rsidRPr="00C46115" w:rsidRDefault="004A71CC" w:rsidP="004A71C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2022 года</w:t>
            </w:r>
          </w:p>
        </w:tc>
        <w:tc>
          <w:tcPr>
            <w:tcW w:w="1833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 и борьбы с правонарушениями 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auto"/>
          </w:tcPr>
          <w:p w:rsidR="004A71CC" w:rsidRPr="0031482D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:rsidTr="004A71CC">
        <w:tc>
          <w:tcPr>
            <w:tcW w:w="506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jc w:val="both"/>
              <w:rPr>
                <w:rFonts w:ascii="Times New Roman" w:hAnsi="Times New Roman"/>
                <w:color w:val="000000"/>
                <w:kern w:val="24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«Противодействие незаконному                   обороту наркотиков, снижение масштабов  злоупотребления алкогольной продукцией,  профилактика алкоголизма и наркомании»</w:t>
            </w:r>
          </w:p>
        </w:tc>
        <w:tc>
          <w:tcPr>
            <w:tcW w:w="2030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:rsidTr="004A71CC">
        <w:tc>
          <w:tcPr>
            <w:tcW w:w="506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jc w:val="both"/>
              <w:rPr>
                <w:rFonts w:ascii="Times New Roman" w:hAnsi="Times New Roman"/>
                <w:color w:val="000000"/>
                <w:kern w:val="24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bCs/>
                <w:sz w:val="17"/>
                <w:szCs w:val="17"/>
              </w:rPr>
              <w:t>Расширение межведомственного взаимодействия в области противодействия зависимости от психоактивных веществ</w:t>
            </w:r>
          </w:p>
        </w:tc>
        <w:tc>
          <w:tcPr>
            <w:tcW w:w="2030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:rsidTr="004A71CC">
        <w:tc>
          <w:tcPr>
            <w:tcW w:w="506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221" w:type="dxa"/>
            <w:shd w:val="clear" w:color="auto" w:fill="auto"/>
          </w:tcPr>
          <w:p w:rsidR="004A71CC" w:rsidRPr="003E169A" w:rsidRDefault="004A71CC" w:rsidP="004A71CC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Проведение анализа состояния наркомании, пьянства, алкоголизма на территории района и результатов проводимых профилактических мероприятий, направленных на совершенствование данной работы. Внесение предложений о проведении конкретных мероприятий, направленных на профилактику наркомании и алкоголизма на территории района</w:t>
            </w:r>
          </w:p>
        </w:tc>
        <w:tc>
          <w:tcPr>
            <w:tcW w:w="2030" w:type="dxa"/>
            <w:shd w:val="clear" w:color="auto" w:fill="auto"/>
          </w:tcPr>
          <w:p w:rsidR="004A71CC" w:rsidRPr="003E169A" w:rsidRDefault="004A71CC" w:rsidP="004A71C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межведомственная антинаркотическая комиссия</w:t>
            </w:r>
          </w:p>
        </w:tc>
        <w:tc>
          <w:tcPr>
            <w:tcW w:w="1150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</w:tcPr>
          <w:p w:rsidR="004A71CC" w:rsidRPr="00C46115" w:rsidRDefault="004A71CC" w:rsidP="004A71C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2022 года</w:t>
            </w:r>
          </w:p>
        </w:tc>
        <w:tc>
          <w:tcPr>
            <w:tcW w:w="1833" w:type="dxa"/>
            <w:shd w:val="clear" w:color="auto" w:fill="auto"/>
          </w:tcPr>
          <w:p w:rsidR="004A71CC" w:rsidRPr="003E169A" w:rsidRDefault="004A71CC" w:rsidP="004A71C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состоящих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ВО 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«Нюксенская ЦРБ» с диагнозом «алкоголизм (алкоголизм и алкогольные психозы)»</w:t>
            </w:r>
          </w:p>
        </w:tc>
        <w:tc>
          <w:tcPr>
            <w:tcW w:w="1915" w:type="dxa"/>
            <w:shd w:val="clear" w:color="auto" w:fill="auto"/>
          </w:tcPr>
          <w:p w:rsidR="004A71CC" w:rsidRPr="00A30356" w:rsidRDefault="004A71CC" w:rsidP="004A71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0356">
              <w:rPr>
                <w:rFonts w:ascii="Times New Roman" w:hAnsi="Times New Roman" w:cs="Times New Roman"/>
                <w:sz w:val="17"/>
                <w:szCs w:val="17"/>
              </w:rPr>
              <w:t>количество лиц, состоящих на диспансерном наблюдении в БУЗ «Нюксенская ЦРБ» с диагнозом «алкоголизм (алко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голизм и алкогольные психозы)»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1 квартал 2022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44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auto"/>
          </w:tcPr>
          <w:p w:rsidR="004A71CC" w:rsidRPr="00A30356" w:rsidRDefault="004A71CC" w:rsidP="004A71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A71CC" w:rsidRPr="003E169A" w:rsidTr="004A71CC">
        <w:tc>
          <w:tcPr>
            <w:tcW w:w="506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2221" w:type="dxa"/>
            <w:shd w:val="clear" w:color="auto" w:fill="auto"/>
          </w:tcPr>
          <w:p w:rsidR="004A71CC" w:rsidRPr="003E169A" w:rsidRDefault="004A71CC" w:rsidP="004A71CC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 xml:space="preserve">Проведение мероприятий по выявлению  семей, склонных к злоупотреблению алкоголем, принимающих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lastRenderedPageBreak/>
              <w:t>наркотические или психоактивные вещества, с целью выявления фактов вовлечения детей и подростков в употребление спиртных напитков, наркотиков и преступную деятельность</w:t>
            </w:r>
          </w:p>
        </w:tc>
        <w:tc>
          <w:tcPr>
            <w:tcW w:w="2030" w:type="dxa"/>
            <w:shd w:val="clear" w:color="auto" w:fill="auto"/>
          </w:tcPr>
          <w:p w:rsidR="004A71CC" w:rsidRPr="003E169A" w:rsidRDefault="004A71CC" w:rsidP="004A71C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lastRenderedPageBreak/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комиссия по делам несовершеннолетних и защите их прав;</w:t>
            </w:r>
          </w:p>
          <w:p w:rsidR="004A71CC" w:rsidRPr="003E169A" w:rsidRDefault="004A71CC" w:rsidP="004A71C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управление образо</w:t>
            </w:r>
            <w:r>
              <w:rPr>
                <w:rFonts w:ascii="Times New Roman" w:hAnsi="Times New Roman"/>
                <w:sz w:val="17"/>
                <w:szCs w:val="17"/>
              </w:rPr>
              <w:t>-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вания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администрации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района</w:t>
            </w:r>
          </w:p>
        </w:tc>
        <w:tc>
          <w:tcPr>
            <w:tcW w:w="1150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2021 – 2025</w:t>
            </w:r>
          </w:p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</w:tcPr>
          <w:p w:rsidR="004A71CC" w:rsidRPr="00C46115" w:rsidRDefault="004A71CC" w:rsidP="004A71C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2022 года</w:t>
            </w:r>
          </w:p>
        </w:tc>
        <w:tc>
          <w:tcPr>
            <w:tcW w:w="1833" w:type="dxa"/>
            <w:shd w:val="clear" w:color="auto" w:fill="auto"/>
          </w:tcPr>
          <w:p w:rsidR="004A71CC" w:rsidRPr="003E169A" w:rsidRDefault="004A71CC" w:rsidP="004A71C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состоящих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ЦРБ» с диагнозом «алкоголизм (алкоголизм и алкогольные психозы)»</w:t>
            </w:r>
          </w:p>
        </w:tc>
        <w:tc>
          <w:tcPr>
            <w:tcW w:w="1915" w:type="dxa"/>
            <w:shd w:val="clear" w:color="auto" w:fill="auto"/>
          </w:tcPr>
          <w:p w:rsidR="004A71CC" w:rsidRPr="00A30356" w:rsidRDefault="004A71CC" w:rsidP="004A71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035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количество лиц, состоящих на диспансерном наблюдении в БУЗ «Нюксенская ЦРБ» с </w:t>
            </w:r>
            <w:r w:rsidRPr="00A3035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диагнозом «алкоголизм (алко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голизм и алкогольные психозы)»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1 квартал 2022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44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auto"/>
          </w:tcPr>
          <w:p w:rsidR="004A71CC" w:rsidRPr="00A30356" w:rsidRDefault="004A71CC" w:rsidP="004A71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A71CC" w:rsidRPr="003E169A" w:rsidTr="004A71CC">
        <w:tc>
          <w:tcPr>
            <w:tcW w:w="506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2221" w:type="dxa"/>
            <w:shd w:val="clear" w:color="auto" w:fill="auto"/>
          </w:tcPr>
          <w:p w:rsidR="004A71CC" w:rsidRPr="003E169A" w:rsidRDefault="004A71CC" w:rsidP="004A71CC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Организация и проведение межведомственных профилактических операций: «Мак», «Подросток».</w:t>
            </w:r>
          </w:p>
        </w:tc>
        <w:tc>
          <w:tcPr>
            <w:tcW w:w="2030" w:type="dxa"/>
            <w:shd w:val="clear" w:color="auto" w:fill="auto"/>
          </w:tcPr>
          <w:p w:rsidR="004A71CC" w:rsidRDefault="004A71CC" w:rsidP="004A71C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комиссия по делам несовершеннолетних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и защите их прав;</w:t>
            </w:r>
          </w:p>
          <w:p w:rsidR="004A71CC" w:rsidRPr="0016733C" w:rsidRDefault="004A71CC" w:rsidP="004A71C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межведомстве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нная антинаркотическая комиссия</w:t>
            </w:r>
          </w:p>
        </w:tc>
        <w:tc>
          <w:tcPr>
            <w:tcW w:w="1150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</w:tcPr>
          <w:p w:rsidR="004A71CC" w:rsidRPr="00C46115" w:rsidRDefault="004A71CC" w:rsidP="004A71C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2022 года</w:t>
            </w:r>
          </w:p>
        </w:tc>
        <w:tc>
          <w:tcPr>
            <w:tcW w:w="1833" w:type="dxa"/>
            <w:shd w:val="clear" w:color="auto" w:fill="auto"/>
          </w:tcPr>
          <w:p w:rsidR="004A71CC" w:rsidRPr="003E169A" w:rsidRDefault="004A71CC" w:rsidP="004A71C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auto"/>
          </w:tcPr>
          <w:p w:rsidR="004A71CC" w:rsidRPr="008822A1" w:rsidRDefault="004A71CC" w:rsidP="004A71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1 квартал 2022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auto"/>
          </w:tcPr>
          <w:p w:rsidR="004A71CC" w:rsidRPr="008822A1" w:rsidRDefault="004A71CC" w:rsidP="004A71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A71CC" w:rsidRPr="003E169A" w:rsidTr="004A71CC">
        <w:tc>
          <w:tcPr>
            <w:tcW w:w="506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221" w:type="dxa"/>
            <w:shd w:val="clear" w:color="auto" w:fill="auto"/>
          </w:tcPr>
          <w:p w:rsidR="004A71CC" w:rsidRPr="003E169A" w:rsidRDefault="004A71CC" w:rsidP="004A71CC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Проведение комплексных проверок дискотек, кафе, клубов, иных мест массового сбора молодежи с целью выявления нарушений и осуществления конкретной профилактической работы по предупреждению распространения наркомании в молодежной среде</w:t>
            </w:r>
          </w:p>
        </w:tc>
        <w:tc>
          <w:tcPr>
            <w:tcW w:w="2030" w:type="dxa"/>
            <w:shd w:val="clear" w:color="auto" w:fill="auto"/>
          </w:tcPr>
          <w:p w:rsidR="004A71CC" w:rsidRPr="003E169A" w:rsidRDefault="004A71CC" w:rsidP="004A71C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комиссия по делам  несовершеннолетних и защите их прав;</w:t>
            </w:r>
          </w:p>
          <w:p w:rsidR="004A71CC" w:rsidRPr="003E169A" w:rsidRDefault="004A71CC" w:rsidP="004A71C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межведомстве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нная антинаркотическая комиссия</w:t>
            </w:r>
          </w:p>
        </w:tc>
        <w:tc>
          <w:tcPr>
            <w:tcW w:w="1150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</w:tcPr>
          <w:p w:rsidR="004A71CC" w:rsidRPr="00C46115" w:rsidRDefault="004A71CC" w:rsidP="004A71C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2022 года</w:t>
            </w:r>
          </w:p>
        </w:tc>
        <w:tc>
          <w:tcPr>
            <w:tcW w:w="1833" w:type="dxa"/>
            <w:shd w:val="clear" w:color="auto" w:fill="auto"/>
          </w:tcPr>
          <w:p w:rsidR="004A71CC" w:rsidRPr="003E169A" w:rsidRDefault="004A71CC" w:rsidP="004A71C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auto"/>
          </w:tcPr>
          <w:p w:rsidR="004A71CC" w:rsidRPr="008822A1" w:rsidRDefault="004A71CC" w:rsidP="004A71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1 квартал 2022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auto"/>
          </w:tcPr>
          <w:p w:rsidR="004A71CC" w:rsidRPr="008822A1" w:rsidRDefault="004A71CC" w:rsidP="004A71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A71CC" w:rsidRPr="003E169A" w:rsidTr="004A71CC">
        <w:tc>
          <w:tcPr>
            <w:tcW w:w="506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21" w:type="dxa"/>
            <w:shd w:val="clear" w:color="auto" w:fill="auto"/>
          </w:tcPr>
          <w:p w:rsidR="004A71CC" w:rsidRPr="003E169A" w:rsidRDefault="004A71CC" w:rsidP="004A71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обеспечение деятельности межведомственной антинаркотической комиссии Нюксенского муниципального района и контроль реализации ее решений</w:t>
            </w:r>
          </w:p>
          <w:p w:rsidR="004A71CC" w:rsidRPr="003E169A" w:rsidRDefault="004A71CC" w:rsidP="004A71CC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30" w:type="dxa"/>
            <w:shd w:val="clear" w:color="auto" w:fill="auto"/>
          </w:tcPr>
          <w:p w:rsidR="004A71CC" w:rsidRPr="003E169A" w:rsidRDefault="004A71CC" w:rsidP="004A71C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межведомственная антинаркотическая комиссия</w:t>
            </w:r>
          </w:p>
        </w:tc>
        <w:tc>
          <w:tcPr>
            <w:tcW w:w="1150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</w:tcPr>
          <w:p w:rsidR="004A71CC" w:rsidRPr="00C46115" w:rsidRDefault="004A71CC" w:rsidP="004A71C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2022 года</w:t>
            </w:r>
          </w:p>
        </w:tc>
        <w:tc>
          <w:tcPr>
            <w:tcW w:w="1833" w:type="dxa"/>
            <w:shd w:val="clear" w:color="auto" w:fill="auto"/>
          </w:tcPr>
          <w:p w:rsidR="004A71CC" w:rsidRPr="003E169A" w:rsidRDefault="004A71CC" w:rsidP="004A71C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auto"/>
          </w:tcPr>
          <w:p w:rsidR="004A71CC" w:rsidRPr="008822A1" w:rsidRDefault="004A71CC" w:rsidP="004A71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1 квартал 2022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auto"/>
          </w:tcPr>
          <w:p w:rsidR="004A71CC" w:rsidRPr="008822A1" w:rsidRDefault="004A71CC" w:rsidP="004A71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A71CC" w:rsidRPr="003E169A" w:rsidTr="004A71CC">
        <w:tc>
          <w:tcPr>
            <w:tcW w:w="506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02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jc w:val="both"/>
              <w:rPr>
                <w:rFonts w:ascii="Times New Roman" w:hAnsi="Times New Roman"/>
                <w:color w:val="000000"/>
                <w:kern w:val="24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Профилактика незаконного оборота наркотиков, зависимости от психоактивных веществ, снижение масштабов злоупотребления алкогольной продукцией</w:t>
            </w:r>
          </w:p>
        </w:tc>
        <w:tc>
          <w:tcPr>
            <w:tcW w:w="2030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:rsidTr="004A71CC">
        <w:tc>
          <w:tcPr>
            <w:tcW w:w="506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 xml:space="preserve">Организация правовой пропаганды, информационно-просветительской работы в учебных заведениях с учащимися и родителями,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lastRenderedPageBreak/>
              <w:t>в учреждениях культуры по вопросам предупреждения и пресечения правонарушений, связанных с наркотиками.</w:t>
            </w:r>
          </w:p>
        </w:tc>
        <w:tc>
          <w:tcPr>
            <w:tcW w:w="2030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управление образования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администрации района</w:t>
            </w:r>
          </w:p>
        </w:tc>
        <w:tc>
          <w:tcPr>
            <w:tcW w:w="1150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</w:tcPr>
          <w:p w:rsidR="004A71CC" w:rsidRPr="00C46115" w:rsidRDefault="004A71CC" w:rsidP="004A71C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2022 года</w:t>
            </w:r>
          </w:p>
        </w:tc>
        <w:tc>
          <w:tcPr>
            <w:tcW w:w="1833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диагнозом «наркомания»</w:t>
            </w:r>
          </w:p>
        </w:tc>
        <w:tc>
          <w:tcPr>
            <w:tcW w:w="1915" w:type="dxa"/>
            <w:shd w:val="clear" w:color="auto" w:fill="auto"/>
          </w:tcPr>
          <w:p w:rsidR="004A71CC" w:rsidRPr="008822A1" w:rsidRDefault="004A71CC" w:rsidP="004A71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количество лиц, состоящих на диспансерном наблюдении в БУЗ «Нюксенская ЦРБ» с диагнозом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1 квартал 2022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auto"/>
          </w:tcPr>
          <w:p w:rsidR="004A71CC" w:rsidRPr="008822A1" w:rsidRDefault="004A71CC" w:rsidP="004A71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A71CC" w:rsidRPr="003E169A" w:rsidTr="004A71CC">
        <w:tc>
          <w:tcPr>
            <w:tcW w:w="506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2221" w:type="dxa"/>
            <w:shd w:val="clear" w:color="auto" w:fill="auto"/>
          </w:tcPr>
          <w:p w:rsidR="004A71CC" w:rsidRPr="003E169A" w:rsidRDefault="004A71CC" w:rsidP="004A71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 xml:space="preserve">реализация в образовательных организациях профилактических мероприятий, направленных на отказ от употребления обучающимися алкогольной продукции, пива и энергетических напитков </w:t>
            </w:r>
          </w:p>
        </w:tc>
        <w:tc>
          <w:tcPr>
            <w:tcW w:w="2030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администрации района</w:t>
            </w:r>
          </w:p>
        </w:tc>
        <w:tc>
          <w:tcPr>
            <w:tcW w:w="1150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</w:tcPr>
          <w:p w:rsidR="004A71CC" w:rsidRPr="00C46115" w:rsidRDefault="004A71CC" w:rsidP="004A71C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2022 года</w:t>
            </w:r>
          </w:p>
        </w:tc>
        <w:tc>
          <w:tcPr>
            <w:tcW w:w="1833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состоящих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«алкоголизм (алкоголизм и алкогольные психозы)»</w:t>
            </w:r>
          </w:p>
        </w:tc>
        <w:tc>
          <w:tcPr>
            <w:tcW w:w="1915" w:type="dxa"/>
            <w:shd w:val="clear" w:color="auto" w:fill="auto"/>
          </w:tcPr>
          <w:p w:rsidR="004A71CC" w:rsidRPr="00A30356" w:rsidRDefault="004A71CC" w:rsidP="004A71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0356">
              <w:rPr>
                <w:rFonts w:ascii="Times New Roman" w:hAnsi="Times New Roman" w:cs="Times New Roman"/>
                <w:sz w:val="17"/>
                <w:szCs w:val="17"/>
              </w:rPr>
              <w:t>количество лиц, состоящих на диспансерном наблюдении в БУЗ «Нюксенская ЦРБ» с диагнозом «алкоголизм (алко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голизм и алкогольные психозы)»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1 квартал 2022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44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auto"/>
          </w:tcPr>
          <w:p w:rsidR="004A71CC" w:rsidRPr="00A30356" w:rsidRDefault="004A71CC" w:rsidP="004A71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A71CC" w:rsidRPr="003E169A" w:rsidTr="004A71CC">
        <w:tc>
          <w:tcPr>
            <w:tcW w:w="506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2221" w:type="dxa"/>
            <w:shd w:val="clear" w:color="auto" w:fill="auto"/>
          </w:tcPr>
          <w:p w:rsidR="004A71CC" w:rsidRPr="003E169A" w:rsidRDefault="004A71CC" w:rsidP="004A71CC">
            <w:pPr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Организация и проведение комплекса мероприятий, приуроченных к Международному дню борьбы с наркоманией и незаконному обороту наркотиков и Международному дню борьбы со СПИДОМ</w:t>
            </w:r>
          </w:p>
        </w:tc>
        <w:tc>
          <w:tcPr>
            <w:tcW w:w="2030" w:type="dxa"/>
            <w:shd w:val="clear" w:color="auto" w:fill="auto"/>
          </w:tcPr>
          <w:p w:rsidR="004A71CC" w:rsidRPr="003E169A" w:rsidRDefault="004A71CC" w:rsidP="004A71C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управление образова</w:t>
            </w:r>
            <w:r>
              <w:rPr>
                <w:rFonts w:ascii="Times New Roman" w:hAnsi="Times New Roman"/>
                <w:sz w:val="17"/>
                <w:szCs w:val="17"/>
              </w:rPr>
              <w:t>-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ния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администрации района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;</w:t>
            </w:r>
          </w:p>
          <w:p w:rsidR="004A71CC" w:rsidRPr="003E169A" w:rsidRDefault="004A71CC" w:rsidP="004A71C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 xml:space="preserve">отдел культуры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администрации района</w:t>
            </w:r>
          </w:p>
        </w:tc>
        <w:tc>
          <w:tcPr>
            <w:tcW w:w="1150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</w:tcPr>
          <w:p w:rsidR="004A71CC" w:rsidRPr="00C46115" w:rsidRDefault="004A71CC" w:rsidP="004A71C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2022 года</w:t>
            </w:r>
          </w:p>
        </w:tc>
        <w:tc>
          <w:tcPr>
            <w:tcW w:w="1833" w:type="dxa"/>
            <w:shd w:val="clear" w:color="auto" w:fill="auto"/>
          </w:tcPr>
          <w:p w:rsidR="004A71CC" w:rsidRPr="003E169A" w:rsidRDefault="004A71CC" w:rsidP="004A71C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auto"/>
          </w:tcPr>
          <w:p w:rsidR="004A71CC" w:rsidRPr="008822A1" w:rsidRDefault="004A71CC" w:rsidP="004A71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1 квартал 2022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auto"/>
          </w:tcPr>
          <w:p w:rsidR="004A71CC" w:rsidRPr="008822A1" w:rsidRDefault="004A71CC" w:rsidP="004A71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A71CC" w:rsidRPr="003E169A" w:rsidTr="004A71CC">
        <w:tc>
          <w:tcPr>
            <w:tcW w:w="506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221" w:type="dxa"/>
            <w:shd w:val="clear" w:color="auto" w:fill="auto"/>
          </w:tcPr>
          <w:p w:rsidR="004A71CC" w:rsidRPr="003E169A" w:rsidRDefault="004A71CC" w:rsidP="004A71CC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Организация работы секций, кружков, мероприятий по ЗОЖ, любительских объеди</w:t>
            </w:r>
            <w:r>
              <w:rPr>
                <w:rFonts w:ascii="Times New Roman" w:hAnsi="Times New Roman"/>
                <w:sz w:val="17"/>
                <w:szCs w:val="17"/>
              </w:rPr>
              <w:t>нений для подростков и молодежи</w:t>
            </w:r>
          </w:p>
        </w:tc>
        <w:tc>
          <w:tcPr>
            <w:tcW w:w="2030" w:type="dxa"/>
            <w:shd w:val="clear" w:color="auto" w:fill="auto"/>
          </w:tcPr>
          <w:p w:rsidR="004A71CC" w:rsidRPr="003E169A" w:rsidRDefault="004A71CC" w:rsidP="004A71C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управление образова</w:t>
            </w:r>
            <w:r>
              <w:rPr>
                <w:rFonts w:ascii="Times New Roman" w:hAnsi="Times New Roman"/>
                <w:sz w:val="17"/>
                <w:szCs w:val="17"/>
              </w:rPr>
              <w:t>-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ния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администрации района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;</w:t>
            </w:r>
          </w:p>
          <w:p w:rsidR="004A71CC" w:rsidRPr="003E169A" w:rsidRDefault="004A71CC" w:rsidP="004A71C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отдел культуры 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администрации района</w:t>
            </w:r>
          </w:p>
        </w:tc>
        <w:tc>
          <w:tcPr>
            <w:tcW w:w="1150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</w:tcPr>
          <w:p w:rsidR="004A71CC" w:rsidRPr="00C46115" w:rsidRDefault="004A71CC" w:rsidP="004A71C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2022 года</w:t>
            </w:r>
          </w:p>
        </w:tc>
        <w:tc>
          <w:tcPr>
            <w:tcW w:w="1833" w:type="dxa"/>
            <w:shd w:val="clear" w:color="auto" w:fill="auto"/>
          </w:tcPr>
          <w:p w:rsidR="004A71CC" w:rsidRPr="003E169A" w:rsidRDefault="004A71CC" w:rsidP="004A71C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auto"/>
          </w:tcPr>
          <w:p w:rsidR="004A71CC" w:rsidRPr="008822A1" w:rsidRDefault="004A71CC" w:rsidP="004A71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1 квартал 2022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auto"/>
          </w:tcPr>
          <w:p w:rsidR="004A71CC" w:rsidRPr="008822A1" w:rsidRDefault="004A71CC" w:rsidP="004A71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A71CC" w:rsidRPr="003E169A" w:rsidTr="004A71CC">
        <w:tc>
          <w:tcPr>
            <w:tcW w:w="506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21" w:type="dxa"/>
            <w:shd w:val="clear" w:color="auto" w:fill="auto"/>
          </w:tcPr>
          <w:p w:rsidR="004A71CC" w:rsidRPr="003E169A" w:rsidRDefault="004A71CC" w:rsidP="004A71CC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Проведение индивидуальной профилактической работы с лицами «группы риска» и употребляющими спиртные напитки, токсические и наркотические вещества.</w:t>
            </w:r>
          </w:p>
        </w:tc>
        <w:tc>
          <w:tcPr>
            <w:tcW w:w="2030" w:type="dxa"/>
            <w:shd w:val="clear" w:color="auto" w:fill="auto"/>
          </w:tcPr>
          <w:p w:rsidR="004A71CC" w:rsidRPr="003E169A" w:rsidRDefault="004A71CC" w:rsidP="004A71C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БУЗ ВО «Нюксенская ЦРБ»</w:t>
            </w:r>
          </w:p>
        </w:tc>
        <w:tc>
          <w:tcPr>
            <w:tcW w:w="1150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</w:tcPr>
          <w:p w:rsidR="004A71CC" w:rsidRPr="00C46115" w:rsidRDefault="004A71CC" w:rsidP="004A71C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2022 года</w:t>
            </w:r>
          </w:p>
        </w:tc>
        <w:tc>
          <w:tcPr>
            <w:tcW w:w="1833" w:type="dxa"/>
            <w:shd w:val="clear" w:color="auto" w:fill="auto"/>
          </w:tcPr>
          <w:p w:rsidR="004A71CC" w:rsidRPr="003E169A" w:rsidRDefault="004A71CC" w:rsidP="004A71C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состоящих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«алкоголизм (алкоголизм и алкогольные психозы)»</w:t>
            </w:r>
          </w:p>
        </w:tc>
        <w:tc>
          <w:tcPr>
            <w:tcW w:w="1915" w:type="dxa"/>
            <w:shd w:val="clear" w:color="auto" w:fill="auto"/>
          </w:tcPr>
          <w:p w:rsidR="004A71CC" w:rsidRPr="00A30356" w:rsidRDefault="004A71CC" w:rsidP="004A71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0356">
              <w:rPr>
                <w:rFonts w:ascii="Times New Roman" w:hAnsi="Times New Roman" w:cs="Times New Roman"/>
                <w:sz w:val="17"/>
                <w:szCs w:val="17"/>
              </w:rPr>
              <w:t>количество лиц, состоящих на диспансерном наблюдении в БУЗ «Нюксенская ЦРБ» с диагнозом «алкоголизм (алко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голизм и алкогольные психозы)»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1 квартал 2022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44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auto"/>
          </w:tcPr>
          <w:p w:rsidR="004A71CC" w:rsidRPr="00A30356" w:rsidRDefault="004A71CC" w:rsidP="004A71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A71CC" w:rsidRPr="003E169A" w:rsidTr="004A71CC">
        <w:tc>
          <w:tcPr>
            <w:tcW w:w="506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2221" w:type="dxa"/>
            <w:shd w:val="clear" w:color="auto" w:fill="auto"/>
          </w:tcPr>
          <w:p w:rsidR="004A71CC" w:rsidRPr="003E169A" w:rsidRDefault="004A71CC" w:rsidP="004A71CC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Проведение с несовершеннолетними мероприятий, посвященных здоровому образу жизни, агитационно-пропагандистских, культурно-массовых мероприятий (конкурсы, фестивали, концерты, спортивные соревнования, тематические вечера).</w:t>
            </w:r>
          </w:p>
        </w:tc>
        <w:tc>
          <w:tcPr>
            <w:tcW w:w="2030" w:type="dxa"/>
            <w:shd w:val="clear" w:color="auto" w:fill="auto"/>
          </w:tcPr>
          <w:p w:rsidR="004A71CC" w:rsidRPr="003E169A" w:rsidRDefault="004A71CC" w:rsidP="004A71C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управление образова</w:t>
            </w:r>
            <w:r>
              <w:rPr>
                <w:rFonts w:ascii="Times New Roman" w:hAnsi="Times New Roman"/>
                <w:sz w:val="17"/>
                <w:szCs w:val="17"/>
              </w:rPr>
              <w:t>-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ния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администрации района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;</w:t>
            </w:r>
          </w:p>
          <w:p w:rsidR="004A71CC" w:rsidRPr="003E169A" w:rsidRDefault="004A71CC" w:rsidP="004A71C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отдел культуры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администрации района</w:t>
            </w:r>
          </w:p>
        </w:tc>
        <w:tc>
          <w:tcPr>
            <w:tcW w:w="1150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</w:tcPr>
          <w:p w:rsidR="004A71CC" w:rsidRPr="00C46115" w:rsidRDefault="004A71CC" w:rsidP="004A71C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2022 года</w:t>
            </w:r>
          </w:p>
        </w:tc>
        <w:tc>
          <w:tcPr>
            <w:tcW w:w="1833" w:type="dxa"/>
            <w:shd w:val="clear" w:color="auto" w:fill="auto"/>
          </w:tcPr>
          <w:p w:rsidR="004A71CC" w:rsidRPr="003E169A" w:rsidRDefault="004A71CC" w:rsidP="004A71C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auto"/>
          </w:tcPr>
          <w:p w:rsidR="004A71CC" w:rsidRPr="008822A1" w:rsidRDefault="004A71CC" w:rsidP="004A71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1 квартал 2022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auto"/>
          </w:tcPr>
          <w:p w:rsidR="004A71CC" w:rsidRPr="008822A1" w:rsidRDefault="004A71CC" w:rsidP="004A71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A71CC" w:rsidRPr="003E169A" w:rsidTr="004A71CC">
        <w:tc>
          <w:tcPr>
            <w:tcW w:w="506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2221" w:type="dxa"/>
            <w:shd w:val="clear" w:color="auto" w:fill="auto"/>
          </w:tcPr>
          <w:p w:rsidR="004A71CC" w:rsidRPr="003E169A" w:rsidRDefault="004A71CC" w:rsidP="004A71CC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Проведение комплексных мероприятий по профориентации обучающихся, определению будущей профессии с учётом психологического состояния, уровня соматического и психического здоровья.</w:t>
            </w:r>
          </w:p>
        </w:tc>
        <w:tc>
          <w:tcPr>
            <w:tcW w:w="2030" w:type="dxa"/>
            <w:shd w:val="clear" w:color="auto" w:fill="auto"/>
          </w:tcPr>
          <w:p w:rsidR="004A71CC" w:rsidRPr="003E169A" w:rsidRDefault="004A71CC" w:rsidP="004A71C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управление образования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администрации района</w:t>
            </w:r>
          </w:p>
        </w:tc>
        <w:tc>
          <w:tcPr>
            <w:tcW w:w="1150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</w:tcPr>
          <w:p w:rsidR="004A71CC" w:rsidRPr="00C46115" w:rsidRDefault="004A71CC" w:rsidP="004A71C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2022 года</w:t>
            </w:r>
          </w:p>
        </w:tc>
        <w:tc>
          <w:tcPr>
            <w:tcW w:w="1833" w:type="dxa"/>
            <w:shd w:val="clear" w:color="auto" w:fill="auto"/>
          </w:tcPr>
          <w:p w:rsidR="004A71CC" w:rsidRPr="003E169A" w:rsidRDefault="004A71CC" w:rsidP="004A71C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auto"/>
          </w:tcPr>
          <w:p w:rsidR="004A71CC" w:rsidRPr="008822A1" w:rsidRDefault="004A71CC" w:rsidP="004A71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1 квартал 2022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auto"/>
          </w:tcPr>
          <w:p w:rsidR="004A71CC" w:rsidRPr="008822A1" w:rsidRDefault="004A71CC" w:rsidP="004A71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A71CC" w:rsidRPr="003E169A" w:rsidTr="004A71CC">
        <w:tc>
          <w:tcPr>
            <w:tcW w:w="506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03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jc w:val="both"/>
              <w:rPr>
                <w:rFonts w:ascii="Times New Roman" w:hAnsi="Times New Roman"/>
                <w:color w:val="000000"/>
                <w:kern w:val="24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Информационное обеспечение деятельности по противодействию незаконному обороту наркотиков и зависимости от психоактивных веществ</w:t>
            </w:r>
          </w:p>
        </w:tc>
        <w:tc>
          <w:tcPr>
            <w:tcW w:w="2030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:rsidTr="004A71CC">
        <w:tc>
          <w:tcPr>
            <w:tcW w:w="506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4A71CC" w:rsidRPr="003E169A" w:rsidRDefault="004A71CC" w:rsidP="004A71CC">
            <w:pPr>
              <w:spacing w:before="40" w:after="40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Публикации статей по проблемам подростковой преступности, наркомании и токсикомании среди молодежи, пропаганде здорового образа жизни подростков и молодежи, их ориентации на духовные ценности</w:t>
            </w:r>
          </w:p>
        </w:tc>
        <w:tc>
          <w:tcPr>
            <w:tcW w:w="2030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комиссия по делам несовершеннолетних и защите их прав</w:t>
            </w:r>
          </w:p>
        </w:tc>
        <w:tc>
          <w:tcPr>
            <w:tcW w:w="1150" w:type="dxa"/>
            <w:shd w:val="clear" w:color="auto" w:fill="auto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</w:tcPr>
          <w:p w:rsidR="004A71CC" w:rsidRPr="00C46115" w:rsidRDefault="004A71CC" w:rsidP="004A71C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2022 года</w:t>
            </w:r>
          </w:p>
        </w:tc>
        <w:tc>
          <w:tcPr>
            <w:tcW w:w="1833" w:type="dxa"/>
            <w:shd w:val="clear" w:color="auto" w:fill="auto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снижение количества лиц, стоящих на диспансерном наблюдении в БУЗ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auto"/>
          </w:tcPr>
          <w:p w:rsidR="004A71CC" w:rsidRPr="008822A1" w:rsidRDefault="004A71CC" w:rsidP="004A71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1 квартал 2022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auto"/>
          </w:tcPr>
          <w:p w:rsidR="004A71CC" w:rsidRPr="008822A1" w:rsidRDefault="004A71CC" w:rsidP="004A71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BB1C23" w:rsidRDefault="00D36FBD" w:rsidP="00CB1A09">
      <w:pPr>
        <w:tabs>
          <w:tab w:val="left" w:pos="5145"/>
        </w:tabs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D64AAA" w:rsidRDefault="00D64AAA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16733C" w:rsidRDefault="0016733C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4A71CC" w:rsidRDefault="004A71CC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8B4EB1" w:rsidRDefault="008B4EB1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D64AAA" w:rsidRPr="00CB1A09" w:rsidRDefault="00D64AAA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DC0B36" w:rsidRDefault="00743522" w:rsidP="00624324">
      <w:pPr>
        <w:jc w:val="center"/>
        <w:rPr>
          <w:rFonts w:ascii="Times New Roman" w:hAnsi="Times New Roman"/>
          <w:b/>
          <w:szCs w:val="24"/>
        </w:rPr>
      </w:pPr>
      <w:hyperlink r:id="rId8" w:history="1">
        <w:r w:rsidR="00853BF5" w:rsidRPr="00853BF5">
          <w:rPr>
            <w:rFonts w:ascii="Times New Roman" w:hAnsi="Times New Roman"/>
            <w:b/>
            <w:szCs w:val="24"/>
          </w:rPr>
          <w:t>Отчет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Style w:val="a9"/>
        <w:tblW w:w="15593" w:type="dxa"/>
        <w:tblInd w:w="-85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51"/>
        <w:gridCol w:w="1063"/>
        <w:gridCol w:w="1064"/>
        <w:gridCol w:w="3260"/>
        <w:gridCol w:w="5103"/>
        <w:gridCol w:w="1559"/>
        <w:gridCol w:w="1418"/>
        <w:gridCol w:w="1275"/>
      </w:tblGrid>
      <w:tr w:rsidR="00DC0B36" w:rsidRPr="00792E35" w:rsidTr="002C2961">
        <w:tc>
          <w:tcPr>
            <w:tcW w:w="2978" w:type="dxa"/>
            <w:gridSpan w:val="3"/>
            <w:shd w:val="clear" w:color="auto" w:fill="FFFFFF" w:themeFill="background1"/>
            <w:vAlign w:val="center"/>
          </w:tcPr>
          <w:p w:rsidR="00DC0B36" w:rsidRPr="00792E35" w:rsidRDefault="00DC0B36" w:rsidP="00DC0B3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:rsidR="00DC0B36" w:rsidRPr="00792E35" w:rsidRDefault="00DC0B36" w:rsidP="00DC0B3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5103" w:type="dxa"/>
            <w:vMerge w:val="restart"/>
            <w:shd w:val="clear" w:color="auto" w:fill="FFFFFF" w:themeFill="background1"/>
            <w:vAlign w:val="center"/>
          </w:tcPr>
          <w:p w:rsidR="00DC0B36" w:rsidRPr="00792E35" w:rsidRDefault="00DC0B36" w:rsidP="00DC0B3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DC0B36" w:rsidRPr="00792E35" w:rsidRDefault="00DC0B36" w:rsidP="00DC0B3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DC0B36" w:rsidRPr="00792E35" w:rsidRDefault="00DC0B36" w:rsidP="00DC0B3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Фактические расходы на отчетную дату, тыс. руб.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DC0B36" w:rsidRPr="00792E35" w:rsidRDefault="00DC0B36" w:rsidP="00DC0B3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2E7F24" w:rsidRPr="00792E35" w:rsidTr="002C2961">
        <w:tc>
          <w:tcPr>
            <w:tcW w:w="851" w:type="dxa"/>
            <w:shd w:val="clear" w:color="auto" w:fill="FFFFFF" w:themeFill="background1"/>
            <w:vAlign w:val="center"/>
          </w:tcPr>
          <w:p w:rsidR="002E7F24" w:rsidRPr="00792E35" w:rsidRDefault="002E7F24" w:rsidP="00DC0B3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2E7F24" w:rsidRPr="00792E35" w:rsidRDefault="002E7F24" w:rsidP="00DC0B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Пп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2E7F24" w:rsidRPr="00792E35" w:rsidRDefault="002E7F24" w:rsidP="00DC0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ОМ</w:t>
            </w: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:rsidR="002E7F24" w:rsidRPr="00792E35" w:rsidRDefault="002E7F24" w:rsidP="00DC0B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vMerge/>
            <w:shd w:val="clear" w:color="auto" w:fill="FFFFFF" w:themeFill="background1"/>
            <w:vAlign w:val="center"/>
          </w:tcPr>
          <w:p w:rsidR="002E7F24" w:rsidRPr="00792E35" w:rsidRDefault="002E7F24" w:rsidP="00DC0B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E7F24" w:rsidRPr="00792E35" w:rsidRDefault="002E7F24" w:rsidP="00DC0B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2E7F24" w:rsidRPr="00792E35" w:rsidRDefault="002E7F24" w:rsidP="00DC0B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2E7F24" w:rsidRPr="00792E35" w:rsidRDefault="002E7F24" w:rsidP="00DC0B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E7F24" w:rsidRPr="00792E35" w:rsidTr="008D16E8">
        <w:tc>
          <w:tcPr>
            <w:tcW w:w="851" w:type="dxa"/>
            <w:shd w:val="clear" w:color="auto" w:fill="FFFFFF" w:themeFill="background1"/>
          </w:tcPr>
          <w:p w:rsidR="002E7F24" w:rsidRPr="00792E35" w:rsidRDefault="002E7F24" w:rsidP="002E7F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</w:tcPr>
          <w:p w:rsidR="002E7F24" w:rsidRPr="00792E35" w:rsidRDefault="002E7F24" w:rsidP="002E7F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E7F24" w:rsidRPr="00792E35" w:rsidRDefault="002E7F24" w:rsidP="002E7F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2E7F24" w:rsidRPr="00792E35" w:rsidRDefault="002E7F24" w:rsidP="002E7F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2E7F24" w:rsidRPr="00792E35" w:rsidRDefault="002E7F24" w:rsidP="002E7F24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Обеспечение профилактики правонарушений, безопасности населения и территории Нюксенского муниципального района на </w:t>
            </w:r>
            <w:bookmarkStart w:id="0" w:name="_GoBack"/>
            <w:r w:rsidRPr="00792E35">
              <w:rPr>
                <w:rFonts w:ascii="Times New Roman" w:hAnsi="Times New Roman"/>
                <w:sz w:val="18"/>
                <w:szCs w:val="18"/>
              </w:rPr>
              <w:t>2021</w:t>
            </w:r>
            <w:bookmarkEnd w:id="0"/>
            <w:r w:rsidRPr="00792E35">
              <w:rPr>
                <w:rFonts w:ascii="Times New Roman" w:hAnsi="Times New Roman"/>
                <w:sz w:val="18"/>
                <w:szCs w:val="18"/>
              </w:rPr>
              <w:t>-2025 годы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2E7F24" w:rsidRPr="00792E35" w:rsidRDefault="002E7F24" w:rsidP="002E7F24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2E7F24" w:rsidRPr="00792E35" w:rsidRDefault="002E7F24" w:rsidP="002E7F24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FFFFFF" w:themeFill="background1"/>
          </w:tcPr>
          <w:p w:rsidR="002E7F24" w:rsidRPr="00792E35" w:rsidRDefault="00A062B3" w:rsidP="002E7F24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4244,6</w:t>
            </w:r>
          </w:p>
        </w:tc>
        <w:tc>
          <w:tcPr>
            <w:tcW w:w="1418" w:type="dxa"/>
            <w:shd w:val="clear" w:color="auto" w:fill="auto"/>
          </w:tcPr>
          <w:p w:rsidR="002E7F24" w:rsidRPr="002C2961" w:rsidRDefault="00184C79" w:rsidP="00F95C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973,1</w:t>
            </w:r>
          </w:p>
        </w:tc>
        <w:tc>
          <w:tcPr>
            <w:tcW w:w="1275" w:type="dxa"/>
            <w:shd w:val="clear" w:color="auto" w:fill="auto"/>
          </w:tcPr>
          <w:p w:rsidR="002E7F24" w:rsidRPr="00124F87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22,9</w:t>
            </w:r>
          </w:p>
        </w:tc>
      </w:tr>
      <w:tr w:rsidR="002E7F24" w:rsidRPr="00792E35" w:rsidTr="008D16E8">
        <w:tc>
          <w:tcPr>
            <w:tcW w:w="851" w:type="dxa"/>
            <w:shd w:val="clear" w:color="auto" w:fill="FFFFFF" w:themeFill="background1"/>
          </w:tcPr>
          <w:p w:rsidR="002E7F24" w:rsidRPr="00792E35" w:rsidRDefault="002E7F24" w:rsidP="002E7F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2E7F24" w:rsidRPr="00792E35" w:rsidRDefault="002E7F24" w:rsidP="002E7F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2E7F24" w:rsidRPr="00792E35" w:rsidRDefault="002E7F24" w:rsidP="002E7F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2E7F24" w:rsidRPr="00792E35" w:rsidRDefault="002E7F24" w:rsidP="002E7F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2E7F24" w:rsidRPr="00792E35" w:rsidRDefault="002E7F24" w:rsidP="002E7F24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2E7F24" w:rsidRPr="00792E35" w:rsidRDefault="002E7F24" w:rsidP="002E7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2E7F24" w:rsidRPr="00792E35" w:rsidRDefault="002E7F24" w:rsidP="002E7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E7F24" w:rsidRPr="00792E35" w:rsidRDefault="002E7F24" w:rsidP="002E7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24" w:rsidRPr="00792E35" w:rsidTr="008D16E8">
        <w:tc>
          <w:tcPr>
            <w:tcW w:w="851" w:type="dxa"/>
            <w:shd w:val="clear" w:color="auto" w:fill="FFFFFF" w:themeFill="background1"/>
          </w:tcPr>
          <w:p w:rsidR="002E7F24" w:rsidRPr="00792E35" w:rsidRDefault="002E7F24" w:rsidP="002E7F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2E7F24" w:rsidRPr="00792E35" w:rsidRDefault="002E7F24" w:rsidP="002E7F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2E7F24" w:rsidRPr="00792E35" w:rsidRDefault="002E7F24" w:rsidP="002E7F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2E7F24" w:rsidRPr="00792E35" w:rsidRDefault="002E7F24" w:rsidP="002E7F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2E7F24" w:rsidRPr="00792E35" w:rsidRDefault="002E7F24" w:rsidP="002E7F24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2E7F24" w:rsidRPr="00792E35" w:rsidRDefault="00703CB6" w:rsidP="002E7F24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3333,3</w:t>
            </w:r>
          </w:p>
        </w:tc>
        <w:tc>
          <w:tcPr>
            <w:tcW w:w="1418" w:type="dxa"/>
            <w:shd w:val="clear" w:color="auto" w:fill="auto"/>
          </w:tcPr>
          <w:p w:rsidR="002E7F24" w:rsidRDefault="00184C79" w:rsidP="002E7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814,0</w:t>
            </w:r>
          </w:p>
          <w:p w:rsidR="009F0F7B" w:rsidRPr="00792E35" w:rsidRDefault="009F0F7B" w:rsidP="002E7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E7F24" w:rsidRPr="00792E35" w:rsidRDefault="00184C79" w:rsidP="002E7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24,4</w:t>
            </w: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89,2</w:t>
            </w:r>
          </w:p>
        </w:tc>
        <w:tc>
          <w:tcPr>
            <w:tcW w:w="1418" w:type="dxa"/>
            <w:shd w:val="clear" w:color="auto" w:fill="auto"/>
          </w:tcPr>
          <w:p w:rsidR="00703CB6" w:rsidRPr="00792E35" w:rsidRDefault="00184C79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1275" w:type="dxa"/>
            <w:shd w:val="clear" w:color="auto" w:fill="auto"/>
          </w:tcPr>
          <w:p w:rsidR="00703CB6" w:rsidRPr="00792E35" w:rsidRDefault="00184C79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12,9</w:t>
            </w: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822,1</w:t>
            </w:r>
          </w:p>
        </w:tc>
        <w:tc>
          <w:tcPr>
            <w:tcW w:w="1418" w:type="dxa"/>
            <w:shd w:val="clear" w:color="auto" w:fill="auto"/>
          </w:tcPr>
          <w:p w:rsidR="00703CB6" w:rsidRPr="00792E35" w:rsidRDefault="00184C79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147,6</w:t>
            </w:r>
          </w:p>
        </w:tc>
        <w:tc>
          <w:tcPr>
            <w:tcW w:w="1275" w:type="dxa"/>
            <w:shd w:val="clear" w:color="auto" w:fill="auto"/>
          </w:tcPr>
          <w:p w:rsidR="00703CB6" w:rsidRPr="00792E35" w:rsidRDefault="00184C79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17,9</w:t>
            </w: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184C79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«Профилактика преступлений и иных правонарушений»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1001,0</w:t>
            </w:r>
          </w:p>
        </w:tc>
        <w:tc>
          <w:tcPr>
            <w:tcW w:w="1418" w:type="dxa"/>
            <w:shd w:val="clear" w:color="auto" w:fill="auto"/>
          </w:tcPr>
          <w:p w:rsidR="00703CB6" w:rsidRPr="00792E35" w:rsidRDefault="00184C79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160,2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184C79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</w:tr>
      <w:tr w:rsidR="00703CB6" w:rsidRPr="00792E35" w:rsidTr="00184C79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184C79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89,7</w:t>
            </w: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184C79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184C79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</w:tr>
      <w:tr w:rsidR="00703CB6" w:rsidRPr="00792E35" w:rsidTr="00184C79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89,2</w:t>
            </w: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184C79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184C79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12,9</w:t>
            </w:r>
          </w:p>
        </w:tc>
      </w:tr>
      <w:tr w:rsidR="00703CB6" w:rsidRPr="00792E35" w:rsidTr="00184C79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184C79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184C79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822,1</w:t>
            </w: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184C79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147,6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184C79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17,9</w:t>
            </w:r>
          </w:p>
        </w:tc>
      </w:tr>
      <w:tr w:rsidR="00703CB6" w:rsidRPr="00792E35" w:rsidTr="0070327B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70327B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Воссоздание института социальной профилактики и вовлечение общественности в предупреждение правонарушений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03CB6" w:rsidRPr="00792E35" w:rsidTr="0070327B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70327B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03CB6" w:rsidRPr="00792E35" w:rsidTr="0070327B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70327B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Профилактика правонарушений несовершеннолетних и молодежи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184C79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Предупреждение терроризма и экстремизма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148,9</w:t>
            </w: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12,6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184C79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</w:tr>
      <w:tr w:rsidR="00703CB6" w:rsidRPr="00792E35" w:rsidTr="00184C79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184C79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59,7</w:t>
            </w: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184C79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</w:tr>
      <w:tr w:rsidR="00703CB6" w:rsidRPr="00792E35" w:rsidTr="00184C79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89,2</w:t>
            </w: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184C79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12,9</w:t>
            </w:r>
          </w:p>
        </w:tc>
      </w:tr>
      <w:tr w:rsidR="00703CB6" w:rsidRPr="00792E35" w:rsidTr="00703CB6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703CB6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703CB6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703CB6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703CB6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социальной адаптации и реабилитации лиц, отбывших наказание в местах лишения свободы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2466CB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184C79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Осуществление отдельных государственных полномочий в сфере административных отношений в соответствии с законом области от 28 ноября 2005 года №1369-ОЗ «О наделении органов местного самоуправления отдельными государственными полномочиями в сфере административных отношений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auto"/>
          </w:tcPr>
          <w:p w:rsidR="00703CB6" w:rsidRPr="002466CB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822,1</w:t>
            </w:r>
          </w:p>
        </w:tc>
        <w:tc>
          <w:tcPr>
            <w:tcW w:w="1418" w:type="dxa"/>
            <w:shd w:val="clear" w:color="auto" w:fill="auto"/>
          </w:tcPr>
          <w:p w:rsidR="00703CB6" w:rsidRPr="002466CB" w:rsidRDefault="00184C79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147,6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184C79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17,9</w:t>
            </w:r>
          </w:p>
        </w:tc>
      </w:tr>
      <w:tr w:rsidR="00703CB6" w:rsidRPr="00792E35" w:rsidTr="00184C79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184C79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184C79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184C79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184C79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9306A0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9306A0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2466CB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184C79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2466CB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822,1</w:t>
            </w:r>
          </w:p>
        </w:tc>
        <w:tc>
          <w:tcPr>
            <w:tcW w:w="1418" w:type="dxa"/>
            <w:shd w:val="clear" w:color="auto" w:fill="auto"/>
          </w:tcPr>
          <w:p w:rsidR="00703CB6" w:rsidRPr="00792E35" w:rsidRDefault="00184C79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147,6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184C79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17,9</w:t>
            </w:r>
          </w:p>
        </w:tc>
      </w:tr>
      <w:tr w:rsidR="00703CB6" w:rsidRPr="00792E35" w:rsidTr="00703CB6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703CB6">
        <w:tc>
          <w:tcPr>
            <w:tcW w:w="851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«Развитие системы комплексной безопасности жизнедеятельности населения района»</w:t>
            </w:r>
          </w:p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3241,1</w:t>
            </w:r>
          </w:p>
        </w:tc>
        <w:tc>
          <w:tcPr>
            <w:tcW w:w="1418" w:type="dxa"/>
            <w:shd w:val="clear" w:color="auto" w:fill="auto"/>
          </w:tcPr>
          <w:p w:rsidR="00703CB6" w:rsidRPr="00792E35" w:rsidRDefault="00184C79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812,9</w:t>
            </w:r>
          </w:p>
        </w:tc>
        <w:tc>
          <w:tcPr>
            <w:tcW w:w="1275" w:type="dxa"/>
            <w:shd w:val="clear" w:color="auto" w:fill="auto"/>
          </w:tcPr>
          <w:p w:rsidR="00703CB6" w:rsidRPr="00DD40FD" w:rsidRDefault="00184C79" w:rsidP="00703CB6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25,1</w:t>
            </w: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3241,1</w:t>
            </w:r>
          </w:p>
        </w:tc>
        <w:tc>
          <w:tcPr>
            <w:tcW w:w="1418" w:type="dxa"/>
            <w:shd w:val="clear" w:color="auto" w:fill="auto"/>
          </w:tcPr>
          <w:p w:rsidR="00703CB6" w:rsidRPr="00792E35" w:rsidRDefault="00184C79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812,9</w:t>
            </w:r>
          </w:p>
        </w:tc>
        <w:tc>
          <w:tcPr>
            <w:tcW w:w="1275" w:type="dxa"/>
            <w:shd w:val="clear" w:color="auto" w:fill="auto"/>
          </w:tcPr>
          <w:p w:rsidR="00703CB6" w:rsidRPr="00792E35" w:rsidRDefault="00184C79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25,1</w:t>
            </w: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184C79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Обеспечение деятельности ЕДДС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2186,1</w:t>
            </w:r>
          </w:p>
        </w:tc>
        <w:tc>
          <w:tcPr>
            <w:tcW w:w="1418" w:type="dxa"/>
            <w:shd w:val="clear" w:color="auto" w:fill="auto"/>
          </w:tcPr>
          <w:p w:rsidR="00703CB6" w:rsidRPr="00792E35" w:rsidRDefault="00184C79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528,7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184C79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</w:tr>
      <w:tr w:rsidR="00703CB6" w:rsidRPr="00792E35" w:rsidTr="00184C79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184C79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2186,1</w:t>
            </w:r>
          </w:p>
        </w:tc>
        <w:tc>
          <w:tcPr>
            <w:tcW w:w="1418" w:type="dxa"/>
            <w:shd w:val="clear" w:color="auto" w:fill="auto"/>
          </w:tcPr>
          <w:p w:rsidR="00703CB6" w:rsidRPr="00792E35" w:rsidRDefault="00184C79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528,7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184C79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</w:tr>
      <w:tr w:rsidR="00703CB6" w:rsidRPr="00792E35" w:rsidTr="00184C79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Создание условий для подготовки специалистов и повышения уровня готовности необходимых сил и средств для защиты населения и территории района от чрезвычайных ситуаций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pacing w:val="2"/>
                <w:sz w:val="18"/>
                <w:szCs w:val="18"/>
                <w:shd w:val="clear" w:color="auto" w:fill="FFFFFF"/>
              </w:rPr>
              <w:t>Развитие системы обеспечения вызова экстренных оперативных служб по единому номеру "112" на базе существующей службы ЕДДС района 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184C79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Обеспечение прогнозных данных для принятия предупредительных мер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1418" w:type="dxa"/>
            <w:shd w:val="clear" w:color="auto" w:fill="auto"/>
          </w:tcPr>
          <w:p w:rsidR="00703CB6" w:rsidRPr="00792E35" w:rsidRDefault="00184C79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184C79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17,9</w:t>
            </w:r>
          </w:p>
        </w:tc>
      </w:tr>
      <w:tr w:rsidR="00703CB6" w:rsidRPr="00792E35" w:rsidTr="00184C79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184C79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1418" w:type="dxa"/>
            <w:shd w:val="clear" w:color="auto" w:fill="auto"/>
          </w:tcPr>
          <w:p w:rsidR="00703CB6" w:rsidRPr="00792E35" w:rsidRDefault="00184C79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184C79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17,9</w:t>
            </w:r>
          </w:p>
        </w:tc>
      </w:tr>
      <w:tr w:rsidR="00703CB6" w:rsidRPr="00792E35" w:rsidTr="00184C79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Участие в мероприятиях по мобилизационной подготовке</w:t>
            </w:r>
          </w:p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184C79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sz w:val="18"/>
                <w:szCs w:val="18"/>
              </w:rPr>
              <w:t>06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Обеспечение безопасности граждан труднодоступных населенных пунктов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850,0</w:t>
            </w:r>
          </w:p>
        </w:tc>
        <w:tc>
          <w:tcPr>
            <w:tcW w:w="1418" w:type="dxa"/>
            <w:shd w:val="clear" w:color="auto" w:fill="auto"/>
          </w:tcPr>
          <w:p w:rsidR="00703CB6" w:rsidRPr="00792E35" w:rsidRDefault="00184C79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265,4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184C79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</w:tr>
      <w:tr w:rsidR="00703CB6" w:rsidRPr="00792E35" w:rsidTr="00184C79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184C79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850,0</w:t>
            </w:r>
          </w:p>
        </w:tc>
        <w:tc>
          <w:tcPr>
            <w:tcW w:w="1418" w:type="dxa"/>
            <w:shd w:val="clear" w:color="auto" w:fill="auto"/>
          </w:tcPr>
          <w:p w:rsidR="00703CB6" w:rsidRPr="00792E35" w:rsidRDefault="00184C79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265,4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184C79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</w:tr>
      <w:tr w:rsidR="00703CB6" w:rsidRPr="00792E35" w:rsidTr="00184C79">
        <w:trPr>
          <w:trHeight w:val="61"/>
        </w:trPr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8D16E8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8D16E8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Проведение мероприятий, направленных на предупреждение и ликвидацию чрезвычайных ситуаций природного и техногенного характера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1418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4C79" w:rsidRPr="00792E35" w:rsidTr="008D16E8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8D16E8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1418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4C79" w:rsidRPr="00792E35" w:rsidTr="008D16E8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8D16E8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8D16E8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8D16E8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8D16E8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8D16E8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A062B3" w:rsidRDefault="00184C79" w:rsidP="00184C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62B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3260" w:type="dxa"/>
            <w:shd w:val="clear" w:color="auto" w:fill="FFFFFF" w:themeFill="background1"/>
          </w:tcPr>
          <w:p w:rsidR="00184C79" w:rsidRPr="00A062B3" w:rsidRDefault="00184C79" w:rsidP="00184C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62B3">
              <w:rPr>
                <w:rFonts w:ascii="Times New Roman" w:hAnsi="Times New Roman"/>
                <w:sz w:val="18"/>
                <w:szCs w:val="18"/>
              </w:rPr>
              <w:t>Обеспечение безопасности населения при чрезвычайных ситуациях природного и техногенного характера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418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4C79" w:rsidRPr="00792E35" w:rsidTr="008D16E8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8D16E8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418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4C79" w:rsidRPr="00792E35" w:rsidTr="008D16E8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8D16E8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8D16E8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8D16E8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8D16E8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8D16E8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«Противодействие незаконному                   обороту наркотиков, снижение масштабов злоупотребления алкогольной продукцией, профилактика алкоголизма и наркомании»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418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4C79" w:rsidRPr="00792E35" w:rsidTr="008D16E8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8D16E8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418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4C79" w:rsidRPr="00792E35" w:rsidTr="008D16E8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8D16E8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8D16E8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8D16E8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8D16E8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8D16E8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Cs/>
                <w:sz w:val="18"/>
                <w:szCs w:val="18"/>
              </w:rPr>
              <w:t>Расширение межведомственного взаимодействия в области противодействия зависимости от психоактивных веществ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4C79" w:rsidRPr="00792E35" w:rsidTr="008D16E8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8D16E8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8D16E8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8D16E8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8D16E8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8D16E8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8D16E8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8D16E8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Профилактика незаконного оборота наркотиков, зависимости от психоактивных веществ, снижение масштабов злоупотребления алкогольной продукцией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4C79" w:rsidRPr="00792E35" w:rsidTr="008D16E8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8D16E8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8D16E8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8D16E8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8D16E8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8D16E8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8D16E8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8D16E8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Информационное обеспечение деятельности по противодействию незаконному обороту наркотиков и зависимости от психоактивных веществ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418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4C79" w:rsidRPr="00792E35" w:rsidTr="008D16E8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8D16E8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418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4C79" w:rsidRPr="00792E35" w:rsidTr="008D16E8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8D16E8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8D16E8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8D16E8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79" w:rsidRPr="00792E35" w:rsidTr="008D16E8">
        <w:tc>
          <w:tcPr>
            <w:tcW w:w="851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84C79" w:rsidRPr="00792E35" w:rsidRDefault="00184C79" w:rsidP="00184C7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84C79" w:rsidRPr="00792E35" w:rsidRDefault="00184C79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53BF5" w:rsidRPr="006E4ED9" w:rsidRDefault="00853BF5" w:rsidP="00853BF5">
      <w:pPr>
        <w:rPr>
          <w:rFonts w:ascii="Times New Roman" w:hAnsi="Times New Roman"/>
          <w:szCs w:val="24"/>
        </w:rPr>
        <w:sectPr w:rsidR="00853BF5" w:rsidRPr="006E4ED9" w:rsidSect="00234FD8">
          <w:pgSz w:w="16838" w:h="11906" w:orient="landscape"/>
          <w:pgMar w:top="567" w:right="1418" w:bottom="851" w:left="1418" w:header="709" w:footer="709" w:gutter="0"/>
          <w:cols w:space="708"/>
          <w:titlePg/>
          <w:docGrid w:linePitch="360"/>
        </w:sectPr>
      </w:pPr>
    </w:p>
    <w:p w:rsidR="00853BF5" w:rsidRPr="001D1A69" w:rsidRDefault="00743522" w:rsidP="001D1A69">
      <w:pPr>
        <w:jc w:val="center"/>
        <w:rPr>
          <w:rFonts w:ascii="Times New Roman" w:hAnsi="Times New Roman"/>
          <w:b/>
          <w:szCs w:val="24"/>
        </w:rPr>
      </w:pPr>
      <w:hyperlink r:id="rId9" w:history="1">
        <w:r w:rsidR="00853BF5" w:rsidRPr="00853BF5">
          <w:rPr>
            <w:rFonts w:ascii="Times New Roman" w:hAnsi="Times New Roman"/>
            <w:b/>
            <w:szCs w:val="24"/>
          </w:rPr>
          <w:t>Сведения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внесенных за отчетный период измен</w:t>
      </w:r>
      <w:r w:rsidR="001D1A69">
        <w:rPr>
          <w:rFonts w:ascii="Times New Roman" w:hAnsi="Times New Roman"/>
          <w:b/>
          <w:szCs w:val="24"/>
        </w:rPr>
        <w:t>ениях в муниципальную программу</w:t>
      </w:r>
    </w:p>
    <w:tbl>
      <w:tblPr>
        <w:tblW w:w="14616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13"/>
        <w:gridCol w:w="4727"/>
        <w:gridCol w:w="1559"/>
        <w:gridCol w:w="1134"/>
        <w:gridCol w:w="6683"/>
      </w:tblGrid>
      <w:tr w:rsidR="00853BF5" w:rsidRPr="0049203D" w:rsidTr="003A7980">
        <w:trPr>
          <w:trHeight w:val="20"/>
          <w:jc w:val="center"/>
        </w:trPr>
        <w:tc>
          <w:tcPr>
            <w:tcW w:w="513" w:type="dxa"/>
            <w:shd w:val="clear" w:color="auto" w:fill="auto"/>
            <w:vAlign w:val="center"/>
            <w:hideMark/>
          </w:tcPr>
          <w:p w:rsidR="00853BF5" w:rsidRPr="0049203D" w:rsidRDefault="00853BF5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4727" w:type="dxa"/>
            <w:shd w:val="clear" w:color="auto" w:fill="auto"/>
            <w:vAlign w:val="center"/>
            <w:hideMark/>
          </w:tcPr>
          <w:p w:rsidR="00853BF5" w:rsidRPr="0049203D" w:rsidRDefault="00853BF5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>Вид правового акта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53BF5" w:rsidRPr="0049203D" w:rsidRDefault="00853BF5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>Дата принятия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53BF5" w:rsidRPr="0049203D" w:rsidRDefault="00853BF5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>Номер</w:t>
            </w:r>
          </w:p>
        </w:tc>
        <w:tc>
          <w:tcPr>
            <w:tcW w:w="6683" w:type="dxa"/>
            <w:shd w:val="clear" w:color="auto" w:fill="auto"/>
            <w:vAlign w:val="center"/>
            <w:hideMark/>
          </w:tcPr>
          <w:p w:rsidR="00853BF5" w:rsidRPr="0049203D" w:rsidRDefault="00853BF5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>Суть изменений (краткое изложение)</w:t>
            </w:r>
          </w:p>
        </w:tc>
      </w:tr>
      <w:tr w:rsidR="00792E35" w:rsidRPr="0049203D" w:rsidTr="003A7980">
        <w:trPr>
          <w:trHeight w:val="2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792E35" w:rsidRPr="0049203D" w:rsidRDefault="003A7980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792E35" w:rsidRPr="0049203D" w:rsidRDefault="003A7980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2E35" w:rsidRPr="0049203D" w:rsidRDefault="003A7980" w:rsidP="00492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2E35" w:rsidRPr="0049203D" w:rsidRDefault="003A7980" w:rsidP="00492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792E35" w:rsidRPr="0049203D" w:rsidRDefault="003A7980" w:rsidP="003E169A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F84F22" w:rsidRDefault="00F84F22" w:rsidP="00C41363">
      <w:pPr>
        <w:spacing w:after="0" w:line="240" w:lineRule="auto"/>
      </w:pPr>
    </w:p>
    <w:p w:rsidR="001D1A69" w:rsidRDefault="001D1A69" w:rsidP="00C41363">
      <w:pPr>
        <w:spacing w:after="0" w:line="240" w:lineRule="auto"/>
      </w:pPr>
    </w:p>
    <w:p w:rsidR="00C41363" w:rsidRPr="000D3B46" w:rsidRDefault="00C41363" w:rsidP="00C4136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D3B46">
        <w:rPr>
          <w:rFonts w:ascii="Times New Roman" w:eastAsia="Times New Roman" w:hAnsi="Times New Roman" w:cs="Times New Roman"/>
        </w:rPr>
        <w:t xml:space="preserve">Начальник отдела по мобилизационной работе, делам ГОЧС, </w:t>
      </w:r>
    </w:p>
    <w:p w:rsidR="00C41363" w:rsidRPr="000D3B46" w:rsidRDefault="00C41363" w:rsidP="00C41363">
      <w:pPr>
        <w:spacing w:after="0" w:line="240" w:lineRule="auto"/>
      </w:pPr>
      <w:r w:rsidRPr="000D3B46">
        <w:rPr>
          <w:rFonts w:ascii="Times New Roman" w:eastAsia="Times New Roman" w:hAnsi="Times New Roman" w:cs="Times New Roman"/>
        </w:rPr>
        <w:t xml:space="preserve">защите государственной тайны администрации района                                                                 </w:t>
      </w:r>
      <w:r w:rsidR="000D3B46">
        <w:rPr>
          <w:rFonts w:ascii="Times New Roman" w:eastAsia="Times New Roman" w:hAnsi="Times New Roman" w:cs="Times New Roman"/>
        </w:rPr>
        <w:t xml:space="preserve">     </w:t>
      </w:r>
      <w:r w:rsidRPr="000D3B46">
        <w:rPr>
          <w:rFonts w:ascii="Times New Roman" w:eastAsia="Times New Roman" w:hAnsi="Times New Roman" w:cs="Times New Roman"/>
        </w:rPr>
        <w:t xml:space="preserve">            </w:t>
      </w:r>
      <w:r w:rsidR="000D3B46" w:rsidRPr="000D3B46">
        <w:rPr>
          <w:rFonts w:ascii="Times New Roman" w:eastAsia="Times New Roman" w:hAnsi="Times New Roman" w:cs="Times New Roman"/>
        </w:rPr>
        <w:t xml:space="preserve"> </w:t>
      </w:r>
      <w:r w:rsidRPr="000D3B46">
        <w:rPr>
          <w:rFonts w:ascii="Times New Roman" w:eastAsia="Times New Roman" w:hAnsi="Times New Roman" w:cs="Times New Roman"/>
        </w:rPr>
        <w:t xml:space="preserve"> _____</w:t>
      </w:r>
      <w:r w:rsidR="000D3B46" w:rsidRPr="000D3B46">
        <w:rPr>
          <w:rFonts w:ascii="Times New Roman" w:eastAsia="Times New Roman" w:hAnsi="Times New Roman" w:cs="Times New Roman"/>
        </w:rPr>
        <w:softHyphen/>
      </w:r>
      <w:r w:rsidR="000D3B46" w:rsidRPr="000D3B46">
        <w:rPr>
          <w:rFonts w:ascii="Times New Roman" w:eastAsia="Times New Roman" w:hAnsi="Times New Roman" w:cs="Times New Roman"/>
        </w:rPr>
        <w:softHyphen/>
      </w:r>
      <w:r w:rsidR="000D3B46" w:rsidRPr="000D3B46">
        <w:rPr>
          <w:rFonts w:ascii="Times New Roman" w:eastAsia="Times New Roman" w:hAnsi="Times New Roman" w:cs="Times New Roman"/>
        </w:rPr>
        <w:softHyphen/>
        <w:t>___________</w:t>
      </w:r>
      <w:r w:rsidRPr="000D3B46">
        <w:rPr>
          <w:rFonts w:ascii="Times New Roman" w:eastAsia="Times New Roman" w:hAnsi="Times New Roman" w:cs="Times New Roman"/>
        </w:rPr>
        <w:t xml:space="preserve">______     </w:t>
      </w:r>
      <w:r w:rsidR="000D3B46" w:rsidRPr="000D3B46">
        <w:rPr>
          <w:rFonts w:ascii="Times New Roman" w:eastAsia="Times New Roman" w:hAnsi="Times New Roman" w:cs="Times New Roman"/>
        </w:rPr>
        <w:t xml:space="preserve">           </w:t>
      </w:r>
      <w:r w:rsidR="000D3B46">
        <w:rPr>
          <w:rFonts w:ascii="Times New Roman" w:eastAsia="Times New Roman" w:hAnsi="Times New Roman" w:cs="Times New Roman"/>
        </w:rPr>
        <w:t>Копосова М.В.</w:t>
      </w:r>
    </w:p>
    <w:p w:rsidR="00C41363" w:rsidRPr="000D3B46" w:rsidRDefault="00C41363" w:rsidP="00F04C9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41363" w:rsidRPr="000D3B46" w:rsidRDefault="00C41363" w:rsidP="00F04C9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04C90" w:rsidRPr="000D3B46" w:rsidRDefault="00BB4AA0" w:rsidP="00F04C9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D3B46">
        <w:rPr>
          <w:rFonts w:ascii="Times New Roman" w:eastAsia="Times New Roman" w:hAnsi="Times New Roman" w:cs="Times New Roman"/>
        </w:rPr>
        <w:t xml:space="preserve">Главный специалист по делам ГО и ЧС </w:t>
      </w:r>
      <w:r w:rsidR="00F04C90" w:rsidRPr="000D3B46">
        <w:rPr>
          <w:rFonts w:ascii="Times New Roman" w:eastAsia="Times New Roman" w:hAnsi="Times New Roman" w:cs="Times New Roman"/>
        </w:rPr>
        <w:t xml:space="preserve">отдела по мобилизационной работе,          </w:t>
      </w:r>
    </w:p>
    <w:p w:rsidR="004E6BC9" w:rsidRPr="001D1A69" w:rsidRDefault="00F04C90" w:rsidP="00F04C9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D3B46">
        <w:rPr>
          <w:rFonts w:ascii="Times New Roman" w:eastAsia="Times New Roman" w:hAnsi="Times New Roman" w:cs="Times New Roman"/>
        </w:rPr>
        <w:t xml:space="preserve">делам ГОЧС, защите государственной тайны администрации района                                                </w:t>
      </w:r>
      <w:r w:rsidR="000D3B46">
        <w:rPr>
          <w:rFonts w:ascii="Times New Roman" w:eastAsia="Times New Roman" w:hAnsi="Times New Roman" w:cs="Times New Roman"/>
        </w:rPr>
        <w:t xml:space="preserve">     </w:t>
      </w:r>
      <w:r w:rsidR="00C41363" w:rsidRPr="000D3B46">
        <w:rPr>
          <w:rFonts w:ascii="Times New Roman" w:eastAsia="Times New Roman" w:hAnsi="Times New Roman" w:cs="Times New Roman"/>
        </w:rPr>
        <w:t xml:space="preserve">   </w:t>
      </w:r>
      <w:r w:rsidRPr="000D3B46">
        <w:rPr>
          <w:rFonts w:ascii="Times New Roman" w:eastAsia="Times New Roman" w:hAnsi="Times New Roman" w:cs="Times New Roman"/>
        </w:rPr>
        <w:t xml:space="preserve">     _______________________      Малафеевская Е.Ю.</w:t>
      </w:r>
    </w:p>
    <w:sectPr w:rsidR="004E6BC9" w:rsidRPr="001D1A69" w:rsidSect="00445457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522" w:rsidRDefault="00743522">
      <w:pPr>
        <w:spacing w:after="0" w:line="240" w:lineRule="auto"/>
      </w:pPr>
      <w:r>
        <w:separator/>
      </w:r>
    </w:p>
  </w:endnote>
  <w:endnote w:type="continuationSeparator" w:id="0">
    <w:p w:rsidR="00743522" w:rsidRDefault="00743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522" w:rsidRDefault="00743522">
      <w:pPr>
        <w:spacing w:after="0" w:line="240" w:lineRule="auto"/>
      </w:pPr>
      <w:r>
        <w:separator/>
      </w:r>
    </w:p>
  </w:footnote>
  <w:footnote w:type="continuationSeparator" w:id="0">
    <w:p w:rsidR="00743522" w:rsidRDefault="007435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F5"/>
    <w:rsid w:val="00006E76"/>
    <w:rsid w:val="00012AB2"/>
    <w:rsid w:val="00014F44"/>
    <w:rsid w:val="00020E1C"/>
    <w:rsid w:val="0002753A"/>
    <w:rsid w:val="00037EBD"/>
    <w:rsid w:val="00065171"/>
    <w:rsid w:val="000672D3"/>
    <w:rsid w:val="00083274"/>
    <w:rsid w:val="000A0691"/>
    <w:rsid w:val="000A5DD1"/>
    <w:rsid w:val="000B19EA"/>
    <w:rsid w:val="000D3B46"/>
    <w:rsid w:val="000E0B02"/>
    <w:rsid w:val="000E0C27"/>
    <w:rsid w:val="000E70A0"/>
    <w:rsid w:val="000F407E"/>
    <w:rsid w:val="00102A71"/>
    <w:rsid w:val="001072D8"/>
    <w:rsid w:val="00116081"/>
    <w:rsid w:val="00120AE9"/>
    <w:rsid w:val="00124F87"/>
    <w:rsid w:val="00131F81"/>
    <w:rsid w:val="0014135C"/>
    <w:rsid w:val="00166FA0"/>
    <w:rsid w:val="0016733C"/>
    <w:rsid w:val="00183EF8"/>
    <w:rsid w:val="00184C79"/>
    <w:rsid w:val="001B7EBD"/>
    <w:rsid w:val="001C074C"/>
    <w:rsid w:val="001D1A69"/>
    <w:rsid w:val="001E2BFF"/>
    <w:rsid w:val="001E7FC7"/>
    <w:rsid w:val="0021008C"/>
    <w:rsid w:val="00217D0F"/>
    <w:rsid w:val="00224733"/>
    <w:rsid w:val="00225FD4"/>
    <w:rsid w:val="00234FD8"/>
    <w:rsid w:val="002466CB"/>
    <w:rsid w:val="0025338B"/>
    <w:rsid w:val="00265303"/>
    <w:rsid w:val="00286446"/>
    <w:rsid w:val="002B1FFE"/>
    <w:rsid w:val="002C0D64"/>
    <w:rsid w:val="002C19FC"/>
    <w:rsid w:val="002C2961"/>
    <w:rsid w:val="002C7F3C"/>
    <w:rsid w:val="002E7F24"/>
    <w:rsid w:val="00307ACE"/>
    <w:rsid w:val="0031482D"/>
    <w:rsid w:val="00322C9C"/>
    <w:rsid w:val="00322F31"/>
    <w:rsid w:val="003234F8"/>
    <w:rsid w:val="00337941"/>
    <w:rsid w:val="00362C0F"/>
    <w:rsid w:val="00383535"/>
    <w:rsid w:val="003A32FA"/>
    <w:rsid w:val="003A7980"/>
    <w:rsid w:val="003B450A"/>
    <w:rsid w:val="003C0A3B"/>
    <w:rsid w:val="003E0192"/>
    <w:rsid w:val="003E169A"/>
    <w:rsid w:val="003E1F52"/>
    <w:rsid w:val="004046A8"/>
    <w:rsid w:val="00445457"/>
    <w:rsid w:val="00465BC0"/>
    <w:rsid w:val="0049203D"/>
    <w:rsid w:val="004A363B"/>
    <w:rsid w:val="004A71CC"/>
    <w:rsid w:val="004C374F"/>
    <w:rsid w:val="004C5FDD"/>
    <w:rsid w:val="004D068F"/>
    <w:rsid w:val="004E6BC9"/>
    <w:rsid w:val="004F6118"/>
    <w:rsid w:val="00511A31"/>
    <w:rsid w:val="0053079E"/>
    <w:rsid w:val="0053629B"/>
    <w:rsid w:val="00582FE8"/>
    <w:rsid w:val="005836D6"/>
    <w:rsid w:val="005B4B86"/>
    <w:rsid w:val="005D3934"/>
    <w:rsid w:val="005E6146"/>
    <w:rsid w:val="006141FD"/>
    <w:rsid w:val="00624324"/>
    <w:rsid w:val="00624D2F"/>
    <w:rsid w:val="00637A20"/>
    <w:rsid w:val="00650AEF"/>
    <w:rsid w:val="00653EF9"/>
    <w:rsid w:val="0066149E"/>
    <w:rsid w:val="00666889"/>
    <w:rsid w:val="006843BD"/>
    <w:rsid w:val="00686DEB"/>
    <w:rsid w:val="006906BB"/>
    <w:rsid w:val="00693EB5"/>
    <w:rsid w:val="00694F80"/>
    <w:rsid w:val="006B3F0E"/>
    <w:rsid w:val="006C5C94"/>
    <w:rsid w:val="006C7235"/>
    <w:rsid w:val="006D21EB"/>
    <w:rsid w:val="006E2455"/>
    <w:rsid w:val="006E4249"/>
    <w:rsid w:val="006E5CE9"/>
    <w:rsid w:val="00702983"/>
    <w:rsid w:val="0070327B"/>
    <w:rsid w:val="00703CB6"/>
    <w:rsid w:val="00707138"/>
    <w:rsid w:val="00743522"/>
    <w:rsid w:val="00792E35"/>
    <w:rsid w:val="00793B13"/>
    <w:rsid w:val="007A0943"/>
    <w:rsid w:val="007B6F19"/>
    <w:rsid w:val="008176B3"/>
    <w:rsid w:val="00846016"/>
    <w:rsid w:val="008469DB"/>
    <w:rsid w:val="00853BF5"/>
    <w:rsid w:val="00856D9F"/>
    <w:rsid w:val="00866C03"/>
    <w:rsid w:val="00867B4A"/>
    <w:rsid w:val="008822A1"/>
    <w:rsid w:val="00894EC9"/>
    <w:rsid w:val="008B4EB1"/>
    <w:rsid w:val="008C0B26"/>
    <w:rsid w:val="008C34B3"/>
    <w:rsid w:val="008C7A70"/>
    <w:rsid w:val="008D1415"/>
    <w:rsid w:val="008D16E8"/>
    <w:rsid w:val="00911EA9"/>
    <w:rsid w:val="009220A4"/>
    <w:rsid w:val="00924FC1"/>
    <w:rsid w:val="009306A0"/>
    <w:rsid w:val="009337C9"/>
    <w:rsid w:val="00936D1B"/>
    <w:rsid w:val="00943EAA"/>
    <w:rsid w:val="009441DC"/>
    <w:rsid w:val="009455C6"/>
    <w:rsid w:val="00962D7F"/>
    <w:rsid w:val="0097296F"/>
    <w:rsid w:val="0098739A"/>
    <w:rsid w:val="009A3DB7"/>
    <w:rsid w:val="009B41E9"/>
    <w:rsid w:val="009D5514"/>
    <w:rsid w:val="009D7C5B"/>
    <w:rsid w:val="009E1A8E"/>
    <w:rsid w:val="009F0F7B"/>
    <w:rsid w:val="009F1118"/>
    <w:rsid w:val="00A062B3"/>
    <w:rsid w:val="00A134A8"/>
    <w:rsid w:val="00A30356"/>
    <w:rsid w:val="00A315FA"/>
    <w:rsid w:val="00A32A2A"/>
    <w:rsid w:val="00A35330"/>
    <w:rsid w:val="00A72043"/>
    <w:rsid w:val="00A7411E"/>
    <w:rsid w:val="00A85BA0"/>
    <w:rsid w:val="00AA1DB2"/>
    <w:rsid w:val="00AB0135"/>
    <w:rsid w:val="00AD00CC"/>
    <w:rsid w:val="00AE4D4D"/>
    <w:rsid w:val="00B13214"/>
    <w:rsid w:val="00B50CFD"/>
    <w:rsid w:val="00B5618D"/>
    <w:rsid w:val="00B74456"/>
    <w:rsid w:val="00B774D8"/>
    <w:rsid w:val="00B87C32"/>
    <w:rsid w:val="00B90CB7"/>
    <w:rsid w:val="00B92871"/>
    <w:rsid w:val="00BA4A7A"/>
    <w:rsid w:val="00BB1C23"/>
    <w:rsid w:val="00BB4AA0"/>
    <w:rsid w:val="00BC4152"/>
    <w:rsid w:val="00BD47CF"/>
    <w:rsid w:val="00BD4DBB"/>
    <w:rsid w:val="00BF7301"/>
    <w:rsid w:val="00C13BE8"/>
    <w:rsid w:val="00C22866"/>
    <w:rsid w:val="00C31D80"/>
    <w:rsid w:val="00C36D72"/>
    <w:rsid w:val="00C37C43"/>
    <w:rsid w:val="00C41363"/>
    <w:rsid w:val="00C46115"/>
    <w:rsid w:val="00C642A2"/>
    <w:rsid w:val="00C7325A"/>
    <w:rsid w:val="00C75A72"/>
    <w:rsid w:val="00C9089A"/>
    <w:rsid w:val="00C97076"/>
    <w:rsid w:val="00CA18FF"/>
    <w:rsid w:val="00CB1A09"/>
    <w:rsid w:val="00CD065D"/>
    <w:rsid w:val="00CD3654"/>
    <w:rsid w:val="00CF3C2A"/>
    <w:rsid w:val="00CF5590"/>
    <w:rsid w:val="00CF5D51"/>
    <w:rsid w:val="00D03661"/>
    <w:rsid w:val="00D1319E"/>
    <w:rsid w:val="00D31FD5"/>
    <w:rsid w:val="00D36FBD"/>
    <w:rsid w:val="00D43291"/>
    <w:rsid w:val="00D44041"/>
    <w:rsid w:val="00D54E00"/>
    <w:rsid w:val="00D64AAA"/>
    <w:rsid w:val="00D71ECF"/>
    <w:rsid w:val="00D93685"/>
    <w:rsid w:val="00DC0B36"/>
    <w:rsid w:val="00DC715D"/>
    <w:rsid w:val="00DD159A"/>
    <w:rsid w:val="00DD40FD"/>
    <w:rsid w:val="00DE071D"/>
    <w:rsid w:val="00E16C68"/>
    <w:rsid w:val="00E16E87"/>
    <w:rsid w:val="00E3570A"/>
    <w:rsid w:val="00E504D0"/>
    <w:rsid w:val="00E527CD"/>
    <w:rsid w:val="00E831BE"/>
    <w:rsid w:val="00E92834"/>
    <w:rsid w:val="00E9417C"/>
    <w:rsid w:val="00EA018B"/>
    <w:rsid w:val="00ED6992"/>
    <w:rsid w:val="00EE38B0"/>
    <w:rsid w:val="00EE5A9F"/>
    <w:rsid w:val="00EF3AAF"/>
    <w:rsid w:val="00EF4923"/>
    <w:rsid w:val="00F00CA4"/>
    <w:rsid w:val="00F00E1E"/>
    <w:rsid w:val="00F04C90"/>
    <w:rsid w:val="00F14252"/>
    <w:rsid w:val="00F45763"/>
    <w:rsid w:val="00F762FA"/>
    <w:rsid w:val="00F84F22"/>
    <w:rsid w:val="00F95CC5"/>
    <w:rsid w:val="00FC39AA"/>
    <w:rsid w:val="00FC4A84"/>
    <w:rsid w:val="00FD61D9"/>
    <w:rsid w:val="00FD794B"/>
    <w:rsid w:val="00FF6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53FD0-2BED-47A8-8B83-28767811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C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19FC"/>
  </w:style>
  <w:style w:type="table" w:styleId="a9">
    <w:name w:val="Table Grid"/>
    <w:basedOn w:val="a1"/>
    <w:uiPriority w:val="59"/>
    <w:rsid w:val="00012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3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16DK7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D6DK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0BC65-48C4-4A23-9F87-13AB2B501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6045</Words>
  <Characters>34463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ГОиЧС</cp:lastModifiedBy>
  <cp:revision>111</cp:revision>
  <cp:lastPrinted>2022-04-21T07:00:00Z</cp:lastPrinted>
  <dcterms:created xsi:type="dcterms:W3CDTF">2019-07-29T12:37:00Z</dcterms:created>
  <dcterms:modified xsi:type="dcterms:W3CDTF">2022-04-21T07:00:00Z</dcterms:modified>
</cp:coreProperties>
</file>