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A35" w:rsidRDefault="00B2288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за 2022 год о реализации муниципальной программы «Информатизация </w:t>
      </w:r>
      <w:proofErr w:type="spellStart"/>
      <w:r>
        <w:rPr>
          <w:rFonts w:ascii="Times New Roman" w:hAnsi="Times New Roman"/>
          <w:sz w:val="28"/>
          <w:szCs w:val="28"/>
        </w:rPr>
        <w:t>Нюксенского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30A35" w:rsidRDefault="00B2288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 на 2021-2025 годы»</w:t>
      </w:r>
    </w:p>
    <w:p w:rsidR="00830A35" w:rsidRDefault="00830A35">
      <w:pPr>
        <w:rPr>
          <w:rFonts w:ascii="Times New Roman" w:hAnsi="Times New Roman"/>
          <w:sz w:val="28"/>
          <w:szCs w:val="28"/>
        </w:rPr>
      </w:pPr>
    </w:p>
    <w:p w:rsidR="00830A35" w:rsidRDefault="00B2288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1. </w:t>
      </w:r>
      <w:hyperlink r:id="rId7" w:tooltip="consultantplus://offline/ref=81C534AC1618B38338B7138DDEB14344F59B417381706259B468524054C32ECBB30FCA5546109B5D4A4FB36DK7O" w:history="1">
        <w:r>
          <w:rPr>
            <w:rFonts w:ascii="Times New Roman" w:hAnsi="Times New Roman"/>
            <w:sz w:val="28"/>
            <w:szCs w:val="28"/>
          </w:rPr>
          <w:t>Отчет</w:t>
        </w:r>
      </w:hyperlink>
      <w:r>
        <w:rPr>
          <w:rFonts w:ascii="Times New Roman" w:hAnsi="Times New Roman"/>
          <w:sz w:val="28"/>
          <w:szCs w:val="28"/>
        </w:rPr>
        <w:t xml:space="preserve"> о достигнутых значениях целевых показателей (индикаторов) муниципальной программы </w:t>
      </w:r>
    </w:p>
    <w:p w:rsidR="00830A35" w:rsidRDefault="00830A35">
      <w:pPr>
        <w:rPr>
          <w:rFonts w:ascii="Times New Roman" w:hAnsi="Times New Roman"/>
          <w:szCs w:val="24"/>
        </w:rPr>
      </w:pPr>
    </w:p>
    <w:tbl>
      <w:tblPr>
        <w:tblW w:w="15026" w:type="dxa"/>
        <w:tblInd w:w="-60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42"/>
        <w:gridCol w:w="2944"/>
        <w:gridCol w:w="1418"/>
        <w:gridCol w:w="2693"/>
        <w:gridCol w:w="2126"/>
        <w:gridCol w:w="2268"/>
        <w:gridCol w:w="2835"/>
      </w:tblGrid>
      <w:tr w:rsidR="00830A35">
        <w:trPr>
          <w:trHeight w:val="20"/>
        </w:trPr>
        <w:tc>
          <w:tcPr>
            <w:tcW w:w="742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№ </w:t>
            </w:r>
          </w:p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Cs w:val="24"/>
              </w:rPr>
              <w:t>/п</w:t>
            </w:r>
          </w:p>
        </w:tc>
        <w:tc>
          <w:tcPr>
            <w:tcW w:w="2944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Целевой показатель (наименование)</w:t>
            </w:r>
          </w:p>
        </w:tc>
        <w:tc>
          <w:tcPr>
            <w:tcW w:w="1418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Единица </w:t>
            </w:r>
          </w:p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измерения</w:t>
            </w:r>
          </w:p>
        </w:tc>
        <w:tc>
          <w:tcPr>
            <w:tcW w:w="7087" w:type="dxa"/>
            <w:gridSpan w:val="3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Значения целевого показателя (индикатора)</w:t>
            </w:r>
          </w:p>
        </w:tc>
        <w:tc>
          <w:tcPr>
            <w:tcW w:w="2835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830A35">
        <w:trPr>
          <w:trHeight w:val="241"/>
        </w:trPr>
        <w:tc>
          <w:tcPr>
            <w:tcW w:w="742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44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год, предшествующий </w:t>
            </w:r>
          </w:p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отчетному 2021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отчетный год</w:t>
            </w:r>
          </w:p>
        </w:tc>
        <w:tc>
          <w:tcPr>
            <w:tcW w:w="2835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30A35">
        <w:trPr>
          <w:trHeight w:val="1122"/>
        </w:trPr>
        <w:tc>
          <w:tcPr>
            <w:tcW w:w="742" w:type="dxa"/>
            <w:vMerge/>
            <w:tcBorders>
              <w:bottom w:val="single" w:sz="4" w:space="0" w:color="595959"/>
            </w:tcBorders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44" w:type="dxa"/>
            <w:vMerge/>
            <w:tcBorders>
              <w:bottom w:val="single" w:sz="4" w:space="0" w:color="595959"/>
            </w:tcBorders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595959"/>
            </w:tcBorders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595959"/>
            </w:tcBorders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план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595959"/>
            </w:tcBorders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факт </w:t>
            </w:r>
          </w:p>
        </w:tc>
        <w:tc>
          <w:tcPr>
            <w:tcW w:w="2835" w:type="dxa"/>
            <w:vMerge/>
            <w:tcBorders>
              <w:bottom w:val="single" w:sz="4" w:space="0" w:color="595959"/>
            </w:tcBorders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30A35">
        <w:trPr>
          <w:trHeight w:val="20"/>
        </w:trPr>
        <w:tc>
          <w:tcPr>
            <w:tcW w:w="742" w:type="dxa"/>
            <w:tcBorders>
              <w:bottom w:val="single" w:sz="4" w:space="0" w:color="auto"/>
            </w:tcBorders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1449" w:type="dxa"/>
            <w:gridSpan w:val="5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Информатизация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Нюксенского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муниципального района на 2021-2025 годы</w:t>
            </w:r>
          </w:p>
        </w:tc>
        <w:tc>
          <w:tcPr>
            <w:tcW w:w="2835" w:type="dxa"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</w:p>
        </w:tc>
      </w:tr>
      <w:tr w:rsidR="00830A35">
        <w:trPr>
          <w:trHeight w:val="20"/>
        </w:trPr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1</w:t>
            </w:r>
          </w:p>
        </w:tc>
        <w:tc>
          <w:tcPr>
            <w:tcW w:w="2944" w:type="dxa"/>
            <w:vAlign w:val="bottom"/>
          </w:tcPr>
          <w:p w:rsidR="00830A35" w:rsidRDefault="00B2288C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доля заявлений о предоставлении муниципальных услуг, поданных в электронной форме в органы местного самоуправления района, в общем количестве заявлений о предоставлении муниципальных услуг, поданных в органы местного самоуправления района, в отношении муниципальных услуг, переведенных в электронный вид выше III этапа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 xml:space="preserve"> (%)</w:t>
            </w:r>
            <w:proofErr w:type="gramEnd"/>
          </w:p>
        </w:tc>
        <w:tc>
          <w:tcPr>
            <w:tcW w:w="141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%</w:t>
            </w:r>
          </w:p>
        </w:tc>
        <w:tc>
          <w:tcPr>
            <w:tcW w:w="2693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72,1</w:t>
            </w:r>
          </w:p>
        </w:tc>
        <w:tc>
          <w:tcPr>
            <w:tcW w:w="2126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2268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79,4</w:t>
            </w:r>
          </w:p>
        </w:tc>
        <w:tc>
          <w:tcPr>
            <w:tcW w:w="2835" w:type="dxa"/>
            <w:noWrap/>
            <w:vAlign w:val="center"/>
          </w:tcPr>
          <w:p w:rsidR="00830A35" w:rsidRPr="00B92AEB" w:rsidRDefault="00B92AEB" w:rsidP="00B92AE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92AEB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Достижение целевого показателя и перевыполнение плана</w:t>
            </w:r>
          </w:p>
        </w:tc>
      </w:tr>
      <w:tr w:rsidR="00830A35">
        <w:trPr>
          <w:trHeight w:val="20"/>
        </w:trPr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2</w:t>
            </w:r>
          </w:p>
        </w:tc>
        <w:tc>
          <w:tcPr>
            <w:tcW w:w="2944" w:type="dxa"/>
            <w:vAlign w:val="bottom"/>
          </w:tcPr>
          <w:p w:rsidR="00830A35" w:rsidRDefault="00B2288C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доля типовых муниципальных услуг, предоставляемых органами местного самоуправления района, в электронной форме, для которых обеспечена возможность предоставления в электронной форме выше III этапа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 xml:space="preserve"> (%)</w:t>
            </w:r>
            <w:proofErr w:type="gramEnd"/>
          </w:p>
        </w:tc>
        <w:tc>
          <w:tcPr>
            <w:tcW w:w="141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%</w:t>
            </w:r>
          </w:p>
        </w:tc>
        <w:tc>
          <w:tcPr>
            <w:tcW w:w="2693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126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268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835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30A35">
        <w:trPr>
          <w:trHeight w:val="20"/>
        </w:trPr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3</w:t>
            </w:r>
          </w:p>
        </w:tc>
        <w:tc>
          <w:tcPr>
            <w:tcW w:w="2944" w:type="dxa"/>
            <w:vAlign w:val="bottom"/>
          </w:tcPr>
          <w:p w:rsidR="00830A35" w:rsidRDefault="00B2288C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доля работников органов местного самоуправления и структурных подразделений администрации района, обеспеченных компьютерной </w:t>
            </w: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техникой, подключенных к локальным вычислительным сетям и имеющих доступ к сети Интернет (со скоростью не менее 10 Мбит/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</w:rPr>
              <w:t xml:space="preserve"> и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без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</w:rPr>
              <w:t xml:space="preserve"> ограничения трафика), проведение совещаний в формате видеоконференцсвязи (%)</w:t>
            </w:r>
          </w:p>
        </w:tc>
        <w:tc>
          <w:tcPr>
            <w:tcW w:w="141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2693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126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268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835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30A35">
        <w:trPr>
          <w:trHeight w:val="20"/>
        </w:trPr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2944" w:type="dxa"/>
            <w:vAlign w:val="bottom"/>
          </w:tcPr>
          <w:p w:rsidR="00830A35" w:rsidRDefault="00B2288C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доля населения района, повысивших уровень компетенций в сфере информационных технологий, в том числе в рамках регионального проекта «Цифровой гражданин Вологодской области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>» (%)</w:t>
            </w:r>
            <w:proofErr w:type="gramEnd"/>
          </w:p>
        </w:tc>
        <w:tc>
          <w:tcPr>
            <w:tcW w:w="141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%</w:t>
            </w:r>
          </w:p>
        </w:tc>
        <w:tc>
          <w:tcPr>
            <w:tcW w:w="2693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2126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9,1</w:t>
            </w:r>
          </w:p>
        </w:tc>
        <w:tc>
          <w:tcPr>
            <w:tcW w:w="2268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13,7</w:t>
            </w:r>
          </w:p>
        </w:tc>
        <w:tc>
          <w:tcPr>
            <w:tcW w:w="2835" w:type="dxa"/>
            <w:noWrap/>
            <w:vAlign w:val="center"/>
          </w:tcPr>
          <w:p w:rsidR="00830A35" w:rsidRDefault="00B92AE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92AEB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Достижение целевого показателя и перевыполнение плана</w:t>
            </w:r>
          </w:p>
        </w:tc>
      </w:tr>
      <w:tr w:rsidR="00830A35">
        <w:trPr>
          <w:trHeight w:val="20"/>
        </w:trPr>
        <w:tc>
          <w:tcPr>
            <w:tcW w:w="7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5</w:t>
            </w:r>
          </w:p>
        </w:tc>
        <w:tc>
          <w:tcPr>
            <w:tcW w:w="2944" w:type="dxa"/>
            <w:vAlign w:val="bottom"/>
          </w:tcPr>
          <w:p w:rsidR="00830A35" w:rsidRDefault="00B2288C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доля обновленной компьютерной техники в администрации района и структурных подразделениях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</w:rPr>
              <w:t xml:space="preserve"> (%)</w:t>
            </w:r>
            <w:proofErr w:type="gramEnd"/>
          </w:p>
        </w:tc>
        <w:tc>
          <w:tcPr>
            <w:tcW w:w="141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%</w:t>
            </w:r>
          </w:p>
        </w:tc>
        <w:tc>
          <w:tcPr>
            <w:tcW w:w="2693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16,6</w:t>
            </w:r>
          </w:p>
        </w:tc>
        <w:tc>
          <w:tcPr>
            <w:tcW w:w="2126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2268" w:type="dxa"/>
            <w:noWrap/>
            <w:vAlign w:val="center"/>
          </w:tcPr>
          <w:p w:rsidR="00830A35" w:rsidRDefault="00B2288C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16,6</w:t>
            </w:r>
          </w:p>
        </w:tc>
        <w:tc>
          <w:tcPr>
            <w:tcW w:w="2835" w:type="dxa"/>
            <w:noWrap/>
            <w:vAlign w:val="center"/>
          </w:tcPr>
          <w:p w:rsidR="00830A35" w:rsidRDefault="00B92AEB" w:rsidP="00B92AEB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92AEB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Достижение целев</w:t>
            </w: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ого показателя</w:t>
            </w:r>
          </w:p>
        </w:tc>
      </w:tr>
    </w:tbl>
    <w:p w:rsidR="00830A35" w:rsidRDefault="00830A35">
      <w:pPr>
        <w:rPr>
          <w:rFonts w:ascii="Times New Roman" w:hAnsi="Times New Roman"/>
          <w:b/>
          <w:szCs w:val="24"/>
        </w:rPr>
      </w:pPr>
    </w:p>
    <w:p w:rsidR="00830A35" w:rsidRDefault="00830A35">
      <w:pPr>
        <w:rPr>
          <w:rFonts w:ascii="Times New Roman" w:hAnsi="Times New Roman"/>
          <w:b/>
          <w:szCs w:val="24"/>
        </w:rPr>
        <w:sectPr w:rsidR="00830A35">
          <w:pgSz w:w="16838" w:h="11906" w:orient="landscape"/>
          <w:pgMar w:top="993" w:right="1418" w:bottom="709" w:left="1418" w:header="709" w:footer="709" w:gutter="0"/>
          <w:cols w:space="708"/>
          <w:titlePg/>
          <w:docGrid w:linePitch="360"/>
        </w:sectPr>
      </w:pPr>
    </w:p>
    <w:p w:rsidR="00830A35" w:rsidRDefault="00B2288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Форма 2. </w:t>
      </w:r>
      <w:hyperlink r:id="rId8" w:tooltip="consultantplus://offline/ref=81C534AC1618B38338B7138DDEB14344F59B417381706259B468524054C32ECBB30FCA5546109B5D4A4FB16DK7O" w:history="1">
        <w:r>
          <w:rPr>
            <w:rFonts w:ascii="Times New Roman" w:hAnsi="Times New Roman"/>
            <w:sz w:val="28"/>
            <w:szCs w:val="28"/>
          </w:rPr>
          <w:t>Отчет</w:t>
        </w:r>
      </w:hyperlink>
      <w:r>
        <w:rPr>
          <w:rFonts w:ascii="Times New Roman" w:hAnsi="Times New Roman"/>
          <w:sz w:val="28"/>
          <w:szCs w:val="28"/>
        </w:rPr>
        <w:t xml:space="preserve"> о выполнении основных мероприятий муниципальной программы </w:t>
      </w:r>
    </w:p>
    <w:p w:rsidR="00830A35" w:rsidRDefault="00830A35">
      <w:pPr>
        <w:rPr>
          <w:rFonts w:ascii="Times New Roman" w:hAnsi="Times New Roman"/>
          <w:sz w:val="28"/>
          <w:szCs w:val="28"/>
        </w:rPr>
      </w:pPr>
    </w:p>
    <w:tbl>
      <w:tblPr>
        <w:tblW w:w="1475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518"/>
        <w:gridCol w:w="603"/>
        <w:gridCol w:w="460"/>
        <w:gridCol w:w="2509"/>
        <w:gridCol w:w="1701"/>
        <w:gridCol w:w="1559"/>
        <w:gridCol w:w="1418"/>
        <w:gridCol w:w="1984"/>
        <w:gridCol w:w="1985"/>
        <w:gridCol w:w="1417"/>
      </w:tblGrid>
      <w:tr w:rsidR="00830A35">
        <w:trPr>
          <w:trHeight w:val="20"/>
        </w:trPr>
        <w:tc>
          <w:tcPr>
            <w:tcW w:w="2184" w:type="dxa"/>
            <w:gridSpan w:val="4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2509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1559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Срок выполнения</w:t>
            </w:r>
          </w:p>
        </w:tc>
        <w:tc>
          <w:tcPr>
            <w:tcW w:w="1418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Срок выполнения фактический</w:t>
            </w:r>
          </w:p>
        </w:tc>
        <w:tc>
          <w:tcPr>
            <w:tcW w:w="1984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Ожидаемый непосредственный результат</w:t>
            </w:r>
          </w:p>
        </w:tc>
        <w:tc>
          <w:tcPr>
            <w:tcW w:w="1985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Достигнутый результат</w:t>
            </w:r>
          </w:p>
        </w:tc>
        <w:tc>
          <w:tcPr>
            <w:tcW w:w="1417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Проблемы, возникшие в ходе реализации мероприятия</w:t>
            </w:r>
          </w:p>
        </w:tc>
      </w:tr>
      <w:tr w:rsidR="00830A35">
        <w:trPr>
          <w:trHeight w:val="20"/>
        </w:trPr>
        <w:tc>
          <w:tcPr>
            <w:tcW w:w="603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МП</w:t>
            </w:r>
          </w:p>
        </w:tc>
        <w:tc>
          <w:tcPr>
            <w:tcW w:w="518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603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ОМ</w:t>
            </w:r>
          </w:p>
        </w:tc>
        <w:tc>
          <w:tcPr>
            <w:tcW w:w="460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</w:t>
            </w:r>
          </w:p>
        </w:tc>
        <w:tc>
          <w:tcPr>
            <w:tcW w:w="2509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0A35">
        <w:trPr>
          <w:trHeight w:val="20"/>
        </w:trPr>
        <w:tc>
          <w:tcPr>
            <w:tcW w:w="60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1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09" w:type="dxa"/>
            <w:noWrap/>
            <w:vAlign w:val="center"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Информатизация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Нюксенского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муниципального района на 2021-2025 годы</w:t>
            </w:r>
          </w:p>
        </w:tc>
        <w:tc>
          <w:tcPr>
            <w:tcW w:w="1701" w:type="dxa"/>
            <w:noWrap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559" w:type="dxa"/>
            <w:noWrap/>
            <w:vAlign w:val="bottom"/>
          </w:tcPr>
          <w:p w:rsidR="00830A35" w:rsidRDefault="00830A3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noWrap/>
            <w:vAlign w:val="bottom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985" w:type="dxa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0A35">
        <w:trPr>
          <w:trHeight w:val="20"/>
        </w:trPr>
        <w:tc>
          <w:tcPr>
            <w:tcW w:w="60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1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460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09" w:type="dxa"/>
            <w:noWrap/>
          </w:tcPr>
          <w:p w:rsidR="00830A35" w:rsidRDefault="00B2288C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Повышение открытости и доступности информации о деятельности органов местного самоуправления, предоставляемых государственные и  муниципальные услуги</w:t>
            </w:r>
          </w:p>
        </w:tc>
        <w:tc>
          <w:tcPr>
            <w:tcW w:w="1701" w:type="dxa"/>
            <w:noWrap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559" w:type="dxa"/>
            <w:noWrap/>
            <w:vAlign w:val="bottom"/>
          </w:tcPr>
          <w:p w:rsidR="00830A35" w:rsidRDefault="00830A3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noWrap/>
            <w:vAlign w:val="bottom"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0A35">
        <w:trPr>
          <w:trHeight w:val="20"/>
        </w:trPr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09" w:type="dxa"/>
            <w:noWrap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развитие инфраструктуры общественного доступа граждан к информации о деятельности органов местного самоуправления</w:t>
            </w:r>
          </w:p>
        </w:tc>
        <w:tc>
          <w:tcPr>
            <w:tcW w:w="1701" w:type="dxa"/>
            <w:noWrap/>
          </w:tcPr>
          <w:p w:rsidR="00830A35" w:rsidRDefault="00B2288C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по обеспечению деятельности администрации района </w:t>
            </w:r>
          </w:p>
        </w:tc>
        <w:tc>
          <w:tcPr>
            <w:tcW w:w="1559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2021-2025 </w:t>
            </w:r>
          </w:p>
        </w:tc>
        <w:tc>
          <w:tcPr>
            <w:tcW w:w="1418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1984" w:type="dxa"/>
            <w:noWrap/>
            <w:vAlign w:val="bottom"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 обеспечение гарантированного уровня информационной открытости органов местного самоуправления. При помощи использования современных информационно-коммуникационных технологий будет обеспечен доступ организаций и граждан к информации о деятельности органов местного самоуправления, а </w:t>
            </w:r>
            <w:r>
              <w:rPr>
                <w:rFonts w:ascii="Times New Roman" w:hAnsi="Times New Roman"/>
                <w:sz w:val="20"/>
              </w:rPr>
              <w:lastRenderedPageBreak/>
              <w:t>также возможность полного или частичного получения наиболее востребованных государственных и муниципальных услуг в электронном виде с использованием сети Интернет;</w:t>
            </w:r>
          </w:p>
        </w:tc>
        <w:tc>
          <w:tcPr>
            <w:tcW w:w="1985" w:type="dxa"/>
          </w:tcPr>
          <w:p w:rsidR="00830A35" w:rsidRDefault="00B2288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– обеспечен гарантированный уровень информационной открытости в администрации </w:t>
            </w:r>
            <w:proofErr w:type="spellStart"/>
            <w:r>
              <w:rPr>
                <w:rFonts w:ascii="Times New Roman" w:hAnsi="Times New Roman"/>
                <w:sz w:val="20"/>
              </w:rPr>
              <w:t>Нюксенского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муниципального района</w:t>
            </w:r>
          </w:p>
        </w:tc>
        <w:tc>
          <w:tcPr>
            <w:tcW w:w="1417" w:type="dxa"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0A35">
        <w:trPr>
          <w:trHeight w:val="20"/>
        </w:trPr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509" w:type="dxa"/>
            <w:noWrap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предоставление типовых муниципальных услуг с использованием современных информационно-коммуникационных услуг</w:t>
            </w:r>
          </w:p>
        </w:tc>
        <w:tc>
          <w:tcPr>
            <w:tcW w:w="1701" w:type="dxa"/>
            <w:noWrap/>
          </w:tcPr>
          <w:p w:rsidR="00830A35" w:rsidRDefault="00B2288C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Управление по обеспечению деятельности администрации района </w:t>
            </w:r>
          </w:p>
        </w:tc>
        <w:tc>
          <w:tcPr>
            <w:tcW w:w="1559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2021-2025 </w:t>
            </w:r>
          </w:p>
        </w:tc>
        <w:tc>
          <w:tcPr>
            <w:tcW w:w="1418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1984" w:type="dxa"/>
            <w:noWrap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 снижение трудозатрат органов местного самоуправления на организацию обмена информацией на межведомственном уровне</w:t>
            </w:r>
          </w:p>
        </w:tc>
        <w:tc>
          <w:tcPr>
            <w:tcW w:w="1985" w:type="dxa"/>
          </w:tcPr>
          <w:p w:rsidR="00830A35" w:rsidRDefault="00B2288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t>– снижены трудозатраты органов местного самоуправления на организацию обмена информацией на межведомственном уровне</w:t>
            </w:r>
          </w:p>
        </w:tc>
        <w:tc>
          <w:tcPr>
            <w:tcW w:w="1417" w:type="dxa"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0A35">
        <w:trPr>
          <w:trHeight w:val="20"/>
        </w:trPr>
        <w:tc>
          <w:tcPr>
            <w:tcW w:w="60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51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460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09" w:type="dxa"/>
            <w:noWrap/>
          </w:tcPr>
          <w:p w:rsidR="00830A35" w:rsidRDefault="00B2288C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Развитие сетевой и серверной инфраструктуры, систем и средств конфиденциального характера в администрации района</w:t>
            </w:r>
          </w:p>
        </w:tc>
        <w:tc>
          <w:tcPr>
            <w:tcW w:w="1701" w:type="dxa"/>
            <w:noWrap/>
          </w:tcPr>
          <w:p w:rsidR="00830A35" w:rsidRDefault="00830A35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559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noWrap/>
            <w:vAlign w:val="bottom"/>
          </w:tcPr>
          <w:p w:rsidR="00830A35" w:rsidRDefault="00830A3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0A35">
        <w:trPr>
          <w:trHeight w:val="20"/>
        </w:trPr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09" w:type="dxa"/>
            <w:noWrap/>
            <w:vAlign w:val="center"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техническое обеспечение и компьютеризация органов местного самоуправления и структурных подразделений администрации района, создание единого информационного пространства</w:t>
            </w:r>
          </w:p>
        </w:tc>
        <w:tc>
          <w:tcPr>
            <w:tcW w:w="1701" w:type="dxa"/>
            <w:noWrap/>
          </w:tcPr>
          <w:p w:rsidR="00830A35" w:rsidRDefault="00B2288C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обеспечению деятельности администрации района</w:t>
            </w:r>
          </w:p>
        </w:tc>
        <w:tc>
          <w:tcPr>
            <w:tcW w:w="1559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2021-2025 </w:t>
            </w:r>
          </w:p>
        </w:tc>
        <w:tc>
          <w:tcPr>
            <w:tcW w:w="1418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1984" w:type="dxa"/>
            <w:noWrap/>
            <w:vAlign w:val="bottom"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 повышение оперативности и качества, принимаемых органами местного самоуправления, сокращение издержек на управление за счет активного использования соответствующих ведомственных информационно-аналитических </w:t>
            </w:r>
            <w:r>
              <w:rPr>
                <w:rFonts w:ascii="Times New Roman" w:hAnsi="Times New Roman"/>
                <w:sz w:val="20"/>
              </w:rPr>
              <w:lastRenderedPageBreak/>
              <w:t>систем.</w:t>
            </w:r>
          </w:p>
        </w:tc>
        <w:tc>
          <w:tcPr>
            <w:tcW w:w="1985" w:type="dxa"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– повышены оперативность и качество за счет использования соответствующих ведомственных информационно-аналитических систем.</w:t>
            </w:r>
          </w:p>
        </w:tc>
        <w:tc>
          <w:tcPr>
            <w:tcW w:w="1417" w:type="dxa"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0A35">
        <w:trPr>
          <w:trHeight w:val="20"/>
        </w:trPr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509" w:type="dxa"/>
            <w:noWrap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приобретение лицензированного программного обеспечения органами местного самоуправления и структурными подразделениями администрации района, организация сети обмена данными между подразделениями администрации района и администрациями сельских поселений района</w:t>
            </w:r>
          </w:p>
        </w:tc>
        <w:tc>
          <w:tcPr>
            <w:tcW w:w="1701" w:type="dxa"/>
            <w:noWrap/>
          </w:tcPr>
          <w:p w:rsidR="00830A35" w:rsidRDefault="00B2288C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обеспечению деятельности администрации района</w:t>
            </w:r>
          </w:p>
        </w:tc>
        <w:tc>
          <w:tcPr>
            <w:tcW w:w="1559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2021-2025</w:t>
            </w:r>
          </w:p>
        </w:tc>
        <w:tc>
          <w:tcPr>
            <w:tcW w:w="1418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1984" w:type="dxa"/>
            <w:noWrap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– повышение эффективности деятельности органов местного самоуправления по достижению прогнозных показателей социально-экономического развития </w:t>
            </w:r>
            <w:proofErr w:type="spellStart"/>
            <w:r>
              <w:rPr>
                <w:rFonts w:ascii="Times New Roman" w:hAnsi="Times New Roman"/>
                <w:sz w:val="20"/>
              </w:rPr>
              <w:t>Нюксенского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муниципального района.</w:t>
            </w:r>
          </w:p>
        </w:tc>
        <w:tc>
          <w:tcPr>
            <w:tcW w:w="1985" w:type="dxa"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– достижение прогнозных показателей</w:t>
            </w:r>
          </w:p>
        </w:tc>
        <w:tc>
          <w:tcPr>
            <w:tcW w:w="1417" w:type="dxa"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0A35">
        <w:trPr>
          <w:trHeight w:val="20"/>
        </w:trPr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1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509" w:type="dxa"/>
            <w:noWrap/>
          </w:tcPr>
          <w:p w:rsidR="00830A35" w:rsidRDefault="00B2288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информационной безопасности в районе</w:t>
            </w:r>
          </w:p>
        </w:tc>
        <w:tc>
          <w:tcPr>
            <w:tcW w:w="1701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Управление по обеспечению деятельности администрации района</w:t>
            </w:r>
          </w:p>
        </w:tc>
        <w:tc>
          <w:tcPr>
            <w:tcW w:w="1559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2021-2025</w:t>
            </w:r>
          </w:p>
        </w:tc>
        <w:tc>
          <w:tcPr>
            <w:tcW w:w="1418" w:type="dxa"/>
            <w:vAlign w:val="center"/>
          </w:tcPr>
          <w:p w:rsidR="00830A35" w:rsidRDefault="00B2288C">
            <w:pPr>
              <w:ind w:firstLine="24"/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</w:rPr>
              <w:t>2022 год</w:t>
            </w:r>
          </w:p>
        </w:tc>
        <w:tc>
          <w:tcPr>
            <w:tcW w:w="1984" w:type="dxa"/>
            <w:noWrap/>
          </w:tcPr>
          <w:p w:rsidR="00830A35" w:rsidRDefault="00B2288C">
            <w:pPr>
              <w:ind w:firstLine="24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 xml:space="preserve">– исключение несанкционированного доступа к конфиденциальной и секретной информации </w:t>
            </w:r>
            <w:r>
              <w:rPr>
                <w:rFonts w:ascii="Times New Roman" w:hAnsi="Times New Roman"/>
                <w:sz w:val="20"/>
              </w:rPr>
              <w:t>органов местного самоуправления</w:t>
            </w:r>
          </w:p>
        </w:tc>
        <w:tc>
          <w:tcPr>
            <w:tcW w:w="1985" w:type="dxa"/>
          </w:tcPr>
          <w:p w:rsidR="00830A35" w:rsidRDefault="00B2288C">
            <w:pPr>
              <w:ind w:firstLine="24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– обеспечена защита от несанкционированного доступа</w:t>
            </w:r>
          </w:p>
        </w:tc>
        <w:tc>
          <w:tcPr>
            <w:tcW w:w="1417" w:type="dxa"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30A35" w:rsidRDefault="00830A35">
      <w:pPr>
        <w:rPr>
          <w:rFonts w:ascii="Times New Roman" w:hAnsi="Times New Roman"/>
          <w:szCs w:val="24"/>
        </w:rPr>
        <w:sectPr w:rsidR="00830A35">
          <w:pgSz w:w="16838" w:h="11906" w:orient="landscape"/>
          <w:pgMar w:top="1134" w:right="1418" w:bottom="851" w:left="1418" w:header="709" w:footer="709" w:gutter="0"/>
          <w:cols w:space="708"/>
          <w:titlePg/>
          <w:docGrid w:linePitch="360"/>
        </w:sectPr>
      </w:pPr>
    </w:p>
    <w:p w:rsidR="00830A35" w:rsidRDefault="00B2288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Форма 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hyperlink r:id="rId9" w:tooltip="consultantplus://offline/ref=81C534AC1618B38338B7138DDEB14344F59B417381706259B468524054C32ECBB30FCA5546109B5D4A4FB16DK3O" w:history="1">
        <w:r>
          <w:rPr>
            <w:rFonts w:ascii="Times New Roman" w:hAnsi="Times New Roman"/>
            <w:sz w:val="28"/>
            <w:szCs w:val="28"/>
          </w:rPr>
          <w:t>Отчет</w:t>
        </w:r>
      </w:hyperlink>
      <w:r>
        <w:rPr>
          <w:rFonts w:ascii="Times New Roman" w:hAnsi="Times New Roman"/>
          <w:sz w:val="28"/>
          <w:szCs w:val="28"/>
        </w:rPr>
        <w:t xml:space="preserve"> о расходах на реализацию муниципальной программы за счет всех источников финансирования </w:t>
      </w:r>
    </w:p>
    <w:p w:rsidR="00830A35" w:rsidRDefault="00830A35">
      <w:pPr>
        <w:rPr>
          <w:rFonts w:ascii="Times New Roman" w:hAnsi="Times New Roman"/>
          <w:sz w:val="28"/>
          <w:szCs w:val="28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86"/>
        <w:gridCol w:w="907"/>
        <w:gridCol w:w="3223"/>
        <w:gridCol w:w="4664"/>
        <w:gridCol w:w="1843"/>
        <w:gridCol w:w="1548"/>
        <w:gridCol w:w="1540"/>
      </w:tblGrid>
      <w:tr w:rsidR="00830A35">
        <w:trPr>
          <w:trHeight w:val="908"/>
        </w:trPr>
        <w:tc>
          <w:tcPr>
            <w:tcW w:w="1793" w:type="dxa"/>
            <w:gridSpan w:val="2"/>
            <w:tcBorders>
              <w:bottom w:val="single" w:sz="4" w:space="0" w:color="595959"/>
            </w:tcBorders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Коды аналитической программной классификации</w:t>
            </w:r>
          </w:p>
        </w:tc>
        <w:tc>
          <w:tcPr>
            <w:tcW w:w="3223" w:type="dxa"/>
            <w:vMerge w:val="restart"/>
            <w:tcBorders>
              <w:bottom w:val="single" w:sz="4" w:space="0" w:color="595959"/>
            </w:tcBorders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Наименование муниципальной программы, подпрограммы (основного мероприятия)</w:t>
            </w:r>
          </w:p>
        </w:tc>
        <w:tc>
          <w:tcPr>
            <w:tcW w:w="4664" w:type="dxa"/>
            <w:vMerge w:val="restart"/>
            <w:tcBorders>
              <w:bottom w:val="single" w:sz="4" w:space="0" w:color="595959"/>
            </w:tcBorders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tcBorders>
              <w:bottom w:val="single" w:sz="4" w:space="0" w:color="595959"/>
            </w:tcBorders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Оценка расходов на отчетный год согласно муниципальной программе, тыс. руб.</w:t>
            </w:r>
          </w:p>
        </w:tc>
        <w:tc>
          <w:tcPr>
            <w:tcW w:w="1548" w:type="dxa"/>
            <w:vMerge w:val="restart"/>
            <w:tcBorders>
              <w:bottom w:val="single" w:sz="4" w:space="0" w:color="595959"/>
            </w:tcBorders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Отношение фактических расходов к оценке расходов, %</w:t>
            </w:r>
          </w:p>
        </w:tc>
      </w:tr>
      <w:tr w:rsidR="00830A35">
        <w:trPr>
          <w:trHeight w:val="20"/>
        </w:trPr>
        <w:tc>
          <w:tcPr>
            <w:tcW w:w="886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МП</w:t>
            </w:r>
          </w:p>
        </w:tc>
        <w:tc>
          <w:tcPr>
            <w:tcW w:w="907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Пп</w:t>
            </w:r>
            <w:proofErr w:type="spellEnd"/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664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8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0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830A35">
        <w:trPr>
          <w:trHeight w:val="20"/>
        </w:trPr>
        <w:tc>
          <w:tcPr>
            <w:tcW w:w="886" w:type="dxa"/>
            <w:vMerge w:val="restart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18</w:t>
            </w:r>
          </w:p>
        </w:tc>
        <w:tc>
          <w:tcPr>
            <w:tcW w:w="907" w:type="dxa"/>
            <w:vMerge w:val="restart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</w:p>
        </w:tc>
        <w:tc>
          <w:tcPr>
            <w:tcW w:w="3223" w:type="dxa"/>
            <w:vMerge w:val="restart"/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«Информатизация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</w:rPr>
              <w:t>Нюксенского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муниципального района на 2021-2025 годы»</w:t>
            </w: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Всего</w:t>
            </w:r>
          </w:p>
        </w:tc>
        <w:tc>
          <w:tcPr>
            <w:tcW w:w="1843" w:type="dxa"/>
            <w:noWrap/>
            <w:vAlign w:val="center"/>
          </w:tcPr>
          <w:p w:rsidR="00830A35" w:rsidRDefault="00025C8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1000,0</w:t>
            </w:r>
          </w:p>
        </w:tc>
        <w:tc>
          <w:tcPr>
            <w:tcW w:w="1548" w:type="dxa"/>
            <w:noWrap/>
            <w:vAlign w:val="center"/>
          </w:tcPr>
          <w:p w:rsidR="00830A35" w:rsidRDefault="00025C8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982,3</w:t>
            </w:r>
          </w:p>
        </w:tc>
        <w:tc>
          <w:tcPr>
            <w:tcW w:w="1540" w:type="dxa"/>
            <w:noWrap/>
            <w:vAlign w:val="center"/>
          </w:tcPr>
          <w:p w:rsidR="00830A35" w:rsidRDefault="00025C8A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98,23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бюджет муниципального района </w:t>
            </w:r>
          </w:p>
        </w:tc>
        <w:tc>
          <w:tcPr>
            <w:tcW w:w="184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0" w:type="dxa"/>
            <w:noWrap/>
            <w:vAlign w:val="center"/>
          </w:tcPr>
          <w:p w:rsidR="00830A35" w:rsidRDefault="00830A35">
            <w:pPr>
              <w:jc w:val="center"/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firstLine="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том числе:</w:t>
            </w:r>
          </w:p>
        </w:tc>
        <w:tc>
          <w:tcPr>
            <w:tcW w:w="184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0" w:type="dxa"/>
            <w:noWrap/>
            <w:vAlign w:val="center"/>
          </w:tcPr>
          <w:p w:rsidR="00830A35" w:rsidRDefault="00830A35">
            <w:pPr>
              <w:jc w:val="center"/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left="175" w:firstLine="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собственные средства бюджета муниципального района</w:t>
            </w:r>
          </w:p>
        </w:tc>
        <w:tc>
          <w:tcPr>
            <w:tcW w:w="1843" w:type="dxa"/>
            <w:noWrap/>
          </w:tcPr>
          <w:p w:rsidR="00830A35" w:rsidRDefault="00B2288C" w:rsidP="00025C8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1000,</w:t>
            </w:r>
            <w:r w:rsidR="00025C8A">
              <w:rPr>
                <w:rFonts w:ascii="Times New Roman" w:hAnsi="Times New Roman"/>
              </w:rPr>
              <w:t>0</w:t>
            </w:r>
          </w:p>
        </w:tc>
        <w:tc>
          <w:tcPr>
            <w:tcW w:w="1548" w:type="dxa"/>
            <w:noWrap/>
          </w:tcPr>
          <w:p w:rsidR="00830A35" w:rsidRDefault="00025C8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982,3</w:t>
            </w:r>
          </w:p>
        </w:tc>
        <w:tc>
          <w:tcPr>
            <w:tcW w:w="1540" w:type="dxa"/>
            <w:noWrap/>
          </w:tcPr>
          <w:p w:rsidR="00830A35" w:rsidRDefault="00025C8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98,23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firstLine="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субсидии из бюджета субъекта Российской Федерации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firstLine="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субвенции из бюджета субъекта Российской Федерации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left="17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left="17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иные источники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18</w:t>
            </w:r>
          </w:p>
        </w:tc>
        <w:tc>
          <w:tcPr>
            <w:tcW w:w="907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</w:p>
        </w:tc>
        <w:tc>
          <w:tcPr>
            <w:tcW w:w="3223" w:type="dxa"/>
            <w:vMerge w:val="restart"/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Повышение открытости и доступности информации о деятельности ОМСУ, </w:t>
            </w:r>
            <w:proofErr w:type="gramStart"/>
            <w:r>
              <w:rPr>
                <w:rFonts w:ascii="Times New Roman" w:hAnsi="Times New Roman"/>
                <w:sz w:val="20"/>
              </w:rPr>
              <w:t>предоставляемых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государственные и муниципальные услуги</w:t>
            </w: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Всего</w:t>
            </w:r>
          </w:p>
        </w:tc>
        <w:tc>
          <w:tcPr>
            <w:tcW w:w="1843" w:type="dxa"/>
            <w:noWrap/>
            <w:vAlign w:val="center"/>
          </w:tcPr>
          <w:p w:rsidR="00830A35" w:rsidRDefault="00025C8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350,0</w:t>
            </w:r>
          </w:p>
        </w:tc>
        <w:tc>
          <w:tcPr>
            <w:tcW w:w="1548" w:type="dxa"/>
            <w:noWrap/>
            <w:vAlign w:val="center"/>
          </w:tcPr>
          <w:p w:rsidR="00830A35" w:rsidRDefault="00025C8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328,0</w:t>
            </w:r>
          </w:p>
        </w:tc>
        <w:tc>
          <w:tcPr>
            <w:tcW w:w="1540" w:type="dxa"/>
            <w:noWrap/>
            <w:vAlign w:val="center"/>
          </w:tcPr>
          <w:p w:rsidR="00830A35" w:rsidRDefault="00025C8A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93,71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бюджет муниципального района </w:t>
            </w:r>
          </w:p>
        </w:tc>
        <w:tc>
          <w:tcPr>
            <w:tcW w:w="184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0" w:type="dxa"/>
            <w:noWrap/>
            <w:vAlign w:val="center"/>
          </w:tcPr>
          <w:p w:rsidR="00830A35" w:rsidRDefault="00830A35">
            <w:pPr>
              <w:jc w:val="center"/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firstLine="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том числе:</w:t>
            </w:r>
          </w:p>
        </w:tc>
        <w:tc>
          <w:tcPr>
            <w:tcW w:w="184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0" w:type="dxa"/>
            <w:noWrap/>
            <w:vAlign w:val="center"/>
          </w:tcPr>
          <w:p w:rsidR="00830A35" w:rsidRDefault="00830A35">
            <w:pPr>
              <w:jc w:val="center"/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left="175" w:firstLine="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собственные средства бюджета муниципального района</w:t>
            </w:r>
          </w:p>
        </w:tc>
        <w:tc>
          <w:tcPr>
            <w:tcW w:w="1843" w:type="dxa"/>
            <w:noWrap/>
            <w:vAlign w:val="center"/>
          </w:tcPr>
          <w:p w:rsidR="00830A35" w:rsidRDefault="00025C8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350,0</w:t>
            </w:r>
          </w:p>
        </w:tc>
        <w:tc>
          <w:tcPr>
            <w:tcW w:w="1548" w:type="dxa"/>
            <w:noWrap/>
            <w:vAlign w:val="center"/>
          </w:tcPr>
          <w:p w:rsidR="00830A35" w:rsidRDefault="00025C8A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328,0</w:t>
            </w:r>
          </w:p>
        </w:tc>
        <w:tc>
          <w:tcPr>
            <w:tcW w:w="1540" w:type="dxa"/>
            <w:noWrap/>
            <w:vAlign w:val="center"/>
          </w:tcPr>
          <w:p w:rsidR="00830A35" w:rsidRDefault="00025C8A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93,71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firstLine="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субсидии из бюджета субъекта </w:t>
            </w:r>
            <w:r>
              <w:rPr>
                <w:rFonts w:ascii="Times New Roman" w:hAnsi="Times New Roman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lastRenderedPageBreak/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firstLine="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субвенции из бюджета субъекта Российской Федерации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left="17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left="17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иные источники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18</w:t>
            </w:r>
          </w:p>
        </w:tc>
        <w:tc>
          <w:tcPr>
            <w:tcW w:w="907" w:type="dxa"/>
            <w:vMerge w:val="restart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</w:p>
        </w:tc>
        <w:tc>
          <w:tcPr>
            <w:tcW w:w="3223" w:type="dxa"/>
            <w:vMerge w:val="restart"/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>Развитие сетевой и серверной инфраструктуры органов исполнительной муниципальной власти района</w:t>
            </w: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Всего</w:t>
            </w:r>
          </w:p>
        </w:tc>
        <w:tc>
          <w:tcPr>
            <w:tcW w:w="1843" w:type="dxa"/>
            <w:noWrap/>
            <w:vAlign w:val="center"/>
          </w:tcPr>
          <w:p w:rsidR="00830A35" w:rsidRDefault="00A13E3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650,0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654,3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100</w:t>
            </w:r>
            <w:r w:rsidR="00A13E30">
              <w:rPr>
                <w:rFonts w:ascii="Calibri" w:hAnsi="Calibri"/>
                <w:color w:val="000000"/>
                <w:szCs w:val="24"/>
              </w:rPr>
              <w:t>,7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бюджет муниципального района </w:t>
            </w:r>
          </w:p>
        </w:tc>
        <w:tc>
          <w:tcPr>
            <w:tcW w:w="184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0" w:type="dxa"/>
            <w:noWrap/>
            <w:vAlign w:val="center"/>
          </w:tcPr>
          <w:p w:rsidR="00830A35" w:rsidRDefault="00830A35">
            <w:pPr>
              <w:jc w:val="center"/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firstLine="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том числе:</w:t>
            </w:r>
          </w:p>
        </w:tc>
        <w:tc>
          <w:tcPr>
            <w:tcW w:w="1843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8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40" w:type="dxa"/>
            <w:noWrap/>
            <w:vAlign w:val="center"/>
          </w:tcPr>
          <w:p w:rsidR="00830A35" w:rsidRDefault="00830A35">
            <w:pPr>
              <w:jc w:val="center"/>
              <w:rPr>
                <w:rFonts w:ascii="Calibri" w:hAnsi="Calibri"/>
                <w:color w:val="000000"/>
                <w:szCs w:val="24"/>
              </w:rPr>
            </w:pP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left="175" w:firstLine="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собственные средства бюджета муниципального района</w:t>
            </w:r>
          </w:p>
        </w:tc>
        <w:tc>
          <w:tcPr>
            <w:tcW w:w="1843" w:type="dxa"/>
            <w:noWrap/>
            <w:vAlign w:val="center"/>
          </w:tcPr>
          <w:p w:rsidR="00830A35" w:rsidRDefault="00A13E3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650,0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654,3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100</w:t>
            </w:r>
            <w:r w:rsidR="00A13E30">
              <w:rPr>
                <w:rFonts w:ascii="Calibri" w:hAnsi="Calibri"/>
                <w:color w:val="000000"/>
                <w:szCs w:val="24"/>
              </w:rPr>
              <w:t>,7</w:t>
            </w:r>
            <w:bookmarkStart w:id="0" w:name="_GoBack"/>
            <w:bookmarkEnd w:id="0"/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firstLine="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субсидии из бюджета субъекта Российской Федерации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firstLine="24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субвенции из бюджета субъекта Российской Федерации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left="17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ind w:left="17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  <w:tr w:rsidR="00830A35">
        <w:trPr>
          <w:trHeight w:val="20"/>
        </w:trPr>
        <w:tc>
          <w:tcPr>
            <w:tcW w:w="886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3223" w:type="dxa"/>
            <w:vMerge/>
            <w:vAlign w:val="center"/>
          </w:tcPr>
          <w:p w:rsidR="00830A35" w:rsidRDefault="00830A35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  <w:tc>
          <w:tcPr>
            <w:tcW w:w="4664" w:type="dxa"/>
            <w:shd w:val="clear" w:color="000000" w:fill="FFFFFF"/>
            <w:vAlign w:val="center"/>
          </w:tcPr>
          <w:p w:rsidR="00830A35" w:rsidRDefault="00B2288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иные источники</w:t>
            </w:r>
          </w:p>
        </w:tc>
        <w:tc>
          <w:tcPr>
            <w:tcW w:w="1843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8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40" w:type="dxa"/>
            <w:noWrap/>
            <w:vAlign w:val="center"/>
          </w:tcPr>
          <w:p w:rsidR="00830A35" w:rsidRDefault="00B2288C">
            <w:pPr>
              <w:jc w:val="center"/>
              <w:rPr>
                <w:rFonts w:ascii="Calibri" w:hAnsi="Calibri"/>
                <w:color w:val="000000"/>
                <w:szCs w:val="24"/>
              </w:rPr>
            </w:pPr>
            <w:r>
              <w:rPr>
                <w:rFonts w:ascii="Calibri" w:hAnsi="Calibri"/>
                <w:color w:val="000000"/>
                <w:szCs w:val="24"/>
              </w:rPr>
              <w:t>0</w:t>
            </w:r>
          </w:p>
        </w:tc>
      </w:tr>
    </w:tbl>
    <w:p w:rsidR="00830A35" w:rsidRDefault="00830A35">
      <w:pPr>
        <w:rPr>
          <w:rFonts w:ascii="Times New Roman" w:hAnsi="Times New Roman"/>
          <w:szCs w:val="24"/>
        </w:rPr>
        <w:sectPr w:rsidR="00830A35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830A35" w:rsidRDefault="00B2288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Форма 6. </w:t>
      </w:r>
      <w:hyperlink r:id="rId10" w:tooltip="consultantplus://offline/ref=81C534AC1618B38338B7138DDEB14344F59B417381706259B468524054C32ECBB30FCA5546109B5D4A4FBD6DK2O" w:history="1">
        <w:r>
          <w:rPr>
            <w:rFonts w:ascii="Times New Roman" w:hAnsi="Times New Roman"/>
            <w:sz w:val="28"/>
            <w:szCs w:val="28"/>
          </w:rPr>
          <w:t>Сведения</w:t>
        </w:r>
      </w:hyperlink>
      <w:r>
        <w:rPr>
          <w:rFonts w:ascii="Times New Roman" w:hAnsi="Times New Roman"/>
          <w:sz w:val="28"/>
          <w:szCs w:val="28"/>
        </w:rPr>
        <w:t xml:space="preserve"> о внесенных за отчетный период изменениях в муниципальную программу </w:t>
      </w:r>
    </w:p>
    <w:p w:rsidR="00830A35" w:rsidRDefault="00830A35">
      <w:pPr>
        <w:rPr>
          <w:rFonts w:ascii="Times New Roman" w:hAnsi="Times New Roman"/>
          <w:szCs w:val="24"/>
        </w:rPr>
      </w:pPr>
    </w:p>
    <w:tbl>
      <w:tblPr>
        <w:tblW w:w="14710" w:type="dxa"/>
        <w:tblInd w:w="37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94"/>
        <w:gridCol w:w="5120"/>
        <w:gridCol w:w="1660"/>
        <w:gridCol w:w="1540"/>
        <w:gridCol w:w="5796"/>
      </w:tblGrid>
      <w:tr w:rsidR="00830A35">
        <w:trPr>
          <w:trHeight w:val="20"/>
        </w:trPr>
        <w:tc>
          <w:tcPr>
            <w:tcW w:w="594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120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Номер</w:t>
            </w:r>
          </w:p>
        </w:tc>
        <w:tc>
          <w:tcPr>
            <w:tcW w:w="5796" w:type="dxa"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Суть изменений (краткое изложение)</w:t>
            </w:r>
          </w:p>
        </w:tc>
      </w:tr>
      <w:tr w:rsidR="00830A35">
        <w:trPr>
          <w:trHeight w:val="304"/>
        </w:trPr>
        <w:tc>
          <w:tcPr>
            <w:tcW w:w="594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20" w:type="dxa"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0" w:type="dxa"/>
            <w:noWrap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96" w:type="dxa"/>
            <w:noWrap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30A35">
        <w:trPr>
          <w:trHeight w:val="304"/>
        </w:trPr>
        <w:tc>
          <w:tcPr>
            <w:tcW w:w="594" w:type="dxa"/>
            <w:noWrap/>
            <w:vAlign w:val="center"/>
          </w:tcPr>
          <w:p w:rsidR="00830A35" w:rsidRDefault="00B2288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20" w:type="dxa"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0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noWrap/>
            <w:vAlign w:val="center"/>
          </w:tcPr>
          <w:p w:rsidR="00830A35" w:rsidRDefault="00830A3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796" w:type="dxa"/>
            <w:noWrap/>
            <w:vAlign w:val="center"/>
          </w:tcPr>
          <w:p w:rsidR="00830A35" w:rsidRDefault="00830A3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830A35" w:rsidRDefault="00830A35">
      <w:pPr>
        <w:rPr>
          <w:rFonts w:ascii="Times New Roman" w:hAnsi="Times New Roman"/>
          <w:szCs w:val="24"/>
        </w:rPr>
      </w:pPr>
    </w:p>
    <w:p w:rsidR="00830A35" w:rsidRDefault="00B228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hAnsi="Times New Roman"/>
          <w:color w:val="000000"/>
          <w:sz w:val="28"/>
        </w:rPr>
        <w:t>Форма 7. Результаты оценки эффективности муниципальной  программы</w:t>
      </w:r>
    </w:p>
    <w:p w:rsidR="00830A35" w:rsidRDefault="00B2288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rPr>
          <w:rFonts w:ascii="Times New Roman" w:hAnsi="Times New Roman"/>
          <w:b/>
          <w:color w:val="000000"/>
        </w:rPr>
        <w:t> </w:t>
      </w:r>
    </w:p>
    <w:tbl>
      <w:tblPr>
        <w:tblStyle w:val="af2"/>
        <w:tblW w:w="0" w:type="auto"/>
        <w:tblInd w:w="391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784"/>
        <w:gridCol w:w="1984"/>
        <w:gridCol w:w="1559"/>
        <w:gridCol w:w="1752"/>
        <w:gridCol w:w="1644"/>
        <w:gridCol w:w="1458"/>
        <w:gridCol w:w="1355"/>
        <w:gridCol w:w="1586"/>
        <w:gridCol w:w="1701"/>
      </w:tblGrid>
      <w:tr w:rsidR="00830A35" w:rsidTr="00036F02">
        <w:tc>
          <w:tcPr>
            <w:tcW w:w="1701" w:type="dxa"/>
            <w:gridSpan w:val="2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984" w:type="dxa"/>
            <w:tcBorders>
              <w:top w:val="single" w:sz="8" w:space="0" w:color="595959"/>
              <w:left w:val="none" w:sz="4" w:space="0" w:color="000000"/>
              <w:bottom w:val="single" w:sz="4" w:space="0" w:color="auto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Муниципальная программа, подпрограмма</w:t>
            </w:r>
          </w:p>
        </w:tc>
        <w:tc>
          <w:tcPr>
            <w:tcW w:w="1559" w:type="dxa"/>
            <w:tcBorders>
              <w:top w:val="single" w:sz="8" w:space="0" w:color="595959"/>
              <w:left w:val="non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Координатор</w:t>
            </w:r>
          </w:p>
        </w:tc>
        <w:tc>
          <w:tcPr>
            <w:tcW w:w="1752" w:type="dxa"/>
            <w:tcBorders>
              <w:top w:val="single" w:sz="8" w:space="0" w:color="595959"/>
              <w:left w:val="single" w:sz="4" w:space="0" w:color="auto"/>
              <w:bottom w:val="single" w:sz="4" w:space="0" w:color="auto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Ответственный исполнитель</w:t>
            </w:r>
          </w:p>
        </w:tc>
        <w:tc>
          <w:tcPr>
            <w:tcW w:w="1644" w:type="dxa"/>
            <w:tcBorders>
              <w:top w:val="single" w:sz="8" w:space="0" w:color="595959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458" w:type="dxa"/>
            <w:tcBorders>
              <w:top w:val="single" w:sz="8" w:space="0" w:color="595959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355" w:type="dxa"/>
            <w:tcBorders>
              <w:top w:val="single" w:sz="8" w:space="0" w:color="595959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1586" w:type="dxa"/>
            <w:tcBorders>
              <w:top w:val="single" w:sz="8" w:space="0" w:color="595959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701" w:type="dxa"/>
            <w:tcBorders>
              <w:top w:val="single" w:sz="8" w:space="0" w:color="595959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830A35" w:rsidTr="00036F02">
        <w:tc>
          <w:tcPr>
            <w:tcW w:w="917" w:type="dxa"/>
            <w:tcBorders>
              <w:top w:val="none" w:sz="4" w:space="0" w:color="000000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МП</w:t>
            </w:r>
          </w:p>
        </w:tc>
        <w:tc>
          <w:tcPr>
            <w:tcW w:w="784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18"/>
              </w:rPr>
              <w:t>Пп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830A35" w:rsidRDefault="00830A35" w:rsidP="00036F0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A35" w:rsidRDefault="00830A35" w:rsidP="00036F0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A35" w:rsidRDefault="00830A35" w:rsidP="00036F0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</w:pPr>
          </w:p>
        </w:tc>
        <w:tc>
          <w:tcPr>
            <w:tcW w:w="1644" w:type="dxa"/>
            <w:tcBorders>
              <w:top w:val="none" w:sz="4" w:space="0" w:color="000000"/>
              <w:left w:val="single" w:sz="4" w:space="0" w:color="auto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noProof/>
                <w:sz w:val="22"/>
                <w:szCs w:val="18"/>
              </w:rPr>
              <w:drawing>
                <wp:inline distT="0" distB="0" distL="0" distR="0">
                  <wp:extent cx="190500" cy="133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108675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0" y="0"/>
                            <a:ext cx="190499" cy="133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8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noProof/>
                <w:sz w:val="22"/>
                <w:szCs w:val="18"/>
              </w:rPr>
              <w:drawing>
                <wp:inline distT="0" distB="0" distL="0" distR="0">
                  <wp:extent cx="266700" cy="1333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0844494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0" y="0"/>
                            <a:ext cx="266699" cy="133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5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noProof/>
                <w:sz w:val="22"/>
                <w:szCs w:val="18"/>
              </w:rPr>
              <w:drawing>
                <wp:inline distT="0" distB="0" distL="0" distR="0">
                  <wp:extent cx="285750" cy="1333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0366849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/>
                        </pic:blipFill>
                        <pic:spPr bwMode="auto">
                          <a:xfrm>
                            <a:off x="0" y="0"/>
                            <a:ext cx="285750" cy="133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6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noProof/>
                <w:sz w:val="22"/>
                <w:szCs w:val="18"/>
              </w:rPr>
              <w:drawing>
                <wp:inline distT="0" distB="0" distL="0" distR="0">
                  <wp:extent cx="257175" cy="1333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6767086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>
                            <a:off x="0" y="0"/>
                            <a:ext cx="257175" cy="133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noProof/>
                <w:sz w:val="22"/>
                <w:szCs w:val="18"/>
              </w:rPr>
              <w:drawing>
                <wp:inline distT="0" distB="0" distL="0" distR="0">
                  <wp:extent cx="161925" cy="1333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784962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/>
                        </pic:blipFill>
                        <pic:spPr bwMode="auto">
                          <a:xfrm>
                            <a:off x="0" y="0"/>
                            <a:ext cx="161924" cy="133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0A35" w:rsidTr="00036F02">
        <w:tc>
          <w:tcPr>
            <w:tcW w:w="917" w:type="dxa"/>
            <w:tcBorders>
              <w:top w:val="none" w:sz="4" w:space="0" w:color="000000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18</w:t>
            </w:r>
          </w:p>
        </w:tc>
        <w:tc>
          <w:tcPr>
            <w:tcW w:w="784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 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both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 xml:space="preserve">«Информатизация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18"/>
              </w:rPr>
              <w:t>Нюксенского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18"/>
              </w:rPr>
              <w:t xml:space="preserve"> муниципального района 2021-2025 годы»</w:t>
            </w:r>
          </w:p>
        </w:tc>
        <w:tc>
          <w:tcPr>
            <w:tcW w:w="1559" w:type="dxa"/>
            <w:tcBorders>
              <w:top w:val="none" w:sz="4" w:space="0" w:color="000000"/>
              <w:left w:val="single" w:sz="4" w:space="0" w:color="auto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both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 xml:space="preserve">Управление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18"/>
              </w:rPr>
              <w:t>по</w:t>
            </w:r>
            <w:proofErr w:type="gramEnd"/>
          </w:p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 xml:space="preserve">обеспечению деятельности администрации района </w:t>
            </w:r>
          </w:p>
        </w:tc>
        <w:tc>
          <w:tcPr>
            <w:tcW w:w="1752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both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 xml:space="preserve">Управление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18"/>
              </w:rPr>
              <w:t>по</w:t>
            </w:r>
            <w:proofErr w:type="gramEnd"/>
          </w:p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both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обеспечению деятельности администрации района</w:t>
            </w:r>
          </w:p>
        </w:tc>
        <w:tc>
          <w:tcPr>
            <w:tcW w:w="1644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A35" w:rsidRDefault="00B92AE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1</w:t>
            </w:r>
            <w:r w:rsidR="00025C8A">
              <w:rPr>
                <w:rFonts w:ascii="Times New Roman" w:hAnsi="Times New Roman"/>
                <w:color w:val="000000"/>
                <w:sz w:val="22"/>
                <w:szCs w:val="18"/>
              </w:rPr>
              <w:t>,01</w:t>
            </w:r>
          </w:p>
        </w:tc>
        <w:tc>
          <w:tcPr>
            <w:tcW w:w="1458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1</w:t>
            </w:r>
          </w:p>
        </w:tc>
        <w:tc>
          <w:tcPr>
            <w:tcW w:w="1355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A35" w:rsidRDefault="00B2288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1</w:t>
            </w:r>
          </w:p>
        </w:tc>
        <w:tc>
          <w:tcPr>
            <w:tcW w:w="1586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A35" w:rsidRDefault="00025C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0,99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8" w:space="0" w:color="595959"/>
              <w:right w:val="single" w:sz="8" w:space="0" w:color="595959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0A35" w:rsidRDefault="00025C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1134"/>
              </w:tabs>
              <w:jc w:val="center"/>
              <w:rPr>
                <w:sz w:val="22"/>
                <w:szCs w:val="18"/>
              </w:rPr>
            </w:pPr>
            <w:r>
              <w:rPr>
                <w:rFonts w:ascii="Times New Roman" w:hAnsi="Times New Roman"/>
                <w:color w:val="000000"/>
                <w:sz w:val="22"/>
                <w:szCs w:val="18"/>
              </w:rPr>
              <w:t>1,01</w:t>
            </w:r>
          </w:p>
        </w:tc>
      </w:tr>
    </w:tbl>
    <w:p w:rsidR="00830A35" w:rsidRDefault="00830A35">
      <w:pPr>
        <w:rPr>
          <w:rFonts w:ascii="Times New Roman" w:hAnsi="Times New Roman"/>
          <w:szCs w:val="24"/>
        </w:rPr>
      </w:pPr>
    </w:p>
    <w:p w:rsidR="00830A35" w:rsidRDefault="00B2288C">
      <w:pPr>
        <w:tabs>
          <w:tab w:val="left" w:pos="11503"/>
          <w:tab w:val="left" w:pos="11955"/>
        </w:tabs>
        <w:ind w:firstLine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по обеспечению </w:t>
      </w:r>
      <w:r>
        <w:rPr>
          <w:rFonts w:ascii="Times New Roman" w:hAnsi="Times New Roman"/>
          <w:sz w:val="28"/>
          <w:szCs w:val="28"/>
        </w:rPr>
        <w:tab/>
        <w:t xml:space="preserve">    С.П. </w:t>
      </w:r>
      <w:proofErr w:type="spellStart"/>
      <w:r>
        <w:rPr>
          <w:rFonts w:ascii="Times New Roman" w:hAnsi="Times New Roman"/>
          <w:sz w:val="28"/>
          <w:szCs w:val="28"/>
        </w:rPr>
        <w:t>Епифановская</w:t>
      </w:r>
      <w:proofErr w:type="spellEnd"/>
    </w:p>
    <w:p w:rsidR="00830A35" w:rsidRDefault="00B2288C">
      <w:pPr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деятельности администрации </w:t>
      </w:r>
      <w:r w:rsidR="00B5213D">
        <w:rPr>
          <w:rFonts w:ascii="Times New Roman" w:hAnsi="Times New Roman"/>
          <w:sz w:val="28"/>
          <w:szCs w:val="28"/>
        </w:rPr>
        <w:t>округа</w:t>
      </w:r>
    </w:p>
    <w:p w:rsidR="00830A35" w:rsidRDefault="00830A35">
      <w:pPr>
        <w:rPr>
          <w:rFonts w:ascii="Times New Roman" w:hAnsi="Times New Roman"/>
          <w:szCs w:val="24"/>
        </w:rPr>
      </w:pPr>
    </w:p>
    <w:p w:rsidR="00830A35" w:rsidRDefault="00B2288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1178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4"/>
        </w:rPr>
        <w:tab/>
      </w:r>
      <w:r w:rsidR="00475336">
        <w:rPr>
          <w:rFonts w:ascii="Times New Roman" w:hAnsi="Times New Roman"/>
          <w:sz w:val="28"/>
          <w:szCs w:val="28"/>
        </w:rPr>
        <w:t>Начальник отдела ИКТ и защиты информации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="00475336">
        <w:rPr>
          <w:rFonts w:ascii="Times New Roman" w:hAnsi="Times New Roman"/>
          <w:sz w:val="28"/>
          <w:szCs w:val="28"/>
        </w:rPr>
        <w:t>А.А.Шарыпова</w:t>
      </w:r>
      <w:proofErr w:type="spellEnd"/>
    </w:p>
    <w:p w:rsidR="00830A35" w:rsidRDefault="00830A35">
      <w:pPr>
        <w:contextualSpacing/>
        <w:rPr>
          <w:rFonts w:ascii="Times New Roman" w:hAnsi="Times New Roman"/>
          <w:sz w:val="28"/>
          <w:szCs w:val="28"/>
        </w:rPr>
      </w:pPr>
    </w:p>
    <w:sectPr w:rsidR="00830A35">
      <w:pgSz w:w="16838" w:h="11906" w:orient="landscape"/>
      <w:pgMar w:top="1276" w:right="992" w:bottom="851" w:left="709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41D" w:rsidRDefault="001F041D">
      <w:r>
        <w:separator/>
      </w:r>
    </w:p>
  </w:endnote>
  <w:endnote w:type="continuationSeparator" w:id="0">
    <w:p w:rsidR="001F041D" w:rsidRDefault="001F0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41D" w:rsidRDefault="001F041D">
      <w:r>
        <w:separator/>
      </w:r>
    </w:p>
  </w:footnote>
  <w:footnote w:type="continuationSeparator" w:id="0">
    <w:p w:rsidR="001F041D" w:rsidRDefault="001F04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A35"/>
    <w:rsid w:val="00025C8A"/>
    <w:rsid w:val="00036F02"/>
    <w:rsid w:val="00042157"/>
    <w:rsid w:val="00116E84"/>
    <w:rsid w:val="001F041D"/>
    <w:rsid w:val="00373983"/>
    <w:rsid w:val="0044694A"/>
    <w:rsid w:val="00475336"/>
    <w:rsid w:val="00751348"/>
    <w:rsid w:val="00830A35"/>
    <w:rsid w:val="00A13E30"/>
    <w:rsid w:val="00B2288C"/>
    <w:rsid w:val="00B5213D"/>
    <w:rsid w:val="00B9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720"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6">
    <w:name w:val="endnote text"/>
    <w:basedOn w:val="a"/>
    <w:link w:val="a7"/>
    <w:uiPriority w:val="99"/>
    <w:semiHidden/>
    <w:unhideWhenUsed/>
    <w:rPr>
      <w:sz w:val="20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character" w:styleId="a8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9">
    <w:name w:val="TOC Heading"/>
    <w:uiPriority w:val="39"/>
    <w:unhideWhenUsed/>
  </w:style>
  <w:style w:type="paragraph" w:styleId="aa">
    <w:name w:val="table of figures"/>
    <w:basedOn w:val="a"/>
    <w:next w:val="a"/>
    <w:uiPriority w:val="99"/>
    <w:unhideWhenUsed/>
  </w:style>
  <w:style w:type="paragraph" w:styleId="ab">
    <w:name w:val="Body Text Indent"/>
    <w:basedOn w:val="a"/>
    <w:link w:val="ac"/>
    <w:pPr>
      <w:ind w:firstLine="720"/>
      <w:jc w:val="both"/>
    </w:pPr>
    <w:rPr>
      <w:rFonts w:ascii="Times New Roman" w:hAnsi="Times New Roman"/>
      <w:sz w:val="28"/>
    </w:rPr>
  </w:style>
  <w:style w:type="paragraph" w:styleId="24">
    <w:name w:val="Body Text Indent 2"/>
    <w:basedOn w:val="a"/>
    <w:link w:val="25"/>
    <w:pPr>
      <w:ind w:firstLine="720"/>
    </w:pPr>
    <w:rPr>
      <w:rFonts w:ascii="Times New Roman" w:hAnsi="Times New Roman"/>
      <w:sz w:val="28"/>
    </w:rPr>
  </w:style>
  <w:style w:type="paragraph" w:styleId="ad">
    <w:name w:val="Balloon Text"/>
    <w:basedOn w:val="a"/>
    <w:link w:val="ae"/>
    <w:uiPriority w:val="99"/>
    <w:semiHidden/>
    <w:rPr>
      <w:rFonts w:ascii="Tahoma" w:hAnsi="Tahoma"/>
      <w:sz w:val="16"/>
      <w:szCs w:val="16"/>
    </w:r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styleId="af1">
    <w:name w:val="page number"/>
    <w:basedOn w:val="a0"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table" w:styleId="af2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5">
    <w:name w:val="Основной текст_"/>
    <w:link w:val="12"/>
    <w:rPr>
      <w:spacing w:val="7"/>
      <w:sz w:val="16"/>
      <w:szCs w:val="16"/>
      <w:shd w:val="clear" w:color="auto" w:fill="FFFFFF"/>
    </w:rPr>
  </w:style>
  <w:style w:type="paragraph" w:customStyle="1" w:styleId="12">
    <w:name w:val="Основной текст1"/>
    <w:basedOn w:val="a"/>
    <w:link w:val="af5"/>
    <w:pPr>
      <w:shd w:val="clear" w:color="auto" w:fill="FFFFFF"/>
      <w:spacing w:line="0" w:lineRule="atLeast"/>
      <w:jc w:val="both"/>
    </w:pPr>
    <w:rPr>
      <w:rFonts w:ascii="Times New Roman" w:hAnsi="Times New Roman"/>
      <w:spacing w:val="7"/>
      <w:sz w:val="16"/>
      <w:szCs w:val="16"/>
    </w:rPr>
  </w:style>
  <w:style w:type="paragraph" w:customStyle="1" w:styleId="13">
    <w:name w:val="Основной шрифт абзаца1 Знак"/>
    <w:basedOn w:val="a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character" w:customStyle="1" w:styleId="25">
    <w:name w:val="Основной текст с отступом 2 Знак"/>
    <w:link w:val="24"/>
    <w:rPr>
      <w:sz w:val="28"/>
    </w:rPr>
  </w:style>
  <w:style w:type="paragraph" w:styleId="af6">
    <w:name w:val="List Paragraph"/>
    <w:basedOn w:val="a"/>
    <w:link w:val="af7"/>
    <w:uiPriority w:val="34"/>
    <w:qFormat/>
    <w:pPr>
      <w:ind w:left="720"/>
      <w:contextualSpacing/>
    </w:p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pPr>
      <w:widowControl w:val="0"/>
    </w:pPr>
    <w:rPr>
      <w:rFonts w:ascii="Arial" w:hAnsi="Arial" w:cs="Arial"/>
    </w:rPr>
  </w:style>
  <w:style w:type="paragraph" w:styleId="af8">
    <w:name w:val="footnote text"/>
    <w:basedOn w:val="a"/>
    <w:link w:val="af9"/>
    <w:uiPriority w:val="99"/>
    <w:rPr>
      <w:rFonts w:ascii="Times New Roman" w:hAnsi="Times New Roman"/>
      <w:sz w:val="20"/>
    </w:rPr>
  </w:style>
  <w:style w:type="character" w:customStyle="1" w:styleId="af9">
    <w:name w:val="Текст сноски Знак"/>
    <w:basedOn w:val="a0"/>
    <w:link w:val="af8"/>
    <w:uiPriority w:val="99"/>
  </w:style>
  <w:style w:type="character" w:styleId="afa">
    <w:name w:val="footnote reference"/>
    <w:uiPriority w:val="99"/>
    <w:rPr>
      <w:vertAlign w:val="superscript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link w:val="afb"/>
    <w:uiPriority w:val="99"/>
    <w:rPr>
      <w:rFonts w:ascii="Arial" w:hAnsi="Arial"/>
      <w:sz w:val="24"/>
    </w:rPr>
  </w:style>
  <w:style w:type="paragraph" w:customStyle="1" w:styleId="afd">
    <w:name w:val="Мой стиль"/>
    <w:basedOn w:val="a"/>
    <w:pPr>
      <w:spacing w:after="120" w:line="288" w:lineRule="auto"/>
      <w:ind w:left="2268"/>
      <w:jc w:val="both"/>
    </w:pPr>
    <w:rPr>
      <w:rFonts w:ascii="Georgia" w:hAnsi="Georgia" w:cs="Calibri"/>
      <w:sz w:val="22"/>
      <w:lang w:eastAsia="ar-SA"/>
    </w:rPr>
  </w:style>
  <w:style w:type="character" w:styleId="afe">
    <w:name w:val="Strong"/>
    <w:qFormat/>
    <w:rPr>
      <w:b/>
    </w:rPr>
  </w:style>
  <w:style w:type="character" w:customStyle="1" w:styleId="af7">
    <w:name w:val="Абзац списка Знак"/>
    <w:link w:val="af6"/>
    <w:uiPriority w:val="34"/>
    <w:rPr>
      <w:rFonts w:ascii="Arial" w:hAnsi="Arial"/>
      <w:sz w:val="24"/>
    </w:rPr>
  </w:style>
  <w:style w:type="character" w:styleId="aff">
    <w:name w:val="annotation reference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Pr>
      <w:sz w:val="20"/>
    </w:rPr>
  </w:style>
  <w:style w:type="character" w:customStyle="1" w:styleId="aff1">
    <w:name w:val="Текст примечания Знак"/>
    <w:link w:val="aff0"/>
    <w:uiPriority w:val="99"/>
    <w:semiHidden/>
    <w:rPr>
      <w:rFonts w:ascii="Arial" w:hAnsi="Arial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Pr>
      <w:rFonts w:ascii="Arial" w:hAnsi="Arial"/>
      <w:b/>
      <w:bCs/>
    </w:rPr>
  </w:style>
  <w:style w:type="character" w:customStyle="1" w:styleId="10">
    <w:name w:val="Заголовок 1 Знак"/>
    <w:link w:val="1"/>
    <w:uiPriority w:val="9"/>
    <w:rPr>
      <w:b/>
      <w:sz w:val="28"/>
    </w:rPr>
  </w:style>
  <w:style w:type="character" w:customStyle="1" w:styleId="20">
    <w:name w:val="Заголовок 2 Знак"/>
    <w:link w:val="2"/>
    <w:uiPriority w:val="9"/>
    <w:rPr>
      <w:sz w:val="28"/>
    </w:rPr>
  </w:style>
  <w:style w:type="character" w:customStyle="1" w:styleId="ac">
    <w:name w:val="Основной текст с отступом Знак"/>
    <w:link w:val="ab"/>
    <w:rPr>
      <w:sz w:val="28"/>
    </w:rPr>
  </w:style>
  <w:style w:type="character" w:customStyle="1" w:styleId="af0">
    <w:name w:val="Верхний колонтитул Знак"/>
    <w:link w:val="af"/>
    <w:uiPriority w:val="99"/>
    <w:rPr>
      <w:rFonts w:ascii="Arial" w:hAnsi="Arial"/>
      <w:sz w:val="24"/>
    </w:rPr>
  </w:style>
  <w:style w:type="character" w:customStyle="1" w:styleId="af4">
    <w:name w:val="Нижний колонтитул Знак"/>
    <w:link w:val="af3"/>
    <w:uiPriority w:val="99"/>
    <w:rPr>
      <w:rFonts w:ascii="Arial" w:hAnsi="Arial"/>
      <w:sz w:val="24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2"/>
    <w:uiPriority w:val="5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16">
    <w:name w:val="Заголовок оглавления1"/>
    <w:basedOn w:val="1"/>
    <w:next w:val="a"/>
    <w:uiPriority w:val="39"/>
    <w:unhideWhenUsed/>
    <w:qFormat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customStyle="1" w:styleId="110">
    <w:name w:val="Оглавление 11"/>
    <w:basedOn w:val="a"/>
    <w:next w:val="a"/>
    <w:uiPriority w:val="39"/>
    <w:unhideWhenUsed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главление 21"/>
    <w:basedOn w:val="a"/>
    <w:next w:val="a"/>
    <w:uiPriority w:val="39"/>
    <w:unhideWhenUsed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Гиперссылка1"/>
    <w:uiPriority w:val="99"/>
    <w:unhideWhenUsed/>
    <w:rPr>
      <w:color w:val="0000FF"/>
      <w:u w:val="single"/>
    </w:rPr>
  </w:style>
  <w:style w:type="table" w:customStyle="1" w:styleId="26">
    <w:name w:val="Сетка таблицы2"/>
    <w:basedOn w:val="a1"/>
    <w:next w:val="af2"/>
    <w:uiPriority w:val="5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</w:style>
  <w:style w:type="table" w:customStyle="1" w:styleId="42">
    <w:name w:val="Сетка таблицы4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pPr>
      <w:spacing w:after="360" w:line="360" w:lineRule="auto"/>
    </w:pPr>
    <w:rPr>
      <w:b w:val="0"/>
      <w:spacing w:val="20"/>
      <w:sz w:val="32"/>
      <w:szCs w:val="32"/>
    </w:rPr>
  </w:style>
  <w:style w:type="paragraph" w:styleId="aff5">
    <w:name w:val="Title"/>
    <w:basedOn w:val="a"/>
    <w:next w:val="aff6"/>
    <w:link w:val="aff7"/>
    <w:uiPriority w:val="10"/>
    <w:qFormat/>
    <w:pPr>
      <w:jc w:val="center"/>
    </w:pPr>
    <w:rPr>
      <w:rFonts w:ascii="Times New Roman" w:hAnsi="Times New Roman"/>
      <w:b/>
      <w:sz w:val="22"/>
      <w:u w:val="single"/>
      <w:lang w:eastAsia="ar-SA"/>
    </w:rPr>
  </w:style>
  <w:style w:type="character" w:customStyle="1" w:styleId="aff7">
    <w:name w:val="Название Знак"/>
    <w:link w:val="aff5"/>
    <w:uiPriority w:val="10"/>
    <w:rPr>
      <w:b/>
      <w:sz w:val="22"/>
      <w:u w:val="single"/>
      <w:lang w:eastAsia="ar-SA"/>
    </w:rPr>
  </w:style>
  <w:style w:type="paragraph" w:styleId="aff8">
    <w:name w:val="Normal (Web)"/>
    <w:basedOn w:val="a"/>
    <w:uiPriority w:val="99"/>
    <w:rPr>
      <w:rFonts w:ascii="Times New Roman" w:hAnsi="Times New Roman" w:cs="Calibri"/>
      <w:szCs w:val="24"/>
      <w:lang w:eastAsia="ar-SA"/>
    </w:rPr>
  </w:style>
  <w:style w:type="paragraph" w:customStyle="1" w:styleId="18">
    <w:name w:val="Подзаголовок1"/>
    <w:basedOn w:val="a"/>
    <w:next w:val="a"/>
    <w:link w:val="aff9"/>
    <w:uiPriority w:val="11"/>
    <w:qFormat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ff9">
    <w:name w:val="Подзаголовок Знак"/>
    <w:link w:val="18"/>
    <w:uiPriority w:val="11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table" w:customStyle="1" w:styleId="111">
    <w:name w:val="Сетка таблицы11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8">
    <w:name w:val="Body Text 2"/>
    <w:basedOn w:val="a"/>
    <w:link w:val="29"/>
    <w:uiPriority w:val="99"/>
    <w:pPr>
      <w:ind w:firstLine="567"/>
      <w:jc w:val="both"/>
    </w:pPr>
    <w:rPr>
      <w:rFonts w:ascii="Times New Roman" w:hAnsi="Times New Roman"/>
      <w:szCs w:val="24"/>
    </w:rPr>
  </w:style>
  <w:style w:type="character" w:customStyle="1" w:styleId="29">
    <w:name w:val="Основной текст 2 Знак"/>
    <w:link w:val="28"/>
    <w:uiPriority w:val="99"/>
    <w:rPr>
      <w:sz w:val="24"/>
      <w:szCs w:val="24"/>
    </w:rPr>
  </w:style>
  <w:style w:type="character" w:customStyle="1" w:styleId="st">
    <w:name w:val="st"/>
  </w:style>
  <w:style w:type="character" w:styleId="affa">
    <w:name w:val="Emphasis"/>
    <w:uiPriority w:val="20"/>
    <w:qFormat/>
    <w:rPr>
      <w:i/>
      <w:iCs/>
    </w:rPr>
  </w:style>
  <w:style w:type="table" w:customStyle="1" w:styleId="120">
    <w:name w:val="Сетка таблицы12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</w:style>
  <w:style w:type="table" w:customStyle="1" w:styleId="52">
    <w:name w:val="Сетка таблицы5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are-counter-common">
    <w:name w:val="share-counter-common"/>
  </w:style>
  <w:style w:type="character" w:styleId="affb">
    <w:name w:val="Hyperlink"/>
    <w:uiPriority w:val="99"/>
    <w:semiHidden/>
    <w:unhideWhenUsed/>
    <w:rPr>
      <w:color w:val="0000FF"/>
      <w:u w:val="single"/>
    </w:rPr>
  </w:style>
  <w:style w:type="paragraph" w:styleId="aff6">
    <w:name w:val="Subtitle"/>
    <w:basedOn w:val="a"/>
    <w:next w:val="a"/>
    <w:link w:val="19"/>
    <w:uiPriority w:val="11"/>
    <w:qFormat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19">
    <w:name w:val="Подзаголовок Знак1"/>
    <w:link w:val="aff6"/>
    <w:uiPriority w:val="11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720"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6">
    <w:name w:val="endnote text"/>
    <w:basedOn w:val="a"/>
    <w:link w:val="a7"/>
    <w:uiPriority w:val="99"/>
    <w:semiHidden/>
    <w:unhideWhenUsed/>
    <w:rPr>
      <w:sz w:val="20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character" w:styleId="a8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9">
    <w:name w:val="TOC Heading"/>
    <w:uiPriority w:val="39"/>
    <w:unhideWhenUsed/>
  </w:style>
  <w:style w:type="paragraph" w:styleId="aa">
    <w:name w:val="table of figures"/>
    <w:basedOn w:val="a"/>
    <w:next w:val="a"/>
    <w:uiPriority w:val="99"/>
    <w:unhideWhenUsed/>
  </w:style>
  <w:style w:type="paragraph" w:styleId="ab">
    <w:name w:val="Body Text Indent"/>
    <w:basedOn w:val="a"/>
    <w:link w:val="ac"/>
    <w:pPr>
      <w:ind w:firstLine="720"/>
      <w:jc w:val="both"/>
    </w:pPr>
    <w:rPr>
      <w:rFonts w:ascii="Times New Roman" w:hAnsi="Times New Roman"/>
      <w:sz w:val="28"/>
    </w:rPr>
  </w:style>
  <w:style w:type="paragraph" w:styleId="24">
    <w:name w:val="Body Text Indent 2"/>
    <w:basedOn w:val="a"/>
    <w:link w:val="25"/>
    <w:pPr>
      <w:ind w:firstLine="720"/>
    </w:pPr>
    <w:rPr>
      <w:rFonts w:ascii="Times New Roman" w:hAnsi="Times New Roman"/>
      <w:sz w:val="28"/>
    </w:rPr>
  </w:style>
  <w:style w:type="paragraph" w:styleId="ad">
    <w:name w:val="Balloon Text"/>
    <w:basedOn w:val="a"/>
    <w:link w:val="ae"/>
    <w:uiPriority w:val="99"/>
    <w:semiHidden/>
    <w:rPr>
      <w:rFonts w:ascii="Tahoma" w:hAnsi="Tahoma"/>
      <w:sz w:val="16"/>
      <w:szCs w:val="16"/>
    </w:r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styleId="af1">
    <w:name w:val="page number"/>
    <w:basedOn w:val="a0"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table" w:styleId="af2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5">
    <w:name w:val="Основной текст_"/>
    <w:link w:val="12"/>
    <w:rPr>
      <w:spacing w:val="7"/>
      <w:sz w:val="16"/>
      <w:szCs w:val="16"/>
      <w:shd w:val="clear" w:color="auto" w:fill="FFFFFF"/>
    </w:rPr>
  </w:style>
  <w:style w:type="paragraph" w:customStyle="1" w:styleId="12">
    <w:name w:val="Основной текст1"/>
    <w:basedOn w:val="a"/>
    <w:link w:val="af5"/>
    <w:pPr>
      <w:shd w:val="clear" w:color="auto" w:fill="FFFFFF"/>
      <w:spacing w:line="0" w:lineRule="atLeast"/>
      <w:jc w:val="both"/>
    </w:pPr>
    <w:rPr>
      <w:rFonts w:ascii="Times New Roman" w:hAnsi="Times New Roman"/>
      <w:spacing w:val="7"/>
      <w:sz w:val="16"/>
      <w:szCs w:val="16"/>
    </w:rPr>
  </w:style>
  <w:style w:type="paragraph" w:customStyle="1" w:styleId="13">
    <w:name w:val="Основной шрифт абзаца1 Знак"/>
    <w:basedOn w:val="a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character" w:customStyle="1" w:styleId="25">
    <w:name w:val="Основной текст с отступом 2 Знак"/>
    <w:link w:val="24"/>
    <w:rPr>
      <w:sz w:val="28"/>
    </w:rPr>
  </w:style>
  <w:style w:type="paragraph" w:styleId="af6">
    <w:name w:val="List Paragraph"/>
    <w:basedOn w:val="a"/>
    <w:link w:val="af7"/>
    <w:uiPriority w:val="34"/>
    <w:qFormat/>
    <w:pPr>
      <w:ind w:left="720"/>
      <w:contextualSpacing/>
    </w:p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pPr>
      <w:widowControl w:val="0"/>
    </w:pPr>
    <w:rPr>
      <w:rFonts w:ascii="Arial" w:hAnsi="Arial" w:cs="Arial"/>
    </w:rPr>
  </w:style>
  <w:style w:type="paragraph" w:styleId="af8">
    <w:name w:val="footnote text"/>
    <w:basedOn w:val="a"/>
    <w:link w:val="af9"/>
    <w:uiPriority w:val="99"/>
    <w:rPr>
      <w:rFonts w:ascii="Times New Roman" w:hAnsi="Times New Roman"/>
      <w:sz w:val="20"/>
    </w:rPr>
  </w:style>
  <w:style w:type="character" w:customStyle="1" w:styleId="af9">
    <w:name w:val="Текст сноски Знак"/>
    <w:basedOn w:val="a0"/>
    <w:link w:val="af8"/>
    <w:uiPriority w:val="99"/>
  </w:style>
  <w:style w:type="character" w:styleId="afa">
    <w:name w:val="footnote reference"/>
    <w:uiPriority w:val="99"/>
    <w:rPr>
      <w:vertAlign w:val="superscript"/>
    </w:rPr>
  </w:style>
  <w:style w:type="paragraph" w:styleId="afb">
    <w:name w:val="Body Text"/>
    <w:basedOn w:val="a"/>
    <w:link w:val="afc"/>
    <w:uiPriority w:val="99"/>
    <w:unhideWhenUsed/>
    <w:pPr>
      <w:spacing w:after="120"/>
    </w:pPr>
  </w:style>
  <w:style w:type="character" w:customStyle="1" w:styleId="afc">
    <w:name w:val="Основной текст Знак"/>
    <w:link w:val="afb"/>
    <w:uiPriority w:val="99"/>
    <w:rPr>
      <w:rFonts w:ascii="Arial" w:hAnsi="Arial"/>
      <w:sz w:val="24"/>
    </w:rPr>
  </w:style>
  <w:style w:type="paragraph" w:customStyle="1" w:styleId="afd">
    <w:name w:val="Мой стиль"/>
    <w:basedOn w:val="a"/>
    <w:pPr>
      <w:spacing w:after="120" w:line="288" w:lineRule="auto"/>
      <w:ind w:left="2268"/>
      <w:jc w:val="both"/>
    </w:pPr>
    <w:rPr>
      <w:rFonts w:ascii="Georgia" w:hAnsi="Georgia" w:cs="Calibri"/>
      <w:sz w:val="22"/>
      <w:lang w:eastAsia="ar-SA"/>
    </w:rPr>
  </w:style>
  <w:style w:type="character" w:styleId="afe">
    <w:name w:val="Strong"/>
    <w:qFormat/>
    <w:rPr>
      <w:b/>
    </w:rPr>
  </w:style>
  <w:style w:type="character" w:customStyle="1" w:styleId="af7">
    <w:name w:val="Абзац списка Знак"/>
    <w:link w:val="af6"/>
    <w:uiPriority w:val="34"/>
    <w:rPr>
      <w:rFonts w:ascii="Arial" w:hAnsi="Arial"/>
      <w:sz w:val="24"/>
    </w:rPr>
  </w:style>
  <w:style w:type="character" w:styleId="aff">
    <w:name w:val="annotation reference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Pr>
      <w:sz w:val="20"/>
    </w:rPr>
  </w:style>
  <w:style w:type="character" w:customStyle="1" w:styleId="aff1">
    <w:name w:val="Текст примечания Знак"/>
    <w:link w:val="aff0"/>
    <w:uiPriority w:val="99"/>
    <w:semiHidden/>
    <w:rPr>
      <w:rFonts w:ascii="Arial" w:hAnsi="Arial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Pr>
      <w:rFonts w:ascii="Arial" w:hAnsi="Arial"/>
      <w:b/>
      <w:bCs/>
    </w:rPr>
  </w:style>
  <w:style w:type="character" w:customStyle="1" w:styleId="10">
    <w:name w:val="Заголовок 1 Знак"/>
    <w:link w:val="1"/>
    <w:uiPriority w:val="9"/>
    <w:rPr>
      <w:b/>
      <w:sz w:val="28"/>
    </w:rPr>
  </w:style>
  <w:style w:type="character" w:customStyle="1" w:styleId="20">
    <w:name w:val="Заголовок 2 Знак"/>
    <w:link w:val="2"/>
    <w:uiPriority w:val="9"/>
    <w:rPr>
      <w:sz w:val="28"/>
    </w:rPr>
  </w:style>
  <w:style w:type="character" w:customStyle="1" w:styleId="ac">
    <w:name w:val="Основной текст с отступом Знак"/>
    <w:link w:val="ab"/>
    <w:rPr>
      <w:sz w:val="28"/>
    </w:rPr>
  </w:style>
  <w:style w:type="character" w:customStyle="1" w:styleId="af0">
    <w:name w:val="Верхний колонтитул Знак"/>
    <w:link w:val="af"/>
    <w:uiPriority w:val="99"/>
    <w:rPr>
      <w:rFonts w:ascii="Arial" w:hAnsi="Arial"/>
      <w:sz w:val="24"/>
    </w:rPr>
  </w:style>
  <w:style w:type="character" w:customStyle="1" w:styleId="af4">
    <w:name w:val="Нижний колонтитул Знак"/>
    <w:link w:val="af3"/>
    <w:uiPriority w:val="99"/>
    <w:rPr>
      <w:rFonts w:ascii="Arial" w:hAnsi="Arial"/>
      <w:sz w:val="24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2"/>
    <w:uiPriority w:val="5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16">
    <w:name w:val="Заголовок оглавления1"/>
    <w:basedOn w:val="1"/>
    <w:next w:val="a"/>
    <w:uiPriority w:val="39"/>
    <w:unhideWhenUsed/>
    <w:qFormat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customStyle="1" w:styleId="110">
    <w:name w:val="Оглавление 11"/>
    <w:basedOn w:val="a"/>
    <w:next w:val="a"/>
    <w:uiPriority w:val="39"/>
    <w:unhideWhenUsed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главление 21"/>
    <w:basedOn w:val="a"/>
    <w:next w:val="a"/>
    <w:uiPriority w:val="39"/>
    <w:unhideWhenUsed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Гиперссылка1"/>
    <w:uiPriority w:val="99"/>
    <w:unhideWhenUsed/>
    <w:rPr>
      <w:color w:val="0000FF"/>
      <w:u w:val="single"/>
    </w:rPr>
  </w:style>
  <w:style w:type="table" w:customStyle="1" w:styleId="26">
    <w:name w:val="Сетка таблицы2"/>
    <w:basedOn w:val="a1"/>
    <w:next w:val="af2"/>
    <w:uiPriority w:val="5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f2"/>
    <w:uiPriority w:val="5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</w:style>
  <w:style w:type="table" w:customStyle="1" w:styleId="42">
    <w:name w:val="Сетка таблицы4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pPr>
      <w:spacing w:after="360" w:line="360" w:lineRule="auto"/>
    </w:pPr>
    <w:rPr>
      <w:b w:val="0"/>
      <w:spacing w:val="20"/>
      <w:sz w:val="32"/>
      <w:szCs w:val="32"/>
    </w:rPr>
  </w:style>
  <w:style w:type="paragraph" w:styleId="aff5">
    <w:name w:val="Title"/>
    <w:basedOn w:val="a"/>
    <w:next w:val="aff6"/>
    <w:link w:val="aff7"/>
    <w:uiPriority w:val="10"/>
    <w:qFormat/>
    <w:pPr>
      <w:jc w:val="center"/>
    </w:pPr>
    <w:rPr>
      <w:rFonts w:ascii="Times New Roman" w:hAnsi="Times New Roman"/>
      <w:b/>
      <w:sz w:val="22"/>
      <w:u w:val="single"/>
      <w:lang w:eastAsia="ar-SA"/>
    </w:rPr>
  </w:style>
  <w:style w:type="character" w:customStyle="1" w:styleId="aff7">
    <w:name w:val="Название Знак"/>
    <w:link w:val="aff5"/>
    <w:uiPriority w:val="10"/>
    <w:rPr>
      <w:b/>
      <w:sz w:val="22"/>
      <w:u w:val="single"/>
      <w:lang w:eastAsia="ar-SA"/>
    </w:rPr>
  </w:style>
  <w:style w:type="paragraph" w:styleId="aff8">
    <w:name w:val="Normal (Web)"/>
    <w:basedOn w:val="a"/>
    <w:uiPriority w:val="99"/>
    <w:rPr>
      <w:rFonts w:ascii="Times New Roman" w:hAnsi="Times New Roman" w:cs="Calibri"/>
      <w:szCs w:val="24"/>
      <w:lang w:eastAsia="ar-SA"/>
    </w:rPr>
  </w:style>
  <w:style w:type="paragraph" w:customStyle="1" w:styleId="18">
    <w:name w:val="Подзаголовок1"/>
    <w:basedOn w:val="a"/>
    <w:next w:val="a"/>
    <w:link w:val="aff9"/>
    <w:uiPriority w:val="11"/>
    <w:qFormat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ff9">
    <w:name w:val="Подзаголовок Знак"/>
    <w:link w:val="18"/>
    <w:uiPriority w:val="11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table" w:customStyle="1" w:styleId="111">
    <w:name w:val="Сетка таблицы11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8">
    <w:name w:val="Body Text 2"/>
    <w:basedOn w:val="a"/>
    <w:link w:val="29"/>
    <w:uiPriority w:val="99"/>
    <w:pPr>
      <w:ind w:firstLine="567"/>
      <w:jc w:val="both"/>
    </w:pPr>
    <w:rPr>
      <w:rFonts w:ascii="Times New Roman" w:hAnsi="Times New Roman"/>
      <w:szCs w:val="24"/>
    </w:rPr>
  </w:style>
  <w:style w:type="character" w:customStyle="1" w:styleId="29">
    <w:name w:val="Основной текст 2 Знак"/>
    <w:link w:val="28"/>
    <w:uiPriority w:val="99"/>
    <w:rPr>
      <w:sz w:val="24"/>
      <w:szCs w:val="24"/>
    </w:rPr>
  </w:style>
  <w:style w:type="character" w:customStyle="1" w:styleId="st">
    <w:name w:val="st"/>
  </w:style>
  <w:style w:type="character" w:styleId="affa">
    <w:name w:val="Emphasis"/>
    <w:uiPriority w:val="20"/>
    <w:qFormat/>
    <w:rPr>
      <w:i/>
      <w:iCs/>
    </w:rPr>
  </w:style>
  <w:style w:type="table" w:customStyle="1" w:styleId="120">
    <w:name w:val="Сетка таблицы12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</w:style>
  <w:style w:type="table" w:customStyle="1" w:styleId="52">
    <w:name w:val="Сетка таблицы5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f2"/>
    <w:uiPriority w:val="59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are-counter-common">
    <w:name w:val="share-counter-common"/>
  </w:style>
  <w:style w:type="character" w:styleId="affb">
    <w:name w:val="Hyperlink"/>
    <w:uiPriority w:val="99"/>
    <w:semiHidden/>
    <w:unhideWhenUsed/>
    <w:rPr>
      <w:color w:val="0000FF"/>
      <w:u w:val="single"/>
    </w:rPr>
  </w:style>
  <w:style w:type="paragraph" w:styleId="aff6">
    <w:name w:val="Subtitle"/>
    <w:basedOn w:val="a"/>
    <w:next w:val="a"/>
    <w:link w:val="19"/>
    <w:uiPriority w:val="11"/>
    <w:qFormat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19">
    <w:name w:val="Подзаголовок Знак1"/>
    <w:link w:val="aff6"/>
    <w:uiPriority w:val="11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8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EDDS</cp:lastModifiedBy>
  <cp:revision>5</cp:revision>
  <cp:lastPrinted>2023-01-25T12:03:00Z</cp:lastPrinted>
  <dcterms:created xsi:type="dcterms:W3CDTF">2022-01-12T11:44:00Z</dcterms:created>
  <dcterms:modified xsi:type="dcterms:W3CDTF">2023-02-16T09:50:00Z</dcterms:modified>
</cp:coreProperties>
</file>