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C7" w:rsidRPr="00194FC7" w:rsidRDefault="00194FC7" w:rsidP="0019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F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Отчёт по муниципальной программе </w:t>
      </w:r>
    </w:p>
    <w:p w:rsidR="00194FC7" w:rsidRPr="00194FC7" w:rsidRDefault="00194FC7" w:rsidP="0019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FC7">
        <w:rPr>
          <w:rFonts w:ascii="Times New Roman" w:hAnsi="Times New Roman" w:cs="Times New Roman"/>
          <w:b/>
          <w:sz w:val="28"/>
          <w:szCs w:val="28"/>
        </w:rPr>
        <w:t>«Здоровье Нюксян на 2019-2025 годы»</w:t>
      </w:r>
      <w:r w:rsidR="00274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</w:t>
      </w:r>
      <w:r w:rsidR="00421D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месяцев  </w:t>
      </w:r>
      <w:r w:rsidR="00274FD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F40A1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94F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74FD6" w:rsidRDefault="00CA76DC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6DC">
        <w:rPr>
          <w:rFonts w:ascii="Times New Roman" w:hAnsi="Times New Roman" w:cs="Times New Roman"/>
          <w:b/>
          <w:sz w:val="28"/>
          <w:szCs w:val="24"/>
        </w:rPr>
        <w:t xml:space="preserve">Отчет о достигнутых значениях целевых показателей (индикаторов) муниципальной программы </w:t>
      </w:r>
    </w:p>
    <w:p w:rsidR="00CA76DC" w:rsidRPr="00CA76DC" w:rsidRDefault="00CA76DC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6DC">
        <w:rPr>
          <w:rFonts w:ascii="Times New Roman" w:hAnsi="Times New Roman" w:cs="Times New Roman"/>
          <w:b/>
          <w:sz w:val="28"/>
          <w:szCs w:val="24"/>
        </w:rPr>
        <w:t>«Здоровье Нюксян на 2019-2025 годы»</w:t>
      </w:r>
    </w:p>
    <w:tbl>
      <w:tblPr>
        <w:tblW w:w="5285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4345"/>
        <w:gridCol w:w="1136"/>
        <w:gridCol w:w="1832"/>
        <w:gridCol w:w="593"/>
        <w:gridCol w:w="594"/>
        <w:gridCol w:w="5832"/>
      </w:tblGrid>
      <w:tr w:rsidR="00CA76DC" w:rsidTr="007B5EFE">
        <w:trPr>
          <w:trHeight w:val="635"/>
        </w:trPr>
        <w:tc>
          <w:tcPr>
            <w:tcW w:w="1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</w:t>
            </w:r>
          </w:p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п/п</w:t>
            </w:r>
          </w:p>
        </w:tc>
        <w:tc>
          <w:tcPr>
            <w:tcW w:w="2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Целевой показатель </w:t>
            </w:r>
          </w:p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(наименование)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Единица</w:t>
            </w:r>
            <w:r>
              <w:rPr>
                <w:rFonts w:ascii="Times New Roman" w:hAnsi="Times New Roman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5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8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CA76DC" w:rsidTr="007B5EFE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1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год, предшествующий отчетному&lt;*&gt;</w:t>
            </w:r>
          </w:p>
        </w:tc>
        <w:tc>
          <w:tcPr>
            <w:tcW w:w="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отчетный год</w:t>
            </w:r>
          </w:p>
        </w:tc>
        <w:tc>
          <w:tcPr>
            <w:tcW w:w="8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A76DC" w:rsidTr="007B5E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1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план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факт</w:t>
            </w:r>
          </w:p>
        </w:tc>
        <w:tc>
          <w:tcPr>
            <w:tcW w:w="8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A76DC" w:rsidTr="007B5EFE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</w:tr>
      <w:tr w:rsidR="00CA76DC" w:rsidTr="004C36E5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849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Муниципальная программа «Здоровье нюксян на 2019-2025 годы»</w:t>
            </w:r>
          </w:p>
        </w:tc>
      </w:tr>
      <w:tr w:rsidR="009F0A3F" w:rsidTr="007B5EFE">
        <w:trPr>
          <w:trHeight w:val="42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1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Охват населения мероприятиями по пропаганде здорового образа жизни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6DC" w:rsidRDefault="00F40A14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6DC" w:rsidRDefault="00F40A14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75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76DC" w:rsidRPr="00CA76DC" w:rsidRDefault="00806A98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8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A76DC" w:rsidRPr="00786431" w:rsidRDefault="00806A98" w:rsidP="00A862EE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3729 человек. Ведётся работа по достижению показателя.</w:t>
            </w:r>
          </w:p>
        </w:tc>
      </w:tr>
      <w:tr w:rsidR="00EC58DF" w:rsidTr="007B5EFE">
        <w:trPr>
          <w:trHeight w:val="70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21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охват диспансеризацией определенных групп взрослого населения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74,9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95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216" w:rsidRDefault="00A67216" w:rsidP="00A672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C58DF" w:rsidRPr="00EC58DF" w:rsidRDefault="00421D80" w:rsidP="00A672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27,3</w:t>
            </w:r>
            <w:r w:rsidR="00806A98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06A98" w:rsidRDefault="00A67216" w:rsidP="00806A9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06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Постановление</w:t>
            </w:r>
            <w:r w:rsidRPr="0080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806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Правительства</w:t>
            </w:r>
            <w:r w:rsidRPr="0080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806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Вологодской</w:t>
            </w:r>
            <w:r w:rsidRPr="0080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806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области</w:t>
            </w:r>
            <w:r w:rsidRPr="0080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от 12.</w:t>
            </w:r>
            <w:r w:rsidRPr="00806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01</w:t>
            </w:r>
            <w:r w:rsidRPr="0080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.</w:t>
            </w:r>
            <w:r w:rsidRPr="00806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2022</w:t>
            </w:r>
            <w:r w:rsidRPr="0080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№38 "О продлении режима функционирования «Повышенная готовность» и внесении изменений в </w:t>
            </w:r>
            <w:r w:rsidRPr="00806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постановление</w:t>
            </w:r>
            <w:r w:rsidRPr="0080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806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Правительства</w:t>
            </w:r>
            <w:r w:rsidRPr="0080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806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области</w:t>
            </w:r>
            <w:r w:rsidRPr="0080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от 16 марта 2020 года № 229"</w:t>
            </w:r>
            <w:r w:rsidR="00806A98" w:rsidRPr="0080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806A98" w:rsidRPr="00806A98" w:rsidRDefault="00806A98" w:rsidP="00806A9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0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План – 2276</w:t>
            </w:r>
          </w:p>
          <w:p w:rsidR="00EC58DF" w:rsidRPr="00786431" w:rsidRDefault="00806A98" w:rsidP="00806A98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 w:rsidRPr="0080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Прошли – 622</w:t>
            </w:r>
          </w:p>
        </w:tc>
      </w:tr>
      <w:tr w:rsidR="00EC58DF" w:rsidTr="007B5EFE">
        <w:trPr>
          <w:trHeight w:val="150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охват женщин маммографическим исследованием от количества подлежащих в учетном году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EC58DF" w:rsidRDefault="00421D80" w:rsidP="00806A9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36.0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67216" w:rsidRPr="002D778A" w:rsidRDefault="00A67216" w:rsidP="002D778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7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Постановление</w:t>
            </w:r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2D7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Правительства</w:t>
            </w:r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2D7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Вологодской</w:t>
            </w:r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2D7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области</w:t>
            </w:r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от 12.</w:t>
            </w:r>
            <w:r w:rsidRPr="002D7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01</w:t>
            </w:r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.</w:t>
            </w:r>
            <w:r w:rsidRPr="002D7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2022</w:t>
            </w:r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№38 "О продлении режима функционирования «Повышенная готовность» и внесении изменений в </w:t>
            </w:r>
            <w:r w:rsidRPr="002D7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постановление</w:t>
            </w:r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2D7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Правительства</w:t>
            </w:r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2D7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области</w:t>
            </w:r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от 16 марта 2020 года № 229"</w:t>
            </w:r>
          </w:p>
          <w:p w:rsidR="00806A98" w:rsidRPr="002D778A" w:rsidRDefault="00A67216" w:rsidP="002D778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Не работал </w:t>
            </w:r>
            <w:proofErr w:type="spellStart"/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маммограф</w:t>
            </w:r>
            <w:proofErr w:type="spellEnd"/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Тарногской</w:t>
            </w:r>
            <w:proofErr w:type="spellEnd"/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ЦРБ</w:t>
            </w:r>
            <w:r w:rsidR="00806A98"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806A98" w:rsidRPr="002D778A" w:rsidRDefault="00806A98" w:rsidP="002D778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План – 200</w:t>
            </w:r>
          </w:p>
          <w:p w:rsidR="00EC58DF" w:rsidRPr="002D778A" w:rsidRDefault="00806A98" w:rsidP="002D778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Факт- 72 </w:t>
            </w:r>
          </w:p>
        </w:tc>
      </w:tr>
      <w:tr w:rsidR="00EC58DF" w:rsidTr="007B5EFE">
        <w:trPr>
          <w:trHeight w:val="480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охват населения флюорографическим обследованием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ED096E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67216" w:rsidRPr="002D778A" w:rsidRDefault="00421D80" w:rsidP="002D778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марта по июль месяц в ЦРБ не работал</w:t>
            </w:r>
            <w:r w:rsidR="00A67216"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67216"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флюорограф</w:t>
            </w:r>
            <w:proofErr w:type="spellEnd"/>
          </w:p>
          <w:p w:rsidR="00EC58DF" w:rsidRPr="002D778A" w:rsidRDefault="00806A98" w:rsidP="002D778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7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2452 человека.</w:t>
            </w:r>
          </w:p>
        </w:tc>
      </w:tr>
      <w:tr w:rsidR="00EC58DF" w:rsidTr="00F40A14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ежегодного обследования лиц на выявление артериальной гипертонии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8DF" w:rsidRDefault="00A52ED5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3250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806A98" w:rsidP="00806A9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2130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Default="00806A98" w:rsidP="00EC58DF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64,7%.</w:t>
            </w:r>
          </w:p>
          <w:p w:rsidR="00806A98" w:rsidRPr="00786431" w:rsidRDefault="00806A98" w:rsidP="00EC58DF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Ведётся работа по достижению показателя. </w:t>
            </w:r>
          </w:p>
        </w:tc>
      </w:tr>
      <w:tr w:rsidR="00EC58DF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мероприятий по профилактике ИППП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2ED5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421D80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86431" w:rsidRDefault="00806A98" w:rsidP="007B5EFE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Ведётся работа по достижению показателя.</w:t>
            </w:r>
          </w:p>
        </w:tc>
      </w:tr>
      <w:tr w:rsidR="00EC58DF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spacing w:after="0" w:line="0" w:lineRule="atLeast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рождаемость на 1 тыс. человек населения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spacing w:after="0"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2ED5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2ED5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2D778A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86431" w:rsidRDefault="00EC58DF" w:rsidP="00EC58DF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EC58DF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лиц, обученных в школе оказания первой помощи при травмах и отравлениях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D96170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2ED5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421D80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B5EFE" w:rsidRDefault="00806A98" w:rsidP="007B5EFE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Ведётся работа по достижению показателя.</w:t>
            </w:r>
          </w:p>
        </w:tc>
      </w:tr>
      <w:tr w:rsidR="00853607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мероприятий, направленных на отказ от вредных привычек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216" w:rsidRDefault="00A67216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7216" w:rsidRPr="00CA76DC" w:rsidRDefault="00421D80" w:rsidP="00421D8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53607" w:rsidRPr="007B5EFE" w:rsidRDefault="00806A98" w:rsidP="007B5EF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перевыполнен в связи с привлечением большего количества обучающихся.</w:t>
            </w:r>
          </w:p>
        </w:tc>
      </w:tr>
      <w:tr w:rsidR="00853607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человек обследованных на ВИЧ-инфекцию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2450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2480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607" w:rsidRPr="00CA76DC" w:rsidRDefault="00806A98" w:rsidP="00806A9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2071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53607" w:rsidRDefault="00806A98" w:rsidP="00853607">
            <w:pPr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83,5%.</w:t>
            </w:r>
          </w:p>
          <w:p w:rsidR="00806A98" w:rsidRPr="00786431" w:rsidRDefault="00806A98" w:rsidP="00853607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Ведётся работа по достижению показателя.</w:t>
            </w:r>
          </w:p>
        </w:tc>
      </w:tr>
      <w:tr w:rsidR="00853607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количество обученного населения в «Школе оказания первой помощи при острых сердечно - сосудистых состояниях»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607" w:rsidRPr="00CA76DC" w:rsidRDefault="00806A98" w:rsidP="00806A9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2000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53607" w:rsidRDefault="00806A98" w:rsidP="007B5EFE">
            <w:pPr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66,6%</w:t>
            </w:r>
          </w:p>
          <w:p w:rsidR="00806A98" w:rsidRPr="00786431" w:rsidRDefault="00806A98" w:rsidP="007B5EFE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Ведётся работа по достижению показателя.</w:t>
            </w:r>
          </w:p>
        </w:tc>
      </w:tr>
      <w:tr w:rsidR="00853607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en-US"/>
              </w:rPr>
              <w:t>уровень укомплектованности врачами медицинских учреждений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55,4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607" w:rsidRPr="00CA76DC" w:rsidRDefault="002D778A" w:rsidP="00A52ED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55,4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53607" w:rsidRDefault="00853607" w:rsidP="0085360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CA76DC" w:rsidRDefault="00CA76DC" w:rsidP="00CA76DC">
      <w:pPr>
        <w:jc w:val="both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FA6544" w:rsidRDefault="00FA6544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76DC" w:rsidRPr="00194FC7" w:rsidRDefault="00D15FF8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94FC7">
        <w:rPr>
          <w:rFonts w:ascii="Times New Roman" w:hAnsi="Times New Roman" w:cs="Times New Roman"/>
          <w:b/>
          <w:sz w:val="28"/>
          <w:szCs w:val="32"/>
        </w:rPr>
        <w:t xml:space="preserve">Отчет о выполнении основных мероприятий </w:t>
      </w:r>
    </w:p>
    <w:p w:rsidR="00CA76DC" w:rsidRPr="00194FC7" w:rsidRDefault="00D15FF8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94FC7">
        <w:rPr>
          <w:rFonts w:ascii="Times New Roman" w:hAnsi="Times New Roman" w:cs="Times New Roman"/>
          <w:b/>
          <w:sz w:val="28"/>
          <w:szCs w:val="32"/>
        </w:rPr>
        <w:t xml:space="preserve">муниципальной программы </w:t>
      </w:r>
      <w:r w:rsidR="00CA76DC" w:rsidRPr="00194FC7">
        <w:rPr>
          <w:rFonts w:ascii="Times New Roman" w:hAnsi="Times New Roman" w:cs="Times New Roman"/>
          <w:b/>
          <w:sz w:val="28"/>
          <w:szCs w:val="32"/>
        </w:rPr>
        <w:t>«Здоровье Нюксян на 2019-2025 годы»</w:t>
      </w:r>
    </w:p>
    <w:tbl>
      <w:tblPr>
        <w:tblW w:w="1478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7"/>
        <w:gridCol w:w="443"/>
        <w:gridCol w:w="507"/>
        <w:gridCol w:w="400"/>
        <w:gridCol w:w="2298"/>
        <w:gridCol w:w="1504"/>
        <w:gridCol w:w="1150"/>
        <w:gridCol w:w="1206"/>
        <w:gridCol w:w="3369"/>
        <w:gridCol w:w="2126"/>
        <w:gridCol w:w="1276"/>
      </w:tblGrid>
      <w:tr w:rsidR="00CA76DC" w:rsidRPr="00A22FCE" w:rsidTr="00786431">
        <w:trPr>
          <w:trHeight w:val="20"/>
        </w:trPr>
        <w:tc>
          <w:tcPr>
            <w:tcW w:w="1857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2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50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Срок выполнения фактический</w:t>
            </w:r>
          </w:p>
        </w:tc>
        <w:tc>
          <w:tcPr>
            <w:tcW w:w="336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  <w:tc>
          <w:tcPr>
            <w:tcW w:w="21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Достигнутый результат</w:t>
            </w:r>
          </w:p>
        </w:tc>
        <w:tc>
          <w:tcPr>
            <w:tcW w:w="12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 w:rsidP="006A5281">
            <w:pPr>
              <w:spacing w:before="40" w:after="40"/>
              <w:ind w:left="49" w:hanging="4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Проблемы, возникшие в ходе реализации мероприятия</w:t>
            </w:r>
          </w:p>
        </w:tc>
      </w:tr>
      <w:tr w:rsidR="00CA76DC" w:rsidRPr="00A22FCE" w:rsidTr="00FA6544">
        <w:trPr>
          <w:trHeight w:val="7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22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6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CA76DC" w:rsidRPr="00A22FCE" w:rsidTr="00F364B6">
        <w:trPr>
          <w:trHeight w:val="276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76DC" w:rsidRPr="00A22FCE" w:rsidRDefault="00D9617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76DC" w:rsidRPr="00A22FCE" w:rsidRDefault="00CA76DC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76DC" w:rsidRPr="00A22FCE" w:rsidRDefault="00CA76DC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Формирование здорового образа жизни населения</w:t>
            </w:r>
          </w:p>
        </w:tc>
        <w:tc>
          <w:tcPr>
            <w:tcW w:w="15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76DC" w:rsidRPr="00A22FCE" w:rsidRDefault="00CA76DC">
            <w:pPr>
              <w:jc w:val="center"/>
              <w:rPr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Руководитель администрации муниципального района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2019-2025г.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76DC" w:rsidRPr="00A22FCE" w:rsidRDefault="00302AA3" w:rsidP="008542D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отчет за</w:t>
            </w:r>
            <w:r w:rsidR="008542D0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9 месяцев </w:t>
            </w:r>
            <w:r w:rsidR="00CA76DC"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202</w:t>
            </w:r>
            <w:r w:rsidR="00A52ED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</w:t>
            </w:r>
            <w:r w:rsidR="00CA76DC"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33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CA76DC" w:rsidRPr="00A22FCE" w:rsidRDefault="00CA76D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-охват диспансеризацией определенных групп взрослого населения не менее 95%;</w:t>
            </w:r>
          </w:p>
          <w:p w:rsidR="00CA76DC" w:rsidRPr="00A22FCE" w:rsidRDefault="00CA76D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-  охват населения мероприятиями по пропаганде здорового образа жизни не менее 60%;</w:t>
            </w:r>
          </w:p>
          <w:p w:rsidR="00CA76DC" w:rsidRPr="00A22FCE" w:rsidRDefault="00CA76D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 увеличение рождаемости на 1 тыс. человек населения не менее 12,9 %;</w:t>
            </w:r>
          </w:p>
          <w:p w:rsidR="00CA76DC" w:rsidRPr="00A22FCE" w:rsidRDefault="00CA76D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количество ежегодного обследования лиц на выявление артериальной гипертонии до 2750 чел.;</w:t>
            </w:r>
          </w:p>
          <w:p w:rsidR="00CA76DC" w:rsidRPr="00A22FCE" w:rsidRDefault="00CA76D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 </w:t>
            </w:r>
            <w:r w:rsidR="009F0A3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хват женщин маммографическим исследованием до 50 %;</w:t>
            </w:r>
          </w:p>
          <w:p w:rsidR="00CA76DC" w:rsidRPr="00A22FCE" w:rsidRDefault="00CA76D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lastRenderedPageBreak/>
              <w:t>- количество лиц, обученных в школе оказания первой помощи при травмах и отравлениях до 100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чел</w:t>
            </w: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.;</w:t>
            </w:r>
          </w:p>
          <w:p w:rsidR="00CA76DC" w:rsidRPr="00A22FCE" w:rsidRDefault="00CA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мероприятий, направленных отказ от курения, употребления алкоголя, наркотиков до 10 единиц;</w:t>
            </w:r>
          </w:p>
          <w:p w:rsidR="00CA76DC" w:rsidRPr="00A22FCE" w:rsidRDefault="00CA76D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-  количество человек, обследованных на ВИЧ-инфекции до 2400 чел.;</w:t>
            </w:r>
          </w:p>
          <w:p w:rsidR="00CA76DC" w:rsidRPr="00A22FCE" w:rsidRDefault="00CA76D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-охват населения флюорографическим обследованием не менее 80 %;</w:t>
            </w:r>
          </w:p>
          <w:p w:rsidR="00CA76DC" w:rsidRPr="00A22FCE" w:rsidRDefault="00CA76D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количество мероприятий по профилактике ИППП (</w:t>
            </w:r>
            <w:r w:rsidR="009F0A3F"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инфекции,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передающиеся половым путем) до 3 ед.;</w:t>
            </w:r>
          </w:p>
          <w:p w:rsidR="00CA76DC" w:rsidRPr="00A22FCE" w:rsidRDefault="00CA76DC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 к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оличество обученного населения в «Школе оказания первой помощи при острых сердечно - сосудистых состояниях» до 2800 чел.;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D778A" w:rsidRPr="00A22FCE" w:rsidRDefault="002D778A" w:rsidP="002D778A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охва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чено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диспансеризацией определенных групп взрослого населения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27,3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%;</w:t>
            </w:r>
          </w:p>
          <w:p w:rsidR="002D778A" w:rsidRPr="00A22FCE" w:rsidRDefault="002D778A" w:rsidP="002D778A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-  охва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чено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населения мероприятиями по пропаганде зд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орового образа жизни не менее 45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%;</w:t>
            </w:r>
          </w:p>
          <w:p w:rsidR="002D778A" w:rsidRPr="00A22FCE" w:rsidRDefault="002D778A" w:rsidP="002D778A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рождаемость</w:t>
            </w: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на 1 тыс.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человек населения 6</w:t>
            </w: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%;</w:t>
            </w:r>
          </w:p>
          <w:p w:rsidR="002D778A" w:rsidRPr="00A22FCE" w:rsidRDefault="002D778A" w:rsidP="002D778A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количество ежегодного обследования лиц на выявление артериальной гипертонии до 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чел.;</w:t>
            </w:r>
          </w:p>
          <w:p w:rsidR="002D778A" w:rsidRPr="00A22FCE" w:rsidRDefault="002D778A" w:rsidP="002D778A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охвачено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женщин маммографическим исследованием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36 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%;</w:t>
            </w:r>
          </w:p>
          <w:p w:rsidR="002D778A" w:rsidRPr="00A22FCE" w:rsidRDefault="002D778A" w:rsidP="002D778A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- количество лиц, обученных в школе оказания первой помощи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при травмах и отравлениях до 20 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чел</w:t>
            </w: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.;</w:t>
            </w:r>
          </w:p>
          <w:p w:rsidR="002D778A" w:rsidRPr="00A22FCE" w:rsidRDefault="002D778A" w:rsidP="002D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мероприятий, направленных отказ от курения, употребления алкоголя, наркотико</w:t>
            </w:r>
            <w:r w:rsidR="008542D0">
              <w:rPr>
                <w:rFonts w:ascii="Times New Roman" w:hAnsi="Times New Roman"/>
                <w:sz w:val="18"/>
                <w:szCs w:val="18"/>
                <w:lang w:eastAsia="en-US"/>
              </w:rPr>
              <w:t>в до 20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единиц;</w:t>
            </w:r>
          </w:p>
          <w:p w:rsidR="002D778A" w:rsidRPr="00A22FCE" w:rsidRDefault="002D778A" w:rsidP="002D778A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-  количество человек, обследованных на ВИЧ-инфекции до 2</w:t>
            </w:r>
            <w:r w:rsidR="008542D0">
              <w:rPr>
                <w:rFonts w:ascii="Times New Roman" w:hAnsi="Times New Roman"/>
                <w:sz w:val="18"/>
                <w:szCs w:val="18"/>
                <w:lang w:eastAsia="en-US"/>
              </w:rPr>
              <w:t>071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чел.;</w:t>
            </w:r>
          </w:p>
          <w:p w:rsidR="002D778A" w:rsidRPr="00A22FCE" w:rsidRDefault="002D778A" w:rsidP="002D778A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-охват населения флюорограф</w:t>
            </w:r>
            <w:r w:rsidR="008542D0">
              <w:rPr>
                <w:rFonts w:ascii="Times New Roman" w:hAnsi="Times New Roman"/>
                <w:sz w:val="18"/>
                <w:szCs w:val="18"/>
                <w:lang w:eastAsia="en-US"/>
              </w:rPr>
              <w:t>ическим обследованием не менее 29,6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%;</w:t>
            </w:r>
          </w:p>
          <w:p w:rsidR="002D778A" w:rsidRPr="00A22FCE" w:rsidRDefault="002D778A" w:rsidP="002D778A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количество мероприятий по профилактике ИППП (инфекции, передающиеся половым путем) </w:t>
            </w:r>
            <w:r w:rsidR="008542D0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ед.;</w:t>
            </w:r>
          </w:p>
          <w:p w:rsidR="008A3898" w:rsidRPr="00FA6544" w:rsidRDefault="002D778A" w:rsidP="00ED096E">
            <w:pPr>
              <w:spacing w:after="0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 к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оличество обученного населения в «Школе оказания первой помощи при острых сердечно - сосудистых состояниях» до </w:t>
            </w:r>
            <w:r w:rsidR="008542D0">
              <w:rPr>
                <w:rFonts w:ascii="Times New Roman" w:hAnsi="Times New Roman"/>
                <w:sz w:val="18"/>
                <w:szCs w:val="18"/>
                <w:lang w:eastAsia="en-US"/>
              </w:rPr>
              <w:t>2000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чел.;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76DC" w:rsidRPr="00A22FCE" w:rsidRDefault="00CA76DC" w:rsidP="00274FD6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FA6544" w:rsidRPr="00A22FCE" w:rsidTr="00F364B6">
        <w:trPr>
          <w:trHeight w:val="276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A6544" w:rsidRPr="00A22FCE" w:rsidRDefault="00FA6544" w:rsidP="00FA6544">
            <w:pPr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A6544" w:rsidRPr="00A22FCE" w:rsidRDefault="00FA6544" w:rsidP="00FA6544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A6544" w:rsidRPr="00A22FCE" w:rsidRDefault="00FA6544" w:rsidP="00FA654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A6544" w:rsidRPr="00A22FCE" w:rsidRDefault="00FA6544" w:rsidP="00FA6544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A6544" w:rsidRPr="00A22FCE" w:rsidRDefault="00FA6544" w:rsidP="00FA6544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Реализация мероприятий, направленных на развитие кадрового потенциала в области здравоохранения </w:t>
            </w:r>
          </w:p>
        </w:tc>
        <w:tc>
          <w:tcPr>
            <w:tcW w:w="15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A6544" w:rsidRPr="00A22FCE" w:rsidRDefault="00FA6544" w:rsidP="00FA6544">
            <w:pPr>
              <w:jc w:val="center"/>
              <w:rPr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Руководитель администрации муниципального района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A6544" w:rsidRPr="00A22FCE" w:rsidRDefault="00FA6544" w:rsidP="00FA654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2019-2025</w:t>
            </w:r>
          </w:p>
        </w:tc>
        <w:tc>
          <w:tcPr>
            <w:tcW w:w="12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A6544" w:rsidRPr="00A22FCE" w:rsidRDefault="008542D0" w:rsidP="008542D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отчет за 9</w:t>
            </w:r>
            <w:r w:rsidR="00FA6544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месяцев</w:t>
            </w:r>
            <w:r w:rsidR="00F364B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A6544"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202</w:t>
            </w:r>
            <w:r w:rsidR="00FA6544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</w:t>
            </w:r>
            <w:r w:rsidR="00FA6544"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33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A6544" w:rsidRPr="00A22FCE" w:rsidRDefault="00FA6544" w:rsidP="00FA654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уровень укомплектованности врачами медицинских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учреждений не менее 54</w:t>
            </w: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%.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FA6544" w:rsidRPr="00FA6544" w:rsidRDefault="008542D0" w:rsidP="00ED096E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уровень укомплектованности врачами медицинских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учреждений 5</w:t>
            </w:r>
            <w:r w:rsidR="00ED096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,4</w:t>
            </w: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%.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A6544" w:rsidRPr="00A22FCE" w:rsidRDefault="00FA6544" w:rsidP="00FA6544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</w:tr>
    </w:tbl>
    <w:p w:rsidR="00786431" w:rsidRDefault="00786431" w:rsidP="00274FD6">
      <w:pPr>
        <w:autoSpaceDE w:val="0"/>
        <w:autoSpaceDN w:val="0"/>
        <w:adjustRightInd w:val="0"/>
        <w:spacing w:after="0" w:line="240" w:lineRule="auto"/>
        <w:jc w:val="center"/>
      </w:pPr>
    </w:p>
    <w:p w:rsidR="00CA76DC" w:rsidRPr="009E3A74" w:rsidRDefault="0013545D" w:rsidP="002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853BF5" w:rsidRPr="009E3A74">
          <w:rPr>
            <w:rFonts w:ascii="Times New Roman" w:hAnsi="Times New Roman" w:cs="Times New Roman"/>
            <w:b/>
            <w:sz w:val="28"/>
            <w:szCs w:val="28"/>
          </w:rPr>
          <w:t>Отчет</w:t>
        </w:r>
      </w:hyperlink>
      <w:r w:rsidR="00853BF5" w:rsidRPr="009E3A74">
        <w:rPr>
          <w:rFonts w:ascii="Times New Roman" w:hAnsi="Times New Roman" w:cs="Times New Roman"/>
          <w:b/>
          <w:sz w:val="28"/>
          <w:szCs w:val="28"/>
        </w:rPr>
        <w:t xml:space="preserve"> о расходах на реализацию муниципальной программы</w:t>
      </w:r>
    </w:p>
    <w:p w:rsidR="00853BF5" w:rsidRPr="009E3A74" w:rsidRDefault="00CA76DC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«Здоровье Нюксян на 2019-2025 годы» </w:t>
      </w:r>
      <w:r w:rsidR="00853BF5" w:rsidRPr="009E3A74">
        <w:rPr>
          <w:rFonts w:ascii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923"/>
        <w:gridCol w:w="3261"/>
        <w:gridCol w:w="6284"/>
        <w:gridCol w:w="1620"/>
        <w:gridCol w:w="1480"/>
        <w:gridCol w:w="1200"/>
      </w:tblGrid>
      <w:tr w:rsidR="00853BF5" w:rsidRPr="00CE1AE8" w:rsidTr="00A60B0C">
        <w:trPr>
          <w:trHeight w:val="908"/>
          <w:tblHeader/>
        </w:trPr>
        <w:tc>
          <w:tcPr>
            <w:tcW w:w="1701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1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28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853BF5" w:rsidRPr="00CE1AE8" w:rsidTr="00A60B0C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923" w:type="dxa"/>
            <w:noWrap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1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1AE8" w:rsidRPr="00CE1AE8" w:rsidTr="00A60B0C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E1AE8" w:rsidRPr="00CE1AE8" w:rsidRDefault="00D96170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noWrap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Здоровье нюксян на 2019-2025 годы</w:t>
            </w: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hideMark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E1AE8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E1AE8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CE1AE8" w:rsidRPr="00CE1AE8" w:rsidRDefault="00CE1AE8" w:rsidP="004C36E5">
            <w:pPr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E1AE8" w:rsidRPr="00CE1AE8" w:rsidTr="00A60B0C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E1AE8" w:rsidRPr="00CE1AE8" w:rsidRDefault="00D96170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noWrap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Формирование здорового образа жизни населения</w:t>
            </w: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hideMark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E1AE8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E1AE8" w:rsidRPr="00CE1AE8" w:rsidTr="00315422">
        <w:trPr>
          <w:trHeight w:val="70"/>
        </w:trPr>
        <w:tc>
          <w:tcPr>
            <w:tcW w:w="778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CE1AE8" w:rsidRPr="00CE1AE8" w:rsidRDefault="00CE1AE8" w:rsidP="004C36E5">
            <w:pPr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853BF5" w:rsidRPr="00CE1AE8" w:rsidTr="0031542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853BF5" w:rsidRPr="00CE1AE8" w:rsidRDefault="00D96170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noWrap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vAlign w:val="center"/>
          </w:tcPr>
          <w:p w:rsidR="00853BF5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мероприятий, направленных на развитие кадрового потенциала в области здравоохранения </w:t>
            </w: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</w:tcPr>
          <w:p w:rsidR="00853BF5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853BF5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853BF5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</w:tbl>
    <w:p w:rsidR="00853BF5" w:rsidRPr="006E4ED9" w:rsidRDefault="00853BF5" w:rsidP="00FA6544">
      <w:pPr>
        <w:jc w:val="center"/>
        <w:rPr>
          <w:rFonts w:ascii="Times New Roman" w:hAnsi="Times New Roman"/>
          <w:szCs w:val="24"/>
        </w:rPr>
        <w:sectPr w:rsidR="00853BF5" w:rsidRPr="006E4ED9" w:rsidSect="00BA20F1">
          <w:footerReference w:type="default" r:id="rId7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7B5EFE" w:rsidRPr="0026504D" w:rsidRDefault="0013545D" w:rsidP="00FA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7B5EFE" w:rsidRPr="0026504D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7B5EFE" w:rsidRPr="0026504D">
        <w:rPr>
          <w:rFonts w:ascii="Times New Roman" w:hAnsi="Times New Roman" w:cs="Times New Roman"/>
          <w:b/>
          <w:sz w:val="28"/>
          <w:szCs w:val="28"/>
        </w:rPr>
        <w:t xml:space="preserve"> о внесенных за отчетный период изменениях в</w:t>
      </w:r>
    </w:p>
    <w:p w:rsidR="007B5EFE" w:rsidRPr="0026504D" w:rsidRDefault="007B5EFE" w:rsidP="007B5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4D">
        <w:rPr>
          <w:rFonts w:ascii="Times New Roman" w:hAnsi="Times New Roman" w:cs="Times New Roman"/>
          <w:b/>
          <w:sz w:val="28"/>
          <w:szCs w:val="28"/>
        </w:rPr>
        <w:t>муниципальную программу «Здоровье нюксян на 2019-2025 годы»</w:t>
      </w:r>
    </w:p>
    <w:p w:rsidR="007B5EFE" w:rsidRPr="006E4ED9" w:rsidRDefault="007B5EFE" w:rsidP="007B5EFE">
      <w:pPr>
        <w:rPr>
          <w:rFonts w:ascii="Times New Roman" w:hAnsi="Times New Roman"/>
          <w:szCs w:val="24"/>
        </w:rPr>
      </w:pPr>
    </w:p>
    <w:tbl>
      <w:tblPr>
        <w:tblW w:w="15452" w:type="dxa"/>
        <w:tblInd w:w="-4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4"/>
        <w:gridCol w:w="5120"/>
        <w:gridCol w:w="1660"/>
        <w:gridCol w:w="1540"/>
        <w:gridCol w:w="6108"/>
      </w:tblGrid>
      <w:tr w:rsidR="007B5EFE" w:rsidRPr="006E4ED9" w:rsidTr="00A84AFA">
        <w:trPr>
          <w:trHeight w:val="20"/>
        </w:trPr>
        <w:tc>
          <w:tcPr>
            <w:tcW w:w="1024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108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7B5EFE" w:rsidRPr="006E4ED9" w:rsidTr="00A84AFA">
        <w:trPr>
          <w:trHeight w:val="20"/>
        </w:trPr>
        <w:tc>
          <w:tcPr>
            <w:tcW w:w="1024" w:type="dxa"/>
            <w:noWrap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120" w:type="dxa"/>
            <w:vAlign w:val="bottom"/>
            <w:hideMark/>
          </w:tcPr>
          <w:p w:rsidR="007B5EFE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Правовой акт а</w:t>
            </w:r>
            <w:r w:rsidRPr="006E4ED9">
              <w:rPr>
                <w:rFonts w:ascii="Times New Roman" w:hAnsi="Times New Roman"/>
                <w:color w:val="000000"/>
                <w:sz w:val="20"/>
              </w:rPr>
              <w:t>дминистрации муниципал</w:t>
            </w:r>
            <w:r>
              <w:rPr>
                <w:rFonts w:ascii="Times New Roman" w:hAnsi="Times New Roman"/>
                <w:color w:val="000000"/>
                <w:sz w:val="20"/>
              </w:rPr>
              <w:t>ьного района</w:t>
            </w:r>
          </w:p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108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B5EFE" w:rsidRPr="006E4ED9" w:rsidTr="00A84AFA">
        <w:trPr>
          <w:trHeight w:val="20"/>
        </w:trPr>
        <w:tc>
          <w:tcPr>
            <w:tcW w:w="1024" w:type="dxa"/>
            <w:noWrap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20" w:type="dxa"/>
            <w:vAlign w:val="bottom"/>
            <w:hideMark/>
          </w:tcPr>
          <w:p w:rsidR="007B5EFE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Правовой акт а</w:t>
            </w:r>
            <w:r w:rsidRPr="006E4ED9">
              <w:rPr>
                <w:rFonts w:ascii="Times New Roman" w:hAnsi="Times New Roman"/>
                <w:color w:val="000000"/>
                <w:sz w:val="20"/>
              </w:rPr>
              <w:t>дминистрации муниципал</w:t>
            </w:r>
            <w:r>
              <w:rPr>
                <w:rFonts w:ascii="Times New Roman" w:hAnsi="Times New Roman"/>
                <w:color w:val="000000"/>
                <w:sz w:val="20"/>
              </w:rPr>
              <w:t>ьного района</w:t>
            </w:r>
          </w:p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108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B5EFE" w:rsidRPr="006E4ED9" w:rsidTr="00A84AFA">
        <w:trPr>
          <w:trHeight w:val="20"/>
        </w:trPr>
        <w:tc>
          <w:tcPr>
            <w:tcW w:w="1024" w:type="dxa"/>
            <w:noWrap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…</w:t>
            </w:r>
          </w:p>
        </w:tc>
        <w:tc>
          <w:tcPr>
            <w:tcW w:w="512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108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B5EFE" w:rsidRPr="006E4ED9" w:rsidTr="00A84AFA">
        <w:trPr>
          <w:trHeight w:val="20"/>
        </w:trPr>
        <w:tc>
          <w:tcPr>
            <w:tcW w:w="1024" w:type="dxa"/>
            <w:noWrap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12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108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</w:tbl>
    <w:p w:rsidR="007B5EFE" w:rsidRDefault="007B5EFE" w:rsidP="007B5EFE">
      <w:pPr>
        <w:contextualSpacing/>
        <w:rPr>
          <w:rFonts w:ascii="Times New Roman" w:hAnsi="Times New Roman"/>
          <w:sz w:val="28"/>
          <w:szCs w:val="28"/>
        </w:rPr>
      </w:pPr>
    </w:p>
    <w:p w:rsidR="0070118E" w:rsidRDefault="0070118E" w:rsidP="007B5EFE">
      <w:pPr>
        <w:contextualSpacing/>
        <w:rPr>
          <w:rFonts w:ascii="Times New Roman" w:hAnsi="Times New Roman"/>
          <w:sz w:val="28"/>
          <w:szCs w:val="28"/>
        </w:rPr>
      </w:pPr>
    </w:p>
    <w:p w:rsidR="007B5EFE" w:rsidRDefault="007B5EFE" w:rsidP="007B5EFE">
      <w:pPr>
        <w:contextualSpacing/>
        <w:rPr>
          <w:rFonts w:ascii="Times New Roman" w:hAnsi="Times New Roman"/>
          <w:sz w:val="28"/>
          <w:szCs w:val="28"/>
        </w:rPr>
      </w:pPr>
    </w:p>
    <w:p w:rsidR="007B5EFE" w:rsidRDefault="007B5EFE" w:rsidP="007B5EFE">
      <w:pPr>
        <w:spacing w:after="0"/>
        <w:rPr>
          <w:rFonts w:ascii="Times New Roman" w:hAnsi="Times New Roman" w:cs="Times New Roman"/>
        </w:rPr>
      </w:pPr>
    </w:p>
    <w:p w:rsidR="007B5EFE" w:rsidRPr="007B2E3A" w:rsidRDefault="007B5EFE" w:rsidP="007B5EFE">
      <w:pPr>
        <w:spacing w:after="0"/>
        <w:rPr>
          <w:rFonts w:ascii="Times New Roman" w:hAnsi="Times New Roman" w:cs="Times New Roman"/>
          <w:sz w:val="28"/>
        </w:rPr>
      </w:pPr>
      <w:r w:rsidRPr="007B2E3A">
        <w:rPr>
          <w:rFonts w:ascii="Times New Roman" w:hAnsi="Times New Roman" w:cs="Times New Roman"/>
          <w:sz w:val="28"/>
        </w:rPr>
        <w:t>Руководитель администрации</w:t>
      </w:r>
    </w:p>
    <w:p w:rsidR="007B5EFE" w:rsidRPr="007B2E3A" w:rsidRDefault="007B5EFE" w:rsidP="007B5EFE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E3A">
        <w:rPr>
          <w:rFonts w:ascii="Times New Roman" w:hAnsi="Times New Roman" w:cs="Times New Roman"/>
          <w:sz w:val="28"/>
        </w:rPr>
        <w:t xml:space="preserve">Нюксенского муниципального района </w:t>
      </w:r>
      <w:r w:rsidRPr="007B2E3A">
        <w:rPr>
          <w:rFonts w:ascii="Times New Roman" w:hAnsi="Times New Roman" w:cs="Times New Roman"/>
          <w:sz w:val="28"/>
        </w:rPr>
        <w:tab/>
      </w:r>
      <w:r w:rsidRPr="007B2E3A">
        <w:rPr>
          <w:rFonts w:ascii="Times New Roman" w:hAnsi="Times New Roman" w:cs="Times New Roman"/>
          <w:sz w:val="28"/>
        </w:rPr>
        <w:tab/>
      </w:r>
      <w:r w:rsidRPr="007B2E3A">
        <w:rPr>
          <w:rFonts w:ascii="Times New Roman" w:hAnsi="Times New Roman" w:cs="Times New Roman"/>
          <w:sz w:val="28"/>
        </w:rPr>
        <w:tab/>
      </w:r>
      <w:r w:rsidRPr="007B2E3A">
        <w:rPr>
          <w:rFonts w:ascii="Times New Roman" w:hAnsi="Times New Roman" w:cs="Times New Roman"/>
          <w:sz w:val="28"/>
        </w:rPr>
        <w:tab/>
      </w:r>
      <w:r w:rsidRPr="007B2E3A">
        <w:rPr>
          <w:rFonts w:ascii="Times New Roman" w:hAnsi="Times New Roman" w:cs="Times New Roman"/>
          <w:sz w:val="28"/>
        </w:rPr>
        <w:tab/>
        <w:t>С.А. Теребова</w:t>
      </w:r>
    </w:p>
    <w:p w:rsidR="007B5EFE" w:rsidRDefault="007B5EFE" w:rsidP="007B5EFE"/>
    <w:p w:rsidR="00786431" w:rsidRPr="00786431" w:rsidRDefault="00786431" w:rsidP="00BD61FD">
      <w:pPr>
        <w:rPr>
          <w:rFonts w:ascii="Times New Roman" w:hAnsi="Times New Roman" w:cs="Times New Roman"/>
          <w:sz w:val="28"/>
          <w:szCs w:val="28"/>
        </w:rPr>
      </w:pPr>
    </w:p>
    <w:sectPr w:rsidR="00786431" w:rsidRPr="00786431" w:rsidSect="008D7B5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5D" w:rsidRDefault="0013545D">
      <w:pPr>
        <w:spacing w:after="0" w:line="240" w:lineRule="auto"/>
      </w:pPr>
      <w:r>
        <w:separator/>
      </w:r>
    </w:p>
  </w:endnote>
  <w:endnote w:type="continuationSeparator" w:id="0">
    <w:p w:rsidR="0013545D" w:rsidRDefault="0013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2C" w:rsidRDefault="00343F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5D" w:rsidRDefault="0013545D">
      <w:pPr>
        <w:spacing w:after="0" w:line="240" w:lineRule="auto"/>
      </w:pPr>
      <w:r>
        <w:separator/>
      </w:r>
    </w:p>
  </w:footnote>
  <w:footnote w:type="continuationSeparator" w:id="0">
    <w:p w:rsidR="0013545D" w:rsidRDefault="00135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44CD7"/>
    <w:rsid w:val="000678A8"/>
    <w:rsid w:val="000C127E"/>
    <w:rsid w:val="000D362C"/>
    <w:rsid w:val="000D6195"/>
    <w:rsid w:val="00100C5E"/>
    <w:rsid w:val="00102AA3"/>
    <w:rsid w:val="00113394"/>
    <w:rsid w:val="00131A3A"/>
    <w:rsid w:val="0013545D"/>
    <w:rsid w:val="001359CD"/>
    <w:rsid w:val="001422AA"/>
    <w:rsid w:val="00194FC7"/>
    <w:rsid w:val="001C7AAC"/>
    <w:rsid w:val="00266839"/>
    <w:rsid w:val="00274FD6"/>
    <w:rsid w:val="002B544F"/>
    <w:rsid w:val="002B674D"/>
    <w:rsid w:val="002D42BE"/>
    <w:rsid w:val="002D778A"/>
    <w:rsid w:val="002E124B"/>
    <w:rsid w:val="002E2489"/>
    <w:rsid w:val="002E7EC1"/>
    <w:rsid w:val="002F2B49"/>
    <w:rsid w:val="00302AA3"/>
    <w:rsid w:val="003039B4"/>
    <w:rsid w:val="00315422"/>
    <w:rsid w:val="00343F2C"/>
    <w:rsid w:val="003A5598"/>
    <w:rsid w:val="003C4C03"/>
    <w:rsid w:val="003E2044"/>
    <w:rsid w:val="00421D80"/>
    <w:rsid w:val="00434750"/>
    <w:rsid w:val="00444EBC"/>
    <w:rsid w:val="00452F04"/>
    <w:rsid w:val="004907DF"/>
    <w:rsid w:val="004B1510"/>
    <w:rsid w:val="004C36E5"/>
    <w:rsid w:val="004E2257"/>
    <w:rsid w:val="00525606"/>
    <w:rsid w:val="00586A8A"/>
    <w:rsid w:val="005C553E"/>
    <w:rsid w:val="005E245A"/>
    <w:rsid w:val="0060273A"/>
    <w:rsid w:val="006244C3"/>
    <w:rsid w:val="00625DE9"/>
    <w:rsid w:val="00635363"/>
    <w:rsid w:val="00646939"/>
    <w:rsid w:val="00677AC0"/>
    <w:rsid w:val="0069513A"/>
    <w:rsid w:val="006A09CE"/>
    <w:rsid w:val="006A140C"/>
    <w:rsid w:val="006A5281"/>
    <w:rsid w:val="006D1D9A"/>
    <w:rsid w:val="007000A1"/>
    <w:rsid w:val="0070118E"/>
    <w:rsid w:val="00702075"/>
    <w:rsid w:val="00707AC7"/>
    <w:rsid w:val="007127ED"/>
    <w:rsid w:val="0071664D"/>
    <w:rsid w:val="00760120"/>
    <w:rsid w:val="00786431"/>
    <w:rsid w:val="00794915"/>
    <w:rsid w:val="007B5EFE"/>
    <w:rsid w:val="007B6244"/>
    <w:rsid w:val="007C0E96"/>
    <w:rsid w:val="007C7B37"/>
    <w:rsid w:val="00806A98"/>
    <w:rsid w:val="00817545"/>
    <w:rsid w:val="00843131"/>
    <w:rsid w:val="00853607"/>
    <w:rsid w:val="00853BF5"/>
    <w:rsid w:val="008542D0"/>
    <w:rsid w:val="00872C9C"/>
    <w:rsid w:val="00894B24"/>
    <w:rsid w:val="008A3898"/>
    <w:rsid w:val="008C6BC4"/>
    <w:rsid w:val="008D06AA"/>
    <w:rsid w:val="008F6E35"/>
    <w:rsid w:val="00903EB0"/>
    <w:rsid w:val="009212B7"/>
    <w:rsid w:val="00921FE7"/>
    <w:rsid w:val="0092502C"/>
    <w:rsid w:val="00940EE9"/>
    <w:rsid w:val="00961C1D"/>
    <w:rsid w:val="0096498E"/>
    <w:rsid w:val="00983F30"/>
    <w:rsid w:val="009E3A74"/>
    <w:rsid w:val="009F0A3F"/>
    <w:rsid w:val="009F76C7"/>
    <w:rsid w:val="00A17DB4"/>
    <w:rsid w:val="00A22FCE"/>
    <w:rsid w:val="00A237E0"/>
    <w:rsid w:val="00A437D8"/>
    <w:rsid w:val="00A477C6"/>
    <w:rsid w:val="00A52ED5"/>
    <w:rsid w:val="00A60B0C"/>
    <w:rsid w:val="00A67216"/>
    <w:rsid w:val="00A862EE"/>
    <w:rsid w:val="00AB3077"/>
    <w:rsid w:val="00AF6208"/>
    <w:rsid w:val="00B5039C"/>
    <w:rsid w:val="00B67500"/>
    <w:rsid w:val="00B72F12"/>
    <w:rsid w:val="00B86AA0"/>
    <w:rsid w:val="00BA20F1"/>
    <w:rsid w:val="00BC1215"/>
    <w:rsid w:val="00BD0C31"/>
    <w:rsid w:val="00BD1900"/>
    <w:rsid w:val="00BD3924"/>
    <w:rsid w:val="00BD61FD"/>
    <w:rsid w:val="00C3250F"/>
    <w:rsid w:val="00C34049"/>
    <w:rsid w:val="00C57310"/>
    <w:rsid w:val="00C636F2"/>
    <w:rsid w:val="00C8230D"/>
    <w:rsid w:val="00C9122C"/>
    <w:rsid w:val="00C94274"/>
    <w:rsid w:val="00CA76DC"/>
    <w:rsid w:val="00CD659D"/>
    <w:rsid w:val="00CE1AE8"/>
    <w:rsid w:val="00D0552D"/>
    <w:rsid w:val="00D15FF8"/>
    <w:rsid w:val="00D423BC"/>
    <w:rsid w:val="00D91E02"/>
    <w:rsid w:val="00D96170"/>
    <w:rsid w:val="00DA6916"/>
    <w:rsid w:val="00DB5B8B"/>
    <w:rsid w:val="00DB628C"/>
    <w:rsid w:val="00DB71F6"/>
    <w:rsid w:val="00DD579E"/>
    <w:rsid w:val="00DE2E55"/>
    <w:rsid w:val="00DF23D9"/>
    <w:rsid w:val="00E44A74"/>
    <w:rsid w:val="00E5447F"/>
    <w:rsid w:val="00E6629D"/>
    <w:rsid w:val="00EA5BD5"/>
    <w:rsid w:val="00EB299E"/>
    <w:rsid w:val="00EC58DF"/>
    <w:rsid w:val="00ED096E"/>
    <w:rsid w:val="00EF00DE"/>
    <w:rsid w:val="00EF4923"/>
    <w:rsid w:val="00F23E17"/>
    <w:rsid w:val="00F364B6"/>
    <w:rsid w:val="00F36EE3"/>
    <w:rsid w:val="00F40A14"/>
    <w:rsid w:val="00F43224"/>
    <w:rsid w:val="00F55057"/>
    <w:rsid w:val="00F81BA7"/>
    <w:rsid w:val="00F84908"/>
    <w:rsid w:val="00FA58D0"/>
    <w:rsid w:val="00FA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E64"/>
  <w15:docId w15:val="{D684F85A-2DD1-44E0-ADB9-39C15B8A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3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2022-11-14T11:36:00Z</cp:lastPrinted>
  <dcterms:created xsi:type="dcterms:W3CDTF">2022-11-11T09:14:00Z</dcterms:created>
  <dcterms:modified xsi:type="dcterms:W3CDTF">2022-11-14T12:11:00Z</dcterms:modified>
</cp:coreProperties>
</file>