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F01" w:rsidRDefault="00D52F01" w:rsidP="00D52F01">
      <w:pPr>
        <w:ind w:right="-7"/>
        <w:jc w:val="center"/>
        <w:rPr>
          <w:noProof/>
          <w:sz w:val="20"/>
        </w:rPr>
      </w:pPr>
      <w:r w:rsidRPr="00D05811">
        <w:rPr>
          <w:noProof/>
          <w:sz w:val="20"/>
        </w:rPr>
        <w:drawing>
          <wp:inline distT="0" distB="0" distL="0" distR="0" wp14:anchorId="2F453606" wp14:editId="0D364F1D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F01" w:rsidRPr="00D52F01" w:rsidRDefault="00D52F01" w:rsidP="00D52F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2F01">
        <w:rPr>
          <w:rFonts w:ascii="Times New Roman" w:hAnsi="Times New Roman" w:cs="Times New Roman"/>
          <w:sz w:val="28"/>
          <w:szCs w:val="28"/>
        </w:rPr>
        <w:t>АДМИНИСТРАЦИЯ НЮКСЕНСКОГО МУНИЦИПАЛЬНОГО ОКРУГА</w:t>
      </w:r>
    </w:p>
    <w:p w:rsidR="00D52F01" w:rsidRPr="00D52F01" w:rsidRDefault="00D52F01" w:rsidP="00D52F01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2F01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D52F01" w:rsidRPr="00D52F01" w:rsidRDefault="00D52F01" w:rsidP="00D52F01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52F01">
        <w:rPr>
          <w:rFonts w:ascii="Times New Roman" w:hAnsi="Times New Roman" w:cs="Times New Roman"/>
          <w:b/>
          <w:sz w:val="36"/>
          <w:szCs w:val="28"/>
        </w:rPr>
        <w:t>П О С Т А Н О В Л Е Н И Е</w:t>
      </w:r>
    </w:p>
    <w:p w:rsidR="00D52F01" w:rsidRDefault="00D52F01" w:rsidP="0093453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93453C" w:rsidRPr="00746FD6" w:rsidRDefault="0093453C" w:rsidP="0093453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46FD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от </w:t>
      </w:r>
      <w:r w:rsidR="00D52F01">
        <w:rPr>
          <w:rFonts w:ascii="Times New Roman" w:eastAsia="Calibri" w:hAnsi="Times New Roman" w:cs="Times New Roman"/>
          <w:sz w:val="28"/>
          <w:szCs w:val="24"/>
          <w:lang w:eastAsia="ru-RU"/>
        </w:rPr>
        <w:t>05.10.2023</w:t>
      </w:r>
      <w:r w:rsidRPr="00746FD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 </w:t>
      </w:r>
      <w:r w:rsidR="00D52F01">
        <w:rPr>
          <w:rFonts w:ascii="Times New Roman" w:eastAsia="Calibri" w:hAnsi="Times New Roman" w:cs="Times New Roman"/>
          <w:sz w:val="28"/>
          <w:szCs w:val="24"/>
          <w:lang w:eastAsia="ru-RU"/>
        </w:rPr>
        <w:t>472</w:t>
      </w:r>
    </w:p>
    <w:p w:rsidR="0093453C" w:rsidRPr="00746FD6" w:rsidRDefault="0093453C" w:rsidP="00D52F01">
      <w:pPr>
        <w:spacing w:after="0" w:line="240" w:lineRule="auto"/>
        <w:ind w:right="694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2F01">
        <w:rPr>
          <w:rFonts w:ascii="Times New Roman" w:eastAsia="Calibri" w:hAnsi="Times New Roman" w:cs="Times New Roman"/>
          <w:sz w:val="24"/>
          <w:szCs w:val="24"/>
          <w:lang w:eastAsia="ru-RU"/>
        </w:rPr>
        <w:t>с. Нюксеница</w:t>
      </w:r>
    </w:p>
    <w:p w:rsidR="0093453C" w:rsidRDefault="0093453C" w:rsidP="0093453C">
      <w:pPr>
        <w:spacing w:after="0"/>
        <w:ind w:right="50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53C" w:rsidRPr="0093453C" w:rsidRDefault="0093453C" w:rsidP="00D52F01">
      <w:pPr>
        <w:spacing w:after="0"/>
        <w:ind w:right="4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Комиссии по противо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действию коррупции в Нюксенском</w:t>
      </w:r>
      <w:r w:rsidR="00D5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округе Вологодской области</w:t>
      </w:r>
    </w:p>
    <w:p w:rsidR="0093453C" w:rsidRPr="0093453C" w:rsidRDefault="0093453C" w:rsidP="0093453C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52F01" w:rsidRDefault="0093453C" w:rsidP="00D52F0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соответствии с Федеральным законом от 25 декабря 2008 г. № </w:t>
      </w:r>
      <w:hyperlink r:id="rId5" w:tgtFrame="_blank" w:history="1">
        <w:r w:rsidRPr="00D52F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273-ФЗ</w:t>
        </w:r>
      </w:hyperlink>
      <w:r w:rsidRPr="00D5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«О противодействии корруп</w:t>
      </w:r>
      <w:r w:rsidR="00973BD0" w:rsidRPr="00D5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ции», ст. 38 Устава Нюксенского</w:t>
      </w:r>
      <w:r w:rsidRPr="00D5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округа, в целях устранения причин и условий, способствующих возникновению коррупции в органах местного самоуправления Нюксенского муниципального округа Вологодской области</w:t>
      </w:r>
    </w:p>
    <w:p w:rsidR="0093453C" w:rsidRPr="00D52F01" w:rsidRDefault="0093453C" w:rsidP="00D52F0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93453C" w:rsidRPr="00D52F01" w:rsidRDefault="0093453C" w:rsidP="009345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D5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5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Комиссию по противодействию коррупции в Нюксенском муниципальном округе Вологодской области и утвердить ее состав согласно приложению 1 к настоящему постановлению.</w:t>
      </w:r>
    </w:p>
    <w:p w:rsidR="0093453C" w:rsidRPr="00D52F01" w:rsidRDefault="0093453C" w:rsidP="009345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Утвердить Положение о Комиссии по противодействию коррупции в Нюксенском муниципальном округе Вологодской области согласно приложению 2 к настоящему постановлению.</w:t>
      </w:r>
    </w:p>
    <w:p w:rsidR="00973BD0" w:rsidRPr="00D52F01" w:rsidRDefault="0093453C" w:rsidP="009345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Признать утратившими силу</w:t>
      </w:r>
      <w:r w:rsidR="00884B61" w:rsidRPr="00D5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администрации Нюксенского муниципального района</w:t>
      </w:r>
      <w:r w:rsidR="00973BD0" w:rsidRPr="00D5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3453C" w:rsidRPr="00D52F01" w:rsidRDefault="00973BD0" w:rsidP="009345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</w:t>
      </w:r>
      <w:r w:rsidR="00884B61" w:rsidRPr="00D5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450D2F" w:rsidRPr="00D5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21.06.2010 № 180 «О комиссии по противодействию коррупции»;</w:t>
      </w:r>
    </w:p>
    <w:p w:rsidR="00450D2F" w:rsidRPr="00D52F01" w:rsidRDefault="00450D2F" w:rsidP="009345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 11.05.2012 № 143 «О внесении изменений в постановление администрации района от 21.06.2010 № 180»;</w:t>
      </w:r>
    </w:p>
    <w:p w:rsidR="00450D2F" w:rsidRPr="00D52F01" w:rsidRDefault="00450D2F" w:rsidP="009345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 07.07.2014 № 127 «О внесении изменений в постановление администрации района от 21.06.2010 № 180»;</w:t>
      </w:r>
    </w:p>
    <w:p w:rsidR="00450D2F" w:rsidRPr="00D52F01" w:rsidRDefault="00450D2F" w:rsidP="009345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 26.03.2015 № 41 «О внесении изменений в постановление администрации района от 21.06.2010 № 180»;</w:t>
      </w:r>
    </w:p>
    <w:p w:rsidR="00450D2F" w:rsidRPr="00D52F01" w:rsidRDefault="00450D2F" w:rsidP="009345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 15.07.2016 № 144 «О внесении изменений в постановление администрации Нюксенского муниципального района от 21.06.2010 № 180».</w:t>
      </w:r>
    </w:p>
    <w:p w:rsidR="0093453C" w:rsidRPr="00D52F01" w:rsidRDefault="0093453C" w:rsidP="009345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Контроль за исполнением настоящего постановления оставляю за собой.</w:t>
      </w:r>
    </w:p>
    <w:p w:rsidR="00123316" w:rsidRPr="00D52F01" w:rsidRDefault="0093453C" w:rsidP="00D52F0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</w:t>
      </w:r>
      <w:r w:rsidR="00D5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5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 в силу со дня подписания, подлежит официальному о</w:t>
      </w:r>
      <w:r w:rsidR="00973BD0" w:rsidRPr="00D5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публикованию в газете «Новый день</w:t>
      </w:r>
      <w:r w:rsidRPr="00D5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 и размещению на официальном сайте </w:t>
      </w:r>
      <w:r w:rsidR="00973BD0" w:rsidRPr="00D5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Нюксенского</w:t>
      </w:r>
      <w:r w:rsidRPr="00D5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 в информационно-телек</w:t>
      </w:r>
      <w:r w:rsidR="00123316" w:rsidRPr="00D5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оммуникационной сети «Интернет».</w:t>
      </w:r>
    </w:p>
    <w:p w:rsidR="00123316" w:rsidRDefault="00123316" w:rsidP="0012331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12331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F01" w:rsidRDefault="00D52F01" w:rsidP="00D52F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 г</w:t>
      </w:r>
      <w:r w:rsidR="001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93453C" w:rsidRPr="0093453C" w:rsidRDefault="00D52F01" w:rsidP="00D52F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Нюксенского </w:t>
      </w:r>
      <w:r w:rsidR="001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Суровцева</w:t>
      </w:r>
    </w:p>
    <w:p w:rsidR="00123316" w:rsidRDefault="00123316" w:rsidP="0093453C">
      <w:pPr>
        <w:spacing w:after="0"/>
        <w:ind w:left="648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F" w:rsidRDefault="00450D2F" w:rsidP="00973BD0">
      <w:pPr>
        <w:spacing w:after="0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F01" w:rsidRDefault="00D52F01" w:rsidP="00D52F0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  <w:r w:rsidR="0093453C"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3453C"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93453C"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2F01" w:rsidRDefault="0093453C" w:rsidP="00D52F0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="00973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министрации </w:t>
      </w:r>
    </w:p>
    <w:p w:rsidR="00D52F01" w:rsidRDefault="00973BD0" w:rsidP="00D52F0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Нюксенского </w:t>
      </w:r>
    </w:p>
    <w:p w:rsidR="00D52F01" w:rsidRDefault="00973BD0" w:rsidP="00D52F0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</w:p>
    <w:p w:rsidR="0093453C" w:rsidRPr="0093453C" w:rsidRDefault="00973BD0" w:rsidP="00D52F0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5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05.10.2023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</w:t>
      </w:r>
      <w:r w:rsidR="00D5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472</w:t>
      </w:r>
    </w:p>
    <w:p w:rsidR="0093453C" w:rsidRDefault="0093453C" w:rsidP="00D52F01">
      <w:pPr>
        <w:spacing w:after="0"/>
        <w:ind w:left="524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2F01" w:rsidRPr="0093453C" w:rsidRDefault="00D52F01" w:rsidP="00D52F01">
      <w:pPr>
        <w:spacing w:after="0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1)</w:t>
      </w:r>
    </w:p>
    <w:p w:rsidR="0093453C" w:rsidRPr="00D52F01" w:rsidRDefault="0093453C" w:rsidP="00D52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F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</w:t>
      </w:r>
    </w:p>
    <w:p w:rsidR="0093453C" w:rsidRPr="00D52F01" w:rsidRDefault="0093453C" w:rsidP="00D52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F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Комиссии по противодействию коррупции</w:t>
      </w:r>
    </w:p>
    <w:p w:rsidR="0093453C" w:rsidRPr="00D52F01" w:rsidRDefault="00973BD0" w:rsidP="00D52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F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Нюксенском</w:t>
      </w:r>
      <w:r w:rsidR="0093453C" w:rsidRPr="00D52F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муниципальном округе</w:t>
      </w:r>
    </w:p>
    <w:p w:rsidR="0093453C" w:rsidRPr="00D52F01" w:rsidRDefault="0093453C" w:rsidP="00D52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F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Вологодской области</w:t>
      </w:r>
    </w:p>
    <w:p w:rsidR="0093453C" w:rsidRPr="00D52F01" w:rsidRDefault="0093453C" w:rsidP="00D52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F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93453C" w:rsidRPr="0093453C" w:rsidRDefault="00B7649B" w:rsidP="00D52F0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Суровцева С.А.</w:t>
      </w:r>
      <w:r w:rsidR="0093453C"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заместитель главы</w:t>
      </w:r>
      <w:r w:rsidR="0093453C"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округа, председатель Комиссии;</w:t>
      </w:r>
    </w:p>
    <w:p w:rsidR="0093453C" w:rsidRPr="0093453C" w:rsidRDefault="00973BD0" w:rsidP="00D52F0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Епифановская С.П</w:t>
      </w:r>
      <w:r w:rsidR="00B7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 управляющий</w:t>
      </w:r>
      <w:r w:rsidR="0093453C"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делами,</w:t>
      </w:r>
      <w:r w:rsidR="00B7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 управления по обеспечению деятельности администрации округа,</w:t>
      </w:r>
      <w:r w:rsidR="0093453C"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председателя Комиссии;</w:t>
      </w:r>
    </w:p>
    <w:p w:rsidR="0093453C" w:rsidRPr="0093453C" w:rsidRDefault="00B7649B" w:rsidP="00D52F0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Расторгуева Ю.В. – консультант юридическ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отдела администрации округа</w:t>
      </w:r>
      <w:r w:rsidR="0093453C"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секретарь Комиссии.</w:t>
      </w:r>
    </w:p>
    <w:p w:rsidR="0093453C" w:rsidRPr="0093453C" w:rsidRDefault="0093453C" w:rsidP="00D52F0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53C" w:rsidRPr="0093453C" w:rsidRDefault="0093453C" w:rsidP="00D52F0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93453C" w:rsidRPr="0093453C" w:rsidRDefault="00B7649B" w:rsidP="00D52F0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Корякина О.Н. – консультант</w:t>
      </w:r>
      <w:r w:rsidR="003B5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бюджетного учета и отчетности</w:t>
      </w:r>
      <w:r w:rsidR="0093453C"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финансового управления администрации округа;</w:t>
      </w:r>
    </w:p>
    <w:p w:rsidR="0093453C" w:rsidRPr="0093453C" w:rsidRDefault="00973BD0" w:rsidP="00D52F0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Антюфеева Е.С.</w:t>
      </w:r>
      <w:r w:rsidR="0093453C"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заместитель главы округа;</w:t>
      </w:r>
    </w:p>
    <w:p w:rsidR="0093453C" w:rsidRPr="0093453C" w:rsidRDefault="00973BD0" w:rsidP="00D52F0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Данилова В.В</w:t>
      </w:r>
      <w:r w:rsidR="0093453C"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начальник юридического отдела администрации округа;</w:t>
      </w:r>
    </w:p>
    <w:p w:rsidR="00B7649B" w:rsidRDefault="00B7649B" w:rsidP="00D52F0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Теребова С.А. – начальник отдела организационной и кадровой работы администрации округа;</w:t>
      </w:r>
    </w:p>
    <w:p w:rsidR="00B7649B" w:rsidRPr="0093453C" w:rsidRDefault="00B7649B" w:rsidP="00D52F0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Согрина Т.И. – начальник управления образования администрации округа;</w:t>
      </w:r>
    </w:p>
    <w:p w:rsidR="0093453C" w:rsidRPr="0093453C" w:rsidRDefault="00B7649B" w:rsidP="00D52F0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Семенова А.Н.</w:t>
      </w:r>
      <w:r w:rsidR="00C3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директор МБУК «Нюксенский </w:t>
      </w:r>
      <w:r w:rsidR="00ED6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ЦТНК</w:t>
      </w:r>
      <w:r w:rsidR="0093453C"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3453C" w:rsidRPr="0093453C" w:rsidRDefault="0093453C" w:rsidP="00D52F0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53C" w:rsidRPr="0093453C" w:rsidRDefault="0093453C" w:rsidP="009345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53C" w:rsidRPr="0093453C" w:rsidRDefault="0093453C" w:rsidP="0093453C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53C" w:rsidRPr="0093453C" w:rsidRDefault="0093453C" w:rsidP="0093453C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53C" w:rsidRPr="0093453C" w:rsidRDefault="0093453C" w:rsidP="00123316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53C" w:rsidRPr="0093453C" w:rsidRDefault="0093453C" w:rsidP="0093453C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53C" w:rsidRDefault="0093453C" w:rsidP="0093453C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3BD0" w:rsidRDefault="00973BD0" w:rsidP="0093453C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BD0" w:rsidRDefault="00973BD0" w:rsidP="0093453C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BD0" w:rsidRDefault="00973BD0" w:rsidP="0093453C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BD0" w:rsidRDefault="00973BD0" w:rsidP="0093453C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F01" w:rsidRDefault="00D52F01" w:rsidP="00D52F0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D52F01" w:rsidRDefault="00D52F01" w:rsidP="00D52F0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2F01" w:rsidRDefault="00D52F01" w:rsidP="00D52F0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министрации </w:t>
      </w:r>
    </w:p>
    <w:p w:rsidR="00D52F01" w:rsidRDefault="00D52F01" w:rsidP="00D52F0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Нюксенского </w:t>
      </w:r>
    </w:p>
    <w:p w:rsidR="00D52F01" w:rsidRDefault="00D52F01" w:rsidP="00D52F0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</w:p>
    <w:p w:rsidR="00D52F01" w:rsidRPr="0093453C" w:rsidRDefault="00D52F01" w:rsidP="00D52F0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05.10.2023 № 472</w:t>
      </w:r>
    </w:p>
    <w:p w:rsidR="00D52F01" w:rsidRDefault="00D52F01" w:rsidP="00D52F01">
      <w:pPr>
        <w:spacing w:after="0"/>
        <w:ind w:left="524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D52F01" w:rsidRPr="0093453C" w:rsidRDefault="00D52F01" w:rsidP="00D52F01">
      <w:pPr>
        <w:spacing w:after="0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3453C" w:rsidRPr="0093453C" w:rsidRDefault="0093453C" w:rsidP="0093453C">
      <w:pPr>
        <w:spacing w:after="0"/>
        <w:ind w:left="6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53C" w:rsidRPr="00D52F01" w:rsidRDefault="0093453C" w:rsidP="00CD76E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F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93453C" w:rsidRPr="00D52F01" w:rsidRDefault="0093453C" w:rsidP="00CD76E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F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Комиссии по противо</w:t>
      </w:r>
      <w:r w:rsidR="00123316" w:rsidRPr="00D52F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действию коррупции в Нюксенском</w:t>
      </w:r>
      <w:r w:rsidRPr="00D52F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муниципальном округе Вологодской области</w:t>
      </w:r>
    </w:p>
    <w:p w:rsidR="0093453C" w:rsidRPr="0093453C" w:rsidRDefault="0093453C" w:rsidP="009345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53C" w:rsidRPr="0093453C" w:rsidRDefault="0093453C" w:rsidP="00D52F0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D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 противо</w:t>
      </w:r>
      <w:r w:rsidR="001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действию коррупции в Нюксенском</w:t>
      </w: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муниципальном округе (далее именуется - Комиссия) является постоянно действующим совещательным органо</w:t>
      </w:r>
      <w:r w:rsidR="001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при администрации Нюксенского</w:t>
      </w: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округа, образованным для определения приоритетных направлений в сфере борьбы с коррупцией и создания эффективной системы противо</w:t>
      </w:r>
      <w:r w:rsidR="001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 коррупции в Нюксенском</w:t>
      </w: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муниципальном округе.</w:t>
      </w:r>
    </w:p>
    <w:p w:rsidR="0093453C" w:rsidRPr="0093453C" w:rsidRDefault="0093453C" w:rsidP="00D52F0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Комиссия в своей деятельности руководствуется 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 Вологодской области, нормативными правовыми актами Губернатора Вологодской области, нормативными правовыми актами Правительства Вологодской области, муниципальными правовыми актами, настоящим Положением.</w:t>
      </w:r>
    </w:p>
    <w:p w:rsidR="0093453C" w:rsidRPr="0093453C" w:rsidRDefault="0093453C" w:rsidP="00D52F0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Основными задачами Комиссии являются:</w:t>
      </w:r>
    </w:p>
    <w:p w:rsidR="0093453C" w:rsidRPr="0093453C" w:rsidRDefault="0093453C" w:rsidP="00D52F0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CD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</w:t>
      </w:r>
      <w:r w:rsidR="001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предложений главе Нюксенского</w:t>
      </w: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округа, руководителям органов местного самоуправления округа по вопросам профилактики и противодействия коррупции;</w:t>
      </w:r>
    </w:p>
    <w:p w:rsidR="0093453C" w:rsidRPr="0093453C" w:rsidRDefault="0093453C" w:rsidP="00D52F0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CD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устранение причин и условий, способствующих возникновению коррупции, и пресечение коррупционных проявлений в органах местного самоуправления округа;</w:t>
      </w:r>
    </w:p>
    <w:p w:rsidR="0093453C" w:rsidRPr="0093453C" w:rsidRDefault="0093453C" w:rsidP="00D52F0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организация в пределах своих полномочий взаимодействия между территориальными органами федеральных органов исполнительной власти, органами местного самоуправления, общественными организациями и объединениями граждан по вопросам противо</w:t>
      </w:r>
      <w:r w:rsidR="001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коррупции в Нюксенском</w:t>
      </w: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муниципальном округе;</w:t>
      </w:r>
    </w:p>
    <w:p w:rsidR="0093453C" w:rsidRPr="0093453C" w:rsidRDefault="0093453C" w:rsidP="00D52F0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организация антикоррупционной экспертизы нормативных правовых </w:t>
      </w:r>
      <w:r w:rsidR="001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 администрации Нюксенского</w:t>
      </w: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округа и их проектов.</w:t>
      </w:r>
    </w:p>
    <w:p w:rsidR="0093453C" w:rsidRPr="0093453C" w:rsidRDefault="0093453C" w:rsidP="00D52F0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Комиссия для выполнения возложенных на нее задач осуществляет:</w:t>
      </w:r>
    </w:p>
    <w:p w:rsidR="0093453C" w:rsidRPr="0093453C" w:rsidRDefault="0093453C" w:rsidP="00D52F0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анализ деятельности органов местного самоупр</w:t>
      </w:r>
      <w:r w:rsidR="001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авления Нюксенского</w:t>
      </w: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округа в целях выявления причин и условий, способствующих возникновению и распространению коррупции, созданию административных барьеров, в том числе на основании обращений граждан, информации, распространенной средствами массовой информации, протестов, представлений, предписаний федеральных органов государственной власти;</w:t>
      </w:r>
    </w:p>
    <w:p w:rsidR="0093453C" w:rsidRPr="0093453C" w:rsidRDefault="0093453C" w:rsidP="00D52F0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подготовку предложений по совершенствованию правовых, экономических и организационных механизмов функционирования орг</w:t>
      </w:r>
      <w:r w:rsidR="001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 местного самоуправления Нюксенского</w:t>
      </w: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округа в целях устранения причин и условий, способствующих возникновению и распространению коррупции, в том числе разработку соответствующих проектов муниципальных правовых актов округа;</w:t>
      </w:r>
    </w:p>
    <w:p w:rsidR="0093453C" w:rsidRPr="0093453C" w:rsidRDefault="0093453C" w:rsidP="00D52F0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CD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результатов антикоррупционной экспертизы проектов и вступивших в силу муниципальных правовых актов органов местного самоуправления округа в целях устранения причин и условий, способствующих возникновению и распространению коррупции, в том числе разработку соответствующих проектов;</w:t>
      </w:r>
    </w:p>
    <w:p w:rsidR="0093453C" w:rsidRPr="0093453C" w:rsidRDefault="0093453C" w:rsidP="00D52F0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CD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организации общественного контроля за исполнением нормативных правовых актов органов местного самоуправления округа в сфере противодействия коррупции;</w:t>
      </w:r>
    </w:p>
    <w:p w:rsidR="0093453C" w:rsidRPr="0093453C" w:rsidRDefault="0093453C" w:rsidP="00D52F0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иные функции в соответствии с действующим законодательством.</w:t>
      </w:r>
    </w:p>
    <w:p w:rsidR="0093453C" w:rsidRPr="0093453C" w:rsidRDefault="0093453C" w:rsidP="00D52F0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Комиссия имеет право:</w:t>
      </w:r>
    </w:p>
    <w:p w:rsidR="0093453C" w:rsidRPr="0093453C" w:rsidRDefault="0093453C" w:rsidP="00D52F0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CD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и получать в установленном порядке у органов мест</w:t>
      </w:r>
      <w:r w:rsidR="001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 самоуправления Нюксенского</w:t>
      </w: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округа и организаций необходимые материалы и информацию по вопросам своей деятельности;</w:t>
      </w:r>
    </w:p>
    <w:p w:rsidR="0093453C" w:rsidRPr="0093453C" w:rsidRDefault="0093453C" w:rsidP="00D52F0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заслушивать представителей органов местного самоуправления округа о выполнении возложенных задач по противо</w:t>
      </w:r>
      <w:r w:rsidR="001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действию коррупции в Нюксенском</w:t>
      </w: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муниципальном округе;</w:t>
      </w:r>
    </w:p>
    <w:p w:rsidR="0093453C" w:rsidRPr="0093453C" w:rsidRDefault="0093453C" w:rsidP="00D52F0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направлять в установленном порядке своих представителей для участия в совещаниях, конференциях и семинарах по вопросам противодействия коррупции в Вологодской области;</w:t>
      </w:r>
    </w:p>
    <w:p w:rsidR="0093453C" w:rsidRPr="0093453C" w:rsidRDefault="0093453C" w:rsidP="00D52F0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CD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предложения и рекомендации органам местного самоуправления округа по вопросам, относящимся к компетенции Комиссии;</w:t>
      </w:r>
    </w:p>
    <w:p w:rsidR="0093453C" w:rsidRPr="0093453C" w:rsidRDefault="0093453C" w:rsidP="00D52F0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</w:t>
      </w:r>
      <w:r w:rsidR="00CD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и проводить в установленном порядке координационные совещания и рабочие встречи по вопросам противо</w:t>
      </w:r>
      <w:r w:rsidR="001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коррупции в Нюксенском</w:t>
      </w: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муниципальном округе;</w:t>
      </w:r>
    </w:p>
    <w:p w:rsidR="0093453C" w:rsidRPr="0093453C" w:rsidRDefault="0093453C" w:rsidP="00CD76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CD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в установленном порядке к работе Комиссии для осуществления информационно-аналитических и экспертных работ специалистов научных и иных организаций, в том числе на договорной основе;</w:t>
      </w:r>
    </w:p>
    <w:p w:rsidR="0093453C" w:rsidRDefault="0093453C" w:rsidP="00CD76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осуществлять иные права в пределах своей компетенции.</w:t>
      </w:r>
    </w:p>
    <w:p w:rsidR="00CD76E1" w:rsidRPr="0093453C" w:rsidRDefault="00CD76E1" w:rsidP="00CD76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Состав Комиссии и Положение о ее деятельности утверждаются постановлением администрации округа.</w:t>
      </w:r>
    </w:p>
    <w:p w:rsidR="0093453C" w:rsidRPr="0093453C" w:rsidRDefault="0093453C" w:rsidP="00CD76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Основной формой работы Комиссии являются заседания, которые проводятся по мере необходимости, но не реже одного раза в месяц.</w:t>
      </w:r>
    </w:p>
    <w:p w:rsidR="0093453C" w:rsidRPr="0093453C" w:rsidRDefault="0093453C" w:rsidP="00CD76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Комиссии ведет председатель Комиссии или по его поручению заместитель председателя Комиссии.</w:t>
      </w:r>
    </w:p>
    <w:p w:rsidR="0093453C" w:rsidRPr="0093453C" w:rsidRDefault="0093453C" w:rsidP="00CD76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Комиссии считается правомочным, если на нем присутствует более половины ее членов.</w:t>
      </w:r>
    </w:p>
    <w:p w:rsidR="0093453C" w:rsidRPr="0093453C" w:rsidRDefault="0093453C" w:rsidP="00D52F0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 участвуют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93453C" w:rsidRPr="0093453C" w:rsidRDefault="0093453C" w:rsidP="00D52F0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Решения Комиссии принимаются простым большинством голосов от числа присутствующих на заседании и оформляются протоколами, которые подписывает председательствующий на заседании Комиссии и секретарь Комиссии. При равенстве голосов голос председательствующего является решающим. Секретарь Комиссии осуществляет текущую организационную работу, ведет документацию, извещает членов Комиссии и приглашенных на ее заседания лиц о повестке дня, рассылает проекты документов, подлежащих обсуждению, организует подготовку заседаний Комиссии. Контроль за исполнением решений Комиссии осуществляет председатель Комиссии.</w:t>
      </w:r>
    </w:p>
    <w:p w:rsidR="0093453C" w:rsidRPr="0093453C" w:rsidRDefault="0093453C" w:rsidP="00D52F0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D5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Организационно-техническое обеспечение деятельности Комиссии осущест</w:t>
      </w:r>
      <w:r w:rsidR="001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 администрация Нюксенского</w:t>
      </w: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округа.</w:t>
      </w:r>
    </w:p>
    <w:p w:rsidR="0093453C" w:rsidRPr="0093453C" w:rsidRDefault="0093453C" w:rsidP="00D52F0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53C" w:rsidRPr="0093453C" w:rsidRDefault="0093453C" w:rsidP="00D52F0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7CD9" w:rsidRPr="00123316" w:rsidRDefault="0093453C" w:rsidP="00D52F0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2F01" w:rsidRPr="00123316" w:rsidRDefault="00D52F0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52F01" w:rsidRPr="00123316" w:rsidSect="0012331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15"/>
    <w:rsid w:val="00123316"/>
    <w:rsid w:val="003465FF"/>
    <w:rsid w:val="003B5F80"/>
    <w:rsid w:val="003D59F2"/>
    <w:rsid w:val="00450D2F"/>
    <w:rsid w:val="00516C15"/>
    <w:rsid w:val="006D7CD9"/>
    <w:rsid w:val="00884B61"/>
    <w:rsid w:val="0093453C"/>
    <w:rsid w:val="00973BD0"/>
    <w:rsid w:val="00B7649B"/>
    <w:rsid w:val="00C31261"/>
    <w:rsid w:val="00C9353A"/>
    <w:rsid w:val="00CA6A0F"/>
    <w:rsid w:val="00CD76E1"/>
    <w:rsid w:val="00D52F01"/>
    <w:rsid w:val="00ED654E"/>
    <w:rsid w:val="00FB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DE575-58B4-44B9-8F78-30E1135C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4D9DA04F-6DEF-4D7E-B43A-0FAFD797FD5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Пользователь Windows</cp:lastModifiedBy>
  <cp:revision>2</cp:revision>
  <cp:lastPrinted>2023-10-02T09:46:00Z</cp:lastPrinted>
  <dcterms:created xsi:type="dcterms:W3CDTF">2023-10-09T05:17:00Z</dcterms:created>
  <dcterms:modified xsi:type="dcterms:W3CDTF">2023-10-09T05:17:00Z</dcterms:modified>
</cp:coreProperties>
</file>